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B0E5" w14:textId="77777777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Министерство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науки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высшего</w:t>
      </w:r>
    </w:p>
    <w:p w14:paraId="7EB2CD4A" w14:textId="36D46104" w:rsidR="00F51307" w:rsidRPr="00AD5592" w:rsidRDefault="00F51307" w:rsidP="00F51307">
      <w:pPr>
        <w:pStyle w:val="a3"/>
        <w:spacing w:before="41"/>
        <w:ind w:left="2337" w:right="3271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образования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>РФ</w:t>
      </w:r>
    </w:p>
    <w:p w14:paraId="2C7A842C" w14:textId="77777777" w:rsidR="00F51307" w:rsidRPr="00AD5592" w:rsidRDefault="00F51307" w:rsidP="00F51307">
      <w:pPr>
        <w:pStyle w:val="a3"/>
        <w:spacing w:before="181" w:line="403" w:lineRule="auto"/>
        <w:ind w:left="1121" w:right="2062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Федеральное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государственное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автономное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образовательное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учреждение высшего образования</w:t>
      </w:r>
    </w:p>
    <w:p w14:paraId="732D6239" w14:textId="77777777" w:rsidR="00F51307" w:rsidRPr="00AD5592" w:rsidRDefault="00F51307" w:rsidP="00F51307">
      <w:pPr>
        <w:pStyle w:val="a3"/>
        <w:spacing w:line="267" w:lineRule="exact"/>
        <w:ind w:left="1121" w:right="2059"/>
        <w:jc w:val="center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«Московский</w:t>
      </w:r>
      <w:r w:rsidRPr="00AD5592">
        <w:rPr>
          <w:rFonts w:ascii="Arial" w:hAnsi="Arial" w:cs="Arial"/>
          <w:color w:val="1A1A1A"/>
          <w:spacing w:val="-9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политехнический</w:t>
      </w:r>
      <w:r w:rsidRPr="00AD5592">
        <w:rPr>
          <w:rFonts w:ascii="Arial" w:hAnsi="Arial" w:cs="Arial"/>
          <w:color w:val="1A1A1A"/>
          <w:spacing w:val="-7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университет»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(Московский</w:t>
      </w:r>
      <w:r w:rsidRPr="00AD5592">
        <w:rPr>
          <w:rFonts w:ascii="Arial" w:hAnsi="Arial" w:cs="Arial"/>
          <w:color w:val="1A1A1A"/>
          <w:spacing w:val="-6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>политех)</w:t>
      </w:r>
    </w:p>
    <w:p w14:paraId="2F1E2788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32DF6BF1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403CC6BB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1100423E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29FDF2EA" w14:textId="08F47813" w:rsidR="00F51307" w:rsidRPr="00AD5592" w:rsidRDefault="00F51307" w:rsidP="00222D29">
      <w:pPr>
        <w:pStyle w:val="a3"/>
        <w:spacing w:before="190" w:line="400" w:lineRule="auto"/>
        <w:ind w:left="424" w:right="1360" w:firstLine="2"/>
        <w:jc w:val="center"/>
        <w:rPr>
          <w:rFonts w:ascii="Arial" w:hAnsi="Arial" w:cs="Arial"/>
          <w:color w:val="1A1A1A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Лабораторная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работа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по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курсу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«Проектирование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и администрирование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баз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данных»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№</w:t>
      </w:r>
      <w:r w:rsidR="00E20057">
        <w:rPr>
          <w:rFonts w:ascii="Arial" w:hAnsi="Arial" w:cs="Arial"/>
          <w:color w:val="1A1A1A"/>
          <w:sz w:val="24"/>
          <w:szCs w:val="24"/>
        </w:rPr>
        <w:t>2</w:t>
      </w:r>
      <w:r w:rsidRPr="00AD5592">
        <w:rPr>
          <w:rFonts w:ascii="Arial" w:hAnsi="Arial" w:cs="Arial"/>
          <w:color w:val="1A1A1A"/>
          <w:sz w:val="24"/>
          <w:szCs w:val="24"/>
        </w:rPr>
        <w:t xml:space="preserve"> </w:t>
      </w:r>
    </w:p>
    <w:p w14:paraId="51FA112D" w14:textId="7FBCF3A3" w:rsidR="00F51307" w:rsidRPr="00AD5592" w:rsidRDefault="00F51307" w:rsidP="00A8237A">
      <w:pPr>
        <w:pStyle w:val="a3"/>
        <w:spacing w:before="190" w:line="400" w:lineRule="auto"/>
        <w:ind w:left="424" w:right="1360"/>
        <w:rPr>
          <w:rFonts w:ascii="Arial" w:hAnsi="Arial" w:cs="Arial"/>
          <w:sz w:val="24"/>
          <w:szCs w:val="24"/>
        </w:rPr>
      </w:pPr>
    </w:p>
    <w:p w14:paraId="0171BE39" w14:textId="77777777" w:rsidR="00F51307" w:rsidRPr="00AD5592" w:rsidRDefault="00F51307" w:rsidP="00F51307">
      <w:pPr>
        <w:pStyle w:val="a3"/>
        <w:rPr>
          <w:rFonts w:ascii="Arial" w:hAnsi="Arial" w:cs="Arial"/>
          <w:sz w:val="24"/>
          <w:szCs w:val="24"/>
        </w:rPr>
      </w:pPr>
    </w:p>
    <w:p w14:paraId="039B4024" w14:textId="79CA487C" w:rsidR="00F51307" w:rsidRPr="00AD5592" w:rsidRDefault="00A8237A" w:rsidP="00A8237A">
      <w:pPr>
        <w:pStyle w:val="a3"/>
        <w:spacing w:before="11"/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BC4F7" wp14:editId="55D024C0">
            <wp:extent cx="1459230" cy="1518285"/>
            <wp:effectExtent l="0" t="0" r="7620" b="5715"/>
            <wp:docPr id="822427863" name="Рисунок 822427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51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C5F7F" w14:textId="77777777" w:rsidR="00222D29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Выполнил: </w:t>
      </w:r>
    </w:p>
    <w:p w14:paraId="75F857BA" w14:textId="0AEED4F5" w:rsidR="00F51307" w:rsidRPr="00AD5592" w:rsidRDefault="00F51307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pacing w:val="-2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Студент группы 221-352</w:t>
      </w:r>
    </w:p>
    <w:p w14:paraId="59212A75" w14:textId="67E0DFA5" w:rsidR="00222D29" w:rsidRPr="00AD5592" w:rsidRDefault="00A8237A" w:rsidP="00222D29">
      <w:pPr>
        <w:pStyle w:val="a3"/>
        <w:spacing w:before="184" w:line="360" w:lineRule="auto"/>
        <w:ind w:right="-1"/>
        <w:jc w:val="right"/>
        <w:rPr>
          <w:rFonts w:ascii="Arial" w:hAnsi="Arial" w:cs="Arial"/>
          <w:color w:val="1A1A1A"/>
          <w:sz w:val="24"/>
          <w:szCs w:val="24"/>
        </w:rPr>
      </w:pPr>
      <w:r>
        <w:rPr>
          <w:rFonts w:ascii="Arial" w:hAnsi="Arial" w:cs="Arial"/>
          <w:color w:val="1A1A1A"/>
          <w:sz w:val="24"/>
          <w:szCs w:val="24"/>
        </w:rPr>
        <w:t>Барателия Т.А.</w:t>
      </w:r>
    </w:p>
    <w:p w14:paraId="3F85A3D1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color w:val="1A1A1A"/>
          <w:spacing w:val="-3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Проверил</w:t>
      </w:r>
      <w:r w:rsidRPr="00AD5592">
        <w:rPr>
          <w:rFonts w:ascii="Arial" w:hAnsi="Arial" w:cs="Arial"/>
          <w:color w:val="1A1A1A"/>
          <w:spacing w:val="-8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преподаватель: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</w:p>
    <w:p w14:paraId="534A7E2D" w14:textId="0BA12142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Красников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А.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5"/>
          <w:sz w:val="24"/>
          <w:szCs w:val="24"/>
        </w:rPr>
        <w:t>С.</w:t>
      </w:r>
    </w:p>
    <w:p w14:paraId="6BD76BD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2505192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E5638AA" w14:textId="77777777" w:rsidR="00F51307" w:rsidRPr="00AD5592" w:rsidRDefault="00F51307" w:rsidP="00222D29">
      <w:pPr>
        <w:pStyle w:val="a3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666A10A" w14:textId="77777777" w:rsidR="00F51307" w:rsidRPr="00AD5592" w:rsidRDefault="00F51307" w:rsidP="00222D29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6015B6EA" w14:textId="77777777" w:rsidR="00F51307" w:rsidRPr="00AD5592" w:rsidRDefault="00F51307" w:rsidP="00222D29">
      <w:pPr>
        <w:pStyle w:val="a3"/>
        <w:spacing w:before="4" w:line="360" w:lineRule="auto"/>
        <w:rPr>
          <w:rFonts w:ascii="Arial" w:hAnsi="Arial" w:cs="Arial"/>
          <w:sz w:val="24"/>
          <w:szCs w:val="24"/>
        </w:rPr>
      </w:pPr>
    </w:p>
    <w:p w14:paraId="47380E7E" w14:textId="38F0B0C8" w:rsidR="006E21D3" w:rsidRPr="00AD5592" w:rsidRDefault="00F51307" w:rsidP="00222D29">
      <w:pPr>
        <w:pStyle w:val="a3"/>
        <w:spacing w:line="360" w:lineRule="auto"/>
        <w:ind w:left="1121" w:right="2057"/>
        <w:jc w:val="center"/>
        <w:rPr>
          <w:rFonts w:ascii="Arial" w:hAnsi="Arial" w:cs="Arial"/>
          <w:color w:val="1A1A1A"/>
          <w:spacing w:val="-4"/>
          <w:sz w:val="24"/>
          <w:szCs w:val="24"/>
        </w:rPr>
      </w:pPr>
      <w:r w:rsidRPr="00AD5592">
        <w:rPr>
          <w:rFonts w:ascii="Arial" w:hAnsi="Arial" w:cs="Arial"/>
          <w:color w:val="1A1A1A"/>
          <w:sz w:val="24"/>
          <w:szCs w:val="24"/>
        </w:rPr>
        <w:t>г.</w:t>
      </w:r>
      <w:r w:rsidRPr="00AD5592">
        <w:rPr>
          <w:rFonts w:ascii="Arial" w:hAnsi="Arial" w:cs="Arial"/>
          <w:color w:val="1A1A1A"/>
          <w:spacing w:val="-3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z w:val="24"/>
          <w:szCs w:val="24"/>
        </w:rPr>
        <w:t>Москва</w:t>
      </w:r>
      <w:r w:rsidRPr="00AD5592">
        <w:rPr>
          <w:rFonts w:ascii="Arial" w:hAnsi="Arial" w:cs="Arial"/>
          <w:color w:val="1A1A1A"/>
          <w:spacing w:val="-2"/>
          <w:sz w:val="24"/>
          <w:szCs w:val="24"/>
        </w:rPr>
        <w:t xml:space="preserve"> </w:t>
      </w:r>
      <w:r w:rsidRPr="00AD5592">
        <w:rPr>
          <w:rFonts w:ascii="Arial" w:hAnsi="Arial" w:cs="Arial"/>
          <w:color w:val="1A1A1A"/>
          <w:spacing w:val="-4"/>
          <w:sz w:val="24"/>
          <w:szCs w:val="24"/>
        </w:rPr>
        <w:t>2023</w:t>
      </w:r>
      <w:r w:rsidR="00A8237A">
        <w:rPr>
          <w:rFonts w:ascii="Arial" w:hAnsi="Arial" w:cs="Arial"/>
          <w:color w:val="1A1A1A"/>
          <w:spacing w:val="-4"/>
          <w:sz w:val="24"/>
          <w:szCs w:val="24"/>
        </w:rPr>
        <w:br/>
      </w:r>
    </w:p>
    <w:p w14:paraId="6042CA08" w14:textId="7D4D6EF7" w:rsidR="00C05D9C" w:rsidRDefault="00C05D9C" w:rsidP="00C05D9C">
      <w:pPr>
        <w:spacing w:after="455"/>
        <w:ind w:left="284" w:right="50" w:firstLine="292"/>
        <w:jc w:val="center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eastAsia="Arial" w:hAnsi="Arial" w:cs="Arial"/>
          <w:b/>
        </w:rPr>
        <w:lastRenderedPageBreak/>
        <w:t>Диаграммы UML</w:t>
      </w:r>
    </w:p>
    <w:p w14:paraId="63C253F7" w14:textId="2D639473" w:rsidR="00E20057" w:rsidRDefault="00E20057" w:rsidP="00E20057">
      <w:pPr>
        <w:spacing w:after="455"/>
        <w:ind w:left="284" w:right="50" w:firstLine="292"/>
        <w:rPr>
          <w:rFonts w:ascii="Arial" w:hAnsi="Arial" w:cs="Arial"/>
          <w:sz w:val="24"/>
          <w:szCs w:val="24"/>
        </w:rPr>
      </w:pPr>
      <w:r w:rsidRPr="00E20057">
        <w:rPr>
          <w:rFonts w:ascii="Arial" w:hAnsi="Arial" w:cs="Arial"/>
          <w:b/>
          <w:spacing w:val="-2"/>
          <w:sz w:val="24"/>
          <w:szCs w:val="24"/>
        </w:rPr>
        <w:t>Ц</w:t>
      </w:r>
      <w:r>
        <w:rPr>
          <w:rFonts w:ascii="Arial" w:hAnsi="Arial" w:cs="Arial"/>
          <w:b/>
          <w:spacing w:val="-2"/>
          <w:sz w:val="24"/>
          <w:szCs w:val="24"/>
        </w:rPr>
        <w:t xml:space="preserve">ель работы: </w:t>
      </w:r>
      <w:r>
        <w:rPr>
          <w:rFonts w:ascii="Arial" w:hAnsi="Arial" w:cs="Arial"/>
          <w:sz w:val="24"/>
          <w:szCs w:val="24"/>
        </w:rPr>
        <w:t>и</w:t>
      </w:r>
      <w:r w:rsidRPr="00E20057">
        <w:rPr>
          <w:rFonts w:ascii="Arial" w:hAnsi="Arial" w:cs="Arial"/>
          <w:sz w:val="24"/>
          <w:szCs w:val="24"/>
        </w:rPr>
        <w:t>зучение и получение навыков создания диаграмм вариантов использования</w:t>
      </w:r>
      <w:r>
        <w:rPr>
          <w:rFonts w:ascii="Arial" w:hAnsi="Arial" w:cs="Arial"/>
          <w:sz w:val="24"/>
          <w:szCs w:val="24"/>
        </w:rPr>
        <w:t>.</w:t>
      </w:r>
    </w:p>
    <w:p w14:paraId="62CED7AF" w14:textId="7F743541" w:rsidR="00E20057" w:rsidRDefault="00E20057" w:rsidP="00E20057">
      <w:pPr>
        <w:spacing w:after="455"/>
        <w:ind w:left="284" w:right="50" w:firstLine="2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Задание:</w:t>
      </w:r>
      <w:r>
        <w:t xml:space="preserve"> </w:t>
      </w:r>
      <w:r w:rsidRPr="00E20057">
        <w:rPr>
          <w:rFonts w:ascii="Arial" w:hAnsi="Arial" w:cs="Arial"/>
          <w:sz w:val="24"/>
          <w:szCs w:val="24"/>
        </w:rPr>
        <w:t>необходимо создать диаграмму вариантов использования на основе ВИ, описанных в лабораторной работе №1.</w:t>
      </w:r>
    </w:p>
    <w:p w14:paraId="27387844" w14:textId="77777777" w:rsidR="00171403" w:rsidRDefault="00171403" w:rsidP="00171403">
      <w:pPr>
        <w:keepNext/>
        <w:spacing w:after="455"/>
        <w:ind w:left="284" w:right="50" w:firstLine="292"/>
      </w:pPr>
      <w:r>
        <w:rPr>
          <w:noProof/>
        </w:rPr>
        <w:drawing>
          <wp:inline distT="0" distB="0" distL="0" distR="0" wp14:anchorId="723F6B52" wp14:editId="0B9E023D">
            <wp:extent cx="6191250" cy="537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FD65" w14:textId="487BE2EA" w:rsidR="00E20057" w:rsidRDefault="00171403" w:rsidP="00171403">
      <w:pPr>
        <w:pStyle w:val="a5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171403">
        <w:rPr>
          <w:rFonts w:ascii="Arial" w:hAnsi="Arial" w:cs="Arial"/>
          <w:color w:val="000000" w:themeColor="text1"/>
          <w:sz w:val="20"/>
          <w:szCs w:val="20"/>
        </w:rPr>
        <w:t xml:space="preserve">Рис. </w:t>
      </w:r>
      <w:r w:rsidRPr="0017140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71403">
        <w:rPr>
          <w:rFonts w:ascii="Arial" w:hAnsi="Arial" w:cs="Arial"/>
          <w:color w:val="000000" w:themeColor="text1"/>
          <w:sz w:val="20"/>
          <w:szCs w:val="20"/>
        </w:rPr>
        <w:instrText xml:space="preserve"> SEQ Рис. \* ARABIC </w:instrText>
      </w:r>
      <w:r w:rsidRPr="0017140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171403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17140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71403">
        <w:rPr>
          <w:rFonts w:ascii="Arial" w:hAnsi="Arial" w:cs="Arial"/>
          <w:color w:val="000000" w:themeColor="text1"/>
          <w:sz w:val="20"/>
          <w:szCs w:val="20"/>
        </w:rPr>
        <w:t xml:space="preserve"> - Диаграмма прецедентов</w:t>
      </w:r>
    </w:p>
    <w:p w14:paraId="53BD0871" w14:textId="15F9C44D" w:rsidR="00171403" w:rsidRDefault="00171403" w:rsidP="00171403"/>
    <w:p w14:paraId="29EC6B02" w14:textId="6DD1E592" w:rsidR="00171403" w:rsidRDefault="00171403" w:rsidP="00171403"/>
    <w:p w14:paraId="2860F492" w14:textId="07F523DF" w:rsidR="00171403" w:rsidRPr="00171403" w:rsidRDefault="00A8237A" w:rsidP="00171403">
      <w:pPr>
        <w:jc w:val="center"/>
      </w:pPr>
      <w:r>
        <w:lastRenderedPageBreak/>
        <w:br/>
      </w:r>
      <w:r w:rsidR="00171403">
        <w:t>Прецедент: Создание нового заказа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171403" w14:paraId="0D30E356" w14:textId="77777777" w:rsidTr="00171403">
        <w:trPr>
          <w:jc w:val="center"/>
        </w:trPr>
        <w:tc>
          <w:tcPr>
            <w:tcW w:w="4248" w:type="dxa"/>
          </w:tcPr>
          <w:p w14:paraId="3B537EB6" w14:textId="4FE99671" w:rsidR="00171403" w:rsidRDefault="00171403" w:rsidP="00171403">
            <w:pPr>
              <w:jc w:val="center"/>
            </w:pPr>
            <w:r>
              <w:t>Прецедент: Создание нового заказа</w:t>
            </w:r>
          </w:p>
        </w:tc>
      </w:tr>
      <w:tr w:rsidR="00171403" w14:paraId="12298111" w14:textId="77777777" w:rsidTr="00171403">
        <w:trPr>
          <w:jc w:val="center"/>
        </w:trPr>
        <w:tc>
          <w:tcPr>
            <w:tcW w:w="4248" w:type="dxa"/>
          </w:tcPr>
          <w:p w14:paraId="278E1E34" w14:textId="4BF1DD62" w:rsidR="00171403" w:rsidRPr="00171403" w:rsidRDefault="00171403" w:rsidP="001714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id: 1</w:t>
            </w:r>
          </w:p>
        </w:tc>
      </w:tr>
      <w:tr w:rsidR="00171403" w14:paraId="5AE82CCD" w14:textId="77777777" w:rsidTr="00171403">
        <w:trPr>
          <w:jc w:val="center"/>
        </w:trPr>
        <w:tc>
          <w:tcPr>
            <w:tcW w:w="4248" w:type="dxa"/>
          </w:tcPr>
          <w:p w14:paraId="5D492A49" w14:textId="24DDB865" w:rsidR="00171403" w:rsidRPr="00171403" w:rsidRDefault="00171403" w:rsidP="00171403">
            <w:pPr>
              <w:jc w:val="center"/>
            </w:pPr>
            <w:r>
              <w:t xml:space="preserve">Краткое описание: Покупатель </w:t>
            </w:r>
            <w:r w:rsidR="002C7A8B">
              <w:t>делает запрос на покупку товара</w:t>
            </w:r>
          </w:p>
        </w:tc>
      </w:tr>
      <w:tr w:rsidR="00171403" w14:paraId="10E347C5" w14:textId="77777777" w:rsidTr="00171403">
        <w:trPr>
          <w:jc w:val="center"/>
        </w:trPr>
        <w:tc>
          <w:tcPr>
            <w:tcW w:w="4248" w:type="dxa"/>
          </w:tcPr>
          <w:p w14:paraId="180B9F19" w14:textId="0DA93E2C" w:rsidR="00171403" w:rsidRDefault="002C7A8B" w:rsidP="00171403">
            <w:pPr>
              <w:jc w:val="center"/>
            </w:pPr>
            <w:r>
              <w:t>Главные актеры: Покупатель</w:t>
            </w:r>
          </w:p>
        </w:tc>
      </w:tr>
      <w:tr w:rsidR="00171403" w14:paraId="444BB095" w14:textId="77777777" w:rsidTr="00171403">
        <w:trPr>
          <w:jc w:val="center"/>
        </w:trPr>
        <w:tc>
          <w:tcPr>
            <w:tcW w:w="4248" w:type="dxa"/>
          </w:tcPr>
          <w:p w14:paraId="7A450131" w14:textId="6F083AB6" w:rsidR="00171403" w:rsidRPr="002C7A8B" w:rsidRDefault="002C7A8B" w:rsidP="00171403">
            <w:pPr>
              <w:jc w:val="center"/>
              <w:rPr>
                <w:lang w:val="en-US"/>
              </w:rPr>
            </w:pPr>
            <w:r>
              <w:t>Второстепенные актеры: Продавец</w:t>
            </w:r>
          </w:p>
        </w:tc>
      </w:tr>
      <w:tr w:rsidR="00171403" w14:paraId="006C001D" w14:textId="77777777" w:rsidTr="00171403">
        <w:trPr>
          <w:jc w:val="center"/>
        </w:trPr>
        <w:tc>
          <w:tcPr>
            <w:tcW w:w="4248" w:type="dxa"/>
          </w:tcPr>
          <w:p w14:paraId="26C220AB" w14:textId="3FA00F99" w:rsidR="00171403" w:rsidRDefault="002C7A8B" w:rsidP="00171403">
            <w:pPr>
              <w:jc w:val="center"/>
            </w:pPr>
            <w:r>
              <w:t>Предусловия: нет</w:t>
            </w:r>
          </w:p>
        </w:tc>
      </w:tr>
      <w:tr w:rsidR="00171403" w14:paraId="0984D8C0" w14:textId="77777777" w:rsidTr="00171403">
        <w:trPr>
          <w:jc w:val="center"/>
        </w:trPr>
        <w:tc>
          <w:tcPr>
            <w:tcW w:w="4248" w:type="dxa"/>
          </w:tcPr>
          <w:p w14:paraId="556A587A" w14:textId="77777777" w:rsidR="00171403" w:rsidRDefault="00883E88" w:rsidP="00171403">
            <w:pPr>
              <w:jc w:val="center"/>
            </w:pPr>
            <w:r>
              <w:t>Основной поток:</w:t>
            </w:r>
          </w:p>
          <w:p w14:paraId="3E0978B3" w14:textId="5F3351A4" w:rsidR="00883E88" w:rsidRDefault="00883E88" w:rsidP="00883E88">
            <w:pPr>
              <w:pStyle w:val="a7"/>
              <w:numPr>
                <w:ilvl w:val="0"/>
                <w:numId w:val="2"/>
              </w:numPr>
              <w:jc w:val="center"/>
            </w:pPr>
            <w:r>
              <w:t>Прецедент начинается, когда покупатель выбирает товар</w:t>
            </w:r>
          </w:p>
          <w:p w14:paraId="4A4D10A8" w14:textId="6220846C" w:rsidR="00883E88" w:rsidRDefault="00883E88" w:rsidP="00883E88">
            <w:pPr>
              <w:pStyle w:val="a7"/>
              <w:numPr>
                <w:ilvl w:val="0"/>
                <w:numId w:val="2"/>
              </w:numPr>
              <w:jc w:val="center"/>
            </w:pPr>
            <w:r>
              <w:t>Если товар в наличии – оформить заявку</w:t>
            </w:r>
          </w:p>
        </w:tc>
      </w:tr>
      <w:tr w:rsidR="00883E88" w14:paraId="0A5CEF5C" w14:textId="77777777" w:rsidTr="00171403">
        <w:trPr>
          <w:jc w:val="center"/>
        </w:trPr>
        <w:tc>
          <w:tcPr>
            <w:tcW w:w="4248" w:type="dxa"/>
          </w:tcPr>
          <w:p w14:paraId="524D75CB" w14:textId="77777777" w:rsidR="00883E88" w:rsidRDefault="00883E88" w:rsidP="00171403">
            <w:pPr>
              <w:jc w:val="center"/>
            </w:pPr>
            <w:r>
              <w:t>Постусловия:</w:t>
            </w:r>
          </w:p>
          <w:p w14:paraId="4CF9130E" w14:textId="38008BA9" w:rsidR="00883E88" w:rsidRDefault="00883E88" w:rsidP="00883E88">
            <w:pPr>
              <w:pStyle w:val="a7"/>
              <w:numPr>
                <w:ilvl w:val="0"/>
                <w:numId w:val="3"/>
              </w:numPr>
              <w:jc w:val="center"/>
            </w:pPr>
            <w:r>
              <w:t>В базу данных заносится заказ</w:t>
            </w:r>
          </w:p>
        </w:tc>
      </w:tr>
      <w:tr w:rsidR="00883E88" w14:paraId="646C3219" w14:textId="77777777" w:rsidTr="00171403">
        <w:trPr>
          <w:jc w:val="center"/>
        </w:trPr>
        <w:tc>
          <w:tcPr>
            <w:tcW w:w="4248" w:type="dxa"/>
          </w:tcPr>
          <w:p w14:paraId="643BC7C8" w14:textId="7EE874FD" w:rsidR="00883E88" w:rsidRDefault="00883E88" w:rsidP="00171403">
            <w:pPr>
              <w:jc w:val="center"/>
            </w:pPr>
            <w:r>
              <w:t>Альтернативные потоки: нет</w:t>
            </w:r>
          </w:p>
        </w:tc>
      </w:tr>
    </w:tbl>
    <w:p w14:paraId="2FA8A433" w14:textId="733B50D9" w:rsidR="00171403" w:rsidRDefault="00171403" w:rsidP="00171403">
      <w:pPr>
        <w:jc w:val="center"/>
      </w:pPr>
    </w:p>
    <w:p w14:paraId="2C933313" w14:textId="010DF27F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Отслеживание статуса посылки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5D11A6DC" w14:textId="77777777" w:rsidTr="00F366CD">
        <w:trPr>
          <w:jc w:val="center"/>
        </w:trPr>
        <w:tc>
          <w:tcPr>
            <w:tcW w:w="4248" w:type="dxa"/>
          </w:tcPr>
          <w:p w14:paraId="5ED2EE6D" w14:textId="02D376A9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Отслеживание статуса посылки</w:t>
            </w:r>
          </w:p>
        </w:tc>
      </w:tr>
      <w:tr w:rsidR="000A0E93" w14:paraId="3D9CFDBC" w14:textId="77777777" w:rsidTr="00F366CD">
        <w:trPr>
          <w:jc w:val="center"/>
        </w:trPr>
        <w:tc>
          <w:tcPr>
            <w:tcW w:w="4248" w:type="dxa"/>
          </w:tcPr>
          <w:p w14:paraId="093B28E8" w14:textId="67EB1346" w:rsidR="000A0E93" w:rsidRPr="000A0E93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>
              <w:t>2</w:t>
            </w:r>
          </w:p>
        </w:tc>
      </w:tr>
      <w:tr w:rsidR="000A0E93" w14:paraId="193C6B26" w14:textId="77777777" w:rsidTr="00F366CD">
        <w:trPr>
          <w:jc w:val="center"/>
        </w:trPr>
        <w:tc>
          <w:tcPr>
            <w:tcW w:w="4248" w:type="dxa"/>
          </w:tcPr>
          <w:p w14:paraId="4ABEEAA4" w14:textId="749CE083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B36D10">
              <w:t>Покупатель отслеживает информацию о посылке</w:t>
            </w:r>
          </w:p>
        </w:tc>
      </w:tr>
      <w:tr w:rsidR="000A0E93" w14:paraId="6EB1731D" w14:textId="77777777" w:rsidTr="00F366CD">
        <w:trPr>
          <w:jc w:val="center"/>
        </w:trPr>
        <w:tc>
          <w:tcPr>
            <w:tcW w:w="4248" w:type="dxa"/>
          </w:tcPr>
          <w:p w14:paraId="3DE754EA" w14:textId="77777777" w:rsidR="000A0E93" w:rsidRDefault="000A0E93" w:rsidP="00F366CD">
            <w:pPr>
              <w:jc w:val="center"/>
            </w:pPr>
            <w:r>
              <w:t>Главные актеры: Покупатель</w:t>
            </w:r>
          </w:p>
        </w:tc>
      </w:tr>
      <w:tr w:rsidR="000A0E93" w14:paraId="3C8F5E19" w14:textId="77777777" w:rsidTr="00F366CD">
        <w:trPr>
          <w:jc w:val="center"/>
        </w:trPr>
        <w:tc>
          <w:tcPr>
            <w:tcW w:w="4248" w:type="dxa"/>
          </w:tcPr>
          <w:p w14:paraId="289A2522" w14:textId="2D559964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B36D10">
              <w:t>нет</w:t>
            </w:r>
          </w:p>
        </w:tc>
      </w:tr>
      <w:tr w:rsidR="000A0E93" w14:paraId="6A7F7AC7" w14:textId="77777777" w:rsidTr="00F366CD">
        <w:trPr>
          <w:jc w:val="center"/>
        </w:trPr>
        <w:tc>
          <w:tcPr>
            <w:tcW w:w="4248" w:type="dxa"/>
          </w:tcPr>
          <w:p w14:paraId="6319A944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795D7D86" w14:textId="77777777" w:rsidTr="00F366CD">
        <w:trPr>
          <w:jc w:val="center"/>
        </w:trPr>
        <w:tc>
          <w:tcPr>
            <w:tcW w:w="4248" w:type="dxa"/>
          </w:tcPr>
          <w:p w14:paraId="379625C5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1633CB9D" w14:textId="697E94E1" w:rsidR="000A0E93" w:rsidRDefault="00D113EB" w:rsidP="000A0E93">
            <w:pPr>
              <w:pStyle w:val="a7"/>
              <w:numPr>
                <w:ilvl w:val="0"/>
                <w:numId w:val="4"/>
              </w:numPr>
              <w:jc w:val="center"/>
            </w:pPr>
            <w:r>
              <w:t xml:space="preserve">Покупатель </w:t>
            </w:r>
            <w:r w:rsidRPr="00D113EB">
              <w:t>использует систему для отслеживания статуса</w:t>
            </w:r>
            <w:r>
              <w:t xml:space="preserve"> </w:t>
            </w:r>
            <w:r w:rsidRPr="00D113EB">
              <w:t>посылки, вводя номер</w:t>
            </w:r>
            <w:r>
              <w:t xml:space="preserve"> </w:t>
            </w:r>
            <w:r w:rsidRPr="00D113EB">
              <w:t>отслеживания посылки</w:t>
            </w:r>
          </w:p>
          <w:p w14:paraId="5C16FFBB" w14:textId="6007DAA8" w:rsidR="000A0E93" w:rsidRDefault="00D113EB" w:rsidP="000A0E93">
            <w:pPr>
              <w:pStyle w:val="a7"/>
              <w:numPr>
                <w:ilvl w:val="0"/>
                <w:numId w:val="4"/>
              </w:numPr>
              <w:jc w:val="center"/>
            </w:pPr>
            <w:r w:rsidRPr="00D113EB">
              <w:t>Система извлекает текущий статус посылки и отображает его пользователю</w:t>
            </w:r>
          </w:p>
        </w:tc>
      </w:tr>
      <w:tr w:rsidR="000A0E93" w14:paraId="6D7F8B45" w14:textId="77777777" w:rsidTr="00F366CD">
        <w:trPr>
          <w:jc w:val="center"/>
        </w:trPr>
        <w:tc>
          <w:tcPr>
            <w:tcW w:w="4248" w:type="dxa"/>
          </w:tcPr>
          <w:p w14:paraId="12A580A8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724573FC" w14:textId="5EE3FCAD" w:rsidR="000A0E93" w:rsidRDefault="00D113EB" w:rsidP="000A0E93">
            <w:pPr>
              <w:pStyle w:val="a7"/>
              <w:numPr>
                <w:ilvl w:val="0"/>
                <w:numId w:val="17"/>
              </w:numPr>
              <w:jc w:val="center"/>
            </w:pPr>
            <w:r w:rsidRPr="00D113EB">
              <w:t>Текущий статус посылки отображается пользователю</w:t>
            </w:r>
          </w:p>
        </w:tc>
      </w:tr>
      <w:tr w:rsidR="000A0E93" w14:paraId="419AE2AD" w14:textId="77777777" w:rsidTr="00F366CD">
        <w:trPr>
          <w:jc w:val="center"/>
        </w:trPr>
        <w:tc>
          <w:tcPr>
            <w:tcW w:w="4248" w:type="dxa"/>
          </w:tcPr>
          <w:p w14:paraId="510ED8AA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45997E68" w14:textId="55F6E6D5" w:rsidR="00171403" w:rsidRDefault="00171403" w:rsidP="000A0E93"/>
    <w:p w14:paraId="7C025A68" w14:textId="0153509B" w:rsidR="000A0E93" w:rsidRDefault="000A0E93" w:rsidP="000A0E93"/>
    <w:p w14:paraId="7447F17E" w14:textId="07086EE8" w:rsidR="000A0E93" w:rsidRDefault="000A0E93" w:rsidP="000A0E93"/>
    <w:p w14:paraId="69936A29" w14:textId="575C835B" w:rsidR="000A0E93" w:rsidRDefault="000A0E93" w:rsidP="000A0E93"/>
    <w:p w14:paraId="13281972" w14:textId="0464E6A9" w:rsidR="000A0E93" w:rsidRDefault="000A0E93" w:rsidP="000A0E93"/>
    <w:p w14:paraId="1AD9C51D" w14:textId="77777777" w:rsidR="000A0E93" w:rsidRDefault="000A0E93" w:rsidP="000A0E93"/>
    <w:p w14:paraId="31283A91" w14:textId="0AB61FF8" w:rsidR="00171403" w:rsidRPr="00171403" w:rsidRDefault="00A8237A" w:rsidP="00171403">
      <w:pPr>
        <w:jc w:val="center"/>
      </w:pPr>
      <w:r>
        <w:br/>
      </w:r>
      <w:r w:rsidR="00171403">
        <w:t xml:space="preserve">Прецедент: </w:t>
      </w:r>
      <w:r w:rsidR="00883E88" w:rsidRPr="00883E88">
        <w:t>Просмотр истории посылок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318CC354" w14:textId="77777777" w:rsidTr="00F366CD">
        <w:trPr>
          <w:jc w:val="center"/>
        </w:trPr>
        <w:tc>
          <w:tcPr>
            <w:tcW w:w="4248" w:type="dxa"/>
          </w:tcPr>
          <w:p w14:paraId="6DF6D66B" w14:textId="13A3E3E0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Просмотр истории посылок</w:t>
            </w:r>
          </w:p>
        </w:tc>
      </w:tr>
      <w:tr w:rsidR="000A0E93" w14:paraId="08C51322" w14:textId="77777777" w:rsidTr="00F366CD">
        <w:trPr>
          <w:jc w:val="center"/>
        </w:trPr>
        <w:tc>
          <w:tcPr>
            <w:tcW w:w="4248" w:type="dxa"/>
          </w:tcPr>
          <w:p w14:paraId="002E3C1F" w14:textId="3CC99B15" w:rsidR="000A0E93" w:rsidRPr="000A0E93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>
              <w:t>3</w:t>
            </w:r>
          </w:p>
        </w:tc>
      </w:tr>
      <w:tr w:rsidR="000A0E93" w14:paraId="241DC857" w14:textId="77777777" w:rsidTr="00F366CD">
        <w:trPr>
          <w:jc w:val="center"/>
        </w:trPr>
        <w:tc>
          <w:tcPr>
            <w:tcW w:w="4248" w:type="dxa"/>
          </w:tcPr>
          <w:p w14:paraId="0B7BB6BB" w14:textId="46FB44E4" w:rsidR="000A0E93" w:rsidRPr="00171403" w:rsidRDefault="000A0E93" w:rsidP="00F366CD">
            <w:pPr>
              <w:jc w:val="center"/>
            </w:pPr>
            <w:r>
              <w:t>Краткое описание</w:t>
            </w:r>
            <w:proofErr w:type="gramStart"/>
            <w:r>
              <w:t>:</w:t>
            </w:r>
            <w:r w:rsidR="00710107">
              <w:t xml:space="preserve"> П</w:t>
            </w:r>
            <w:r w:rsidR="00710107" w:rsidRPr="00710107">
              <w:t>озволяет</w:t>
            </w:r>
            <w:proofErr w:type="gramEnd"/>
            <w:r w:rsidR="00710107">
              <w:t xml:space="preserve"> покупателю </w:t>
            </w:r>
            <w:r w:rsidR="00710107" w:rsidRPr="00710107">
              <w:t>просмотреть историю посыл</w:t>
            </w:r>
            <w:r w:rsidR="00710107">
              <w:t>ок</w:t>
            </w:r>
          </w:p>
        </w:tc>
      </w:tr>
      <w:tr w:rsidR="000A0E93" w14:paraId="5A904210" w14:textId="77777777" w:rsidTr="00F366CD">
        <w:trPr>
          <w:jc w:val="center"/>
        </w:trPr>
        <w:tc>
          <w:tcPr>
            <w:tcW w:w="4248" w:type="dxa"/>
          </w:tcPr>
          <w:p w14:paraId="259B86D4" w14:textId="77777777" w:rsidR="000A0E93" w:rsidRDefault="000A0E93" w:rsidP="00F366CD">
            <w:pPr>
              <w:jc w:val="center"/>
            </w:pPr>
            <w:r>
              <w:t>Главные актеры: Покупатель</w:t>
            </w:r>
          </w:p>
        </w:tc>
      </w:tr>
      <w:tr w:rsidR="000A0E93" w14:paraId="10A80392" w14:textId="77777777" w:rsidTr="00F366CD">
        <w:trPr>
          <w:jc w:val="center"/>
        </w:trPr>
        <w:tc>
          <w:tcPr>
            <w:tcW w:w="4248" w:type="dxa"/>
          </w:tcPr>
          <w:p w14:paraId="6B4351DA" w14:textId="170A2235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7578E539" w14:textId="77777777" w:rsidTr="00F366CD">
        <w:trPr>
          <w:jc w:val="center"/>
        </w:trPr>
        <w:tc>
          <w:tcPr>
            <w:tcW w:w="4248" w:type="dxa"/>
          </w:tcPr>
          <w:p w14:paraId="189DB6C2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63324C36" w14:textId="77777777" w:rsidTr="00F366CD">
        <w:trPr>
          <w:jc w:val="center"/>
        </w:trPr>
        <w:tc>
          <w:tcPr>
            <w:tcW w:w="4248" w:type="dxa"/>
          </w:tcPr>
          <w:p w14:paraId="39FEB71D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1DD082B0" w14:textId="6A80989B" w:rsidR="000A0E93" w:rsidRDefault="00D113EB" w:rsidP="00D113EB">
            <w:pPr>
              <w:pStyle w:val="a7"/>
              <w:numPr>
                <w:ilvl w:val="0"/>
                <w:numId w:val="5"/>
              </w:numPr>
              <w:jc w:val="center"/>
            </w:pPr>
            <w:r>
              <w:t xml:space="preserve">Покупатель </w:t>
            </w:r>
            <w:r w:rsidRPr="00D113EB">
              <w:t>использует систему для просмотра истории посылки, включая ее предыдущие статусы, попытки доставки и время доставки</w:t>
            </w:r>
          </w:p>
        </w:tc>
      </w:tr>
      <w:tr w:rsidR="000A0E93" w14:paraId="243C8B6E" w14:textId="77777777" w:rsidTr="00F366CD">
        <w:trPr>
          <w:jc w:val="center"/>
        </w:trPr>
        <w:tc>
          <w:tcPr>
            <w:tcW w:w="4248" w:type="dxa"/>
          </w:tcPr>
          <w:p w14:paraId="1BA2AF40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3AE270D2" w14:textId="77777777" w:rsidR="00D113EB" w:rsidRDefault="00D113EB" w:rsidP="000A0E93">
            <w:pPr>
              <w:pStyle w:val="a7"/>
              <w:numPr>
                <w:ilvl w:val="0"/>
                <w:numId w:val="18"/>
              </w:numPr>
            </w:pPr>
            <w:r w:rsidRPr="00D113EB">
              <w:t>История посылок отображается</w:t>
            </w:r>
          </w:p>
          <w:p w14:paraId="4B29F8D9" w14:textId="6E5B2D36" w:rsidR="000A0E93" w:rsidRDefault="00D113EB" w:rsidP="00D113EB">
            <w:pPr>
              <w:ind w:left="360"/>
            </w:pPr>
            <w:r w:rsidRPr="00D113EB">
              <w:t>пользователю</w:t>
            </w:r>
          </w:p>
        </w:tc>
      </w:tr>
      <w:tr w:rsidR="000A0E93" w14:paraId="256F49A3" w14:textId="77777777" w:rsidTr="00F366CD">
        <w:trPr>
          <w:jc w:val="center"/>
        </w:trPr>
        <w:tc>
          <w:tcPr>
            <w:tcW w:w="4248" w:type="dxa"/>
          </w:tcPr>
          <w:p w14:paraId="41BDB255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13DD7041" w14:textId="3B928F43" w:rsidR="00171403" w:rsidRDefault="00171403" w:rsidP="00171403">
      <w:pPr>
        <w:jc w:val="center"/>
      </w:pPr>
    </w:p>
    <w:p w14:paraId="0249783E" w14:textId="682C5F9C" w:rsidR="00171403" w:rsidRPr="00171403" w:rsidRDefault="00171403" w:rsidP="00171403">
      <w:pPr>
        <w:jc w:val="center"/>
      </w:pPr>
      <w:r>
        <w:t>Прецедент</w:t>
      </w:r>
      <w:proofErr w:type="gramStart"/>
      <w:r>
        <w:t xml:space="preserve">: </w:t>
      </w:r>
      <w:r w:rsidR="00883E88" w:rsidRPr="00883E88">
        <w:t>Рассчитать</w:t>
      </w:r>
      <w:proofErr w:type="gramEnd"/>
      <w:r w:rsidR="00883E88" w:rsidRPr="00883E88">
        <w:t xml:space="preserve"> стоимость доставки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00F96E56" w14:textId="77777777" w:rsidTr="00F366CD">
        <w:trPr>
          <w:jc w:val="center"/>
        </w:trPr>
        <w:tc>
          <w:tcPr>
            <w:tcW w:w="4248" w:type="dxa"/>
          </w:tcPr>
          <w:p w14:paraId="3968B520" w14:textId="1A331E3E" w:rsidR="000A0E93" w:rsidRDefault="000A0E93" w:rsidP="00F366CD">
            <w:pPr>
              <w:jc w:val="center"/>
            </w:pPr>
            <w:r>
              <w:t>Прецедент</w:t>
            </w:r>
            <w:proofErr w:type="gramStart"/>
            <w:r>
              <w:t xml:space="preserve">: </w:t>
            </w:r>
            <w:r w:rsidR="00A53464" w:rsidRPr="00883E88">
              <w:t>Рассчитать</w:t>
            </w:r>
            <w:proofErr w:type="gramEnd"/>
            <w:r w:rsidR="00A53464" w:rsidRPr="00883E88">
              <w:t xml:space="preserve"> стоимость доставки</w:t>
            </w:r>
          </w:p>
        </w:tc>
      </w:tr>
      <w:tr w:rsidR="000A0E93" w14:paraId="3AF649D4" w14:textId="77777777" w:rsidTr="00F366CD">
        <w:trPr>
          <w:jc w:val="center"/>
        </w:trPr>
        <w:tc>
          <w:tcPr>
            <w:tcW w:w="4248" w:type="dxa"/>
          </w:tcPr>
          <w:p w14:paraId="7C0A8752" w14:textId="55764074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4</w:t>
            </w:r>
          </w:p>
        </w:tc>
      </w:tr>
      <w:tr w:rsidR="000A0E93" w14:paraId="303DD8AE" w14:textId="77777777" w:rsidTr="00F366CD">
        <w:trPr>
          <w:jc w:val="center"/>
        </w:trPr>
        <w:tc>
          <w:tcPr>
            <w:tcW w:w="4248" w:type="dxa"/>
          </w:tcPr>
          <w:p w14:paraId="157B24C2" w14:textId="3BD25F09" w:rsidR="000A0E93" w:rsidRPr="00171403" w:rsidRDefault="000A0E93" w:rsidP="00F366CD">
            <w:pPr>
              <w:jc w:val="center"/>
            </w:pPr>
            <w:r>
              <w:t>Краткое описание</w:t>
            </w:r>
            <w:proofErr w:type="gramStart"/>
            <w:r>
              <w:t xml:space="preserve">: </w:t>
            </w:r>
            <w:r w:rsidR="00710107">
              <w:t>П</w:t>
            </w:r>
            <w:r w:rsidR="00710107" w:rsidRPr="00710107">
              <w:t>озволяет</w:t>
            </w:r>
            <w:proofErr w:type="gramEnd"/>
            <w:r w:rsidR="00710107">
              <w:t xml:space="preserve"> покупателю рассчитать стоимость доставки</w:t>
            </w:r>
          </w:p>
        </w:tc>
      </w:tr>
      <w:tr w:rsidR="000A0E93" w14:paraId="6EACC94F" w14:textId="77777777" w:rsidTr="00F366CD">
        <w:trPr>
          <w:jc w:val="center"/>
        </w:trPr>
        <w:tc>
          <w:tcPr>
            <w:tcW w:w="4248" w:type="dxa"/>
          </w:tcPr>
          <w:p w14:paraId="4FAE5983" w14:textId="77777777" w:rsidR="000A0E93" w:rsidRDefault="000A0E93" w:rsidP="00F366CD">
            <w:pPr>
              <w:jc w:val="center"/>
            </w:pPr>
            <w:r>
              <w:t>Главные актеры: Покупатель</w:t>
            </w:r>
          </w:p>
        </w:tc>
      </w:tr>
      <w:tr w:rsidR="000A0E93" w14:paraId="0D561DB5" w14:textId="77777777" w:rsidTr="00F366CD">
        <w:trPr>
          <w:jc w:val="center"/>
        </w:trPr>
        <w:tc>
          <w:tcPr>
            <w:tcW w:w="4248" w:type="dxa"/>
          </w:tcPr>
          <w:p w14:paraId="75B3C9EA" w14:textId="689C7892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10A01836" w14:textId="77777777" w:rsidTr="00F366CD">
        <w:trPr>
          <w:jc w:val="center"/>
        </w:trPr>
        <w:tc>
          <w:tcPr>
            <w:tcW w:w="4248" w:type="dxa"/>
          </w:tcPr>
          <w:p w14:paraId="3BBE5A6F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59D665DF" w14:textId="77777777" w:rsidTr="00F366CD">
        <w:trPr>
          <w:jc w:val="center"/>
        </w:trPr>
        <w:tc>
          <w:tcPr>
            <w:tcW w:w="4248" w:type="dxa"/>
          </w:tcPr>
          <w:p w14:paraId="68CD98D2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326C9BE3" w14:textId="1482960B" w:rsidR="000A0E93" w:rsidRDefault="00D113EB" w:rsidP="000A0E93">
            <w:pPr>
              <w:pStyle w:val="a7"/>
              <w:numPr>
                <w:ilvl w:val="0"/>
                <w:numId w:val="6"/>
              </w:numPr>
              <w:jc w:val="center"/>
            </w:pPr>
            <w:r>
              <w:t xml:space="preserve">Покупатель </w:t>
            </w:r>
            <w:r w:rsidRPr="00D113EB">
              <w:t>выбирает товары, которые он хочет отправить, и вводит пункт назначения доставки</w:t>
            </w:r>
          </w:p>
          <w:p w14:paraId="0BA52703" w14:textId="267DDED5" w:rsidR="000A0E93" w:rsidRDefault="00D113EB" w:rsidP="000A0E93">
            <w:pPr>
              <w:pStyle w:val="a7"/>
              <w:numPr>
                <w:ilvl w:val="0"/>
                <w:numId w:val="6"/>
              </w:numPr>
              <w:jc w:val="center"/>
            </w:pPr>
            <w:r w:rsidRPr="00D113EB">
              <w:t>Система рассчитывает стоимость доставки на основе веса, размера и места доставки</w:t>
            </w:r>
          </w:p>
        </w:tc>
      </w:tr>
      <w:tr w:rsidR="000A0E93" w14:paraId="0B620263" w14:textId="77777777" w:rsidTr="00F366CD">
        <w:trPr>
          <w:jc w:val="center"/>
        </w:trPr>
        <w:tc>
          <w:tcPr>
            <w:tcW w:w="4248" w:type="dxa"/>
          </w:tcPr>
          <w:p w14:paraId="110EF64E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060BBD18" w14:textId="2D13E234" w:rsidR="000A0E93" w:rsidRDefault="00D113EB" w:rsidP="000A0E93">
            <w:pPr>
              <w:pStyle w:val="a7"/>
              <w:numPr>
                <w:ilvl w:val="0"/>
                <w:numId w:val="19"/>
              </w:numPr>
              <w:jc w:val="center"/>
            </w:pPr>
            <w:r w:rsidRPr="00D113EB">
              <w:t>Стоимость доставки отображается пользователю</w:t>
            </w:r>
          </w:p>
        </w:tc>
      </w:tr>
      <w:tr w:rsidR="000A0E93" w14:paraId="527AC7E3" w14:textId="77777777" w:rsidTr="00F366CD">
        <w:trPr>
          <w:jc w:val="center"/>
        </w:trPr>
        <w:tc>
          <w:tcPr>
            <w:tcW w:w="4248" w:type="dxa"/>
          </w:tcPr>
          <w:p w14:paraId="4A023A13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008ED336" w14:textId="6495D7C2" w:rsidR="00171403" w:rsidRDefault="00171403" w:rsidP="000A0E93"/>
    <w:p w14:paraId="638329DB" w14:textId="39E9A47B" w:rsidR="00171403" w:rsidRDefault="00171403" w:rsidP="00171403">
      <w:pPr>
        <w:jc w:val="center"/>
      </w:pPr>
    </w:p>
    <w:p w14:paraId="5357C811" w14:textId="69A315A8" w:rsidR="00171403" w:rsidRDefault="00171403" w:rsidP="00171403">
      <w:pPr>
        <w:jc w:val="center"/>
      </w:pPr>
    </w:p>
    <w:p w14:paraId="3082B3EF" w14:textId="213DB2DD" w:rsidR="00171403" w:rsidRDefault="00171403" w:rsidP="00171403">
      <w:pPr>
        <w:jc w:val="center"/>
      </w:pPr>
    </w:p>
    <w:p w14:paraId="79BDBB20" w14:textId="77777777" w:rsidR="000A0E93" w:rsidRDefault="000A0E93" w:rsidP="00974B07"/>
    <w:p w14:paraId="6749D1D2" w14:textId="04BABB75" w:rsidR="00171403" w:rsidRPr="00171403" w:rsidRDefault="00A8237A" w:rsidP="00171403">
      <w:pPr>
        <w:jc w:val="center"/>
      </w:pPr>
      <w:r>
        <w:br/>
      </w:r>
      <w:r w:rsidR="00171403">
        <w:t>Прецедент</w:t>
      </w:r>
      <w:proofErr w:type="gramStart"/>
      <w:r w:rsidR="00171403">
        <w:t xml:space="preserve">: </w:t>
      </w:r>
      <w:r w:rsidR="00883E88" w:rsidRPr="00883E88">
        <w:t>Выбрать</w:t>
      </w:r>
      <w:proofErr w:type="gramEnd"/>
      <w:r w:rsidR="00883E88" w:rsidRPr="00883E88">
        <w:t xml:space="preserve"> время доставки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52C8AB76" w14:textId="77777777" w:rsidTr="00F366CD">
        <w:trPr>
          <w:jc w:val="center"/>
        </w:trPr>
        <w:tc>
          <w:tcPr>
            <w:tcW w:w="4248" w:type="dxa"/>
          </w:tcPr>
          <w:p w14:paraId="4B533943" w14:textId="7FA0FE9F" w:rsidR="000A0E93" w:rsidRDefault="000A0E93" w:rsidP="00F366CD">
            <w:pPr>
              <w:jc w:val="center"/>
            </w:pPr>
            <w:r>
              <w:t>Прецедент</w:t>
            </w:r>
            <w:proofErr w:type="gramStart"/>
            <w:r>
              <w:t xml:space="preserve">: </w:t>
            </w:r>
            <w:r w:rsidR="00A53464" w:rsidRPr="00883E88">
              <w:t>Выбрать</w:t>
            </w:r>
            <w:proofErr w:type="gramEnd"/>
            <w:r w:rsidR="00A53464" w:rsidRPr="00883E88">
              <w:t xml:space="preserve"> время доставки</w:t>
            </w:r>
          </w:p>
        </w:tc>
      </w:tr>
      <w:tr w:rsidR="000A0E93" w14:paraId="38DAB550" w14:textId="77777777" w:rsidTr="00F366CD">
        <w:trPr>
          <w:jc w:val="center"/>
        </w:trPr>
        <w:tc>
          <w:tcPr>
            <w:tcW w:w="4248" w:type="dxa"/>
          </w:tcPr>
          <w:p w14:paraId="7766ABD3" w14:textId="18478686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5</w:t>
            </w:r>
          </w:p>
        </w:tc>
      </w:tr>
      <w:tr w:rsidR="000A0E93" w14:paraId="49CB0528" w14:textId="77777777" w:rsidTr="00F366CD">
        <w:trPr>
          <w:jc w:val="center"/>
        </w:trPr>
        <w:tc>
          <w:tcPr>
            <w:tcW w:w="4248" w:type="dxa"/>
          </w:tcPr>
          <w:p w14:paraId="396A9B0D" w14:textId="498775F4" w:rsidR="000A0E93" w:rsidRPr="00171403" w:rsidRDefault="000A0E93" w:rsidP="00F366CD">
            <w:pPr>
              <w:jc w:val="center"/>
            </w:pPr>
            <w:r>
              <w:t>Краткое описание</w:t>
            </w:r>
            <w:proofErr w:type="gramStart"/>
            <w:r>
              <w:t xml:space="preserve">: </w:t>
            </w:r>
            <w:r w:rsidR="00710107">
              <w:t>П</w:t>
            </w:r>
            <w:r w:rsidR="00710107" w:rsidRPr="00710107">
              <w:t>озволяет</w:t>
            </w:r>
            <w:proofErr w:type="gramEnd"/>
            <w:r w:rsidR="00710107">
              <w:t xml:space="preserve"> покупателю в</w:t>
            </w:r>
            <w:r w:rsidR="00710107" w:rsidRPr="00883E88">
              <w:t>ыбрать время доставки</w:t>
            </w:r>
          </w:p>
        </w:tc>
      </w:tr>
      <w:tr w:rsidR="000A0E93" w14:paraId="4DD8D3A1" w14:textId="77777777" w:rsidTr="00F366CD">
        <w:trPr>
          <w:jc w:val="center"/>
        </w:trPr>
        <w:tc>
          <w:tcPr>
            <w:tcW w:w="4248" w:type="dxa"/>
          </w:tcPr>
          <w:p w14:paraId="0C91BBA8" w14:textId="77777777" w:rsidR="000A0E93" w:rsidRDefault="000A0E93" w:rsidP="00F366CD">
            <w:pPr>
              <w:jc w:val="center"/>
            </w:pPr>
            <w:r>
              <w:t>Главные актеры: Покупатель</w:t>
            </w:r>
          </w:p>
        </w:tc>
      </w:tr>
      <w:tr w:rsidR="000A0E93" w14:paraId="136133EF" w14:textId="77777777" w:rsidTr="00F366CD">
        <w:trPr>
          <w:jc w:val="center"/>
        </w:trPr>
        <w:tc>
          <w:tcPr>
            <w:tcW w:w="4248" w:type="dxa"/>
          </w:tcPr>
          <w:p w14:paraId="123B98CA" w14:textId="4FABFE75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37A14B20" w14:textId="77777777" w:rsidTr="00F366CD">
        <w:trPr>
          <w:jc w:val="center"/>
        </w:trPr>
        <w:tc>
          <w:tcPr>
            <w:tcW w:w="4248" w:type="dxa"/>
          </w:tcPr>
          <w:p w14:paraId="1312144B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70A2540F" w14:textId="77777777" w:rsidTr="00F366CD">
        <w:trPr>
          <w:jc w:val="center"/>
        </w:trPr>
        <w:tc>
          <w:tcPr>
            <w:tcW w:w="4248" w:type="dxa"/>
          </w:tcPr>
          <w:p w14:paraId="41CBE836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439C126A" w14:textId="77777777" w:rsidR="000A0E93" w:rsidRDefault="002D5B2C" w:rsidP="000A0E93">
            <w:pPr>
              <w:pStyle w:val="a7"/>
              <w:numPr>
                <w:ilvl w:val="0"/>
                <w:numId w:val="7"/>
              </w:numPr>
              <w:jc w:val="center"/>
            </w:pPr>
            <w:r>
              <w:t xml:space="preserve">Покупатель </w:t>
            </w:r>
            <w:r w:rsidRPr="002D5B2C">
              <w:t xml:space="preserve">выбирает время доставки в процессе оформления заказа, выбирая из доступных слотов доставки. </w:t>
            </w:r>
          </w:p>
          <w:p w14:paraId="582077D7" w14:textId="7FF75F84" w:rsidR="002D5B2C" w:rsidRDefault="002D5B2C" w:rsidP="000A0E93">
            <w:pPr>
              <w:pStyle w:val="a7"/>
              <w:numPr>
                <w:ilvl w:val="0"/>
                <w:numId w:val="7"/>
              </w:numPr>
              <w:jc w:val="center"/>
            </w:pPr>
            <w:r w:rsidRPr="002D5B2C">
              <w:t xml:space="preserve">Система назначает </w:t>
            </w:r>
            <w:r>
              <w:t>заказ</w:t>
            </w:r>
            <w:r w:rsidRPr="002D5B2C">
              <w:t xml:space="preserve"> на время доставки в соответствии с выбором </w:t>
            </w:r>
            <w:r>
              <w:t>покупателя</w:t>
            </w:r>
          </w:p>
        </w:tc>
      </w:tr>
      <w:tr w:rsidR="000A0E93" w14:paraId="52406F76" w14:textId="77777777" w:rsidTr="00F366CD">
        <w:trPr>
          <w:jc w:val="center"/>
        </w:trPr>
        <w:tc>
          <w:tcPr>
            <w:tcW w:w="4248" w:type="dxa"/>
          </w:tcPr>
          <w:p w14:paraId="1E7FC54D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26C0EC92" w14:textId="19157CD2" w:rsidR="000A0E93" w:rsidRDefault="002D5B2C" w:rsidP="000A0E93">
            <w:pPr>
              <w:pStyle w:val="a7"/>
              <w:numPr>
                <w:ilvl w:val="0"/>
                <w:numId w:val="20"/>
              </w:numPr>
              <w:jc w:val="center"/>
            </w:pPr>
            <w:r w:rsidRPr="002D5B2C">
              <w:t xml:space="preserve">Посылке назначается время доставки, и </w:t>
            </w:r>
            <w:r>
              <w:t>покупатель</w:t>
            </w:r>
            <w:r w:rsidRPr="002D5B2C">
              <w:t xml:space="preserve"> может отслеживать статус своей посылки через систему</w:t>
            </w:r>
          </w:p>
        </w:tc>
      </w:tr>
      <w:tr w:rsidR="000A0E93" w14:paraId="73DA0D5B" w14:textId="77777777" w:rsidTr="00F366CD">
        <w:trPr>
          <w:jc w:val="center"/>
        </w:trPr>
        <w:tc>
          <w:tcPr>
            <w:tcW w:w="4248" w:type="dxa"/>
          </w:tcPr>
          <w:p w14:paraId="0D00D438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3FD4F1B7" w14:textId="09D018B4" w:rsidR="00171403" w:rsidRDefault="00171403" w:rsidP="000A0E93"/>
    <w:p w14:paraId="1A264B3A" w14:textId="7FB17A2A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Информация о курьере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0B3699F0" w14:textId="77777777" w:rsidTr="00F366CD">
        <w:trPr>
          <w:jc w:val="center"/>
        </w:trPr>
        <w:tc>
          <w:tcPr>
            <w:tcW w:w="4248" w:type="dxa"/>
          </w:tcPr>
          <w:p w14:paraId="0F3F51ED" w14:textId="0AF6D670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Информация о курьере</w:t>
            </w:r>
          </w:p>
        </w:tc>
      </w:tr>
      <w:tr w:rsidR="000A0E93" w14:paraId="78DA8ED1" w14:textId="77777777" w:rsidTr="00F366CD">
        <w:trPr>
          <w:jc w:val="center"/>
        </w:trPr>
        <w:tc>
          <w:tcPr>
            <w:tcW w:w="4248" w:type="dxa"/>
          </w:tcPr>
          <w:p w14:paraId="48BC3F70" w14:textId="2CD2C1EB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6</w:t>
            </w:r>
          </w:p>
        </w:tc>
      </w:tr>
      <w:tr w:rsidR="000A0E93" w14:paraId="3AD05976" w14:textId="77777777" w:rsidTr="00F366CD">
        <w:trPr>
          <w:jc w:val="center"/>
        </w:trPr>
        <w:tc>
          <w:tcPr>
            <w:tcW w:w="4248" w:type="dxa"/>
          </w:tcPr>
          <w:p w14:paraId="73A5CDAD" w14:textId="03B6D34C" w:rsidR="000A0E93" w:rsidRPr="00171403" w:rsidRDefault="000A0E93" w:rsidP="00F366CD">
            <w:pPr>
              <w:jc w:val="center"/>
            </w:pPr>
            <w:r>
              <w:t xml:space="preserve">Краткое описание: Покупатель </w:t>
            </w:r>
            <w:r w:rsidR="00710107">
              <w:t>может посмотреть и</w:t>
            </w:r>
            <w:r w:rsidR="00710107" w:rsidRPr="00883E88">
              <w:t>нформация о курьере</w:t>
            </w:r>
          </w:p>
        </w:tc>
      </w:tr>
      <w:tr w:rsidR="000A0E93" w14:paraId="654CA851" w14:textId="77777777" w:rsidTr="00F366CD">
        <w:trPr>
          <w:jc w:val="center"/>
        </w:trPr>
        <w:tc>
          <w:tcPr>
            <w:tcW w:w="4248" w:type="dxa"/>
          </w:tcPr>
          <w:p w14:paraId="6604E832" w14:textId="77777777" w:rsidR="000A0E93" w:rsidRDefault="000A0E93" w:rsidP="00F366CD">
            <w:pPr>
              <w:jc w:val="center"/>
            </w:pPr>
            <w:r>
              <w:t>Главные актеры: Покупатель</w:t>
            </w:r>
          </w:p>
        </w:tc>
      </w:tr>
      <w:tr w:rsidR="000A0E93" w14:paraId="2765D486" w14:textId="77777777" w:rsidTr="00F366CD">
        <w:trPr>
          <w:jc w:val="center"/>
        </w:trPr>
        <w:tc>
          <w:tcPr>
            <w:tcW w:w="4248" w:type="dxa"/>
          </w:tcPr>
          <w:p w14:paraId="48E229AE" w14:textId="059E62D9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20A0B87A" w14:textId="77777777" w:rsidTr="00F366CD">
        <w:trPr>
          <w:jc w:val="center"/>
        </w:trPr>
        <w:tc>
          <w:tcPr>
            <w:tcW w:w="4248" w:type="dxa"/>
          </w:tcPr>
          <w:p w14:paraId="0896EA21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19DCE09D" w14:textId="77777777" w:rsidTr="00F366CD">
        <w:trPr>
          <w:jc w:val="center"/>
        </w:trPr>
        <w:tc>
          <w:tcPr>
            <w:tcW w:w="4248" w:type="dxa"/>
          </w:tcPr>
          <w:p w14:paraId="50D1D48B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03E596F5" w14:textId="43CBB07F" w:rsidR="002D5B2C" w:rsidRDefault="002D5B2C" w:rsidP="002D5B2C">
            <w:pPr>
              <w:pStyle w:val="a7"/>
              <w:numPr>
                <w:ilvl w:val="0"/>
                <w:numId w:val="8"/>
              </w:numPr>
              <w:jc w:val="center"/>
            </w:pPr>
            <w:r>
              <w:t xml:space="preserve">Покупатель </w:t>
            </w:r>
            <w:r w:rsidRPr="002D5B2C">
              <w:t>просматривает курьера, назначенного на его посылку, и его контактную информацию</w:t>
            </w:r>
          </w:p>
        </w:tc>
      </w:tr>
      <w:tr w:rsidR="000A0E93" w14:paraId="7431F8B6" w14:textId="77777777" w:rsidTr="00F366CD">
        <w:trPr>
          <w:jc w:val="center"/>
        </w:trPr>
        <w:tc>
          <w:tcPr>
            <w:tcW w:w="4248" w:type="dxa"/>
          </w:tcPr>
          <w:p w14:paraId="49A1B5EF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5BCD75ED" w14:textId="0A99F00C" w:rsidR="000A0E93" w:rsidRDefault="002D5B2C" w:rsidP="000A0E93">
            <w:pPr>
              <w:pStyle w:val="a7"/>
              <w:numPr>
                <w:ilvl w:val="0"/>
                <w:numId w:val="21"/>
              </w:numPr>
              <w:jc w:val="center"/>
            </w:pPr>
            <w:r w:rsidRPr="002D5B2C">
              <w:t>Информация о курьере отображается для пользователя</w:t>
            </w:r>
          </w:p>
        </w:tc>
      </w:tr>
      <w:tr w:rsidR="000A0E93" w14:paraId="164211DA" w14:textId="77777777" w:rsidTr="00F366CD">
        <w:trPr>
          <w:jc w:val="center"/>
        </w:trPr>
        <w:tc>
          <w:tcPr>
            <w:tcW w:w="4248" w:type="dxa"/>
          </w:tcPr>
          <w:p w14:paraId="3C1F425F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0F506458" w14:textId="7EC0C371" w:rsidR="00171403" w:rsidRDefault="00171403" w:rsidP="00171403">
      <w:pPr>
        <w:jc w:val="center"/>
      </w:pPr>
    </w:p>
    <w:p w14:paraId="4416B9F7" w14:textId="36E91292" w:rsidR="000A0E93" w:rsidRDefault="000A0E93" w:rsidP="00171403">
      <w:pPr>
        <w:jc w:val="center"/>
      </w:pPr>
    </w:p>
    <w:p w14:paraId="267A3CB6" w14:textId="3A77EB82" w:rsidR="000A0E93" w:rsidRDefault="000A0E93" w:rsidP="00171403">
      <w:pPr>
        <w:jc w:val="center"/>
      </w:pPr>
    </w:p>
    <w:p w14:paraId="625D3C39" w14:textId="77777777" w:rsidR="000A0E93" w:rsidRDefault="000A0E93" w:rsidP="00974B07"/>
    <w:p w14:paraId="2944A29D" w14:textId="2CE64A80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Изменение статуса заказа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286C1B5A" w14:textId="77777777" w:rsidTr="00F366CD">
        <w:trPr>
          <w:jc w:val="center"/>
        </w:trPr>
        <w:tc>
          <w:tcPr>
            <w:tcW w:w="4248" w:type="dxa"/>
          </w:tcPr>
          <w:p w14:paraId="7FB39BC7" w14:textId="70994943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Изменение статуса заказа</w:t>
            </w:r>
          </w:p>
        </w:tc>
      </w:tr>
      <w:tr w:rsidR="000A0E93" w14:paraId="0DAB916E" w14:textId="77777777" w:rsidTr="00F366CD">
        <w:trPr>
          <w:jc w:val="center"/>
        </w:trPr>
        <w:tc>
          <w:tcPr>
            <w:tcW w:w="4248" w:type="dxa"/>
          </w:tcPr>
          <w:p w14:paraId="5662217D" w14:textId="65C88DA4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7</w:t>
            </w:r>
          </w:p>
        </w:tc>
      </w:tr>
      <w:tr w:rsidR="000A0E93" w14:paraId="5D3D1453" w14:textId="77777777" w:rsidTr="00F366CD">
        <w:trPr>
          <w:jc w:val="center"/>
        </w:trPr>
        <w:tc>
          <w:tcPr>
            <w:tcW w:w="4248" w:type="dxa"/>
          </w:tcPr>
          <w:p w14:paraId="09F6D459" w14:textId="1FD38269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Продавец может изменить статус заказа покупателя</w:t>
            </w:r>
          </w:p>
        </w:tc>
      </w:tr>
      <w:tr w:rsidR="000A0E93" w14:paraId="705533E3" w14:textId="77777777" w:rsidTr="00F366CD">
        <w:trPr>
          <w:jc w:val="center"/>
        </w:trPr>
        <w:tc>
          <w:tcPr>
            <w:tcW w:w="4248" w:type="dxa"/>
          </w:tcPr>
          <w:p w14:paraId="0B41A4A0" w14:textId="4C87D668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Продавец</w:t>
            </w:r>
          </w:p>
        </w:tc>
      </w:tr>
      <w:tr w:rsidR="000A0E93" w14:paraId="19C40EE0" w14:textId="77777777" w:rsidTr="00F366CD">
        <w:trPr>
          <w:jc w:val="center"/>
        </w:trPr>
        <w:tc>
          <w:tcPr>
            <w:tcW w:w="4248" w:type="dxa"/>
          </w:tcPr>
          <w:p w14:paraId="0FB47A49" w14:textId="4F596644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44E048CA" w14:textId="77777777" w:rsidTr="00F366CD">
        <w:trPr>
          <w:jc w:val="center"/>
        </w:trPr>
        <w:tc>
          <w:tcPr>
            <w:tcW w:w="4248" w:type="dxa"/>
          </w:tcPr>
          <w:p w14:paraId="117B5E60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083C514D" w14:textId="77777777" w:rsidTr="00F366CD">
        <w:trPr>
          <w:jc w:val="center"/>
        </w:trPr>
        <w:tc>
          <w:tcPr>
            <w:tcW w:w="4248" w:type="dxa"/>
          </w:tcPr>
          <w:p w14:paraId="6B5544E6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775EBB17" w14:textId="503D65C4" w:rsidR="000A0E93" w:rsidRDefault="002D5B2C" w:rsidP="002D5B2C">
            <w:pPr>
              <w:pStyle w:val="a7"/>
              <w:numPr>
                <w:ilvl w:val="0"/>
                <w:numId w:val="9"/>
              </w:numPr>
              <w:jc w:val="center"/>
            </w:pPr>
            <w:r>
              <w:t xml:space="preserve">Продавец </w:t>
            </w:r>
            <w:r w:rsidRPr="002D5B2C">
              <w:t>изменяет статус заказа, например, отмечает его как отправленный или доставленный</w:t>
            </w:r>
          </w:p>
        </w:tc>
      </w:tr>
      <w:tr w:rsidR="000A0E93" w14:paraId="594CB32C" w14:textId="77777777" w:rsidTr="00F366CD">
        <w:trPr>
          <w:jc w:val="center"/>
        </w:trPr>
        <w:tc>
          <w:tcPr>
            <w:tcW w:w="4248" w:type="dxa"/>
          </w:tcPr>
          <w:p w14:paraId="0D07B8D7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7C4AB69E" w14:textId="75345189" w:rsidR="000A0E93" w:rsidRDefault="002D5B2C" w:rsidP="000A0E93">
            <w:pPr>
              <w:pStyle w:val="a7"/>
              <w:numPr>
                <w:ilvl w:val="0"/>
                <w:numId w:val="22"/>
              </w:numPr>
              <w:jc w:val="center"/>
            </w:pPr>
            <w:r w:rsidRPr="002D5B2C">
              <w:t>Статус заказа обновляется в базе данных системы</w:t>
            </w:r>
          </w:p>
        </w:tc>
      </w:tr>
      <w:tr w:rsidR="000A0E93" w14:paraId="21AF224E" w14:textId="77777777" w:rsidTr="00F366CD">
        <w:trPr>
          <w:jc w:val="center"/>
        </w:trPr>
        <w:tc>
          <w:tcPr>
            <w:tcW w:w="4248" w:type="dxa"/>
          </w:tcPr>
          <w:p w14:paraId="6E828EDA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72C922B0" w14:textId="52AA0E66" w:rsidR="00171403" w:rsidRDefault="00171403" w:rsidP="000A0E93"/>
    <w:p w14:paraId="0A4DF856" w14:textId="3B513043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Управление товаром (кол-во, цена)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30AB8B56" w14:textId="77777777" w:rsidTr="00F366CD">
        <w:trPr>
          <w:jc w:val="center"/>
        </w:trPr>
        <w:tc>
          <w:tcPr>
            <w:tcW w:w="4248" w:type="dxa"/>
          </w:tcPr>
          <w:p w14:paraId="56C3CD65" w14:textId="4E28BA5D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Управление товаром (кол-во, цена)</w:t>
            </w:r>
          </w:p>
        </w:tc>
      </w:tr>
      <w:tr w:rsidR="000A0E93" w14:paraId="54BB9AD6" w14:textId="77777777" w:rsidTr="00F366CD">
        <w:trPr>
          <w:jc w:val="center"/>
        </w:trPr>
        <w:tc>
          <w:tcPr>
            <w:tcW w:w="4248" w:type="dxa"/>
          </w:tcPr>
          <w:p w14:paraId="400D2E72" w14:textId="38B18C26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8</w:t>
            </w:r>
          </w:p>
        </w:tc>
      </w:tr>
      <w:tr w:rsidR="000A0E93" w14:paraId="166DCB1C" w14:textId="77777777" w:rsidTr="00F366CD">
        <w:trPr>
          <w:jc w:val="center"/>
        </w:trPr>
        <w:tc>
          <w:tcPr>
            <w:tcW w:w="4248" w:type="dxa"/>
          </w:tcPr>
          <w:p w14:paraId="3C2FF243" w14:textId="642A193E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Продавец может изменять данные о товаре</w:t>
            </w:r>
          </w:p>
        </w:tc>
      </w:tr>
      <w:tr w:rsidR="000A0E93" w14:paraId="144E6F7A" w14:textId="77777777" w:rsidTr="00F366CD">
        <w:trPr>
          <w:jc w:val="center"/>
        </w:trPr>
        <w:tc>
          <w:tcPr>
            <w:tcW w:w="4248" w:type="dxa"/>
          </w:tcPr>
          <w:p w14:paraId="0D15B1B0" w14:textId="13898578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Продавец</w:t>
            </w:r>
          </w:p>
        </w:tc>
      </w:tr>
      <w:tr w:rsidR="000A0E93" w14:paraId="3AEBA620" w14:textId="77777777" w:rsidTr="00F366CD">
        <w:trPr>
          <w:jc w:val="center"/>
        </w:trPr>
        <w:tc>
          <w:tcPr>
            <w:tcW w:w="4248" w:type="dxa"/>
          </w:tcPr>
          <w:p w14:paraId="20175A30" w14:textId="4385D0E4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23A4C468" w14:textId="77777777" w:rsidTr="00F366CD">
        <w:trPr>
          <w:jc w:val="center"/>
        </w:trPr>
        <w:tc>
          <w:tcPr>
            <w:tcW w:w="4248" w:type="dxa"/>
          </w:tcPr>
          <w:p w14:paraId="7D50E66C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50795B72" w14:textId="77777777" w:rsidTr="00F366CD">
        <w:trPr>
          <w:jc w:val="center"/>
        </w:trPr>
        <w:tc>
          <w:tcPr>
            <w:tcW w:w="4248" w:type="dxa"/>
          </w:tcPr>
          <w:p w14:paraId="030F9756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526D91A5" w14:textId="3D63F0FD" w:rsidR="002D5B2C" w:rsidRDefault="002D5B2C" w:rsidP="002D5B2C">
            <w:pPr>
              <w:pStyle w:val="a7"/>
              <w:numPr>
                <w:ilvl w:val="0"/>
                <w:numId w:val="10"/>
              </w:numPr>
              <w:jc w:val="center"/>
            </w:pPr>
            <w:r w:rsidRPr="002D5B2C">
              <w:t>Продавец управляет своими запасами, добавляя или удаляя товары, обновляя их количество и корректируя цены</w:t>
            </w:r>
          </w:p>
        </w:tc>
      </w:tr>
      <w:tr w:rsidR="000A0E93" w14:paraId="045B55F6" w14:textId="77777777" w:rsidTr="00F366CD">
        <w:trPr>
          <w:jc w:val="center"/>
        </w:trPr>
        <w:tc>
          <w:tcPr>
            <w:tcW w:w="4248" w:type="dxa"/>
          </w:tcPr>
          <w:p w14:paraId="5AB60046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133571CC" w14:textId="700F1D45" w:rsidR="000A0E93" w:rsidRDefault="002D5B2C" w:rsidP="000A0E93">
            <w:pPr>
              <w:pStyle w:val="a7"/>
              <w:numPr>
                <w:ilvl w:val="0"/>
                <w:numId w:val="23"/>
              </w:numPr>
              <w:jc w:val="center"/>
            </w:pPr>
            <w:r w:rsidRPr="002D5B2C">
              <w:t>Информация о товарных запасах и ценах обновляется в базе данных системы</w:t>
            </w:r>
          </w:p>
        </w:tc>
      </w:tr>
      <w:tr w:rsidR="000A0E93" w14:paraId="1BCBBFBB" w14:textId="77777777" w:rsidTr="00F366CD">
        <w:trPr>
          <w:jc w:val="center"/>
        </w:trPr>
        <w:tc>
          <w:tcPr>
            <w:tcW w:w="4248" w:type="dxa"/>
          </w:tcPr>
          <w:p w14:paraId="3EFD7058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60F74CE6" w14:textId="7612AE4A" w:rsidR="00171403" w:rsidRDefault="00171403" w:rsidP="00171403">
      <w:pPr>
        <w:jc w:val="center"/>
      </w:pPr>
    </w:p>
    <w:p w14:paraId="45B544C5" w14:textId="561C0505" w:rsidR="00171403" w:rsidRDefault="00171403" w:rsidP="00171403">
      <w:pPr>
        <w:jc w:val="center"/>
      </w:pPr>
    </w:p>
    <w:p w14:paraId="0BF9674A" w14:textId="79FC2685" w:rsidR="00171403" w:rsidRDefault="00171403" w:rsidP="00171403">
      <w:pPr>
        <w:jc w:val="center"/>
      </w:pPr>
    </w:p>
    <w:p w14:paraId="595EB5B3" w14:textId="216D77C2" w:rsidR="00171403" w:rsidRDefault="00171403" w:rsidP="00171403">
      <w:pPr>
        <w:jc w:val="center"/>
      </w:pPr>
    </w:p>
    <w:p w14:paraId="7F981E3F" w14:textId="2DDC538A" w:rsidR="00171403" w:rsidRDefault="00171403" w:rsidP="00171403">
      <w:pPr>
        <w:jc w:val="center"/>
      </w:pPr>
    </w:p>
    <w:p w14:paraId="787DAB99" w14:textId="082CFDF4" w:rsidR="000A0E93" w:rsidRDefault="000A0E93" w:rsidP="00171403">
      <w:pPr>
        <w:jc w:val="center"/>
      </w:pPr>
    </w:p>
    <w:p w14:paraId="24792BC7" w14:textId="77777777" w:rsidR="00171403" w:rsidRDefault="00171403" w:rsidP="00974B07"/>
    <w:p w14:paraId="5E8EFA57" w14:textId="4EC6E451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Изменение опций заказа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4522F0C3" w14:textId="77777777" w:rsidTr="00F366CD">
        <w:trPr>
          <w:jc w:val="center"/>
        </w:trPr>
        <w:tc>
          <w:tcPr>
            <w:tcW w:w="4248" w:type="dxa"/>
          </w:tcPr>
          <w:p w14:paraId="728721A7" w14:textId="48FBCAA6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Изменение опций заказа</w:t>
            </w:r>
          </w:p>
        </w:tc>
      </w:tr>
      <w:tr w:rsidR="000A0E93" w14:paraId="5E6BBFD8" w14:textId="77777777" w:rsidTr="00F366CD">
        <w:trPr>
          <w:jc w:val="center"/>
        </w:trPr>
        <w:tc>
          <w:tcPr>
            <w:tcW w:w="4248" w:type="dxa"/>
          </w:tcPr>
          <w:p w14:paraId="687B54A9" w14:textId="3C416262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9</w:t>
            </w:r>
          </w:p>
        </w:tc>
      </w:tr>
      <w:tr w:rsidR="000A0E93" w14:paraId="61A2A9A9" w14:textId="77777777" w:rsidTr="00F366CD">
        <w:trPr>
          <w:jc w:val="center"/>
        </w:trPr>
        <w:tc>
          <w:tcPr>
            <w:tcW w:w="4248" w:type="dxa"/>
          </w:tcPr>
          <w:p w14:paraId="66ABA340" w14:textId="38BAE2E8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Продавец имеет возможность изменить детали заказа</w:t>
            </w:r>
          </w:p>
        </w:tc>
      </w:tr>
      <w:tr w:rsidR="000A0E93" w14:paraId="7C9331A2" w14:textId="77777777" w:rsidTr="00F366CD">
        <w:trPr>
          <w:jc w:val="center"/>
        </w:trPr>
        <w:tc>
          <w:tcPr>
            <w:tcW w:w="4248" w:type="dxa"/>
          </w:tcPr>
          <w:p w14:paraId="3853A950" w14:textId="76E019DB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Продавец</w:t>
            </w:r>
          </w:p>
        </w:tc>
      </w:tr>
      <w:tr w:rsidR="000A0E93" w14:paraId="0952754D" w14:textId="77777777" w:rsidTr="00F366CD">
        <w:trPr>
          <w:jc w:val="center"/>
        </w:trPr>
        <w:tc>
          <w:tcPr>
            <w:tcW w:w="4248" w:type="dxa"/>
          </w:tcPr>
          <w:p w14:paraId="35E4104F" w14:textId="12C3A967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>
              <w:t>нет</w:t>
            </w:r>
          </w:p>
        </w:tc>
      </w:tr>
      <w:tr w:rsidR="000A0E93" w14:paraId="0C354FA1" w14:textId="77777777" w:rsidTr="00F366CD">
        <w:trPr>
          <w:jc w:val="center"/>
        </w:trPr>
        <w:tc>
          <w:tcPr>
            <w:tcW w:w="4248" w:type="dxa"/>
          </w:tcPr>
          <w:p w14:paraId="3B6AD334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3EDDFE6D" w14:textId="77777777" w:rsidTr="00F366CD">
        <w:trPr>
          <w:jc w:val="center"/>
        </w:trPr>
        <w:tc>
          <w:tcPr>
            <w:tcW w:w="4248" w:type="dxa"/>
          </w:tcPr>
          <w:p w14:paraId="743C8FE1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110318E0" w14:textId="55B836E6" w:rsidR="000A0E93" w:rsidRDefault="002D5B2C" w:rsidP="000A0E93">
            <w:pPr>
              <w:pStyle w:val="a7"/>
              <w:numPr>
                <w:ilvl w:val="0"/>
                <w:numId w:val="11"/>
              </w:numPr>
              <w:jc w:val="center"/>
            </w:pPr>
            <w:r>
              <w:t>П</w:t>
            </w:r>
            <w:r w:rsidRPr="002D5B2C">
              <w:t>родавец изменяет детали заказа, например, изменяет адрес доставки, время доставки или добавляет/удаляет товары из заказа</w:t>
            </w:r>
          </w:p>
        </w:tc>
      </w:tr>
      <w:tr w:rsidR="000A0E93" w14:paraId="62FE101D" w14:textId="77777777" w:rsidTr="00F366CD">
        <w:trPr>
          <w:jc w:val="center"/>
        </w:trPr>
        <w:tc>
          <w:tcPr>
            <w:tcW w:w="4248" w:type="dxa"/>
          </w:tcPr>
          <w:p w14:paraId="65766626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0A39B5BF" w14:textId="4FFF096C" w:rsidR="000A0E93" w:rsidRDefault="002D5B2C" w:rsidP="000A0E93">
            <w:pPr>
              <w:pStyle w:val="a7"/>
              <w:numPr>
                <w:ilvl w:val="0"/>
                <w:numId w:val="24"/>
              </w:numPr>
              <w:jc w:val="center"/>
            </w:pPr>
            <w:r w:rsidRPr="002D5B2C">
              <w:t>Детали заказа обновляются в базе данных системы</w:t>
            </w:r>
          </w:p>
        </w:tc>
      </w:tr>
      <w:tr w:rsidR="000A0E93" w14:paraId="3D1E9FDC" w14:textId="77777777" w:rsidTr="00F366CD">
        <w:trPr>
          <w:jc w:val="center"/>
        </w:trPr>
        <w:tc>
          <w:tcPr>
            <w:tcW w:w="4248" w:type="dxa"/>
          </w:tcPr>
          <w:p w14:paraId="47BD1D6C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317487EA" w14:textId="228A1F3D" w:rsidR="00171403" w:rsidRDefault="00171403" w:rsidP="00171403">
      <w:pPr>
        <w:jc w:val="center"/>
      </w:pPr>
    </w:p>
    <w:p w14:paraId="685690C1" w14:textId="18887349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Уведомление о низком количестве товара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027660AE" w14:textId="77777777" w:rsidTr="00F366CD">
        <w:trPr>
          <w:jc w:val="center"/>
        </w:trPr>
        <w:tc>
          <w:tcPr>
            <w:tcW w:w="4248" w:type="dxa"/>
          </w:tcPr>
          <w:p w14:paraId="5AE79CC7" w14:textId="7CE63E67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Уведомление о низком количестве товара</w:t>
            </w:r>
          </w:p>
        </w:tc>
      </w:tr>
      <w:tr w:rsidR="000A0E93" w14:paraId="2A8A011C" w14:textId="77777777" w:rsidTr="00F366CD">
        <w:trPr>
          <w:jc w:val="center"/>
        </w:trPr>
        <w:tc>
          <w:tcPr>
            <w:tcW w:w="4248" w:type="dxa"/>
          </w:tcPr>
          <w:p w14:paraId="12679349" w14:textId="55F497B5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10</w:t>
            </w:r>
          </w:p>
        </w:tc>
      </w:tr>
      <w:tr w:rsidR="000A0E93" w14:paraId="7CBA50D1" w14:textId="77777777" w:rsidTr="00F366CD">
        <w:trPr>
          <w:jc w:val="center"/>
        </w:trPr>
        <w:tc>
          <w:tcPr>
            <w:tcW w:w="4248" w:type="dxa"/>
          </w:tcPr>
          <w:p w14:paraId="0B595263" w14:textId="353B18B7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Система делает оповещение о нехватке товара</w:t>
            </w:r>
          </w:p>
        </w:tc>
      </w:tr>
      <w:tr w:rsidR="000A0E93" w14:paraId="36690380" w14:textId="77777777" w:rsidTr="00F366CD">
        <w:trPr>
          <w:jc w:val="center"/>
        </w:trPr>
        <w:tc>
          <w:tcPr>
            <w:tcW w:w="4248" w:type="dxa"/>
          </w:tcPr>
          <w:p w14:paraId="12BB4C41" w14:textId="65A39B8D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Система</w:t>
            </w:r>
          </w:p>
        </w:tc>
      </w:tr>
      <w:tr w:rsidR="000A0E93" w14:paraId="30EDDCEE" w14:textId="77777777" w:rsidTr="00F366CD">
        <w:trPr>
          <w:jc w:val="center"/>
        </w:trPr>
        <w:tc>
          <w:tcPr>
            <w:tcW w:w="4248" w:type="dxa"/>
          </w:tcPr>
          <w:p w14:paraId="75B80D94" w14:textId="77777777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>Второстепенные актеры: Продавец</w:t>
            </w:r>
          </w:p>
        </w:tc>
      </w:tr>
      <w:tr w:rsidR="000A0E93" w14:paraId="5653701D" w14:textId="77777777" w:rsidTr="00F366CD">
        <w:trPr>
          <w:jc w:val="center"/>
        </w:trPr>
        <w:tc>
          <w:tcPr>
            <w:tcW w:w="4248" w:type="dxa"/>
          </w:tcPr>
          <w:p w14:paraId="30415B2C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3919C4C0" w14:textId="77777777" w:rsidTr="00F366CD">
        <w:trPr>
          <w:jc w:val="center"/>
        </w:trPr>
        <w:tc>
          <w:tcPr>
            <w:tcW w:w="4248" w:type="dxa"/>
          </w:tcPr>
          <w:p w14:paraId="5A00ED2A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74E2BA80" w14:textId="4B4FC58D" w:rsidR="000A0E93" w:rsidRDefault="002D5B2C" w:rsidP="002D5B2C">
            <w:pPr>
              <w:pStyle w:val="a7"/>
              <w:numPr>
                <w:ilvl w:val="0"/>
                <w:numId w:val="12"/>
              </w:numPr>
              <w:jc w:val="center"/>
            </w:pPr>
            <w:r w:rsidRPr="002D5B2C">
              <w:t xml:space="preserve">Система отслеживает количество товаров в инвентаре и отправляет уведомление </w:t>
            </w:r>
            <w:r>
              <w:t>продавцу</w:t>
            </w:r>
            <w:r w:rsidRPr="002D5B2C">
              <w:t>, когда количество товара падает ниже заданного порога</w:t>
            </w:r>
          </w:p>
        </w:tc>
      </w:tr>
      <w:tr w:rsidR="000A0E93" w14:paraId="76F5F3F4" w14:textId="77777777" w:rsidTr="00F366CD">
        <w:trPr>
          <w:jc w:val="center"/>
        </w:trPr>
        <w:tc>
          <w:tcPr>
            <w:tcW w:w="4248" w:type="dxa"/>
          </w:tcPr>
          <w:p w14:paraId="2C9DC428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3B7AF42B" w14:textId="7D9D8014" w:rsidR="000A0E93" w:rsidRDefault="002D5B2C" w:rsidP="000A0E93">
            <w:pPr>
              <w:pStyle w:val="a7"/>
              <w:numPr>
                <w:ilvl w:val="0"/>
                <w:numId w:val="25"/>
              </w:numPr>
              <w:jc w:val="center"/>
            </w:pPr>
            <w:r>
              <w:t>Продавец</w:t>
            </w:r>
            <w:r w:rsidRPr="002D5B2C">
              <w:t xml:space="preserve"> получает уведомление о низком количестве продукта, что позволяет ему пополнить запасы продукта</w:t>
            </w:r>
          </w:p>
        </w:tc>
      </w:tr>
      <w:tr w:rsidR="000A0E93" w14:paraId="1E42801D" w14:textId="77777777" w:rsidTr="00F366CD">
        <w:trPr>
          <w:jc w:val="center"/>
        </w:trPr>
        <w:tc>
          <w:tcPr>
            <w:tcW w:w="4248" w:type="dxa"/>
          </w:tcPr>
          <w:p w14:paraId="549CCBC7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27DD1AB6" w14:textId="422AB9D4" w:rsidR="00171403" w:rsidRDefault="00171403" w:rsidP="00171403">
      <w:pPr>
        <w:jc w:val="center"/>
      </w:pPr>
    </w:p>
    <w:p w14:paraId="7C27C3BE" w14:textId="1C8D460A" w:rsidR="000A0E93" w:rsidRDefault="000A0E93" w:rsidP="00171403">
      <w:pPr>
        <w:jc w:val="center"/>
      </w:pPr>
    </w:p>
    <w:p w14:paraId="72C4A467" w14:textId="7CE3FB26" w:rsidR="000A0E93" w:rsidRDefault="000A0E93" w:rsidP="00171403">
      <w:pPr>
        <w:jc w:val="center"/>
      </w:pPr>
    </w:p>
    <w:p w14:paraId="12163073" w14:textId="77777777" w:rsidR="000A0E93" w:rsidRDefault="000A0E93" w:rsidP="00974B07"/>
    <w:p w14:paraId="5051D9B2" w14:textId="4BA02803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Назначение заместителя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567495F4" w14:textId="77777777" w:rsidTr="00F366CD">
        <w:trPr>
          <w:jc w:val="center"/>
        </w:trPr>
        <w:tc>
          <w:tcPr>
            <w:tcW w:w="4248" w:type="dxa"/>
          </w:tcPr>
          <w:p w14:paraId="7839A4CF" w14:textId="7F1E077C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Назначение заместителя</w:t>
            </w:r>
          </w:p>
        </w:tc>
      </w:tr>
      <w:tr w:rsidR="000A0E93" w14:paraId="72D6E2A4" w14:textId="77777777" w:rsidTr="00F366CD">
        <w:trPr>
          <w:jc w:val="center"/>
        </w:trPr>
        <w:tc>
          <w:tcPr>
            <w:tcW w:w="4248" w:type="dxa"/>
          </w:tcPr>
          <w:p w14:paraId="51A99C1D" w14:textId="518B1FE8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11</w:t>
            </w:r>
          </w:p>
        </w:tc>
      </w:tr>
      <w:tr w:rsidR="000A0E93" w14:paraId="7A039A17" w14:textId="77777777" w:rsidTr="00F366CD">
        <w:trPr>
          <w:jc w:val="center"/>
        </w:trPr>
        <w:tc>
          <w:tcPr>
            <w:tcW w:w="4248" w:type="dxa"/>
          </w:tcPr>
          <w:p w14:paraId="38C1B32D" w14:textId="4310EA85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Директор может назначить заместителя</w:t>
            </w:r>
          </w:p>
        </w:tc>
      </w:tr>
      <w:tr w:rsidR="000A0E93" w14:paraId="394ED926" w14:textId="77777777" w:rsidTr="00F366CD">
        <w:trPr>
          <w:jc w:val="center"/>
        </w:trPr>
        <w:tc>
          <w:tcPr>
            <w:tcW w:w="4248" w:type="dxa"/>
          </w:tcPr>
          <w:p w14:paraId="773B4EE7" w14:textId="1CB7B844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Директор</w:t>
            </w:r>
          </w:p>
        </w:tc>
      </w:tr>
      <w:tr w:rsidR="000A0E93" w14:paraId="4A2C1372" w14:textId="77777777" w:rsidTr="00F366CD">
        <w:trPr>
          <w:jc w:val="center"/>
        </w:trPr>
        <w:tc>
          <w:tcPr>
            <w:tcW w:w="4248" w:type="dxa"/>
          </w:tcPr>
          <w:p w14:paraId="20ED4991" w14:textId="3F58332F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 w:rsidRPr="00A53464">
              <w:t>Сотрудник</w:t>
            </w:r>
          </w:p>
        </w:tc>
      </w:tr>
      <w:tr w:rsidR="000A0E93" w14:paraId="5A7F885F" w14:textId="77777777" w:rsidTr="00F366CD">
        <w:trPr>
          <w:jc w:val="center"/>
        </w:trPr>
        <w:tc>
          <w:tcPr>
            <w:tcW w:w="4248" w:type="dxa"/>
          </w:tcPr>
          <w:p w14:paraId="17F2D91A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3EDFF9A0" w14:textId="77777777" w:rsidTr="00F366CD">
        <w:trPr>
          <w:jc w:val="center"/>
        </w:trPr>
        <w:tc>
          <w:tcPr>
            <w:tcW w:w="4248" w:type="dxa"/>
          </w:tcPr>
          <w:p w14:paraId="699F7AC1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5E4958C9" w14:textId="0A2B6E5C" w:rsidR="000A0E93" w:rsidRDefault="002D5B2C" w:rsidP="002D5B2C">
            <w:pPr>
              <w:pStyle w:val="a7"/>
              <w:numPr>
                <w:ilvl w:val="0"/>
                <w:numId w:val="13"/>
              </w:numPr>
              <w:jc w:val="center"/>
            </w:pPr>
            <w:r>
              <w:t xml:space="preserve">Директор </w:t>
            </w:r>
            <w:r w:rsidRPr="002D5B2C">
              <w:t>назначает заместителя, чтобы тот взял на себя его обязанности на время отсутствия</w:t>
            </w:r>
          </w:p>
        </w:tc>
      </w:tr>
      <w:tr w:rsidR="000A0E93" w14:paraId="5BED779F" w14:textId="77777777" w:rsidTr="00F366CD">
        <w:trPr>
          <w:jc w:val="center"/>
        </w:trPr>
        <w:tc>
          <w:tcPr>
            <w:tcW w:w="4248" w:type="dxa"/>
          </w:tcPr>
          <w:p w14:paraId="31784A77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6ECD7AD0" w14:textId="75D19295" w:rsidR="000A0E93" w:rsidRDefault="002D5B2C" w:rsidP="000A0E93">
            <w:pPr>
              <w:pStyle w:val="a7"/>
              <w:numPr>
                <w:ilvl w:val="0"/>
                <w:numId w:val="26"/>
              </w:numPr>
              <w:jc w:val="center"/>
            </w:pPr>
            <w:r w:rsidRPr="002D5B2C">
              <w:t>На заместителя возлагаются обязанности руководителя, а его доступ к системе обновляется соответствующим образом</w:t>
            </w:r>
          </w:p>
        </w:tc>
      </w:tr>
      <w:tr w:rsidR="000A0E93" w14:paraId="2FD6F49A" w14:textId="77777777" w:rsidTr="00F366CD">
        <w:trPr>
          <w:jc w:val="center"/>
        </w:trPr>
        <w:tc>
          <w:tcPr>
            <w:tcW w:w="4248" w:type="dxa"/>
          </w:tcPr>
          <w:p w14:paraId="4012E48E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44CB8FA0" w14:textId="7C1D1A29" w:rsidR="00171403" w:rsidRDefault="00171403" w:rsidP="00171403">
      <w:pPr>
        <w:jc w:val="center"/>
      </w:pPr>
    </w:p>
    <w:p w14:paraId="1AF0AA0A" w14:textId="53671692" w:rsidR="00171403" w:rsidRPr="00171403" w:rsidRDefault="00171403" w:rsidP="00171403">
      <w:pPr>
        <w:jc w:val="center"/>
      </w:pPr>
      <w:r>
        <w:t xml:space="preserve">Прецедент: </w:t>
      </w:r>
      <w:r w:rsidR="00883E88" w:rsidRPr="00883E88">
        <w:t>Контроль зарплаты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19192BA9" w14:textId="77777777" w:rsidTr="00F366CD">
        <w:trPr>
          <w:jc w:val="center"/>
        </w:trPr>
        <w:tc>
          <w:tcPr>
            <w:tcW w:w="4248" w:type="dxa"/>
          </w:tcPr>
          <w:p w14:paraId="647289B1" w14:textId="71763CD0" w:rsidR="000A0E93" w:rsidRDefault="000A0E93" w:rsidP="00F366CD">
            <w:pPr>
              <w:jc w:val="center"/>
            </w:pPr>
            <w:r>
              <w:t xml:space="preserve">Прецедент: </w:t>
            </w:r>
            <w:r w:rsidR="00A53464" w:rsidRPr="00883E88">
              <w:t>Контроль зарплаты</w:t>
            </w:r>
          </w:p>
        </w:tc>
      </w:tr>
      <w:tr w:rsidR="000A0E93" w14:paraId="7EC846A0" w14:textId="77777777" w:rsidTr="00F366CD">
        <w:trPr>
          <w:jc w:val="center"/>
        </w:trPr>
        <w:tc>
          <w:tcPr>
            <w:tcW w:w="4248" w:type="dxa"/>
          </w:tcPr>
          <w:p w14:paraId="75ACBC7F" w14:textId="2AE8429D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12</w:t>
            </w:r>
          </w:p>
        </w:tc>
      </w:tr>
      <w:tr w:rsidR="000A0E93" w14:paraId="12F64E45" w14:textId="77777777" w:rsidTr="00F366CD">
        <w:trPr>
          <w:jc w:val="center"/>
        </w:trPr>
        <w:tc>
          <w:tcPr>
            <w:tcW w:w="4248" w:type="dxa"/>
          </w:tcPr>
          <w:p w14:paraId="644A56F1" w14:textId="0C209514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Директор контролирует зарплату сотрудников</w:t>
            </w:r>
          </w:p>
        </w:tc>
      </w:tr>
      <w:tr w:rsidR="000A0E93" w14:paraId="4B7CA017" w14:textId="77777777" w:rsidTr="00F366CD">
        <w:trPr>
          <w:jc w:val="center"/>
        </w:trPr>
        <w:tc>
          <w:tcPr>
            <w:tcW w:w="4248" w:type="dxa"/>
          </w:tcPr>
          <w:p w14:paraId="0E256411" w14:textId="28C63100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Директор</w:t>
            </w:r>
          </w:p>
        </w:tc>
      </w:tr>
      <w:tr w:rsidR="000A0E93" w14:paraId="01E86FD9" w14:textId="77777777" w:rsidTr="00F366CD">
        <w:trPr>
          <w:jc w:val="center"/>
        </w:trPr>
        <w:tc>
          <w:tcPr>
            <w:tcW w:w="4248" w:type="dxa"/>
          </w:tcPr>
          <w:p w14:paraId="071669E0" w14:textId="2B7C885A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 w:rsidRPr="00A53464">
              <w:t>Сотрудник</w:t>
            </w:r>
          </w:p>
        </w:tc>
      </w:tr>
      <w:tr w:rsidR="000A0E93" w14:paraId="1D1CB24C" w14:textId="77777777" w:rsidTr="00F366CD">
        <w:trPr>
          <w:jc w:val="center"/>
        </w:trPr>
        <w:tc>
          <w:tcPr>
            <w:tcW w:w="4248" w:type="dxa"/>
          </w:tcPr>
          <w:p w14:paraId="4D179785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52CE78E2" w14:textId="77777777" w:rsidTr="00F366CD">
        <w:trPr>
          <w:jc w:val="center"/>
        </w:trPr>
        <w:tc>
          <w:tcPr>
            <w:tcW w:w="4248" w:type="dxa"/>
          </w:tcPr>
          <w:p w14:paraId="70F0C414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79D3F0EC" w14:textId="1A52AF2D" w:rsidR="000A0E93" w:rsidRDefault="002D5B2C" w:rsidP="002D5B2C">
            <w:pPr>
              <w:pStyle w:val="a7"/>
              <w:numPr>
                <w:ilvl w:val="0"/>
                <w:numId w:val="14"/>
              </w:numPr>
              <w:jc w:val="center"/>
            </w:pPr>
            <w:r>
              <w:t xml:space="preserve">Директор </w:t>
            </w:r>
            <w:r w:rsidRPr="002D5B2C">
              <w:t>использует систему для управления начислением заработной платы сотрудникам, включая настройку учетных записей сотрудников, учет отработанных часов и расчет заработной платы сотрудников</w:t>
            </w:r>
          </w:p>
        </w:tc>
      </w:tr>
      <w:tr w:rsidR="000A0E93" w14:paraId="4DB24C17" w14:textId="77777777" w:rsidTr="00F366CD">
        <w:trPr>
          <w:jc w:val="center"/>
        </w:trPr>
        <w:tc>
          <w:tcPr>
            <w:tcW w:w="4248" w:type="dxa"/>
          </w:tcPr>
          <w:p w14:paraId="56004659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6397B2C6" w14:textId="10DF7F21" w:rsidR="000A0E93" w:rsidRDefault="002D5B2C" w:rsidP="000A0E93">
            <w:pPr>
              <w:pStyle w:val="a7"/>
              <w:numPr>
                <w:ilvl w:val="0"/>
                <w:numId w:val="27"/>
              </w:numPr>
              <w:jc w:val="center"/>
            </w:pPr>
            <w:r w:rsidRPr="002D5B2C">
              <w:t>Информация о заработной плате сотрудников сохраняется в базе данных системы, и сотрудники получают оплату в соответствии с отработанными часами</w:t>
            </w:r>
          </w:p>
        </w:tc>
      </w:tr>
      <w:tr w:rsidR="000A0E93" w14:paraId="34F3DA39" w14:textId="77777777" w:rsidTr="00F366CD">
        <w:trPr>
          <w:jc w:val="center"/>
        </w:trPr>
        <w:tc>
          <w:tcPr>
            <w:tcW w:w="4248" w:type="dxa"/>
          </w:tcPr>
          <w:p w14:paraId="4C1DF95A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038185A4" w14:textId="57913F84" w:rsidR="00171403" w:rsidRDefault="00171403" w:rsidP="000A0E93"/>
    <w:p w14:paraId="7A3E9D11" w14:textId="784D7966" w:rsidR="00171403" w:rsidRDefault="00171403" w:rsidP="00171403">
      <w:pPr>
        <w:jc w:val="center"/>
      </w:pPr>
    </w:p>
    <w:p w14:paraId="1AB6E70D" w14:textId="77777777" w:rsidR="00171403" w:rsidRDefault="00171403" w:rsidP="00974B07"/>
    <w:p w14:paraId="5DEA25D1" w14:textId="2ECCFC00" w:rsidR="00171403" w:rsidRPr="00171403" w:rsidRDefault="00171403" w:rsidP="00171403">
      <w:pPr>
        <w:jc w:val="center"/>
      </w:pPr>
      <w:r>
        <w:t>Прецедент</w:t>
      </w:r>
      <w:proofErr w:type="gramStart"/>
      <w:r>
        <w:t xml:space="preserve">: </w:t>
      </w:r>
      <w:r w:rsidR="00883E88" w:rsidRPr="00883E88">
        <w:t>Изменить</w:t>
      </w:r>
      <w:proofErr w:type="gramEnd"/>
      <w:r w:rsidR="00883E88" w:rsidRPr="00883E88">
        <w:t xml:space="preserve"> зарплату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5CA39302" w14:textId="77777777" w:rsidTr="00F366CD">
        <w:trPr>
          <w:jc w:val="center"/>
        </w:trPr>
        <w:tc>
          <w:tcPr>
            <w:tcW w:w="4248" w:type="dxa"/>
          </w:tcPr>
          <w:p w14:paraId="0A077F19" w14:textId="210CF747" w:rsidR="000A0E93" w:rsidRDefault="000A0E93" w:rsidP="00F366CD">
            <w:pPr>
              <w:jc w:val="center"/>
            </w:pPr>
            <w:r>
              <w:t>Прецедент</w:t>
            </w:r>
            <w:proofErr w:type="gramStart"/>
            <w:r>
              <w:t xml:space="preserve">: </w:t>
            </w:r>
            <w:r w:rsidR="00A53464" w:rsidRPr="00883E88">
              <w:t>Изменить</w:t>
            </w:r>
            <w:proofErr w:type="gramEnd"/>
            <w:r w:rsidR="00A53464" w:rsidRPr="00883E88">
              <w:t xml:space="preserve"> зарплату</w:t>
            </w:r>
          </w:p>
        </w:tc>
      </w:tr>
      <w:tr w:rsidR="000A0E93" w14:paraId="13067CDF" w14:textId="77777777" w:rsidTr="00F366CD">
        <w:trPr>
          <w:jc w:val="center"/>
        </w:trPr>
        <w:tc>
          <w:tcPr>
            <w:tcW w:w="4248" w:type="dxa"/>
          </w:tcPr>
          <w:p w14:paraId="0A4BA506" w14:textId="71D5C46E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13</w:t>
            </w:r>
          </w:p>
        </w:tc>
      </w:tr>
      <w:tr w:rsidR="000A0E93" w14:paraId="131156E7" w14:textId="77777777" w:rsidTr="00F366CD">
        <w:trPr>
          <w:jc w:val="center"/>
        </w:trPr>
        <w:tc>
          <w:tcPr>
            <w:tcW w:w="4248" w:type="dxa"/>
          </w:tcPr>
          <w:p w14:paraId="7AF1387F" w14:textId="17B8C3C8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Директор может изменить зарплату сотрудников</w:t>
            </w:r>
          </w:p>
        </w:tc>
      </w:tr>
      <w:tr w:rsidR="000A0E93" w14:paraId="6FDD2DD4" w14:textId="77777777" w:rsidTr="00F366CD">
        <w:trPr>
          <w:jc w:val="center"/>
        </w:trPr>
        <w:tc>
          <w:tcPr>
            <w:tcW w:w="4248" w:type="dxa"/>
          </w:tcPr>
          <w:p w14:paraId="1B3F8BA6" w14:textId="3B503DDB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Директор</w:t>
            </w:r>
          </w:p>
        </w:tc>
      </w:tr>
      <w:tr w:rsidR="000A0E93" w14:paraId="4DC94682" w14:textId="77777777" w:rsidTr="00F366CD">
        <w:trPr>
          <w:jc w:val="center"/>
        </w:trPr>
        <w:tc>
          <w:tcPr>
            <w:tcW w:w="4248" w:type="dxa"/>
          </w:tcPr>
          <w:p w14:paraId="133405A5" w14:textId="1067914B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 w:rsidRPr="00A53464">
              <w:t>Сотрудник</w:t>
            </w:r>
          </w:p>
        </w:tc>
      </w:tr>
      <w:tr w:rsidR="000A0E93" w14:paraId="2A753A14" w14:textId="77777777" w:rsidTr="00F366CD">
        <w:trPr>
          <w:jc w:val="center"/>
        </w:trPr>
        <w:tc>
          <w:tcPr>
            <w:tcW w:w="4248" w:type="dxa"/>
          </w:tcPr>
          <w:p w14:paraId="3DA2D294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658C0152" w14:textId="77777777" w:rsidTr="00F366CD">
        <w:trPr>
          <w:jc w:val="center"/>
        </w:trPr>
        <w:tc>
          <w:tcPr>
            <w:tcW w:w="4248" w:type="dxa"/>
          </w:tcPr>
          <w:p w14:paraId="6E41E196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4D5F8C09" w14:textId="5022D7EF" w:rsidR="000A0E93" w:rsidRDefault="002D5B2C" w:rsidP="002D5B2C">
            <w:pPr>
              <w:pStyle w:val="a7"/>
              <w:numPr>
                <w:ilvl w:val="0"/>
                <w:numId w:val="15"/>
              </w:numPr>
              <w:jc w:val="center"/>
            </w:pPr>
            <w:r>
              <w:t xml:space="preserve">Директор </w:t>
            </w:r>
            <w:r w:rsidRPr="002D5B2C">
              <w:t>изменяет зарплату сотрудника, увеличивая или уменьшая его ставку</w:t>
            </w:r>
          </w:p>
        </w:tc>
      </w:tr>
      <w:tr w:rsidR="000A0E93" w14:paraId="22F1C1D7" w14:textId="77777777" w:rsidTr="00F366CD">
        <w:trPr>
          <w:jc w:val="center"/>
        </w:trPr>
        <w:tc>
          <w:tcPr>
            <w:tcW w:w="4248" w:type="dxa"/>
          </w:tcPr>
          <w:p w14:paraId="471B8EA4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073BF9FB" w14:textId="704F2074" w:rsidR="000A0E93" w:rsidRDefault="002D5B2C" w:rsidP="000A0E93">
            <w:pPr>
              <w:pStyle w:val="a7"/>
              <w:numPr>
                <w:ilvl w:val="0"/>
                <w:numId w:val="28"/>
              </w:numPr>
              <w:jc w:val="center"/>
            </w:pPr>
            <w:r w:rsidRPr="002D5B2C">
              <w:t>Зарплата сотрудника обновляется в базе данных системы</w:t>
            </w:r>
          </w:p>
        </w:tc>
      </w:tr>
      <w:tr w:rsidR="000A0E93" w14:paraId="12A66B25" w14:textId="77777777" w:rsidTr="00F366CD">
        <w:trPr>
          <w:jc w:val="center"/>
        </w:trPr>
        <w:tc>
          <w:tcPr>
            <w:tcW w:w="4248" w:type="dxa"/>
          </w:tcPr>
          <w:p w14:paraId="2FA61CAA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24835896" w14:textId="39DE4AFC" w:rsidR="00171403" w:rsidRDefault="00171403" w:rsidP="000A0E93"/>
    <w:p w14:paraId="40E896CB" w14:textId="6F797B57" w:rsidR="00171403" w:rsidRPr="00171403" w:rsidRDefault="00171403" w:rsidP="00171403">
      <w:pPr>
        <w:jc w:val="center"/>
      </w:pPr>
      <w:r>
        <w:t>Прецедент</w:t>
      </w:r>
      <w:proofErr w:type="gramStart"/>
      <w:r>
        <w:t xml:space="preserve">: </w:t>
      </w:r>
      <w:r w:rsidR="00883E88" w:rsidRPr="00883E88">
        <w:t>Назначить</w:t>
      </w:r>
      <w:proofErr w:type="gramEnd"/>
      <w:r w:rsidR="00883E88" w:rsidRPr="00883E88">
        <w:t xml:space="preserve"> зарплату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0A0E93" w14:paraId="7DD2C4D9" w14:textId="77777777" w:rsidTr="00F366CD">
        <w:trPr>
          <w:jc w:val="center"/>
        </w:trPr>
        <w:tc>
          <w:tcPr>
            <w:tcW w:w="4248" w:type="dxa"/>
          </w:tcPr>
          <w:p w14:paraId="15692590" w14:textId="55AED5B6" w:rsidR="000A0E93" w:rsidRDefault="000A0E93" w:rsidP="00F366CD">
            <w:pPr>
              <w:jc w:val="center"/>
            </w:pPr>
            <w:r>
              <w:t>Прецедент</w:t>
            </w:r>
            <w:proofErr w:type="gramStart"/>
            <w:r>
              <w:t xml:space="preserve">: </w:t>
            </w:r>
            <w:r w:rsidR="00A53464" w:rsidRPr="00883E88">
              <w:t>Назначить</w:t>
            </w:r>
            <w:proofErr w:type="gramEnd"/>
            <w:r w:rsidR="00A53464" w:rsidRPr="00883E88">
              <w:t xml:space="preserve"> зарплату</w:t>
            </w:r>
          </w:p>
        </w:tc>
      </w:tr>
      <w:tr w:rsidR="000A0E93" w14:paraId="5DB35DF2" w14:textId="77777777" w:rsidTr="00F366CD">
        <w:trPr>
          <w:jc w:val="center"/>
        </w:trPr>
        <w:tc>
          <w:tcPr>
            <w:tcW w:w="4248" w:type="dxa"/>
          </w:tcPr>
          <w:p w14:paraId="19D6BA3C" w14:textId="68F6FF3E" w:rsidR="000A0E93" w:rsidRPr="00B36D10" w:rsidRDefault="000A0E93" w:rsidP="00F366CD">
            <w:pPr>
              <w:jc w:val="center"/>
            </w:pPr>
            <w:r>
              <w:rPr>
                <w:lang w:val="en-US"/>
              </w:rPr>
              <w:t xml:space="preserve">id: </w:t>
            </w:r>
            <w:r w:rsidR="00B36D10">
              <w:t>14</w:t>
            </w:r>
          </w:p>
        </w:tc>
      </w:tr>
      <w:tr w:rsidR="000A0E93" w14:paraId="29644DEA" w14:textId="77777777" w:rsidTr="00F366CD">
        <w:trPr>
          <w:jc w:val="center"/>
        </w:trPr>
        <w:tc>
          <w:tcPr>
            <w:tcW w:w="4248" w:type="dxa"/>
          </w:tcPr>
          <w:p w14:paraId="4527F810" w14:textId="40241BAD" w:rsidR="000A0E93" w:rsidRPr="00171403" w:rsidRDefault="000A0E93" w:rsidP="00F366CD">
            <w:pPr>
              <w:jc w:val="center"/>
            </w:pPr>
            <w:r>
              <w:t xml:space="preserve">Краткое описание: </w:t>
            </w:r>
            <w:r w:rsidR="00710107">
              <w:t>Директор назначает зарплату новому сотруднику</w:t>
            </w:r>
          </w:p>
        </w:tc>
      </w:tr>
      <w:tr w:rsidR="000A0E93" w14:paraId="132AE436" w14:textId="77777777" w:rsidTr="00F366CD">
        <w:trPr>
          <w:jc w:val="center"/>
        </w:trPr>
        <w:tc>
          <w:tcPr>
            <w:tcW w:w="4248" w:type="dxa"/>
          </w:tcPr>
          <w:p w14:paraId="080DC428" w14:textId="1454BC46" w:rsidR="000A0E93" w:rsidRDefault="000A0E93" w:rsidP="00F366CD">
            <w:pPr>
              <w:jc w:val="center"/>
            </w:pPr>
            <w:r>
              <w:t xml:space="preserve">Главные актеры: </w:t>
            </w:r>
            <w:r w:rsidR="00A53464">
              <w:t>Директор</w:t>
            </w:r>
          </w:p>
        </w:tc>
      </w:tr>
      <w:tr w:rsidR="000A0E93" w14:paraId="5D36B111" w14:textId="77777777" w:rsidTr="00F366CD">
        <w:trPr>
          <w:jc w:val="center"/>
        </w:trPr>
        <w:tc>
          <w:tcPr>
            <w:tcW w:w="4248" w:type="dxa"/>
          </w:tcPr>
          <w:p w14:paraId="6F81AF80" w14:textId="7469A1AF" w:rsidR="000A0E93" w:rsidRPr="002C7A8B" w:rsidRDefault="000A0E93" w:rsidP="00F366CD">
            <w:pPr>
              <w:jc w:val="center"/>
              <w:rPr>
                <w:lang w:val="en-US"/>
              </w:rPr>
            </w:pPr>
            <w:r>
              <w:t xml:space="preserve">Второстепенные актеры: </w:t>
            </w:r>
            <w:r w:rsidR="00A53464" w:rsidRPr="00A53464">
              <w:t>Сотрудник</w:t>
            </w:r>
          </w:p>
        </w:tc>
      </w:tr>
      <w:tr w:rsidR="000A0E93" w14:paraId="5B139358" w14:textId="77777777" w:rsidTr="00F366CD">
        <w:trPr>
          <w:jc w:val="center"/>
        </w:trPr>
        <w:tc>
          <w:tcPr>
            <w:tcW w:w="4248" w:type="dxa"/>
          </w:tcPr>
          <w:p w14:paraId="1633C4DA" w14:textId="77777777" w:rsidR="000A0E93" w:rsidRDefault="000A0E93" w:rsidP="00F366CD">
            <w:pPr>
              <w:jc w:val="center"/>
            </w:pPr>
            <w:r>
              <w:t>Предусловия: нет</w:t>
            </w:r>
          </w:p>
        </w:tc>
      </w:tr>
      <w:tr w:rsidR="000A0E93" w14:paraId="6279D384" w14:textId="77777777" w:rsidTr="00F366CD">
        <w:trPr>
          <w:jc w:val="center"/>
        </w:trPr>
        <w:tc>
          <w:tcPr>
            <w:tcW w:w="4248" w:type="dxa"/>
          </w:tcPr>
          <w:p w14:paraId="190880FF" w14:textId="77777777" w:rsidR="000A0E93" w:rsidRDefault="000A0E93" w:rsidP="00F366CD">
            <w:pPr>
              <w:jc w:val="center"/>
            </w:pPr>
            <w:r>
              <w:t>Основной поток:</w:t>
            </w:r>
          </w:p>
          <w:p w14:paraId="79984AC8" w14:textId="7F379E7C" w:rsidR="000A0E93" w:rsidRDefault="002D5B2C" w:rsidP="002D5B2C">
            <w:pPr>
              <w:pStyle w:val="a7"/>
              <w:numPr>
                <w:ilvl w:val="0"/>
                <w:numId w:val="16"/>
              </w:numPr>
              <w:jc w:val="center"/>
            </w:pPr>
            <w:r>
              <w:t xml:space="preserve">Директор </w:t>
            </w:r>
            <w:r w:rsidRPr="002D5B2C">
              <w:t>назначает зарплату вновь нанятому сотруднику, основываясь на его должности и опыте</w:t>
            </w:r>
          </w:p>
        </w:tc>
      </w:tr>
      <w:tr w:rsidR="000A0E93" w14:paraId="53EE17EA" w14:textId="77777777" w:rsidTr="00F366CD">
        <w:trPr>
          <w:jc w:val="center"/>
        </w:trPr>
        <w:tc>
          <w:tcPr>
            <w:tcW w:w="4248" w:type="dxa"/>
          </w:tcPr>
          <w:p w14:paraId="76B44857" w14:textId="77777777" w:rsidR="000A0E93" w:rsidRDefault="000A0E93" w:rsidP="00F366CD">
            <w:pPr>
              <w:jc w:val="center"/>
            </w:pPr>
            <w:r>
              <w:t>Постусловия:</w:t>
            </w:r>
          </w:p>
          <w:p w14:paraId="7D482631" w14:textId="4EE92BE7" w:rsidR="000A0E93" w:rsidRDefault="002D5B2C" w:rsidP="000A0E93">
            <w:pPr>
              <w:pStyle w:val="a7"/>
              <w:numPr>
                <w:ilvl w:val="0"/>
                <w:numId w:val="29"/>
              </w:numPr>
              <w:jc w:val="center"/>
            </w:pPr>
            <w:r w:rsidRPr="002D5B2C">
              <w:t>Зарплата сотрудника заносится в базу данных системы, а информация о его зарплате настраивается для будущих выплат</w:t>
            </w:r>
          </w:p>
        </w:tc>
      </w:tr>
      <w:tr w:rsidR="000A0E93" w14:paraId="71EB3D15" w14:textId="77777777" w:rsidTr="00F366CD">
        <w:trPr>
          <w:jc w:val="center"/>
        </w:trPr>
        <w:tc>
          <w:tcPr>
            <w:tcW w:w="4248" w:type="dxa"/>
          </w:tcPr>
          <w:p w14:paraId="70185E6C" w14:textId="77777777" w:rsidR="000A0E93" w:rsidRDefault="000A0E93" w:rsidP="00F366CD">
            <w:pPr>
              <w:jc w:val="center"/>
            </w:pPr>
            <w:r>
              <w:t>Альтернативные потоки: нет</w:t>
            </w:r>
          </w:p>
        </w:tc>
      </w:tr>
    </w:tbl>
    <w:p w14:paraId="1FEF7858" w14:textId="0A51FF0B" w:rsidR="00171403" w:rsidRDefault="00171403" w:rsidP="000A0E93"/>
    <w:p w14:paraId="06B20491" w14:textId="7665F1A9" w:rsidR="00726C37" w:rsidRDefault="00726C37" w:rsidP="000A0E93"/>
    <w:p w14:paraId="3FF4C912" w14:textId="2CD287F0" w:rsidR="00726C37" w:rsidRDefault="00726C37" w:rsidP="000A0E93"/>
    <w:p w14:paraId="23B5D835" w14:textId="123430D0" w:rsidR="00726C37" w:rsidRDefault="00726C37" w:rsidP="000A0E93"/>
    <w:p w14:paraId="774160F1" w14:textId="22310566" w:rsidR="00726C37" w:rsidRDefault="00726C37" w:rsidP="000A0E93"/>
    <w:p w14:paraId="4DA8D9AB" w14:textId="77777777" w:rsidR="00726C37" w:rsidRDefault="00726C37" w:rsidP="000A0E93"/>
    <w:p w14:paraId="44BB72C0" w14:textId="541EA6DF" w:rsidR="009D57C0" w:rsidRPr="00726C37" w:rsidRDefault="009D57C0" w:rsidP="000A0E93">
      <w:pPr>
        <w:rPr>
          <w:rFonts w:ascii="Arial" w:hAnsi="Arial" w:cs="Arial"/>
          <w:b/>
          <w:bCs/>
          <w:sz w:val="24"/>
          <w:szCs w:val="24"/>
        </w:rPr>
      </w:pPr>
      <w:r w:rsidRPr="00726C37">
        <w:rPr>
          <w:rFonts w:ascii="Arial" w:hAnsi="Arial" w:cs="Arial"/>
          <w:b/>
          <w:bCs/>
          <w:sz w:val="24"/>
          <w:szCs w:val="24"/>
        </w:rPr>
        <w:t>Ответы на контрольные вопросы.</w:t>
      </w:r>
    </w:p>
    <w:p w14:paraId="36F48F54" w14:textId="43596531" w:rsidR="009D57C0" w:rsidRDefault="009D57C0" w:rsidP="000A0E93">
      <w:pPr>
        <w:rPr>
          <w:rFonts w:ascii="Arial" w:hAnsi="Arial" w:cs="Arial"/>
          <w:b/>
          <w:bCs/>
          <w:sz w:val="24"/>
          <w:szCs w:val="24"/>
        </w:rPr>
      </w:pPr>
      <w:r w:rsidRPr="00726C37">
        <w:rPr>
          <w:rFonts w:ascii="Arial" w:hAnsi="Arial" w:cs="Arial"/>
          <w:b/>
          <w:bCs/>
          <w:sz w:val="24"/>
          <w:szCs w:val="24"/>
        </w:rPr>
        <w:t>Из каких элементов состоит диаграмма ВИ?</w:t>
      </w:r>
    </w:p>
    <w:p w14:paraId="61E7176E" w14:textId="5C216F1A" w:rsidR="00726C37" w:rsidRDefault="00726C37" w:rsidP="00726C37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Действующие лица: Действующие лица — это пользователи или внешние системы, которые взаимодействуют с системой. Они представлены в виде фигурок</w:t>
      </w:r>
      <w:r>
        <w:rPr>
          <w:rFonts w:ascii="Arial" w:hAnsi="Arial" w:cs="Arial"/>
          <w:sz w:val="24"/>
          <w:szCs w:val="24"/>
        </w:rPr>
        <w:t>.</w:t>
      </w:r>
    </w:p>
    <w:p w14:paraId="38AE1E4B" w14:textId="1F7E637C" w:rsidR="00726C37" w:rsidRPr="00726C37" w:rsidRDefault="00726C37" w:rsidP="00726C37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Варианты использования: Варианты использования представляют собой функциональность, которую система предоставляет своим участникам. Они изображаются в виде овалов</w:t>
      </w:r>
      <w:r>
        <w:rPr>
          <w:rFonts w:ascii="Arial" w:hAnsi="Arial" w:cs="Arial"/>
          <w:sz w:val="24"/>
          <w:szCs w:val="24"/>
        </w:rPr>
        <w:t xml:space="preserve"> и </w:t>
      </w:r>
      <w:r w:rsidRPr="00726C37">
        <w:rPr>
          <w:rFonts w:ascii="Arial" w:hAnsi="Arial" w:cs="Arial"/>
          <w:sz w:val="24"/>
          <w:szCs w:val="24"/>
        </w:rPr>
        <w:t>описывают взаимодействие между участниками и системой.</w:t>
      </w:r>
    </w:p>
    <w:p w14:paraId="578BF1D9" w14:textId="511FCA6B" w:rsidR="00726C37" w:rsidRPr="00726C37" w:rsidRDefault="00726C37" w:rsidP="00726C37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Отношения: Отношения между действующими лицами и вариантами использования представлены в виде линий со стрелками.</w:t>
      </w:r>
    </w:p>
    <w:p w14:paraId="594C2A76" w14:textId="61B35720" w:rsidR="009D57C0" w:rsidRDefault="009D57C0" w:rsidP="000A0E93">
      <w:pPr>
        <w:rPr>
          <w:rFonts w:ascii="Arial" w:hAnsi="Arial" w:cs="Arial"/>
          <w:b/>
          <w:bCs/>
          <w:sz w:val="24"/>
          <w:szCs w:val="24"/>
        </w:rPr>
      </w:pPr>
      <w:r w:rsidRPr="00726C37">
        <w:rPr>
          <w:rFonts w:ascii="Arial" w:hAnsi="Arial" w:cs="Arial"/>
          <w:b/>
          <w:bCs/>
          <w:sz w:val="24"/>
          <w:szCs w:val="24"/>
        </w:rPr>
        <w:t>В чем отличие отношений ВИ «Включение» и «Расширение»?</w:t>
      </w:r>
    </w:p>
    <w:p w14:paraId="382256F1" w14:textId="382B48A7" w:rsid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"Включ</w:t>
      </w:r>
      <w:r>
        <w:rPr>
          <w:rFonts w:ascii="Arial" w:hAnsi="Arial" w:cs="Arial"/>
          <w:sz w:val="24"/>
          <w:szCs w:val="24"/>
        </w:rPr>
        <w:t>ение</w:t>
      </w:r>
      <w:r w:rsidRPr="00726C37">
        <w:rPr>
          <w:rFonts w:ascii="Arial" w:hAnsi="Arial" w:cs="Arial"/>
          <w:sz w:val="24"/>
          <w:szCs w:val="24"/>
        </w:rPr>
        <w:t>" используется для того, чтобы показать, что один вариант использования включает функциональность другого варианта использования.</w:t>
      </w:r>
      <w:r>
        <w:rPr>
          <w:rFonts w:ascii="Arial" w:hAnsi="Arial" w:cs="Arial"/>
          <w:sz w:val="24"/>
          <w:szCs w:val="24"/>
        </w:rPr>
        <w:t xml:space="preserve"> </w:t>
      </w:r>
      <w:r w:rsidRPr="00726C37">
        <w:rPr>
          <w:rFonts w:ascii="Arial" w:hAnsi="Arial" w:cs="Arial"/>
          <w:sz w:val="24"/>
          <w:szCs w:val="24"/>
        </w:rPr>
        <w:t>Это означает, что включенный вариант использования является необходимым шагом в выполнении базового варианта использования.</w:t>
      </w:r>
    </w:p>
    <w:p w14:paraId="77D4A8D8" w14:textId="0F70766E" w:rsidR="00726C37" w:rsidRP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Р</w:t>
      </w:r>
      <w:r w:rsidRPr="00726C37">
        <w:rPr>
          <w:rFonts w:ascii="Arial" w:hAnsi="Arial" w:cs="Arial"/>
          <w:sz w:val="24"/>
          <w:szCs w:val="24"/>
        </w:rPr>
        <w:t>асшир</w:t>
      </w:r>
      <w:r>
        <w:rPr>
          <w:rFonts w:ascii="Arial" w:hAnsi="Arial" w:cs="Arial"/>
          <w:sz w:val="24"/>
          <w:szCs w:val="24"/>
        </w:rPr>
        <w:t>ение</w:t>
      </w:r>
      <w:r w:rsidRPr="00726C37">
        <w:rPr>
          <w:rFonts w:ascii="Arial" w:hAnsi="Arial" w:cs="Arial"/>
          <w:sz w:val="24"/>
          <w:szCs w:val="24"/>
        </w:rPr>
        <w:t>" используется для того, чтобы показать, что вариант использования расширяет функциональность другого варианта использования. Это означает, что расширенный вариант использования может выполняться или не выполняться в базовом варианте использования.</w:t>
      </w:r>
    </w:p>
    <w:p w14:paraId="541E0230" w14:textId="6F8F026F" w:rsidR="00726C37" w:rsidRDefault="009D57C0" w:rsidP="000A0E93">
      <w:pPr>
        <w:rPr>
          <w:rFonts w:ascii="Arial" w:hAnsi="Arial" w:cs="Arial"/>
          <w:b/>
          <w:bCs/>
          <w:sz w:val="24"/>
          <w:szCs w:val="24"/>
        </w:rPr>
      </w:pPr>
      <w:r w:rsidRPr="00726C37">
        <w:rPr>
          <w:rFonts w:ascii="Arial" w:hAnsi="Arial" w:cs="Arial"/>
          <w:b/>
          <w:bCs/>
          <w:sz w:val="24"/>
          <w:szCs w:val="24"/>
        </w:rPr>
        <w:t>Как вы считаете почему для создания диаграмм ВИ желательно использовать специализированные редакторы?</w:t>
      </w:r>
    </w:p>
    <w:p w14:paraId="5C5D5F5F" w14:textId="604E87CC" w:rsidR="00726C37" w:rsidRP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Простота использования: Специализированные редакторы для диаграмм вариантов обеспечивают удобный интерфейс с инструментами и функциями, специально предназначенными для создания и редактирования таких диаграмм. Они облегчают создание и изменение диаграмм, не требуя обширных технических знаний или навыков.</w:t>
      </w:r>
    </w:p>
    <w:p w14:paraId="68E156E3" w14:textId="5157F8AB" w:rsidR="009C0FAE" w:rsidRPr="009C0FAE" w:rsidRDefault="009C0FAE" w:rsidP="009C0FAE">
      <w:pPr>
        <w:rPr>
          <w:rFonts w:ascii="Arial" w:hAnsi="Arial" w:cs="Arial"/>
          <w:sz w:val="24"/>
          <w:szCs w:val="24"/>
        </w:rPr>
      </w:pPr>
      <w:r w:rsidRPr="009C0FAE">
        <w:rPr>
          <w:rFonts w:ascii="Arial" w:hAnsi="Arial" w:cs="Arial"/>
          <w:sz w:val="24"/>
          <w:szCs w:val="24"/>
        </w:rPr>
        <w:t>Автоматизация: Специализированные редакторы автоматизируют многие задачи, связанные с созданием и редактированием диаграмм вариантов, такие как компоновка, выравнивание, форматирование и маркировка. Это сокращает количество времени и усилий, необходимых для создания и поддержки диаграмм.</w:t>
      </w:r>
    </w:p>
    <w:p w14:paraId="7D866E06" w14:textId="27CF28AB" w:rsidR="00726C37" w:rsidRDefault="009C0FAE" w:rsidP="009C0FAE">
      <w:pPr>
        <w:rPr>
          <w:rFonts w:ascii="Arial" w:hAnsi="Arial" w:cs="Arial"/>
          <w:sz w:val="24"/>
          <w:szCs w:val="24"/>
        </w:rPr>
      </w:pPr>
      <w:r w:rsidRPr="009C0FAE">
        <w:rPr>
          <w:rFonts w:ascii="Arial" w:hAnsi="Arial" w:cs="Arial"/>
          <w:sz w:val="24"/>
          <w:szCs w:val="24"/>
        </w:rPr>
        <w:t>Совместная работа: Специализированные редакторы диаграмм вариантов предоставляют функции совместной работы, которые позволяют нескольким заинтересованным сторонам одновременно работать над одними и теми же диаграммами, обмениваться отзывами и комментариями, а также отслеживать изменения. Это улучшает коммуникацию и координацию между членами команды.</w:t>
      </w:r>
    </w:p>
    <w:p w14:paraId="0103B2EE" w14:textId="36EB9C14" w:rsidR="009C0FAE" w:rsidRDefault="009C0FAE" w:rsidP="000A0E93">
      <w:pPr>
        <w:rPr>
          <w:rFonts w:ascii="Arial" w:hAnsi="Arial" w:cs="Arial"/>
          <w:sz w:val="24"/>
          <w:szCs w:val="24"/>
        </w:rPr>
      </w:pPr>
    </w:p>
    <w:p w14:paraId="07CF6A95" w14:textId="77777777" w:rsidR="009C0FAE" w:rsidRPr="00726C37" w:rsidRDefault="009C0FAE" w:rsidP="000A0E93">
      <w:pPr>
        <w:rPr>
          <w:rFonts w:ascii="Arial" w:hAnsi="Arial" w:cs="Arial"/>
          <w:sz w:val="24"/>
          <w:szCs w:val="24"/>
        </w:rPr>
      </w:pPr>
    </w:p>
    <w:p w14:paraId="7CCCBDA3" w14:textId="09A410E0" w:rsidR="009D57C0" w:rsidRPr="00726C37" w:rsidRDefault="009D57C0" w:rsidP="000A0E93">
      <w:pPr>
        <w:rPr>
          <w:rFonts w:ascii="Arial" w:hAnsi="Arial" w:cs="Arial"/>
          <w:b/>
          <w:bCs/>
          <w:sz w:val="24"/>
          <w:szCs w:val="24"/>
        </w:rPr>
      </w:pPr>
      <w:r w:rsidRPr="00726C37">
        <w:rPr>
          <w:rFonts w:ascii="Arial" w:hAnsi="Arial" w:cs="Arial"/>
          <w:b/>
          <w:bCs/>
          <w:sz w:val="24"/>
          <w:szCs w:val="24"/>
        </w:rPr>
        <w:t>Заключение</w:t>
      </w:r>
      <w:r w:rsidR="00726C37" w:rsidRPr="00726C37">
        <w:rPr>
          <w:rFonts w:ascii="Arial" w:hAnsi="Arial" w:cs="Arial"/>
          <w:b/>
          <w:bCs/>
          <w:sz w:val="24"/>
          <w:szCs w:val="24"/>
        </w:rPr>
        <w:t>:</w:t>
      </w:r>
    </w:p>
    <w:p w14:paraId="7628136D" w14:textId="569EB2E2" w:rsidR="00726C37" w:rsidRP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- Познакомился с диаграммой вариантов использования</w:t>
      </w:r>
    </w:p>
    <w:p w14:paraId="21416D1B" w14:textId="23EB1D63" w:rsidR="00726C37" w:rsidRP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 xml:space="preserve">- Узнал об основных элементах </w:t>
      </w:r>
      <w:r w:rsidRPr="00726C37">
        <w:rPr>
          <w:rFonts w:ascii="Arial" w:hAnsi="Arial" w:cs="Arial"/>
          <w:sz w:val="24"/>
          <w:szCs w:val="24"/>
          <w:lang w:val="en-US"/>
        </w:rPr>
        <w:t>UML</w:t>
      </w:r>
      <w:r w:rsidRPr="00726C37">
        <w:rPr>
          <w:rFonts w:ascii="Arial" w:hAnsi="Arial" w:cs="Arial"/>
          <w:sz w:val="24"/>
          <w:szCs w:val="24"/>
        </w:rPr>
        <w:t xml:space="preserve"> диаграммы</w:t>
      </w:r>
    </w:p>
    <w:p w14:paraId="1954E459" w14:textId="45A6BDA1" w:rsidR="00726C37" w:rsidRPr="00726C37" w:rsidRDefault="00726C37" w:rsidP="000A0E93">
      <w:pPr>
        <w:rPr>
          <w:rFonts w:ascii="Arial" w:hAnsi="Arial" w:cs="Arial"/>
          <w:sz w:val="24"/>
          <w:szCs w:val="24"/>
        </w:rPr>
      </w:pPr>
      <w:r w:rsidRPr="00726C37">
        <w:rPr>
          <w:rFonts w:ascii="Arial" w:hAnsi="Arial" w:cs="Arial"/>
          <w:sz w:val="24"/>
          <w:szCs w:val="24"/>
        </w:rPr>
        <w:t>- Описал прецеденты</w:t>
      </w:r>
    </w:p>
    <w:sectPr w:rsidR="00726C37" w:rsidRPr="00726C37" w:rsidSect="00E20057">
      <w:pgSz w:w="11900" w:h="16840"/>
      <w:pgMar w:top="1520" w:right="780" w:bottom="1800" w:left="1360" w:header="0" w:footer="16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45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1D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2B6C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42CD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424B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73E88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06D7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E07BA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656CB"/>
    <w:multiLevelType w:val="hybridMultilevel"/>
    <w:tmpl w:val="CEE6E23C"/>
    <w:lvl w:ilvl="0" w:tplc="B212C91C">
      <w:numFmt w:val="bullet"/>
      <w:lvlText w:val=""/>
      <w:lvlJc w:val="left"/>
      <w:pPr>
        <w:ind w:left="1222" w:hanging="42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438D1FE">
      <w:numFmt w:val="bullet"/>
      <w:lvlText w:val="•"/>
      <w:lvlJc w:val="left"/>
      <w:pPr>
        <w:ind w:left="2074" w:hanging="428"/>
      </w:pPr>
      <w:rPr>
        <w:rFonts w:hint="default"/>
        <w:lang w:val="ru-RU" w:eastAsia="en-US" w:bidi="ar-SA"/>
      </w:rPr>
    </w:lvl>
    <w:lvl w:ilvl="2" w:tplc="B74E9BF8">
      <w:numFmt w:val="bullet"/>
      <w:lvlText w:val="•"/>
      <w:lvlJc w:val="left"/>
      <w:pPr>
        <w:ind w:left="2928" w:hanging="428"/>
      </w:pPr>
      <w:rPr>
        <w:rFonts w:hint="default"/>
        <w:lang w:val="ru-RU" w:eastAsia="en-US" w:bidi="ar-SA"/>
      </w:rPr>
    </w:lvl>
    <w:lvl w:ilvl="3" w:tplc="E2125DA8">
      <w:numFmt w:val="bullet"/>
      <w:lvlText w:val="•"/>
      <w:lvlJc w:val="left"/>
      <w:pPr>
        <w:ind w:left="3782" w:hanging="428"/>
      </w:pPr>
      <w:rPr>
        <w:rFonts w:hint="default"/>
        <w:lang w:val="ru-RU" w:eastAsia="en-US" w:bidi="ar-SA"/>
      </w:rPr>
    </w:lvl>
    <w:lvl w:ilvl="4" w:tplc="6FF0C2D8">
      <w:numFmt w:val="bullet"/>
      <w:lvlText w:val="•"/>
      <w:lvlJc w:val="left"/>
      <w:pPr>
        <w:ind w:left="4636" w:hanging="428"/>
      </w:pPr>
      <w:rPr>
        <w:rFonts w:hint="default"/>
        <w:lang w:val="ru-RU" w:eastAsia="en-US" w:bidi="ar-SA"/>
      </w:rPr>
    </w:lvl>
    <w:lvl w:ilvl="5" w:tplc="912831E2">
      <w:numFmt w:val="bullet"/>
      <w:lvlText w:val="•"/>
      <w:lvlJc w:val="left"/>
      <w:pPr>
        <w:ind w:left="5490" w:hanging="428"/>
      </w:pPr>
      <w:rPr>
        <w:rFonts w:hint="default"/>
        <w:lang w:val="ru-RU" w:eastAsia="en-US" w:bidi="ar-SA"/>
      </w:rPr>
    </w:lvl>
    <w:lvl w:ilvl="6" w:tplc="3170DFA8">
      <w:numFmt w:val="bullet"/>
      <w:lvlText w:val="•"/>
      <w:lvlJc w:val="left"/>
      <w:pPr>
        <w:ind w:left="6344" w:hanging="428"/>
      </w:pPr>
      <w:rPr>
        <w:rFonts w:hint="default"/>
        <w:lang w:val="ru-RU" w:eastAsia="en-US" w:bidi="ar-SA"/>
      </w:rPr>
    </w:lvl>
    <w:lvl w:ilvl="7" w:tplc="C1BA7D2E">
      <w:numFmt w:val="bullet"/>
      <w:lvlText w:val="•"/>
      <w:lvlJc w:val="left"/>
      <w:pPr>
        <w:ind w:left="7198" w:hanging="428"/>
      </w:pPr>
      <w:rPr>
        <w:rFonts w:hint="default"/>
        <w:lang w:val="ru-RU" w:eastAsia="en-US" w:bidi="ar-SA"/>
      </w:rPr>
    </w:lvl>
    <w:lvl w:ilvl="8" w:tplc="D99241C8">
      <w:numFmt w:val="bullet"/>
      <w:lvlText w:val="•"/>
      <w:lvlJc w:val="left"/>
      <w:pPr>
        <w:ind w:left="8052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29E50117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C773F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A7EB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4F0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A7563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E5503"/>
    <w:multiLevelType w:val="hybridMultilevel"/>
    <w:tmpl w:val="CE66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7215B"/>
    <w:multiLevelType w:val="hybridMultilevel"/>
    <w:tmpl w:val="90220350"/>
    <w:lvl w:ilvl="0" w:tplc="BC940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5318D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C64B1"/>
    <w:multiLevelType w:val="hybridMultilevel"/>
    <w:tmpl w:val="738C1DAA"/>
    <w:lvl w:ilvl="0" w:tplc="7E38A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F5775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550A6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D22E4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84F82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817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D298A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8503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A3F16"/>
    <w:multiLevelType w:val="hybridMultilevel"/>
    <w:tmpl w:val="3FE6C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D5C68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42B6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5B0E"/>
    <w:multiLevelType w:val="hybridMultilevel"/>
    <w:tmpl w:val="8CAC2B28"/>
    <w:lvl w:ilvl="0" w:tplc="CA362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26603">
    <w:abstractNumId w:val="8"/>
  </w:num>
  <w:num w:numId="2" w16cid:durableId="1533029229">
    <w:abstractNumId w:val="14"/>
  </w:num>
  <w:num w:numId="3" w16cid:durableId="888344070">
    <w:abstractNumId w:val="7"/>
  </w:num>
  <w:num w:numId="4" w16cid:durableId="2129616022">
    <w:abstractNumId w:val="17"/>
  </w:num>
  <w:num w:numId="5" w16cid:durableId="320353802">
    <w:abstractNumId w:val="15"/>
  </w:num>
  <w:num w:numId="6" w16cid:durableId="1647977351">
    <w:abstractNumId w:val="19"/>
  </w:num>
  <w:num w:numId="7" w16cid:durableId="204877573">
    <w:abstractNumId w:val="28"/>
  </w:num>
  <w:num w:numId="8" w16cid:durableId="1587567999">
    <w:abstractNumId w:val="24"/>
  </w:num>
  <w:num w:numId="9" w16cid:durableId="343897719">
    <w:abstractNumId w:val="9"/>
  </w:num>
  <w:num w:numId="10" w16cid:durableId="285047998">
    <w:abstractNumId w:val="2"/>
  </w:num>
  <w:num w:numId="11" w16cid:durableId="1045450474">
    <w:abstractNumId w:val="3"/>
  </w:num>
  <w:num w:numId="12" w16cid:durableId="142549403">
    <w:abstractNumId w:val="26"/>
  </w:num>
  <w:num w:numId="13" w16cid:durableId="1937909189">
    <w:abstractNumId w:val="11"/>
  </w:num>
  <w:num w:numId="14" w16cid:durableId="346979946">
    <w:abstractNumId w:val="4"/>
  </w:num>
  <w:num w:numId="15" w16cid:durableId="153107608">
    <w:abstractNumId w:val="0"/>
  </w:num>
  <w:num w:numId="16" w16cid:durableId="689143024">
    <w:abstractNumId w:val="27"/>
  </w:num>
  <w:num w:numId="17" w16cid:durableId="58289906">
    <w:abstractNumId w:val="22"/>
  </w:num>
  <w:num w:numId="18" w16cid:durableId="1668704185">
    <w:abstractNumId w:val="16"/>
  </w:num>
  <w:num w:numId="19" w16cid:durableId="65425247">
    <w:abstractNumId w:val="6"/>
  </w:num>
  <w:num w:numId="20" w16cid:durableId="1626421399">
    <w:abstractNumId w:val="1"/>
  </w:num>
  <w:num w:numId="21" w16cid:durableId="1295136833">
    <w:abstractNumId w:val="18"/>
  </w:num>
  <w:num w:numId="22" w16cid:durableId="2138571369">
    <w:abstractNumId w:val="20"/>
  </w:num>
  <w:num w:numId="23" w16cid:durableId="1689600571">
    <w:abstractNumId w:val="13"/>
  </w:num>
  <w:num w:numId="24" w16cid:durableId="1680236290">
    <w:abstractNumId w:val="5"/>
  </w:num>
  <w:num w:numId="25" w16cid:durableId="148791274">
    <w:abstractNumId w:val="10"/>
  </w:num>
  <w:num w:numId="26" w16cid:durableId="123543909">
    <w:abstractNumId w:val="25"/>
  </w:num>
  <w:num w:numId="27" w16cid:durableId="461340565">
    <w:abstractNumId w:val="23"/>
  </w:num>
  <w:num w:numId="28" w16cid:durableId="1174031069">
    <w:abstractNumId w:val="12"/>
  </w:num>
  <w:num w:numId="29" w16cid:durableId="12799865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5D"/>
    <w:rsid w:val="000A0E93"/>
    <w:rsid w:val="000B4650"/>
    <w:rsid w:val="000C5270"/>
    <w:rsid w:val="000E1190"/>
    <w:rsid w:val="00102391"/>
    <w:rsid w:val="00121597"/>
    <w:rsid w:val="001576AE"/>
    <w:rsid w:val="00171403"/>
    <w:rsid w:val="00222D29"/>
    <w:rsid w:val="002C7A8B"/>
    <w:rsid w:val="002D5B2C"/>
    <w:rsid w:val="00367C95"/>
    <w:rsid w:val="003D7201"/>
    <w:rsid w:val="004E762C"/>
    <w:rsid w:val="00550CC5"/>
    <w:rsid w:val="00566699"/>
    <w:rsid w:val="006C600C"/>
    <w:rsid w:val="006E21D3"/>
    <w:rsid w:val="00710107"/>
    <w:rsid w:val="00726C37"/>
    <w:rsid w:val="00783FC9"/>
    <w:rsid w:val="00806D42"/>
    <w:rsid w:val="00883E88"/>
    <w:rsid w:val="00891D30"/>
    <w:rsid w:val="00906D5D"/>
    <w:rsid w:val="00974B07"/>
    <w:rsid w:val="009C0FAE"/>
    <w:rsid w:val="009D57C0"/>
    <w:rsid w:val="009E47FF"/>
    <w:rsid w:val="00A53464"/>
    <w:rsid w:val="00A8237A"/>
    <w:rsid w:val="00AB6872"/>
    <w:rsid w:val="00AD5592"/>
    <w:rsid w:val="00B36D10"/>
    <w:rsid w:val="00C05D9C"/>
    <w:rsid w:val="00D113EB"/>
    <w:rsid w:val="00E20057"/>
    <w:rsid w:val="00EA226A"/>
    <w:rsid w:val="00F51307"/>
    <w:rsid w:val="00F878BA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874C"/>
  <w15:chartTrackingRefBased/>
  <w15:docId w15:val="{E6B235E3-2B78-40FB-89FC-16891D40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592"/>
    <w:pPr>
      <w:widowControl w:val="0"/>
      <w:autoSpaceDE w:val="0"/>
      <w:autoSpaceDN w:val="0"/>
      <w:spacing w:after="0" w:line="319" w:lineRule="exact"/>
      <w:ind w:left="1788" w:hanging="994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513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rsid w:val="00F51307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1023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2391"/>
    <w:pPr>
      <w:widowControl w:val="0"/>
      <w:autoSpaceDE w:val="0"/>
      <w:autoSpaceDN w:val="0"/>
      <w:spacing w:after="0" w:line="258" w:lineRule="exact"/>
      <w:ind w:left="105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D559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EA2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7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8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0C604-BC3A-4939-9776-9ADEA0A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Дейникин</dc:creator>
  <cp:keywords/>
  <dc:description/>
  <cp:lastModifiedBy>Тимур Барателия</cp:lastModifiedBy>
  <cp:revision>2</cp:revision>
  <dcterms:created xsi:type="dcterms:W3CDTF">2023-04-01T00:44:00Z</dcterms:created>
  <dcterms:modified xsi:type="dcterms:W3CDTF">2023-04-01T00:44:00Z</dcterms:modified>
</cp:coreProperties>
</file>