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br/>
        <w:t>Барателия</w:t>
      </w:r>
      <w:r>
        <w:rPr>
          <w:rFonts w:ascii="Montserrat" w:eastAsia="Montserrat" w:hAnsi="Montserrat" w:cs="Montserrat"/>
          <w:b/>
        </w:rPr>
        <w:br/>
      </w:r>
      <w:r>
        <w:rPr>
          <w:rFonts w:ascii="Montserrat" w:eastAsia="Montserrat" w:hAnsi="Montserrat" w:cs="Montserrat"/>
        </w:rPr>
        <w:t>Сегодня мы хотели бы провести с вами сравнительный анализ структуры двух презентаций: презентации "Самые простые, но эффективные методы киберпреступников" от Валерия Зубанова и презентации "Что нам стоит построить SOC?" от Ивана Мирошниченко.</w:t>
      </w:r>
    </w:p>
    <w:p w14:paraId="00000002" w14:textId="77777777" w:rsidR="006872CA" w:rsidRDefault="006872CA">
      <w:pPr>
        <w:rPr>
          <w:rFonts w:ascii="Montserrat" w:eastAsia="Montserrat" w:hAnsi="Montserrat" w:cs="Montserrat"/>
        </w:rPr>
      </w:pPr>
    </w:p>
    <w:p w14:paraId="00000003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Ниже предста</w:t>
      </w:r>
      <w:r>
        <w:rPr>
          <w:rFonts w:ascii="Montserrat" w:eastAsia="Montserrat" w:hAnsi="Montserrat" w:cs="Montserrat"/>
        </w:rPr>
        <w:t>влена таблица сравнения, и мы разберем каждый пункт более подробно:</w:t>
      </w:r>
    </w:p>
    <w:p w14:paraId="00000004" w14:textId="77777777" w:rsidR="006872CA" w:rsidRDefault="006872CA">
      <w:pPr>
        <w:rPr>
          <w:rFonts w:ascii="Montserrat" w:eastAsia="Montserrat" w:hAnsi="Montserrat" w:cs="Montserrat"/>
        </w:rPr>
      </w:pPr>
    </w:p>
    <w:p w14:paraId="00000005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Вступление: В первой презентации неясное оглавление с нелогичными пунктами, в то время как во второй презентации привлекательный слайд с красивой картинкой и интересным вопросом. По э</w:t>
      </w:r>
      <w:r>
        <w:rPr>
          <w:rFonts w:ascii="Montserrat" w:eastAsia="Montserrat" w:hAnsi="Montserrat" w:cs="Montserrat"/>
        </w:rPr>
        <w:t>тому пункту вторая презентация заслуживает больше баллов.</w:t>
      </w:r>
    </w:p>
    <w:p w14:paraId="00000006" w14:textId="77777777" w:rsidR="006872CA" w:rsidRDefault="006872CA">
      <w:pPr>
        <w:rPr>
          <w:rFonts w:ascii="Montserrat" w:eastAsia="Montserrat" w:hAnsi="Montserrat" w:cs="Montserrat"/>
        </w:rPr>
      </w:pPr>
    </w:p>
    <w:p w14:paraId="00000007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Основная часть: В первой презентации несогласованные слайды с рандомной информацией, в то время как во второй презентации слайды организованы логично с четкими переходами. Это также придает пре</w:t>
      </w:r>
      <w:r>
        <w:rPr>
          <w:rFonts w:ascii="Montserrat" w:eastAsia="Montserrat" w:hAnsi="Montserrat" w:cs="Montserrat"/>
        </w:rPr>
        <w:t>имущество второй презентации.</w:t>
      </w:r>
    </w:p>
    <w:p w14:paraId="00000008" w14:textId="77777777" w:rsidR="006872CA" w:rsidRDefault="006872CA">
      <w:pPr>
        <w:rPr>
          <w:rFonts w:ascii="Montserrat" w:eastAsia="Montserrat" w:hAnsi="Montserrat" w:cs="Montserrat"/>
        </w:rPr>
      </w:pPr>
    </w:p>
    <w:p w14:paraId="00000009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Заключение: В первой презентации предлагается задать вопросы, во второй предлагается посмотреть всё вживую и предоставлены контакты. В этом пункте баллы равны.</w:t>
      </w:r>
    </w:p>
    <w:p w14:paraId="0000000A" w14:textId="77777777" w:rsidR="006872CA" w:rsidRDefault="006872CA">
      <w:pPr>
        <w:rPr>
          <w:rFonts w:ascii="Montserrat" w:eastAsia="Montserrat" w:hAnsi="Montserrat" w:cs="Montserrat"/>
          <w:b/>
        </w:rPr>
      </w:pPr>
    </w:p>
    <w:p w14:paraId="0000000B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Восьмипунктовый анализ: В первой презентации отсутствуют</w:t>
      </w:r>
      <w:r>
        <w:rPr>
          <w:rFonts w:ascii="Montserrat" w:eastAsia="Montserrat" w:hAnsi="Montserrat" w:cs="Montserrat"/>
        </w:rPr>
        <w:t xml:space="preserve"> ключевые моменты, в то время как во второй выделены несколько ключевых моментов. Это приносит дополнительные баллы второй презентации.</w:t>
      </w:r>
    </w:p>
    <w:p w14:paraId="0000000C" w14:textId="77777777" w:rsidR="006872CA" w:rsidRDefault="006872CA">
      <w:pPr>
        <w:rPr>
          <w:rFonts w:ascii="Montserrat" w:eastAsia="Montserrat" w:hAnsi="Montserrat" w:cs="Montserrat"/>
        </w:rPr>
      </w:pPr>
    </w:p>
    <w:p w14:paraId="0000000D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Экспертные позиции: В первой презентации отсутствует экспертное мнение, в то время как во второй презентации экспер</w:t>
      </w:r>
      <w:r>
        <w:rPr>
          <w:rFonts w:ascii="Montserrat" w:eastAsia="Montserrat" w:hAnsi="Montserrat" w:cs="Montserrat"/>
        </w:rPr>
        <w:t>тное мнение представлено в виде таблиц. Это также придает преимущество второй презентации.</w:t>
      </w:r>
    </w:p>
    <w:p w14:paraId="0000000E" w14:textId="77777777" w:rsidR="006872CA" w:rsidRDefault="006872CA">
      <w:pPr>
        <w:rPr>
          <w:rFonts w:ascii="Montserrat" w:eastAsia="Montserrat" w:hAnsi="Montserrat" w:cs="Montserrat"/>
        </w:rPr>
      </w:pPr>
    </w:p>
    <w:p w14:paraId="0000000F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Постановка проблемы: Обе презентации представляют проблему, поэтому в этом пункте баллы равны.</w:t>
      </w:r>
    </w:p>
    <w:p w14:paraId="00000010" w14:textId="77777777" w:rsidR="006872CA" w:rsidRDefault="006872CA">
      <w:pPr>
        <w:rPr>
          <w:rFonts w:ascii="Montserrat" w:eastAsia="Montserrat" w:hAnsi="Montserrat" w:cs="Montserrat"/>
        </w:rPr>
      </w:pPr>
    </w:p>
    <w:p w14:paraId="00000011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Предложенные решения: В первой презентации отсутствуют вариа</w:t>
      </w:r>
      <w:r>
        <w:rPr>
          <w:rFonts w:ascii="Montserrat" w:eastAsia="Montserrat" w:hAnsi="Montserrat" w:cs="Montserrat"/>
        </w:rPr>
        <w:t>нты решения, во второй представлено несколько вариантов решения проблемы. Это приносит дополнительные баллы второй презентации.</w:t>
      </w:r>
    </w:p>
    <w:p w14:paraId="00000012" w14:textId="77777777" w:rsidR="006872CA" w:rsidRDefault="006872CA">
      <w:pPr>
        <w:rPr>
          <w:rFonts w:ascii="Montserrat" w:eastAsia="Montserrat" w:hAnsi="Montserrat" w:cs="Montserrat"/>
        </w:rPr>
      </w:pPr>
    </w:p>
    <w:p w14:paraId="00000013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Итоговое решение: В первой презентации не представлено итоговое решение, в то время как во второй автор приходит к выводу о</w:t>
      </w:r>
      <w:r>
        <w:rPr>
          <w:rFonts w:ascii="Montserrat" w:eastAsia="Montserrat" w:hAnsi="Montserrat" w:cs="Montserrat"/>
        </w:rPr>
        <w:t xml:space="preserve"> необходимости SOC в организации. Баллы также в пользу второй презентации.</w:t>
      </w:r>
    </w:p>
    <w:p w14:paraId="00000014" w14:textId="77777777" w:rsidR="006872CA" w:rsidRDefault="006872CA">
      <w:pPr>
        <w:rPr>
          <w:rFonts w:ascii="Montserrat" w:eastAsia="Montserrat" w:hAnsi="Montserrat" w:cs="Montserrat"/>
        </w:rPr>
      </w:pPr>
    </w:p>
    <w:p w14:paraId="00000015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lastRenderedPageBreak/>
        <w:t xml:space="preserve">  Иванов</w:t>
      </w:r>
      <w:r>
        <w:rPr>
          <w:rFonts w:ascii="Montserrat" w:eastAsia="Montserrat" w:hAnsi="Montserrat" w:cs="Montserrat"/>
          <w:b/>
        </w:rPr>
        <w:br/>
      </w:r>
      <w:r>
        <w:rPr>
          <w:rFonts w:ascii="Montserrat" w:eastAsia="Montserrat" w:hAnsi="Montserrat" w:cs="Montserrat"/>
        </w:rPr>
        <w:t xml:space="preserve">  Действия авторов: Первый автор призывает не верить всему в интернете, второй автор призывает к установке SOC в организации. Это приносит один балл каждой из презентаций.</w:t>
      </w:r>
    </w:p>
    <w:p w14:paraId="00000016" w14:textId="77777777" w:rsidR="006872CA" w:rsidRDefault="006872CA">
      <w:pPr>
        <w:rPr>
          <w:rFonts w:ascii="Montserrat" w:eastAsia="Montserrat" w:hAnsi="Montserrat" w:cs="Montserrat"/>
        </w:rPr>
      </w:pPr>
    </w:p>
    <w:p w14:paraId="00000017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Применение принципа "Пирамида": В первой презентации принцип "Пирамида" не используется, во второй активно применяется. Баллы также в пользу второй презентации.</w:t>
      </w:r>
    </w:p>
    <w:p w14:paraId="00000018" w14:textId="77777777" w:rsidR="006872CA" w:rsidRDefault="006872CA">
      <w:pPr>
        <w:rPr>
          <w:rFonts w:ascii="Montserrat" w:eastAsia="Montserrat" w:hAnsi="Montserrat" w:cs="Montserrat"/>
        </w:rPr>
      </w:pPr>
    </w:p>
    <w:p w14:paraId="00000019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Гармония: Гармония отсутствует в первой презентации, во второй соблюдается через исп</w:t>
      </w:r>
      <w:r>
        <w:rPr>
          <w:rFonts w:ascii="Montserrat" w:eastAsia="Montserrat" w:hAnsi="Montserrat" w:cs="Montserrat"/>
        </w:rPr>
        <w:t>ользование единого стиля, инфографику, статистику и так далее. Это также придает преимущество второй презентации.</w:t>
      </w:r>
    </w:p>
    <w:p w14:paraId="0000001A" w14:textId="77777777" w:rsidR="006872CA" w:rsidRDefault="006872CA">
      <w:pPr>
        <w:rPr>
          <w:rFonts w:ascii="Montserrat" w:eastAsia="Montserrat" w:hAnsi="Montserrat" w:cs="Montserrat"/>
        </w:rPr>
      </w:pPr>
    </w:p>
    <w:p w14:paraId="0000001B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Правило идеального слайда: В первой презентации правило не соблюдается на большинстве слайдов, во второй оно ближе к идеальному на нескол</w:t>
      </w:r>
      <w:r>
        <w:rPr>
          <w:rFonts w:ascii="Montserrat" w:eastAsia="Montserrat" w:hAnsi="Montserrat" w:cs="Montserrat"/>
        </w:rPr>
        <w:t>ьких слайдах. В данном пункте баллы также в пользу второй презентации.</w:t>
      </w:r>
    </w:p>
    <w:p w14:paraId="0000001C" w14:textId="77777777" w:rsidR="006872CA" w:rsidRDefault="006872CA">
      <w:pPr>
        <w:rPr>
          <w:rFonts w:ascii="Montserrat" w:eastAsia="Montserrat" w:hAnsi="Montserrat" w:cs="Montserrat"/>
        </w:rPr>
      </w:pPr>
    </w:p>
    <w:p w14:paraId="0000001D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Визуализация идей и данных: В первой презентации присутствует "кринжовая" визуализация, во второй - лаконичные и минималистичные визуализации. Баллы второй презентации.</w:t>
      </w:r>
    </w:p>
    <w:p w14:paraId="0000001E" w14:textId="77777777" w:rsidR="006872CA" w:rsidRDefault="006872CA">
      <w:pPr>
        <w:rPr>
          <w:rFonts w:ascii="Montserrat" w:eastAsia="Montserrat" w:hAnsi="Montserrat" w:cs="Montserrat"/>
        </w:rPr>
      </w:pPr>
    </w:p>
    <w:p w14:paraId="0000001F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Заголовки слайдов: В первой презентации отсутствуют заголовки, во второй каждый слайд имеет соответствующий заголовок. В пользу второй презентации.</w:t>
      </w:r>
    </w:p>
    <w:p w14:paraId="00000020" w14:textId="77777777" w:rsidR="006872CA" w:rsidRDefault="006872CA">
      <w:pPr>
        <w:rPr>
          <w:rFonts w:ascii="Montserrat" w:eastAsia="Montserrat" w:hAnsi="Montserrat" w:cs="Montserrat"/>
        </w:rPr>
      </w:pPr>
    </w:p>
    <w:p w14:paraId="00000021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Композиция слайдов: В первой презентации информация располагается неудобно, во второй - удобно для </w:t>
      </w:r>
      <w:r>
        <w:rPr>
          <w:rFonts w:ascii="Montserrat" w:eastAsia="Montserrat" w:hAnsi="Montserrat" w:cs="Montserrat"/>
        </w:rPr>
        <w:t>чтения. Баллы также в пользу второй презентации.</w:t>
      </w:r>
    </w:p>
    <w:p w14:paraId="00000022" w14:textId="77777777" w:rsidR="006872CA" w:rsidRDefault="006872CA">
      <w:pPr>
        <w:rPr>
          <w:rFonts w:ascii="Montserrat" w:eastAsia="Montserrat" w:hAnsi="Montserrat" w:cs="Montserrat"/>
        </w:rPr>
      </w:pPr>
    </w:p>
    <w:p w14:paraId="00000023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Заготовки и шаблоны: В первой презентации отсутствуют заготовки и шаблоны для слайдов, во второй используется единый шаблон и заготовки для однотипных слайдов. Баллы второй презентации.</w:t>
      </w:r>
    </w:p>
    <w:p w14:paraId="00000024" w14:textId="77777777" w:rsidR="006872CA" w:rsidRDefault="006872CA">
      <w:pPr>
        <w:rPr>
          <w:rFonts w:ascii="Montserrat" w:eastAsia="Montserrat" w:hAnsi="Montserrat" w:cs="Montserrat"/>
        </w:rPr>
      </w:pPr>
    </w:p>
    <w:p w14:paraId="00000025" w14:textId="77777777" w:rsidR="006872CA" w:rsidRDefault="00AC232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И, наконец, пос</w:t>
      </w:r>
      <w:r>
        <w:rPr>
          <w:rFonts w:ascii="Montserrat" w:eastAsia="Montserrat" w:hAnsi="Montserrat" w:cs="Montserrat"/>
        </w:rPr>
        <w:t>ле анализа и подсчета, мы пришли к выводу, что вторая презентация набрала 16 баллов, в то время как первая получила всего 3 балла. Это наше заключение. Если у вас остались вопросы, мы готовы ответить на них.</w:t>
      </w:r>
    </w:p>
    <w:p w14:paraId="00000026" w14:textId="77777777" w:rsidR="006872CA" w:rsidRDefault="006872CA">
      <w:pPr>
        <w:rPr>
          <w:rFonts w:ascii="Montserrat" w:eastAsia="Montserrat" w:hAnsi="Montserrat" w:cs="Montserrat"/>
        </w:rPr>
      </w:pPr>
    </w:p>
    <w:sectPr w:rsidR="006872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CA"/>
    <w:rsid w:val="006872CA"/>
    <w:rsid w:val="00A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505CD-3CF3-457F-BE79-3DD236E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2</cp:revision>
  <dcterms:created xsi:type="dcterms:W3CDTF">2023-11-14T20:02:00Z</dcterms:created>
  <dcterms:modified xsi:type="dcterms:W3CDTF">2023-11-14T20:02:00Z</dcterms:modified>
</cp:coreProperties>
</file>