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ED2F3C" w:rsidR="008D3490" w:rsidRPr="00D97098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4"/>
          <w:szCs w:val="34"/>
        </w:rPr>
        <w:t>1 слайд: Введение</w:t>
      </w:r>
      <w:r>
        <w:rPr>
          <w:rFonts w:ascii="Montserrat" w:eastAsia="Montserrat" w:hAnsi="Montserrat" w:cs="Montserrat"/>
          <w:b/>
          <w:sz w:val="40"/>
          <w:szCs w:val="40"/>
        </w:rPr>
        <w:br/>
      </w:r>
      <w:r>
        <w:rPr>
          <w:rFonts w:ascii="Montserrat" w:eastAsia="Montserrat" w:hAnsi="Montserrat" w:cs="Montserrat"/>
        </w:rPr>
        <w:t xml:space="preserve">Добро пожаловать на презентацию "Сравнительный анализ распространения презентаций в различных сценариях". </w:t>
      </w:r>
      <w:r w:rsidR="00C836D7">
        <w:rPr>
          <w:rFonts w:ascii="Montserrat" w:eastAsia="Montserrat" w:hAnsi="Montserrat" w:cs="Montserrat"/>
          <w:lang w:val="ru-RU"/>
        </w:rPr>
        <w:t>В данной презентации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прове</w:t>
      </w:r>
      <w:r w:rsidR="00C836D7">
        <w:rPr>
          <w:rFonts w:ascii="Montserrat" w:eastAsia="Montserrat" w:hAnsi="Montserrat" w:cs="Montserrat"/>
          <w:lang w:val="ru-RU"/>
        </w:rPr>
        <w:t>дено</w:t>
      </w:r>
      <w:proofErr w:type="spellEnd"/>
      <w:r>
        <w:rPr>
          <w:rFonts w:ascii="Montserrat" w:eastAsia="Montserrat" w:hAnsi="Montserrat" w:cs="Montserrat"/>
        </w:rPr>
        <w:t xml:space="preserve"> исследование, направленное на определение наилучших методов распространения информации через презентации в различных областях. Давайте вместе рассмотрим ключевые результаты и рекомендации.</w:t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  <w:r w:rsidRPr="00D97098">
        <w:rPr>
          <w:rFonts w:ascii="Montserrat" w:eastAsia="Montserrat" w:hAnsi="Montserrat" w:cs="Montserrat"/>
          <w:b/>
          <w:sz w:val="36"/>
          <w:szCs w:val="36"/>
        </w:rPr>
        <w:t>2 слайд:</w:t>
      </w:r>
      <w:r w:rsidRPr="00D97098">
        <w:rPr>
          <w:rFonts w:ascii="Montserrat" w:eastAsia="Montserrat" w:hAnsi="Montserrat" w:cs="Montserrat"/>
          <w:sz w:val="36"/>
          <w:szCs w:val="36"/>
        </w:rPr>
        <w:t xml:space="preserve"> </w:t>
      </w:r>
      <w:r w:rsidRPr="00D97098">
        <w:rPr>
          <w:rFonts w:ascii="Montserrat" w:eastAsia="Montserrat" w:hAnsi="Montserrat" w:cs="Montserrat"/>
          <w:b/>
          <w:sz w:val="36"/>
          <w:szCs w:val="36"/>
        </w:rPr>
        <w:t>Методология анализа</w:t>
      </w:r>
    </w:p>
    <w:p w14:paraId="00000002" w14:textId="4266090B" w:rsidR="008D3490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</w:rPr>
        <w:t xml:space="preserve">Прежде чем мы перейдем к результатам, давайте рассмотрим методы и критерии, которые мы использовали при проведении сравнительного анализа. Мы уделяли внимание эффективности, вовлеченности аудитории и применимости различных форматов презентаций. </w:t>
      </w:r>
      <w:r>
        <w:rPr>
          <w:rFonts w:ascii="Montserrat" w:eastAsia="Montserrat" w:hAnsi="Montserrat" w:cs="Montserrat"/>
        </w:rPr>
        <w:br/>
        <w:t>На этом графике мы видим результаты сравнительного анализа различных методов распространения презентаций. Как видно, каждый метод имеет свои преимущества и недостатки. Рассмотрим каждый из них.</w:t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  <w:r w:rsidRPr="00D97098">
        <w:rPr>
          <w:rFonts w:ascii="Montserrat" w:eastAsia="Montserrat" w:hAnsi="Montserrat" w:cs="Montserrat"/>
          <w:b/>
          <w:sz w:val="36"/>
          <w:szCs w:val="36"/>
        </w:rPr>
        <w:t xml:space="preserve">3 </w:t>
      </w:r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 w:rsidRPr="00D97098">
        <w:rPr>
          <w:rFonts w:ascii="Montserrat" w:eastAsia="Montserrat" w:hAnsi="Montserrat" w:cs="Montserrat"/>
          <w:b/>
          <w:sz w:val="36"/>
          <w:szCs w:val="36"/>
        </w:rPr>
        <w:t>лайд: Сценарий 1 - Совещание</w:t>
      </w:r>
      <w:r>
        <w:rPr>
          <w:rFonts w:ascii="Montserrat" w:eastAsia="Montserrat" w:hAnsi="Montserrat" w:cs="Montserrat"/>
        </w:rPr>
        <w:br/>
        <w:t>Начнем с сценария выступления на совещании. Наши исследования показывают, что использование интерактивных элементов и наглядных графиков повышает внимание и понимание информации на совещаниях.</w:t>
      </w:r>
      <w:r>
        <w:rPr>
          <w:rFonts w:ascii="Montserrat" w:eastAsia="Montserrat" w:hAnsi="Montserrat" w:cs="Montserrat"/>
          <w:b/>
          <w:sz w:val="40"/>
          <w:szCs w:val="40"/>
        </w:rPr>
        <w:br/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  <w:b/>
          <w:sz w:val="36"/>
          <w:szCs w:val="36"/>
        </w:rPr>
        <w:t xml:space="preserve">4 </w:t>
      </w:r>
      <w:proofErr w:type="gramStart"/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>
        <w:rPr>
          <w:rFonts w:ascii="Montserrat" w:eastAsia="Montserrat" w:hAnsi="Montserrat" w:cs="Montserrat"/>
          <w:b/>
          <w:sz w:val="36"/>
          <w:szCs w:val="36"/>
        </w:rPr>
        <w:t>лайд: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 </w:t>
      </w:r>
      <w:r>
        <w:rPr>
          <w:rFonts w:ascii="Montserrat" w:eastAsia="Montserrat" w:hAnsi="Montserrat" w:cs="Montserrat"/>
          <w:b/>
          <w:sz w:val="36"/>
          <w:szCs w:val="36"/>
        </w:rPr>
        <w:t>Сценарий</w:t>
      </w:r>
      <w:proofErr w:type="gramEnd"/>
      <w:r>
        <w:rPr>
          <w:rFonts w:ascii="Montserrat" w:eastAsia="Montserrat" w:hAnsi="Montserrat" w:cs="Montserrat"/>
          <w:b/>
          <w:sz w:val="36"/>
          <w:szCs w:val="36"/>
        </w:rPr>
        <w:t xml:space="preserve"> 2 - Конференция</w:t>
      </w:r>
    </w:p>
    <w:p w14:paraId="00000003" w14:textId="0ABC83E3" w:rsidR="008D3490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</w:rPr>
        <w:t>Перейдем к публичному выступлению на конференции. На основе наших данных, презентации с четкой структурой и визуальными элементами привлекают больше внимания аудитории на конференциях, способствуя лучшему восприятию информации.</w:t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  <w:b/>
          <w:sz w:val="36"/>
          <w:szCs w:val="36"/>
        </w:rPr>
        <w:t xml:space="preserve">5 </w:t>
      </w:r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>
        <w:rPr>
          <w:rFonts w:ascii="Montserrat" w:eastAsia="Montserrat" w:hAnsi="Montserrat" w:cs="Montserrat"/>
          <w:b/>
          <w:sz w:val="36"/>
          <w:szCs w:val="36"/>
        </w:rPr>
        <w:t>лайд: Сценарий 3 - Обучение работников</w:t>
      </w:r>
    </w:p>
    <w:p w14:paraId="00000004" w14:textId="7D1C553B" w:rsidR="008D3490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</w:rPr>
        <w:t>Когда речь идет об обучении работников компании по вопросам информационной безопасности, мы выявили, что использование кейсов, практических примеров и интерактивных элементов в презентациях значительно повышает эффективность обучения и освоение материала.</w:t>
      </w:r>
      <w:r>
        <w:rPr>
          <w:rFonts w:ascii="Montserrat" w:eastAsia="Montserrat" w:hAnsi="Montserrat" w:cs="Montserrat"/>
        </w:rPr>
        <w:br/>
      </w:r>
      <w:r w:rsidR="00D97098"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  <w:b/>
          <w:sz w:val="36"/>
          <w:szCs w:val="36"/>
        </w:rPr>
        <w:lastRenderedPageBreak/>
        <w:t xml:space="preserve">6 </w:t>
      </w:r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>
        <w:rPr>
          <w:rFonts w:ascii="Montserrat" w:eastAsia="Montserrat" w:hAnsi="Montserrat" w:cs="Montserrat"/>
          <w:b/>
          <w:sz w:val="36"/>
          <w:szCs w:val="36"/>
        </w:rPr>
        <w:t>лайд: Сценарий 4 - Отчет перед директором Департамента ИБ</w:t>
      </w:r>
    </w:p>
    <w:p w14:paraId="00000005" w14:textId="77777777" w:rsidR="008D3490" w:rsidRDefault="00E8273D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Переходим к отчету перед директором Департамента информационной безопасности. Наши исследования подтверждают, что использование четких и кратких презентаций с акцентом на ключевых моментах улучшает коммуникацию и способствует более эффективному принятию решений.</w:t>
      </w:r>
      <w:r>
        <w:rPr>
          <w:rFonts w:ascii="Montserrat" w:eastAsia="Montserrat" w:hAnsi="Montserrat" w:cs="Montserrat"/>
        </w:rPr>
        <w:br/>
      </w:r>
    </w:p>
    <w:p w14:paraId="00000006" w14:textId="38FE2E37" w:rsidR="008D3490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7 </w:t>
      </w:r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>
        <w:rPr>
          <w:rFonts w:ascii="Montserrat" w:eastAsia="Montserrat" w:hAnsi="Montserrat" w:cs="Montserrat"/>
          <w:b/>
          <w:sz w:val="36"/>
          <w:szCs w:val="36"/>
        </w:rPr>
        <w:t>лайд: Сценарий 5 - Отчет перед высшим руководством</w:t>
      </w:r>
    </w:p>
    <w:p w14:paraId="00000007" w14:textId="77777777" w:rsidR="008D3490" w:rsidRDefault="00E8273D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При подготовке отчета перед высшим руководством, структурированные и визуально привлекательные презентации оказываются наилучшим инструментом для передачи ключевых сообщений и воздействия на принятие стратегических решений.</w:t>
      </w:r>
      <w:r>
        <w:rPr>
          <w:rFonts w:ascii="Montserrat" w:eastAsia="Montserrat" w:hAnsi="Montserrat" w:cs="Montserrat"/>
        </w:rPr>
        <w:br/>
      </w:r>
    </w:p>
    <w:p w14:paraId="00000008" w14:textId="4CCD82B4" w:rsidR="008D3490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8 </w:t>
      </w:r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>
        <w:rPr>
          <w:rFonts w:ascii="Montserrat" w:eastAsia="Montserrat" w:hAnsi="Montserrat" w:cs="Montserrat"/>
          <w:b/>
          <w:sz w:val="36"/>
          <w:szCs w:val="36"/>
        </w:rPr>
        <w:t>лайд: Заключение</w:t>
      </w:r>
    </w:p>
    <w:p w14:paraId="00000009" w14:textId="77777777" w:rsidR="008D3490" w:rsidRDefault="00E8273D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В заключение, наши исследования подтверждают, что выбор формата презентации зависит от контекста и целей. Однако, общий успех достигается благодаря четкой структуре, визуализации данных и интерактивным элементам.</w:t>
      </w:r>
      <w:r>
        <w:rPr>
          <w:rFonts w:ascii="Montserrat" w:eastAsia="Montserrat" w:hAnsi="Montserrat" w:cs="Montserrat"/>
        </w:rPr>
        <w:br/>
      </w:r>
    </w:p>
    <w:p w14:paraId="0000000A" w14:textId="64E6F11B" w:rsidR="008D3490" w:rsidRDefault="00E8273D">
      <w:pPr>
        <w:spacing w:before="240" w:after="240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9 </w:t>
      </w:r>
      <w:r w:rsidR="00D97098">
        <w:rPr>
          <w:rFonts w:ascii="Montserrat" w:eastAsia="Montserrat" w:hAnsi="Montserrat" w:cs="Montserrat"/>
          <w:b/>
          <w:sz w:val="36"/>
          <w:szCs w:val="36"/>
          <w:lang w:val="ru-RU"/>
        </w:rPr>
        <w:t>с</w:t>
      </w:r>
      <w:r>
        <w:rPr>
          <w:rFonts w:ascii="Montserrat" w:eastAsia="Montserrat" w:hAnsi="Montserrat" w:cs="Montserrat"/>
          <w:b/>
          <w:sz w:val="36"/>
          <w:szCs w:val="36"/>
        </w:rPr>
        <w:t>лайд: Вопросы и обсуждения</w:t>
      </w:r>
    </w:p>
    <w:p w14:paraId="0000000B" w14:textId="77777777" w:rsidR="008D3490" w:rsidRDefault="00E8273D">
      <w:pPr>
        <w:spacing w:before="240"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Если у вас остались какие-либо вопросы, мы готовы их выслушать и постараться на них ответить</w:t>
      </w:r>
    </w:p>
    <w:p w14:paraId="0000000C" w14:textId="77777777" w:rsidR="008D3490" w:rsidRDefault="008D3490">
      <w:pPr>
        <w:spacing w:before="240" w:after="240"/>
        <w:rPr>
          <w:rFonts w:ascii="Montserrat" w:eastAsia="Montserrat" w:hAnsi="Montserrat" w:cs="Montserrat"/>
        </w:rPr>
      </w:pPr>
    </w:p>
    <w:p w14:paraId="0000000D" w14:textId="77777777" w:rsidR="008D3490" w:rsidRDefault="008D3490">
      <w:pPr>
        <w:spacing w:before="240" w:after="240"/>
        <w:rPr>
          <w:rFonts w:ascii="Montserrat" w:eastAsia="Montserrat" w:hAnsi="Montserrat" w:cs="Montserrat"/>
        </w:rPr>
      </w:pPr>
    </w:p>
    <w:p w14:paraId="0000000E" w14:textId="77777777" w:rsidR="008D3490" w:rsidRDefault="008D3490">
      <w:pPr>
        <w:spacing w:before="240" w:after="240"/>
        <w:rPr>
          <w:rFonts w:ascii="Montserrat" w:eastAsia="Montserrat" w:hAnsi="Montserrat" w:cs="Montserrat"/>
        </w:rPr>
      </w:pPr>
    </w:p>
    <w:p w14:paraId="0000000F" w14:textId="77777777" w:rsidR="008D3490" w:rsidRDefault="008D3490">
      <w:pPr>
        <w:spacing w:before="240" w:after="240"/>
        <w:rPr>
          <w:rFonts w:ascii="Montserrat" w:eastAsia="Montserrat" w:hAnsi="Montserrat" w:cs="Montserrat"/>
        </w:rPr>
      </w:pPr>
    </w:p>
    <w:p w14:paraId="00000010" w14:textId="77777777" w:rsidR="008D3490" w:rsidRDefault="008D3490">
      <w:pPr>
        <w:rPr>
          <w:rFonts w:ascii="Montserrat" w:eastAsia="Montserrat" w:hAnsi="Montserrat" w:cs="Montserrat"/>
        </w:rPr>
      </w:pPr>
    </w:p>
    <w:sectPr w:rsidR="008D3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490"/>
    <w:rsid w:val="008D3490"/>
    <w:rsid w:val="00C836D7"/>
    <w:rsid w:val="00D97098"/>
    <w:rsid w:val="00E8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B6CD"/>
  <w15:docId w15:val="{EAEF6C56-DBB7-428A-88BB-14CD3552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6</cp:revision>
  <dcterms:created xsi:type="dcterms:W3CDTF">2023-11-21T22:05:00Z</dcterms:created>
  <dcterms:modified xsi:type="dcterms:W3CDTF">2023-11-22T09:42:00Z</dcterms:modified>
</cp:coreProperties>
</file>