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F1B" w14:textId="579242D3" w:rsidR="005E594F" w:rsidRPr="009C4786" w:rsidRDefault="00FB3769" w:rsidP="005E594F">
      <w:pPr>
        <w:pStyle w:val="Heading1"/>
        <w:numPr>
          <w:ilvl w:val="0"/>
          <w:numId w:val="0"/>
        </w:numPr>
        <w:pBdr>
          <w:bottom w:val="single" w:sz="12" w:space="1" w:color="auto"/>
        </w:pBdr>
        <w:ind w:firstLine="360"/>
        <w:jc w:val="center"/>
        <w:rPr>
          <w:rStyle w:val="Emphasis"/>
        </w:rPr>
      </w:pPr>
      <w:sdt>
        <w:sdtPr>
          <w:rPr>
            <w:i/>
            <w:iCs/>
          </w:rPr>
          <w:alias w:val="Title"/>
          <w:tag w:val=""/>
          <w:id w:val="24459791"/>
          <w:placeholder>
            <w:docPart w:val="9F880A9B4F2840CAABBE94E5A50BEBB7"/>
          </w:placeholder>
          <w:dataBinding w:prefixMappings="xmlns:ns0='http://purl.org/dc/elements/1.1/' xmlns:ns1='http://schemas.openxmlformats.org/package/2006/metadata/core-properties' " w:xpath="/ns1:coreProperties[1]/ns0:title[1]" w:storeItemID="{6C3C8BC8-F283-45AE-878A-BAB7291924A1}"/>
          <w:text/>
        </w:sdtPr>
        <w:sdtEndPr>
          <w:rPr>
            <w:i w:val="0"/>
            <w:iCs w:val="0"/>
          </w:rPr>
        </w:sdtEndPr>
        <w:sdtContent>
          <w:r w:rsidR="00073552" w:rsidRPr="00073552">
            <w:t xml:space="preserve">Foundations in </w:t>
          </w:r>
          <w:r w:rsidR="00C378B1">
            <w:t>Calculus</w:t>
          </w:r>
        </w:sdtContent>
      </w:sdt>
      <w:r w:rsidR="005E594F" w:rsidRPr="005E594F">
        <w:t xml:space="preserve"> Syllabus</w:t>
      </w:r>
    </w:p>
    <w:p w14:paraId="54996708" w14:textId="1D374937" w:rsidR="005E594F" w:rsidRPr="005E594F" w:rsidRDefault="0078639D" w:rsidP="005E594F">
      <w:pPr>
        <w:pStyle w:val="Heading2"/>
        <w:numPr>
          <w:ilvl w:val="0"/>
          <w:numId w:val="0"/>
        </w:numPr>
        <w:ind w:left="360" w:hanging="360"/>
      </w:pPr>
      <w:r>
        <w:t>Course</w:t>
      </w:r>
      <w:r w:rsidR="005E594F" w:rsidRPr="005E594F">
        <w:t xml:space="preserve"> Information</w:t>
      </w:r>
    </w:p>
    <w:p w14:paraId="1C129139" w14:textId="494E0FD3" w:rsidR="005E594F" w:rsidRDefault="0078639D" w:rsidP="005E594F">
      <w:pPr>
        <w:spacing w:after="0"/>
      </w:pPr>
      <w:r>
        <w:rPr>
          <w:b/>
        </w:rPr>
        <w:t>Course</w:t>
      </w:r>
      <w:r w:rsidR="005E594F" w:rsidRPr="005E594F">
        <w:rPr>
          <w:b/>
        </w:rPr>
        <w:t xml:space="preserve"> Number:</w:t>
      </w:r>
      <w:r w:rsidR="005E594F">
        <w:t xml:space="preserve"> </w:t>
      </w:r>
      <w:sdt>
        <w:sdtPr>
          <w:alias w:val="Category"/>
          <w:tag w:val=""/>
          <w:id w:val="477657843"/>
          <w:placeholder>
            <w:docPart w:val="AAF353FAB2C24B15BA49D7D4D8CDA9E7"/>
          </w:placeholder>
          <w:dataBinding w:prefixMappings="xmlns:ns0='http://purl.org/dc/elements/1.1/' xmlns:ns1='http://schemas.openxmlformats.org/package/2006/metadata/core-properties' " w:xpath="/ns1:coreProperties[1]/ns1:category[1]" w:storeItemID="{6C3C8BC8-F283-45AE-878A-BAB7291924A1}"/>
          <w:text/>
        </w:sdtPr>
        <w:sdtEndPr/>
        <w:sdtContent>
          <w:r w:rsidR="00073552">
            <w:t>MATH 110</w:t>
          </w:r>
          <w:r w:rsidR="00C378B1">
            <w:t>4</w:t>
          </w:r>
        </w:sdtContent>
      </w:sdt>
    </w:p>
    <w:p w14:paraId="0F5A0017" w14:textId="773172E3" w:rsidR="005E594F" w:rsidRDefault="0078639D" w:rsidP="005E594F">
      <w:pPr>
        <w:spacing w:after="0"/>
      </w:pPr>
      <w:r>
        <w:rPr>
          <w:b/>
        </w:rPr>
        <w:t>Course</w:t>
      </w:r>
      <w:r w:rsidR="005E594F" w:rsidRPr="005E594F">
        <w:rPr>
          <w:b/>
        </w:rPr>
        <w:t xml:space="preserve"> Title:</w:t>
      </w:r>
      <w:r w:rsidR="005E594F">
        <w:t xml:space="preserve"> </w:t>
      </w:r>
      <w:sdt>
        <w:sdtPr>
          <w:alias w:val="Title"/>
          <w:tag w:val=""/>
          <w:id w:val="533158648"/>
          <w:placeholder>
            <w:docPart w:val="3A4C587C757E45FFAC17F3A9CF030A76"/>
          </w:placeholder>
          <w:dataBinding w:prefixMappings="xmlns:ns0='http://purl.org/dc/elements/1.1/' xmlns:ns1='http://schemas.openxmlformats.org/package/2006/metadata/core-properties' " w:xpath="/ns1:coreProperties[1]/ns0:title[1]" w:storeItemID="{6C3C8BC8-F283-45AE-878A-BAB7291924A1}"/>
          <w:text/>
        </w:sdtPr>
        <w:sdtEndPr/>
        <w:sdtContent>
          <w:r w:rsidR="00C378B1">
            <w:t>Foundations in Calculus</w:t>
          </w:r>
        </w:sdtContent>
      </w:sdt>
    </w:p>
    <w:p w14:paraId="0AC237AB" w14:textId="4E67CF8E" w:rsidR="005E594F" w:rsidRDefault="005E594F" w:rsidP="005E594F">
      <w:pPr>
        <w:spacing w:after="0"/>
      </w:pPr>
      <w:r w:rsidRPr="005E594F">
        <w:rPr>
          <w:b/>
        </w:rPr>
        <w:t>Term:</w:t>
      </w:r>
      <w:r>
        <w:t xml:space="preserve"> </w:t>
      </w:r>
      <w:sdt>
        <w:sdtPr>
          <w:alias w:val="Status"/>
          <w:tag w:val=""/>
          <w:id w:val="831882042"/>
          <w:placeholder>
            <w:docPart w:val="779322D944C542E9B960F4064EF3E7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242B69">
            <w:t xml:space="preserve">Spring </w:t>
          </w:r>
          <w:r w:rsidR="00A31065">
            <w:t>2020</w:t>
          </w:r>
        </w:sdtContent>
      </w:sdt>
    </w:p>
    <w:p w14:paraId="57DE4F45" w14:textId="77777777" w:rsidR="005E594F" w:rsidRDefault="005E594F" w:rsidP="005E594F">
      <w:pPr>
        <w:spacing w:after="0"/>
      </w:pPr>
    </w:p>
    <w:p w14:paraId="0693F418" w14:textId="77777777" w:rsidR="005E594F" w:rsidRPr="005E594F" w:rsidRDefault="005E594F" w:rsidP="005E594F">
      <w:pPr>
        <w:spacing w:after="0"/>
        <w:rPr>
          <w:b/>
        </w:rPr>
      </w:pPr>
      <w:r w:rsidRPr="005E594F">
        <w:rPr>
          <w:b/>
        </w:rPr>
        <w:t xml:space="preserve">Class Schedule: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8"/>
        <w:gridCol w:w="1774"/>
        <w:gridCol w:w="1841"/>
        <w:gridCol w:w="1597"/>
      </w:tblGrid>
      <w:tr w:rsidR="009E2950" w14:paraId="1DC75279" w14:textId="77777777" w:rsidTr="009E2950">
        <w:trPr>
          <w:jc w:val="center"/>
        </w:trPr>
        <w:tc>
          <w:tcPr>
            <w:tcW w:w="1124" w:type="dxa"/>
            <w:tcBorders>
              <w:bottom w:val="single" w:sz="4" w:space="0" w:color="auto"/>
            </w:tcBorders>
          </w:tcPr>
          <w:p w14:paraId="7507F104" w14:textId="77777777" w:rsidR="009E2950" w:rsidRPr="005E594F" w:rsidRDefault="009E2950" w:rsidP="009E2950">
            <w:pPr>
              <w:rPr>
                <w:b/>
              </w:rPr>
            </w:pPr>
            <w:r w:rsidRPr="005E594F">
              <w:rPr>
                <w:b/>
              </w:rPr>
              <w:t>Section</w:t>
            </w:r>
          </w:p>
        </w:tc>
        <w:tc>
          <w:tcPr>
            <w:tcW w:w="1418" w:type="dxa"/>
            <w:tcBorders>
              <w:bottom w:val="single" w:sz="4" w:space="0" w:color="auto"/>
            </w:tcBorders>
          </w:tcPr>
          <w:p w14:paraId="4CB61E6A" w14:textId="77777777" w:rsidR="009E2950" w:rsidRPr="005E594F" w:rsidRDefault="009E2950" w:rsidP="009E2950">
            <w:pPr>
              <w:rPr>
                <w:b/>
              </w:rPr>
            </w:pPr>
            <w:r w:rsidRPr="005E594F">
              <w:rPr>
                <w:b/>
              </w:rPr>
              <w:t>Day</w:t>
            </w:r>
          </w:p>
        </w:tc>
        <w:tc>
          <w:tcPr>
            <w:tcW w:w="1774" w:type="dxa"/>
            <w:tcBorders>
              <w:bottom w:val="single" w:sz="4" w:space="0" w:color="auto"/>
            </w:tcBorders>
          </w:tcPr>
          <w:p w14:paraId="01B99B02" w14:textId="77777777" w:rsidR="009E2950" w:rsidRPr="005E594F" w:rsidRDefault="009E2950" w:rsidP="009E2950">
            <w:pPr>
              <w:rPr>
                <w:b/>
              </w:rPr>
            </w:pPr>
            <w:r w:rsidRPr="005E594F">
              <w:rPr>
                <w:b/>
              </w:rPr>
              <w:t>Time</w:t>
            </w:r>
          </w:p>
        </w:tc>
        <w:tc>
          <w:tcPr>
            <w:tcW w:w="1597" w:type="dxa"/>
            <w:tcBorders>
              <w:bottom w:val="single" w:sz="4" w:space="0" w:color="auto"/>
            </w:tcBorders>
          </w:tcPr>
          <w:p w14:paraId="487C4EAD" w14:textId="77777777" w:rsidR="009E2950" w:rsidRPr="005E594F" w:rsidRDefault="009E2950" w:rsidP="009E2950">
            <w:pPr>
              <w:rPr>
                <w:b/>
              </w:rPr>
            </w:pPr>
            <w:r>
              <w:rPr>
                <w:b/>
              </w:rPr>
              <w:t>Location</w:t>
            </w:r>
          </w:p>
        </w:tc>
        <w:tc>
          <w:tcPr>
            <w:tcW w:w="1597" w:type="dxa"/>
            <w:tcBorders>
              <w:bottom w:val="single" w:sz="4" w:space="0" w:color="auto"/>
            </w:tcBorders>
          </w:tcPr>
          <w:p w14:paraId="63E33078" w14:textId="77777777" w:rsidR="009E2950" w:rsidRPr="005E594F" w:rsidRDefault="009E2950" w:rsidP="009E2950">
            <w:pPr>
              <w:rPr>
                <w:b/>
              </w:rPr>
            </w:pPr>
            <w:r w:rsidRPr="005E594F">
              <w:rPr>
                <w:b/>
              </w:rPr>
              <w:t>Instructor</w:t>
            </w:r>
          </w:p>
        </w:tc>
      </w:tr>
      <w:tr w:rsidR="009E2950" w14:paraId="69E99778" w14:textId="77777777" w:rsidTr="00CD6C25">
        <w:trPr>
          <w:jc w:val="center"/>
        </w:trPr>
        <w:tc>
          <w:tcPr>
            <w:tcW w:w="1124" w:type="dxa"/>
            <w:tcBorders>
              <w:top w:val="single" w:sz="4" w:space="0" w:color="auto"/>
            </w:tcBorders>
          </w:tcPr>
          <w:p w14:paraId="02B3AE7F" w14:textId="77777777" w:rsidR="009E2950" w:rsidRDefault="009E2950" w:rsidP="009E2950">
            <w:r>
              <w:t>.01</w:t>
            </w:r>
          </w:p>
        </w:tc>
        <w:tc>
          <w:tcPr>
            <w:tcW w:w="1418" w:type="dxa"/>
            <w:tcBorders>
              <w:top w:val="single" w:sz="4" w:space="0" w:color="auto"/>
            </w:tcBorders>
          </w:tcPr>
          <w:p w14:paraId="4239FD00" w14:textId="6F822436" w:rsidR="009E2950" w:rsidRDefault="00013452" w:rsidP="005E594F">
            <w:r>
              <w:t>Tues</w:t>
            </w:r>
            <w:r w:rsidR="006D6519">
              <w:t>day</w:t>
            </w:r>
          </w:p>
        </w:tc>
        <w:tc>
          <w:tcPr>
            <w:tcW w:w="1774" w:type="dxa"/>
            <w:tcBorders>
              <w:top w:val="single" w:sz="4" w:space="0" w:color="auto"/>
            </w:tcBorders>
          </w:tcPr>
          <w:p w14:paraId="45ABD20D" w14:textId="562A64AF" w:rsidR="009E2950" w:rsidRDefault="00013452" w:rsidP="009E2950">
            <w:r>
              <w:t>7</w:t>
            </w:r>
            <w:r w:rsidR="00132AC4">
              <w:t>:00</w:t>
            </w:r>
            <w:r>
              <w:t>p</w:t>
            </w:r>
            <w:r w:rsidR="009E2950">
              <w:t xml:space="preserve">m – </w:t>
            </w:r>
            <w:r>
              <w:t>8</w:t>
            </w:r>
            <w:r w:rsidR="009E2950">
              <w:t>:</w:t>
            </w:r>
            <w:r>
              <w:t>3</w:t>
            </w:r>
            <w:r w:rsidR="009E2950">
              <w:t>0</w:t>
            </w:r>
            <w:r>
              <w:t>p</w:t>
            </w:r>
            <w:r w:rsidR="009E2950">
              <w:t>m</w:t>
            </w:r>
          </w:p>
        </w:tc>
        <w:tc>
          <w:tcPr>
            <w:tcW w:w="1597" w:type="dxa"/>
            <w:tcBorders>
              <w:top w:val="single" w:sz="4" w:space="0" w:color="auto"/>
            </w:tcBorders>
          </w:tcPr>
          <w:p w14:paraId="6BA62086" w14:textId="5BFC8F1B" w:rsidR="009E2950" w:rsidRDefault="00FB3769" w:rsidP="005E594F">
            <w:hyperlink r:id="rId8" w:history="1">
              <w:r w:rsidR="00013452" w:rsidRPr="00013452">
                <w:rPr>
                  <w:rStyle w:val="Hyperlink"/>
                </w:rPr>
                <w:t>www.twitch.tv/tsogtv</w:t>
              </w:r>
            </w:hyperlink>
          </w:p>
        </w:tc>
        <w:tc>
          <w:tcPr>
            <w:tcW w:w="1597" w:type="dxa"/>
            <w:tcBorders>
              <w:top w:val="single" w:sz="4" w:space="0" w:color="auto"/>
            </w:tcBorders>
          </w:tcPr>
          <w:p w14:paraId="5F3AB2C8" w14:textId="77777777" w:rsidR="009E2950" w:rsidRDefault="009E2950" w:rsidP="005E594F">
            <w:r>
              <w:t>Dr. Foland</w:t>
            </w:r>
          </w:p>
        </w:tc>
      </w:tr>
      <w:tr w:rsidR="004739CB" w14:paraId="2FF09841" w14:textId="77777777" w:rsidTr="00CD6C25">
        <w:trPr>
          <w:jc w:val="center"/>
        </w:trPr>
        <w:tc>
          <w:tcPr>
            <w:tcW w:w="1124" w:type="dxa"/>
          </w:tcPr>
          <w:p w14:paraId="4164B740" w14:textId="1B713472" w:rsidR="004739CB" w:rsidRDefault="004739CB" w:rsidP="009E2950"/>
        </w:tc>
        <w:tc>
          <w:tcPr>
            <w:tcW w:w="1418" w:type="dxa"/>
          </w:tcPr>
          <w:p w14:paraId="4FD6F83A" w14:textId="53811E38" w:rsidR="004739CB" w:rsidRDefault="004739CB" w:rsidP="005E594F"/>
        </w:tc>
        <w:tc>
          <w:tcPr>
            <w:tcW w:w="1774" w:type="dxa"/>
          </w:tcPr>
          <w:p w14:paraId="04FDAB15" w14:textId="39F6FE28" w:rsidR="004739CB" w:rsidRDefault="004739CB" w:rsidP="009E2950"/>
        </w:tc>
        <w:tc>
          <w:tcPr>
            <w:tcW w:w="1597" w:type="dxa"/>
          </w:tcPr>
          <w:p w14:paraId="1298E839" w14:textId="74FD7178" w:rsidR="004739CB" w:rsidRDefault="004739CB" w:rsidP="005E594F"/>
        </w:tc>
        <w:tc>
          <w:tcPr>
            <w:tcW w:w="1597" w:type="dxa"/>
          </w:tcPr>
          <w:p w14:paraId="0F1190E7" w14:textId="0921E93D" w:rsidR="004739CB" w:rsidRDefault="004739CB" w:rsidP="005E594F"/>
        </w:tc>
      </w:tr>
    </w:tbl>
    <w:p w14:paraId="3C0DC124" w14:textId="4AB03D19" w:rsidR="005E594F" w:rsidRDefault="004F0F8D" w:rsidP="005E594F">
      <w:pPr>
        <w:pBdr>
          <w:bottom w:val="single" w:sz="12" w:space="1" w:color="auto"/>
        </w:pBdr>
        <w:spacing w:after="0"/>
        <w:rPr>
          <w:i/>
          <w:iCs/>
        </w:rPr>
      </w:pPr>
      <w:r>
        <w:rPr>
          <w:i/>
          <w:iCs/>
        </w:rPr>
        <w:t xml:space="preserve">Live streams will be archived for 60 days on Twitch, followed by permanent archival on Youtube. Links to these archives will be documented on </w:t>
      </w:r>
      <w:r w:rsidR="00486273">
        <w:rPr>
          <w:i/>
          <w:iCs/>
        </w:rPr>
        <w:t xml:space="preserve">TSoG </w:t>
      </w:r>
      <w:r>
        <w:rPr>
          <w:i/>
          <w:iCs/>
        </w:rPr>
        <w:t>eLearning.</w:t>
      </w:r>
    </w:p>
    <w:p w14:paraId="1089D0C8" w14:textId="77777777" w:rsidR="004F0F8D" w:rsidRPr="004F0F8D" w:rsidRDefault="004F0F8D" w:rsidP="005E594F">
      <w:pPr>
        <w:pBdr>
          <w:bottom w:val="single" w:sz="12" w:space="1" w:color="auto"/>
        </w:pBdr>
        <w:spacing w:after="0"/>
        <w:rPr>
          <w:i/>
          <w:iCs/>
        </w:rPr>
      </w:pPr>
    </w:p>
    <w:p w14:paraId="76B75F83" w14:textId="77777777" w:rsidR="005E594F" w:rsidRPr="005E594F" w:rsidRDefault="005E594F" w:rsidP="005E594F">
      <w:pPr>
        <w:pStyle w:val="Heading2"/>
        <w:numPr>
          <w:ilvl w:val="0"/>
          <w:numId w:val="0"/>
        </w:numPr>
        <w:ind w:left="360" w:hanging="360"/>
      </w:pPr>
      <w:r>
        <w:t>Instructor Contact</w:t>
      </w:r>
      <w:r w:rsidRPr="005E594F">
        <w:t xml:space="preserve"> Information</w:t>
      </w:r>
    </w:p>
    <w:p w14:paraId="73D811D5" w14:textId="1987B69D" w:rsidR="005E594F" w:rsidRPr="005E594F" w:rsidRDefault="0078639D" w:rsidP="005E594F">
      <w:pPr>
        <w:spacing w:after="0"/>
        <w:rPr>
          <w:b/>
        </w:rPr>
      </w:pPr>
      <w:r>
        <w:rPr>
          <w:b/>
        </w:rPr>
        <w:t>Course</w:t>
      </w:r>
      <w:r w:rsidR="005E594F" w:rsidRPr="005E594F">
        <w:rPr>
          <w:b/>
        </w:rPr>
        <w:t xml:space="preserve"> Instructor</w:t>
      </w:r>
    </w:p>
    <w:p w14:paraId="4331124A" w14:textId="77777777" w:rsidR="005E594F" w:rsidRDefault="005E594F" w:rsidP="005E594F">
      <w:pPr>
        <w:spacing w:after="0"/>
        <w:ind w:left="270"/>
      </w:pPr>
      <w:r>
        <w:t>Steven J. Foland, PhD</w:t>
      </w:r>
    </w:p>
    <w:p w14:paraId="4C9768BD" w14:textId="77777777" w:rsidR="005E594F" w:rsidRDefault="005E594F" w:rsidP="005E594F">
      <w:pPr>
        <w:spacing w:after="0"/>
        <w:ind w:left="270"/>
      </w:pPr>
      <w:r>
        <w:t xml:space="preserve">Email: </w:t>
      </w:r>
      <w:hyperlink r:id="rId9" w:history="1">
        <w:r w:rsidRPr="005E3469">
          <w:rPr>
            <w:rStyle w:val="Hyperlink"/>
          </w:rPr>
          <w:t>stevenfoland@tsogiants.org</w:t>
        </w:r>
      </w:hyperlink>
    </w:p>
    <w:p w14:paraId="6799FBEA" w14:textId="77777777" w:rsidR="005E594F" w:rsidRDefault="005E594F" w:rsidP="005E594F">
      <w:pPr>
        <w:spacing w:after="0"/>
        <w:ind w:left="270"/>
      </w:pPr>
    </w:p>
    <w:p w14:paraId="1962375F" w14:textId="2F5B132D" w:rsidR="005E594F" w:rsidRDefault="005E594F" w:rsidP="005E594F">
      <w:pPr>
        <w:spacing w:after="0"/>
        <w:ind w:left="270"/>
      </w:pPr>
      <w:r>
        <w:t xml:space="preserve">Office Hours: </w:t>
      </w:r>
      <w:r w:rsidR="00013452">
        <w:t>Saturday</w:t>
      </w:r>
      <w:r w:rsidR="00662B4F">
        <w:t xml:space="preserve">, </w:t>
      </w:r>
      <w:r w:rsidR="00013452">
        <w:t>10</w:t>
      </w:r>
      <w:r w:rsidR="00662B4F">
        <w:t>:0</w:t>
      </w:r>
      <w:r w:rsidR="00D36AAD">
        <w:t>0</w:t>
      </w:r>
      <w:r w:rsidR="00013452">
        <w:t>a</w:t>
      </w:r>
      <w:r w:rsidR="00D36AAD">
        <w:t xml:space="preserve">m – </w:t>
      </w:r>
      <w:r w:rsidR="00250F04">
        <w:t>12:45pm</w:t>
      </w:r>
    </w:p>
    <w:p w14:paraId="6E2644AC" w14:textId="564315BE" w:rsidR="00013452" w:rsidRDefault="00013452" w:rsidP="005E594F">
      <w:pPr>
        <w:spacing w:after="0"/>
        <w:ind w:left="270"/>
        <w:rPr>
          <w:i/>
          <w:iCs/>
        </w:rPr>
      </w:pPr>
      <w:r>
        <w:tab/>
      </w:r>
      <w:r>
        <w:tab/>
      </w:r>
      <w:r>
        <w:rPr>
          <w:i/>
          <w:iCs/>
        </w:rPr>
        <w:t>Office hours will be held virtually on Twitch.</w:t>
      </w:r>
    </w:p>
    <w:p w14:paraId="66A60518" w14:textId="498FCFFE" w:rsidR="00013452" w:rsidRPr="00013452" w:rsidRDefault="00013452" w:rsidP="005E594F">
      <w:pPr>
        <w:spacing w:after="0"/>
        <w:ind w:left="270"/>
        <w:rPr>
          <w:i/>
          <w:iCs/>
        </w:rPr>
      </w:pPr>
      <w:r>
        <w:rPr>
          <w:i/>
          <w:iCs/>
        </w:rPr>
        <w:tab/>
      </w:r>
      <w:r>
        <w:rPr>
          <w:i/>
          <w:iCs/>
        </w:rPr>
        <w:tab/>
      </w:r>
    </w:p>
    <w:p w14:paraId="4C065233" w14:textId="46663843" w:rsidR="00013452" w:rsidRDefault="00013452" w:rsidP="00C378B1">
      <w:pPr>
        <w:spacing w:after="0"/>
        <w:jc w:val="both"/>
        <w:rPr>
          <w:b/>
          <w:i/>
        </w:rPr>
      </w:pPr>
      <w:r>
        <w:rPr>
          <w:b/>
          <w:i/>
        </w:rPr>
        <w:t>Use the #stream-chat (text) or #stream-calls (voice) channels on Discord to direct your questions to Dr. Foland during class or office hours.</w:t>
      </w:r>
    </w:p>
    <w:p w14:paraId="04FD2F65" w14:textId="77777777" w:rsidR="005E594F" w:rsidRDefault="005E594F" w:rsidP="00C378B1">
      <w:pPr>
        <w:spacing w:after="0"/>
        <w:jc w:val="both"/>
        <w:rPr>
          <w:i/>
        </w:rPr>
      </w:pPr>
    </w:p>
    <w:p w14:paraId="000FF7C8" w14:textId="3EA7BAB8" w:rsidR="005E594F" w:rsidRDefault="005E594F" w:rsidP="00C378B1">
      <w:pPr>
        <w:spacing w:after="0"/>
        <w:jc w:val="both"/>
        <w:rPr>
          <w:b/>
          <w:i/>
        </w:rPr>
      </w:pPr>
      <w:r>
        <w:rPr>
          <w:b/>
          <w:i/>
        </w:rPr>
        <w:t xml:space="preserve">Please </w:t>
      </w:r>
      <w:r w:rsidR="00013452">
        <w:rPr>
          <w:b/>
          <w:i/>
        </w:rPr>
        <w:t xml:space="preserve">use the #copernicus channel </w:t>
      </w:r>
      <w:r w:rsidR="00C81539">
        <w:rPr>
          <w:b/>
          <w:i/>
        </w:rPr>
        <w:t xml:space="preserve">or contact Dr. Foland directly (drfoland#6708) </w:t>
      </w:r>
      <w:r w:rsidR="00013452">
        <w:rPr>
          <w:b/>
          <w:i/>
        </w:rPr>
        <w:t xml:space="preserve">for questions outside </w:t>
      </w:r>
      <w:r w:rsidR="00C81539">
        <w:rPr>
          <w:b/>
          <w:i/>
        </w:rPr>
        <w:t>these times</w:t>
      </w:r>
      <w:r>
        <w:rPr>
          <w:b/>
          <w:i/>
        </w:rPr>
        <w:t>.</w:t>
      </w:r>
    </w:p>
    <w:p w14:paraId="7FA16F12" w14:textId="77777777" w:rsidR="005E594F" w:rsidRDefault="005E594F" w:rsidP="005E594F">
      <w:pPr>
        <w:pBdr>
          <w:bottom w:val="single" w:sz="12" w:space="1" w:color="auto"/>
        </w:pBdr>
        <w:spacing w:after="0"/>
        <w:rPr>
          <w:b/>
          <w:i/>
        </w:rPr>
      </w:pPr>
    </w:p>
    <w:p w14:paraId="6F2F0750" w14:textId="6135AFB7" w:rsidR="005E594F" w:rsidRDefault="0078639D" w:rsidP="005E594F">
      <w:pPr>
        <w:pStyle w:val="Heading2"/>
        <w:numPr>
          <w:ilvl w:val="0"/>
          <w:numId w:val="0"/>
        </w:numPr>
        <w:ind w:left="360" w:hanging="360"/>
      </w:pPr>
      <w:r>
        <w:t>Course</w:t>
      </w:r>
      <w:r w:rsidR="005E594F">
        <w:t xml:space="preserve"> Pre-requisites, Co-requisites, and/or Other Restrictions</w:t>
      </w:r>
    </w:p>
    <w:p w14:paraId="7A3886C3" w14:textId="7A23AAD1" w:rsidR="005E594F" w:rsidRDefault="00176A4B" w:rsidP="005E594F">
      <w:pPr>
        <w:rPr>
          <w:i/>
        </w:rPr>
      </w:pPr>
      <w:r w:rsidRPr="00176A4B">
        <w:rPr>
          <w:b/>
        </w:rPr>
        <w:t>Pre-requisites and Co-requisites:</w:t>
      </w:r>
      <w:r>
        <w:rPr>
          <w:i/>
        </w:rPr>
        <w:t xml:space="preserve"> </w:t>
      </w:r>
      <w:r w:rsidR="009E4F84">
        <w:rPr>
          <w:i/>
        </w:rPr>
        <w:t>MATH 1101 – Foundations in Python</w:t>
      </w:r>
    </w:p>
    <w:p w14:paraId="6596ED09" w14:textId="7A160958" w:rsidR="005E594F" w:rsidRDefault="005E594F" w:rsidP="005E594F">
      <w:pPr>
        <w:pBdr>
          <w:bottom w:val="single" w:sz="12" w:space="1" w:color="auto"/>
        </w:pBdr>
        <w:rPr>
          <w:i/>
        </w:rPr>
      </w:pPr>
      <w:r>
        <w:rPr>
          <w:i/>
        </w:rPr>
        <w:t xml:space="preserve">Students must be </w:t>
      </w:r>
      <w:r w:rsidR="009D410B">
        <w:rPr>
          <w:i/>
        </w:rPr>
        <w:t xml:space="preserve">actively enrolled as TSoG.tv students to receive credit for this </w:t>
      </w:r>
      <w:r w:rsidR="0078639D">
        <w:rPr>
          <w:i/>
        </w:rPr>
        <w:t>course</w:t>
      </w:r>
      <w:r>
        <w:rPr>
          <w:i/>
        </w:rPr>
        <w:t>.</w:t>
      </w:r>
    </w:p>
    <w:p w14:paraId="6A105865" w14:textId="77777777" w:rsidR="00176A4B" w:rsidRPr="005E594F" w:rsidRDefault="00176A4B" w:rsidP="005E594F">
      <w:pPr>
        <w:pBdr>
          <w:bottom w:val="single" w:sz="12" w:space="1" w:color="auto"/>
        </w:pBdr>
        <w:rPr>
          <w:i/>
        </w:rPr>
      </w:pPr>
    </w:p>
    <w:p w14:paraId="18CBB80F" w14:textId="77777777" w:rsidR="00073552" w:rsidRPr="00073552" w:rsidRDefault="00073552" w:rsidP="00073552"/>
    <w:p w14:paraId="1ED0D0EE" w14:textId="455D8339" w:rsidR="00176A4B" w:rsidRPr="00073552" w:rsidRDefault="00176A4B" w:rsidP="00073552">
      <w:pPr>
        <w:pStyle w:val="Heading2"/>
        <w:numPr>
          <w:ilvl w:val="0"/>
          <w:numId w:val="0"/>
        </w:numPr>
        <w:ind w:left="360" w:hanging="360"/>
      </w:pPr>
      <w:r>
        <w:lastRenderedPageBreak/>
        <w:t>Program Educational Objectives</w:t>
      </w:r>
    </w:p>
    <w:p w14:paraId="59D94DC9" w14:textId="2FB134EE" w:rsidR="00D94FC4" w:rsidRDefault="00D94FC4" w:rsidP="00D94FC4">
      <w:pPr>
        <w:jc w:val="both"/>
      </w:pPr>
      <w:r>
        <w:t>The Shoulders of Giants’ Mentorship students at all levels should strive to adopt an attitude of lifelong learning, build confidence as valuable members of a technical team, and embrace their responsibilities as good citizens of the scientific com</w:t>
      </w:r>
      <w:r w:rsidR="0078639D">
        <w:t>munity</w:t>
      </w:r>
      <w:r>
        <w:t>.</w:t>
      </w:r>
    </w:p>
    <w:p w14:paraId="008A0784" w14:textId="77777777" w:rsidR="00D94FC4" w:rsidRPr="00380ECF" w:rsidRDefault="00D94FC4" w:rsidP="00D94FC4">
      <w:pPr>
        <w:jc w:val="both"/>
      </w:pPr>
      <w:r>
        <w:t>In addition to this personal and professional growth, students at the Copernicus level are expected to develop and retain the logical, mathematical, and computational tools for solving practical problems in science and engineering.</w:t>
      </w:r>
    </w:p>
    <w:p w14:paraId="1748E7DE" w14:textId="77777777" w:rsidR="009D410B" w:rsidRDefault="009D410B" w:rsidP="009D410B">
      <w:pPr>
        <w:pBdr>
          <w:bottom w:val="single" w:sz="12" w:space="1" w:color="auto"/>
        </w:pBdr>
        <w:jc w:val="both"/>
      </w:pPr>
    </w:p>
    <w:p w14:paraId="62F3F4A8" w14:textId="48EDBC05" w:rsidR="009D410B" w:rsidRDefault="009D410B" w:rsidP="009D410B">
      <w:pPr>
        <w:pStyle w:val="Heading2"/>
        <w:numPr>
          <w:ilvl w:val="0"/>
          <w:numId w:val="0"/>
        </w:numPr>
        <w:ind w:left="360" w:hanging="360"/>
      </w:pPr>
      <w:r>
        <w:t>Student Outcomes</w:t>
      </w:r>
    </w:p>
    <w:p w14:paraId="43FDB609" w14:textId="557F4F18" w:rsidR="009D410B" w:rsidRDefault="009D410B" w:rsidP="009D410B">
      <w:r>
        <w:t xml:space="preserve">Student Outcomes </w:t>
      </w:r>
      <w:r w:rsidR="005B49C9">
        <w:t xml:space="preserve">broadly </w:t>
      </w:r>
      <w:r>
        <w:t xml:space="preserve">represent the </w:t>
      </w:r>
      <w:r w:rsidR="005B49C9">
        <w:t>knowledge and skills that students are expected to attain in order to achieve the Program Educational Objectives at their current level of study. At the Copernicus level, these Student Outcomes are as follows:</w:t>
      </w:r>
    </w:p>
    <w:p w14:paraId="4A2768FD" w14:textId="77777777" w:rsidR="00D94FC4" w:rsidRDefault="00D94FC4" w:rsidP="00D94FC4">
      <w:pPr>
        <w:pStyle w:val="ListParagraph"/>
        <w:numPr>
          <w:ilvl w:val="0"/>
          <w:numId w:val="14"/>
        </w:numPr>
        <w:jc w:val="both"/>
      </w:pPr>
      <w:r w:rsidRPr="004F0F8D">
        <w:rPr>
          <w:i/>
          <w:iCs/>
        </w:rPr>
        <w:t>Knowledge</w:t>
      </w:r>
      <w:r>
        <w:t xml:space="preserve"> of mathematical and computational terminology used to describe practical problems and their solutions.</w:t>
      </w:r>
    </w:p>
    <w:p w14:paraId="64F3800F" w14:textId="77777777" w:rsidR="00D94FC4" w:rsidRDefault="00D94FC4" w:rsidP="00D94FC4">
      <w:pPr>
        <w:pStyle w:val="ListParagraph"/>
        <w:numPr>
          <w:ilvl w:val="0"/>
          <w:numId w:val="14"/>
        </w:numPr>
        <w:jc w:val="both"/>
      </w:pPr>
      <w:r w:rsidRPr="004F0F8D">
        <w:rPr>
          <w:i/>
          <w:iCs/>
        </w:rPr>
        <w:t>Understand</w:t>
      </w:r>
      <w:r>
        <w:t xml:space="preserve"> the tools and techniques used to find numerical solutions of mathematical problems.</w:t>
      </w:r>
    </w:p>
    <w:p w14:paraId="6C84AA98" w14:textId="77777777" w:rsidR="00D94FC4" w:rsidRDefault="00D94FC4" w:rsidP="00D94FC4">
      <w:pPr>
        <w:pStyle w:val="ListParagraph"/>
        <w:numPr>
          <w:ilvl w:val="0"/>
          <w:numId w:val="14"/>
        </w:numPr>
        <w:jc w:val="both"/>
      </w:pPr>
      <w:r w:rsidRPr="004F0F8D">
        <w:rPr>
          <w:i/>
          <w:iCs/>
        </w:rPr>
        <w:t>Understand</w:t>
      </w:r>
      <w:r>
        <w:t xml:space="preserve"> analytical solutions of simple practical problems in science and engineering.</w:t>
      </w:r>
    </w:p>
    <w:p w14:paraId="38917FAE" w14:textId="77777777" w:rsidR="00D94FC4" w:rsidRDefault="00D94FC4" w:rsidP="00D94FC4">
      <w:pPr>
        <w:pStyle w:val="ListParagraph"/>
        <w:numPr>
          <w:ilvl w:val="0"/>
          <w:numId w:val="14"/>
        </w:numPr>
        <w:jc w:val="both"/>
      </w:pPr>
      <w:r w:rsidRPr="004F0F8D">
        <w:rPr>
          <w:i/>
          <w:iCs/>
        </w:rPr>
        <w:t>Apply</w:t>
      </w:r>
      <w:r>
        <w:t xml:space="preserve"> computational tools and techniques to find approximate numerical solutions to practical problems in science and engineering.</w:t>
      </w:r>
    </w:p>
    <w:p w14:paraId="40DC16CB" w14:textId="77777777" w:rsidR="00D94FC4" w:rsidRDefault="00D94FC4" w:rsidP="00D94FC4">
      <w:pPr>
        <w:pStyle w:val="ListParagraph"/>
        <w:numPr>
          <w:ilvl w:val="0"/>
          <w:numId w:val="14"/>
        </w:numPr>
        <w:jc w:val="both"/>
      </w:pPr>
      <w:r w:rsidRPr="004F0F8D">
        <w:rPr>
          <w:i/>
          <w:iCs/>
        </w:rPr>
        <w:t>Apply</w:t>
      </w:r>
      <w:r>
        <w:t xml:space="preserve"> statistics to quantitatively test a hypothesis using experimental data.</w:t>
      </w:r>
    </w:p>
    <w:p w14:paraId="566348C1" w14:textId="77777777" w:rsidR="00D94FC4" w:rsidRDefault="00D94FC4" w:rsidP="00D94FC4">
      <w:pPr>
        <w:pStyle w:val="ListParagraph"/>
        <w:numPr>
          <w:ilvl w:val="0"/>
          <w:numId w:val="14"/>
        </w:numPr>
        <w:jc w:val="both"/>
      </w:pPr>
      <w:r w:rsidRPr="004F0F8D">
        <w:rPr>
          <w:i/>
          <w:iCs/>
        </w:rPr>
        <w:t>Apply</w:t>
      </w:r>
      <w:r>
        <w:t xml:space="preserve"> computational thinking methods to reduce simple tasks into algorithms.</w:t>
      </w:r>
    </w:p>
    <w:p w14:paraId="39EAFA3E" w14:textId="77777777" w:rsidR="00D94FC4" w:rsidRDefault="00D94FC4" w:rsidP="00D94FC4">
      <w:pPr>
        <w:pStyle w:val="ListParagraph"/>
        <w:numPr>
          <w:ilvl w:val="0"/>
          <w:numId w:val="14"/>
        </w:numPr>
        <w:jc w:val="both"/>
      </w:pPr>
      <w:r>
        <w:rPr>
          <w:i/>
          <w:iCs/>
        </w:rPr>
        <w:t>Understand</w:t>
      </w:r>
      <w:r>
        <w:t xml:space="preserve"> modern professional communication practices. </w:t>
      </w:r>
    </w:p>
    <w:p w14:paraId="553E4022" w14:textId="77777777" w:rsidR="009D410B" w:rsidRDefault="009D410B" w:rsidP="009D410B">
      <w:pPr>
        <w:pBdr>
          <w:bottom w:val="single" w:sz="12" w:space="1" w:color="auto"/>
        </w:pBdr>
        <w:jc w:val="both"/>
      </w:pPr>
    </w:p>
    <w:p w14:paraId="0DF55F72" w14:textId="486BBDC6" w:rsidR="009D410B" w:rsidRDefault="0078639D" w:rsidP="009D410B">
      <w:pPr>
        <w:pStyle w:val="Heading2"/>
        <w:numPr>
          <w:ilvl w:val="0"/>
          <w:numId w:val="0"/>
        </w:numPr>
        <w:ind w:left="360" w:hanging="360"/>
      </w:pPr>
      <w:r>
        <w:t>Course</w:t>
      </w:r>
      <w:r w:rsidR="009D410B">
        <w:t xml:space="preserve"> Learning Objectives</w:t>
      </w:r>
    </w:p>
    <w:p w14:paraId="195B56FB" w14:textId="32BD55C6" w:rsidR="009D410B" w:rsidRDefault="0078639D" w:rsidP="009D410B">
      <w:r>
        <w:t>Course</w:t>
      </w:r>
      <w:r w:rsidR="009D410B">
        <w:t xml:space="preserve"> Learning Objectives, followed by their corresponding Copernicus-level Student Outcomes, are listed below:</w:t>
      </w:r>
    </w:p>
    <w:p w14:paraId="2112ED69" w14:textId="5591AF1D" w:rsidR="00893D01" w:rsidRPr="00893D01" w:rsidRDefault="002A7365" w:rsidP="00893D01">
      <w:pPr>
        <w:pStyle w:val="ListParagraph"/>
        <w:numPr>
          <w:ilvl w:val="0"/>
          <w:numId w:val="13"/>
        </w:numPr>
        <w:jc w:val="both"/>
      </w:pPr>
      <w:r>
        <w:t>Recognize the notation and mathematical conventions of calculus</w:t>
      </w:r>
      <w:r w:rsidR="009D410B" w:rsidRPr="005B49C9">
        <w:t xml:space="preserve">. </w:t>
      </w:r>
      <w:r w:rsidR="005B49C9">
        <w:t xml:space="preserve">– </w:t>
      </w:r>
      <w:r w:rsidR="005B49C9" w:rsidRPr="005B49C9">
        <w:rPr>
          <w:i/>
          <w:iCs/>
        </w:rPr>
        <w:t xml:space="preserve">SO </w:t>
      </w:r>
      <w:r w:rsidR="009D410B" w:rsidRPr="005B49C9">
        <w:rPr>
          <w:i/>
          <w:iCs/>
        </w:rPr>
        <w:t>(</w:t>
      </w:r>
      <w:r w:rsidR="00D94FC4">
        <w:rPr>
          <w:i/>
          <w:iCs/>
        </w:rPr>
        <w:t>C1</w:t>
      </w:r>
      <w:r w:rsidR="009D410B" w:rsidRPr="005B49C9">
        <w:rPr>
          <w:i/>
          <w:iCs/>
        </w:rPr>
        <w:t>)</w:t>
      </w:r>
    </w:p>
    <w:p w14:paraId="3A671EBC" w14:textId="5791AC39" w:rsidR="00893D01" w:rsidRDefault="002A7365" w:rsidP="00893D01">
      <w:pPr>
        <w:pStyle w:val="ListParagraph"/>
        <w:numPr>
          <w:ilvl w:val="0"/>
          <w:numId w:val="13"/>
        </w:numPr>
        <w:jc w:val="both"/>
      </w:pPr>
      <w:r>
        <w:t>Identify simple derivatives and integrals using analytical techniques such as the power rule</w:t>
      </w:r>
      <w:r w:rsidR="00893D01">
        <w:t xml:space="preserve">.  </w:t>
      </w:r>
      <w:r w:rsidR="00893D01" w:rsidRPr="003827D0">
        <w:rPr>
          <w:i/>
        </w:rPr>
        <w:t xml:space="preserve">– </w:t>
      </w:r>
      <w:r w:rsidR="00893D01">
        <w:rPr>
          <w:i/>
        </w:rPr>
        <w:t xml:space="preserve">SO </w:t>
      </w:r>
      <w:r w:rsidR="00893D01" w:rsidRPr="003827D0">
        <w:rPr>
          <w:i/>
        </w:rPr>
        <w:t>(</w:t>
      </w:r>
      <w:r w:rsidR="00893D01">
        <w:rPr>
          <w:i/>
        </w:rPr>
        <w:t>C</w:t>
      </w:r>
      <w:r w:rsidR="00A31065">
        <w:rPr>
          <w:i/>
        </w:rPr>
        <w:t>3</w:t>
      </w:r>
      <w:r w:rsidR="00893D01" w:rsidRPr="003827D0">
        <w:rPr>
          <w:i/>
        </w:rPr>
        <w:t>)</w:t>
      </w:r>
      <w:r w:rsidR="00893D01">
        <w:t xml:space="preserve"> </w:t>
      </w:r>
    </w:p>
    <w:p w14:paraId="6D0F3AF5" w14:textId="2809EA23" w:rsidR="00DA285F" w:rsidRDefault="002A7365" w:rsidP="00DA285F">
      <w:pPr>
        <w:pStyle w:val="ListParagraph"/>
        <w:numPr>
          <w:ilvl w:val="0"/>
          <w:numId w:val="13"/>
        </w:numPr>
        <w:jc w:val="both"/>
        <w:rPr>
          <w:i/>
        </w:rPr>
      </w:pPr>
      <w:r>
        <w:t>Explain how differential and integral equations may be converted into difference and sum equations to find numerical approximations</w:t>
      </w:r>
      <w:r w:rsidR="00DA285F" w:rsidRPr="000A0EBD">
        <w:t>.</w:t>
      </w:r>
      <w:r w:rsidR="00DA285F">
        <w:t xml:space="preserve"> </w:t>
      </w:r>
      <w:r w:rsidR="00DA285F" w:rsidRPr="000A0EBD">
        <w:rPr>
          <w:i/>
        </w:rPr>
        <w:t xml:space="preserve">– </w:t>
      </w:r>
      <w:r w:rsidR="00DA285F">
        <w:rPr>
          <w:i/>
        </w:rPr>
        <w:t xml:space="preserve">SO </w:t>
      </w:r>
      <w:r w:rsidR="00DA285F" w:rsidRPr="000A0EBD">
        <w:rPr>
          <w:i/>
        </w:rPr>
        <w:t>(</w:t>
      </w:r>
      <w:r w:rsidR="00DA285F">
        <w:rPr>
          <w:i/>
        </w:rPr>
        <w:t>C</w:t>
      </w:r>
      <w:r>
        <w:rPr>
          <w:i/>
        </w:rPr>
        <w:t>2</w:t>
      </w:r>
      <w:r w:rsidR="00DA285F" w:rsidRPr="000A0EBD">
        <w:rPr>
          <w:i/>
        </w:rPr>
        <w:t>)</w:t>
      </w:r>
      <w:r w:rsidR="00DA285F">
        <w:rPr>
          <w:i/>
        </w:rPr>
        <w:t xml:space="preserve"> </w:t>
      </w:r>
    </w:p>
    <w:p w14:paraId="795BAEB4" w14:textId="730D14E2" w:rsidR="009D410B" w:rsidRDefault="002A7365" w:rsidP="009D410B">
      <w:pPr>
        <w:pStyle w:val="ListParagraph"/>
        <w:numPr>
          <w:ilvl w:val="0"/>
          <w:numId w:val="13"/>
        </w:numPr>
        <w:jc w:val="both"/>
        <w:rPr>
          <w:i/>
        </w:rPr>
      </w:pPr>
      <w:r>
        <w:t xml:space="preserve">Solve difference and sum equations numerically by </w:t>
      </w:r>
      <w:r w:rsidR="009A107B">
        <w:t xml:space="preserve">converting iterative techniques such as Euler’s method and the Runge-Kutta methods into </w:t>
      </w:r>
      <w:r w:rsidR="00936098">
        <w:t xml:space="preserve">functional </w:t>
      </w:r>
      <w:bookmarkStart w:id="0" w:name="_GoBack"/>
      <w:bookmarkEnd w:id="0"/>
      <w:r w:rsidR="009A107B">
        <w:t>code</w:t>
      </w:r>
      <w:r w:rsidR="009D410B" w:rsidRPr="000A0EBD">
        <w:t>.</w:t>
      </w:r>
      <w:r w:rsidR="009D410B" w:rsidRPr="000A0EBD">
        <w:rPr>
          <w:i/>
        </w:rPr>
        <w:t xml:space="preserve"> – </w:t>
      </w:r>
      <w:r w:rsidR="004F0F8D">
        <w:rPr>
          <w:i/>
        </w:rPr>
        <w:t xml:space="preserve">SO </w:t>
      </w:r>
      <w:r w:rsidR="009D410B" w:rsidRPr="000A0EBD">
        <w:rPr>
          <w:i/>
        </w:rPr>
        <w:t>(</w:t>
      </w:r>
      <w:r w:rsidR="00D94FC4">
        <w:rPr>
          <w:i/>
        </w:rPr>
        <w:t>C</w:t>
      </w:r>
      <w:r>
        <w:rPr>
          <w:i/>
        </w:rPr>
        <w:t>6</w:t>
      </w:r>
      <w:r w:rsidR="009D410B" w:rsidRPr="000A0EBD">
        <w:rPr>
          <w:i/>
        </w:rPr>
        <w:t>)</w:t>
      </w:r>
    </w:p>
    <w:p w14:paraId="611AB343" w14:textId="77777777" w:rsidR="00DA285F" w:rsidRDefault="00DA285F" w:rsidP="00DA285F">
      <w:pPr>
        <w:pBdr>
          <w:bottom w:val="single" w:sz="12" w:space="1" w:color="auto"/>
        </w:pBdr>
        <w:jc w:val="both"/>
      </w:pPr>
    </w:p>
    <w:p w14:paraId="16F121CC" w14:textId="2377505A" w:rsidR="00A46C5E" w:rsidRDefault="00A46C5E" w:rsidP="00A46C5E">
      <w:pPr>
        <w:pStyle w:val="Heading2"/>
        <w:numPr>
          <w:ilvl w:val="0"/>
          <w:numId w:val="0"/>
        </w:numPr>
        <w:ind w:left="360" w:hanging="360"/>
      </w:pPr>
      <w:r>
        <w:t>Required Materials and Resources</w:t>
      </w:r>
    </w:p>
    <w:p w14:paraId="0EF71897" w14:textId="53366010" w:rsidR="009604E7" w:rsidRDefault="009604E7" w:rsidP="00A46C5E">
      <w:pPr>
        <w:rPr>
          <w:i/>
        </w:rPr>
      </w:pPr>
      <w:r>
        <w:rPr>
          <w:i/>
        </w:rPr>
        <w:t>Access to TSoG eLearning (</w:t>
      </w:r>
      <w:hyperlink r:id="rId10" w:history="1">
        <w:r w:rsidRPr="00D6655B">
          <w:rPr>
            <w:rStyle w:val="Hyperlink"/>
            <w:i/>
          </w:rPr>
          <w:t>http://elearning.tsogiants.org</w:t>
        </w:r>
      </w:hyperlink>
      <w:r>
        <w:rPr>
          <w:i/>
        </w:rPr>
        <w:t xml:space="preserve">) required for completion of this </w:t>
      </w:r>
      <w:r w:rsidR="0078639D">
        <w:rPr>
          <w:i/>
        </w:rPr>
        <w:t>course</w:t>
      </w:r>
      <w:r>
        <w:rPr>
          <w:i/>
        </w:rPr>
        <w:t>.</w:t>
      </w:r>
    </w:p>
    <w:p w14:paraId="11AC0212" w14:textId="7939A585" w:rsidR="009D410B" w:rsidRDefault="009D410B" w:rsidP="009D410B">
      <w:pPr>
        <w:rPr>
          <w:i/>
        </w:rPr>
      </w:pPr>
      <w:r>
        <w:rPr>
          <w:i/>
        </w:rPr>
        <w:t>A notebook or well-structured digital note-taking method is required for success in this program.</w:t>
      </w:r>
    </w:p>
    <w:p w14:paraId="3877012B" w14:textId="77777777" w:rsidR="00A46C5E" w:rsidRDefault="00A46C5E" w:rsidP="00A46C5E">
      <w:pPr>
        <w:pBdr>
          <w:bottom w:val="single" w:sz="12" w:space="1" w:color="auto"/>
        </w:pBdr>
        <w:rPr>
          <w:i/>
        </w:rPr>
      </w:pPr>
    </w:p>
    <w:p w14:paraId="3CD75AE7" w14:textId="5194AD8F" w:rsidR="00434993" w:rsidRPr="004F0F8D" w:rsidRDefault="0078639D" w:rsidP="004F0F8D">
      <w:pPr>
        <w:pStyle w:val="Heading2"/>
        <w:numPr>
          <w:ilvl w:val="0"/>
          <w:numId w:val="0"/>
        </w:numPr>
        <w:ind w:left="360" w:hanging="360"/>
      </w:pPr>
      <w:r>
        <w:t>Course</w:t>
      </w:r>
      <w:r w:rsidR="00434993">
        <w:t xml:space="preserve"> Description</w:t>
      </w:r>
    </w:p>
    <w:p w14:paraId="2CC7330D" w14:textId="2E7EF6A3" w:rsidR="0083195A" w:rsidRDefault="0083195A" w:rsidP="0083195A">
      <w:pPr>
        <w:jc w:val="both"/>
      </w:pPr>
      <w:r w:rsidRPr="00A1458F">
        <w:t xml:space="preserve">An introduction to </w:t>
      </w:r>
      <w:r w:rsidR="009A107B">
        <w:t>the fundamental principles of calculus with an emphasis on numerical computation</w:t>
      </w:r>
      <w:r w:rsidR="008C5C62">
        <w:t>. Throughou</w:t>
      </w:r>
      <w:r w:rsidR="002E5E77">
        <w:t xml:space="preserve">t this </w:t>
      </w:r>
      <w:r w:rsidR="0078639D">
        <w:t>course</w:t>
      </w:r>
      <w:r w:rsidR="002E5E77">
        <w:t xml:space="preserve">, </w:t>
      </w:r>
      <w:r w:rsidR="004739CB">
        <w:t>you</w:t>
      </w:r>
      <w:r w:rsidR="002E5E77">
        <w:t xml:space="preserve"> will </w:t>
      </w:r>
      <w:r w:rsidR="009A107B">
        <w:t>learn how to compute approximate solutions to problems involving rates of change (differential) and accumulation of change (integral) equations</w:t>
      </w:r>
      <w:r w:rsidR="00893D01">
        <w:t>.</w:t>
      </w:r>
      <w:r w:rsidR="009A107B">
        <w:t xml:space="preserve"> The </w:t>
      </w:r>
      <w:r w:rsidR="007559B0">
        <w:t xml:space="preserve">Python </w:t>
      </w:r>
      <w:r w:rsidR="009A107B">
        <w:t>programming language will be used to apply both direct and iterative solution techniques to several real-world problems.</w:t>
      </w:r>
    </w:p>
    <w:p w14:paraId="55A5CA81" w14:textId="77777777" w:rsidR="004F0F8D" w:rsidRDefault="004F0F8D" w:rsidP="004F0F8D">
      <w:pPr>
        <w:pBdr>
          <w:bottom w:val="single" w:sz="12" w:space="1" w:color="auto"/>
        </w:pBdr>
        <w:rPr>
          <w:i/>
        </w:rPr>
      </w:pPr>
    </w:p>
    <w:p w14:paraId="70FE391C" w14:textId="77777777" w:rsidR="00A46C5E" w:rsidRDefault="00A46C5E" w:rsidP="00A46C5E">
      <w:pPr>
        <w:pStyle w:val="Heading2"/>
        <w:numPr>
          <w:ilvl w:val="0"/>
          <w:numId w:val="0"/>
        </w:numPr>
        <w:ind w:left="360" w:hanging="360"/>
      </w:pPr>
      <w:r>
        <w:t>Tentative Calendar</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915"/>
      </w:tblGrid>
      <w:tr w:rsidR="00893D01" w14:paraId="4FE5A5B5" w14:textId="6630C568" w:rsidTr="00893D01">
        <w:tc>
          <w:tcPr>
            <w:tcW w:w="1620" w:type="dxa"/>
          </w:tcPr>
          <w:p w14:paraId="63E1DAA2" w14:textId="1923A59B" w:rsidR="00893D01" w:rsidRPr="00A46C5E" w:rsidRDefault="00893D01" w:rsidP="00A46C5E">
            <w:pPr>
              <w:rPr>
                <w:b/>
              </w:rPr>
            </w:pPr>
            <w:r w:rsidRPr="00A46C5E">
              <w:rPr>
                <w:b/>
              </w:rPr>
              <w:t>W</w:t>
            </w:r>
            <w:r>
              <w:rPr>
                <w:b/>
              </w:rPr>
              <w:t>eek Of</w:t>
            </w:r>
          </w:p>
        </w:tc>
        <w:tc>
          <w:tcPr>
            <w:tcW w:w="7915" w:type="dxa"/>
          </w:tcPr>
          <w:p w14:paraId="6A8D759B" w14:textId="44270CA6" w:rsidR="00893D01" w:rsidRPr="00A46C5E" w:rsidRDefault="00893D01" w:rsidP="00A46C5E">
            <w:pPr>
              <w:rPr>
                <w:b/>
              </w:rPr>
            </w:pPr>
            <w:r w:rsidRPr="00A46C5E">
              <w:rPr>
                <w:b/>
              </w:rPr>
              <w:t>Description</w:t>
            </w:r>
          </w:p>
        </w:tc>
      </w:tr>
      <w:tr w:rsidR="00893D01" w14:paraId="08155B18" w14:textId="41AAD660" w:rsidTr="00893D01">
        <w:tc>
          <w:tcPr>
            <w:tcW w:w="1620" w:type="dxa"/>
          </w:tcPr>
          <w:p w14:paraId="3A5F4945" w14:textId="25933084" w:rsidR="00893D01" w:rsidRDefault="006D5353" w:rsidP="009E2950">
            <w:r>
              <w:t>March</w:t>
            </w:r>
            <w:r w:rsidR="00893D01">
              <w:t xml:space="preserve"> </w:t>
            </w:r>
            <w:r>
              <w:t>1</w:t>
            </w:r>
            <w:r w:rsidRPr="006D5353">
              <w:rPr>
                <w:vertAlign w:val="superscript"/>
              </w:rPr>
              <w:t>st</w:t>
            </w:r>
            <w:r>
              <w:t xml:space="preserve"> </w:t>
            </w:r>
            <w:r w:rsidR="007559B0">
              <w:t xml:space="preserve"> </w:t>
            </w:r>
            <w:r w:rsidR="00893D01">
              <w:t xml:space="preserve">   </w:t>
            </w:r>
          </w:p>
        </w:tc>
        <w:tc>
          <w:tcPr>
            <w:tcW w:w="7915" w:type="dxa"/>
          </w:tcPr>
          <w:p w14:paraId="748AB381" w14:textId="6789D56F" w:rsidR="00893D01" w:rsidRDefault="00F5089D" w:rsidP="00A46C5E">
            <w:r>
              <w:t xml:space="preserve">Introduction to </w:t>
            </w:r>
            <w:r w:rsidR="006D5353">
              <w:t>Derivatives and their Applications</w:t>
            </w:r>
          </w:p>
        </w:tc>
      </w:tr>
      <w:tr w:rsidR="00893D01" w14:paraId="0E351115" w14:textId="56FB5CD3" w:rsidTr="00893D01">
        <w:tc>
          <w:tcPr>
            <w:tcW w:w="1620" w:type="dxa"/>
          </w:tcPr>
          <w:p w14:paraId="36546BAE" w14:textId="4E1AC851" w:rsidR="00893D01" w:rsidRDefault="006D5353" w:rsidP="00297877">
            <w:r>
              <w:t>March 8</w:t>
            </w:r>
            <w:r w:rsidRPr="006D5353">
              <w:rPr>
                <w:vertAlign w:val="superscript"/>
              </w:rPr>
              <w:t>th</w:t>
            </w:r>
            <w:r>
              <w:t xml:space="preserve"> </w:t>
            </w:r>
          </w:p>
        </w:tc>
        <w:tc>
          <w:tcPr>
            <w:tcW w:w="7915" w:type="dxa"/>
          </w:tcPr>
          <w:p w14:paraId="5FB3C262" w14:textId="1CB19889" w:rsidR="00893D01" w:rsidRDefault="006D5353" w:rsidP="00297877">
            <w:r>
              <w:t>The Power Rule for Derivatives</w:t>
            </w:r>
          </w:p>
        </w:tc>
      </w:tr>
      <w:tr w:rsidR="00893D01" w14:paraId="024A99B7" w14:textId="1955654E" w:rsidTr="00893D01">
        <w:tc>
          <w:tcPr>
            <w:tcW w:w="1620" w:type="dxa"/>
          </w:tcPr>
          <w:p w14:paraId="24DD0030" w14:textId="5005572B" w:rsidR="00893D01" w:rsidRDefault="006D5353" w:rsidP="00297877">
            <w:r>
              <w:t>March 15</w:t>
            </w:r>
            <w:r w:rsidRPr="006D5353">
              <w:rPr>
                <w:vertAlign w:val="superscript"/>
              </w:rPr>
              <w:t>th</w:t>
            </w:r>
            <w:r>
              <w:t xml:space="preserve"> </w:t>
            </w:r>
            <w:r w:rsidR="007559B0">
              <w:t xml:space="preserve"> </w:t>
            </w:r>
            <w:r w:rsidR="00893D01">
              <w:t xml:space="preserve">   </w:t>
            </w:r>
          </w:p>
        </w:tc>
        <w:tc>
          <w:tcPr>
            <w:tcW w:w="7915" w:type="dxa"/>
          </w:tcPr>
          <w:p w14:paraId="4D5CF5B2" w14:textId="67D79DA0" w:rsidR="00893D01" w:rsidRDefault="006D5353" w:rsidP="00297877">
            <w:r>
              <w:t xml:space="preserve">Introduction to Integrals and their Applications </w:t>
            </w:r>
          </w:p>
        </w:tc>
      </w:tr>
      <w:tr w:rsidR="00893D01" w14:paraId="7841E163" w14:textId="5FF4D797" w:rsidTr="00893D01">
        <w:tc>
          <w:tcPr>
            <w:tcW w:w="1620" w:type="dxa"/>
          </w:tcPr>
          <w:p w14:paraId="02F7B21D" w14:textId="7F2C2B92" w:rsidR="00893D01" w:rsidRDefault="006D5353" w:rsidP="00065638">
            <w:r>
              <w:t>March 22</w:t>
            </w:r>
            <w:r w:rsidRPr="006D5353">
              <w:rPr>
                <w:vertAlign w:val="superscript"/>
              </w:rPr>
              <w:t>nd</w:t>
            </w:r>
            <w:r>
              <w:t xml:space="preserve"> </w:t>
            </w:r>
          </w:p>
        </w:tc>
        <w:tc>
          <w:tcPr>
            <w:tcW w:w="7915" w:type="dxa"/>
          </w:tcPr>
          <w:p w14:paraId="7378B197" w14:textId="206EC835" w:rsidR="00893D01" w:rsidRDefault="006D5353" w:rsidP="00065638">
            <w:r>
              <w:t>The Power Rule for Integrals</w:t>
            </w:r>
          </w:p>
        </w:tc>
      </w:tr>
      <w:tr w:rsidR="006D5353" w14:paraId="4E1C6269" w14:textId="406904F4" w:rsidTr="00893D01">
        <w:tc>
          <w:tcPr>
            <w:tcW w:w="1620" w:type="dxa"/>
          </w:tcPr>
          <w:p w14:paraId="12708F20" w14:textId="3FC7FECC" w:rsidR="006D5353" w:rsidRDefault="006D5353" w:rsidP="006D5353">
            <w:r>
              <w:t>March 29</w:t>
            </w:r>
            <w:r w:rsidRPr="006D5353">
              <w:rPr>
                <w:vertAlign w:val="superscript"/>
              </w:rPr>
              <w:t>th</w:t>
            </w:r>
            <w:r>
              <w:t xml:space="preserve">    </w:t>
            </w:r>
          </w:p>
        </w:tc>
        <w:tc>
          <w:tcPr>
            <w:tcW w:w="7915" w:type="dxa"/>
          </w:tcPr>
          <w:p w14:paraId="032F715B" w14:textId="15A361F1" w:rsidR="006D5353" w:rsidRPr="007559B0" w:rsidRDefault="006D5353" w:rsidP="006D5353">
            <w:pPr>
              <w:rPr>
                <w:i/>
                <w:iCs/>
              </w:rPr>
            </w:pPr>
            <w:r>
              <w:t>Numerical Approximation of Derivatives</w:t>
            </w:r>
          </w:p>
        </w:tc>
      </w:tr>
      <w:tr w:rsidR="006D5353" w14:paraId="5262FA88" w14:textId="68A42170" w:rsidTr="00893D01">
        <w:tc>
          <w:tcPr>
            <w:tcW w:w="1620" w:type="dxa"/>
          </w:tcPr>
          <w:p w14:paraId="31F83263" w14:textId="064613E8" w:rsidR="006D5353" w:rsidRPr="00D36AAD" w:rsidRDefault="006D5353" w:rsidP="006D5353">
            <w:r>
              <w:t>April 5</w:t>
            </w:r>
            <w:r w:rsidRPr="006D5353">
              <w:rPr>
                <w:vertAlign w:val="superscript"/>
              </w:rPr>
              <w:t>th</w:t>
            </w:r>
            <w:r>
              <w:t xml:space="preserve"> </w:t>
            </w:r>
          </w:p>
        </w:tc>
        <w:tc>
          <w:tcPr>
            <w:tcW w:w="7915" w:type="dxa"/>
          </w:tcPr>
          <w:p w14:paraId="19B1BB16" w14:textId="37F10E41" w:rsidR="006D5353" w:rsidRPr="00D36AAD" w:rsidRDefault="00944143" w:rsidP="006D5353">
            <w:r>
              <w:t>Solving Real-world Problems with The Finite Difference Method</w:t>
            </w:r>
          </w:p>
        </w:tc>
      </w:tr>
      <w:tr w:rsidR="008064A6" w14:paraId="7C501496" w14:textId="546193B5" w:rsidTr="00893D01">
        <w:tc>
          <w:tcPr>
            <w:tcW w:w="1620" w:type="dxa"/>
          </w:tcPr>
          <w:p w14:paraId="3A320E72" w14:textId="3AEF8E05" w:rsidR="008064A6" w:rsidRPr="00A517ED" w:rsidRDefault="006D5353" w:rsidP="008064A6">
            <w:r>
              <w:t>April 12</w:t>
            </w:r>
            <w:r w:rsidRPr="006D5353">
              <w:rPr>
                <w:vertAlign w:val="superscript"/>
              </w:rPr>
              <w:t>th</w:t>
            </w:r>
            <w:r>
              <w:t xml:space="preserve"> </w:t>
            </w:r>
            <w:r w:rsidR="008064A6">
              <w:t xml:space="preserve">  </w:t>
            </w:r>
          </w:p>
        </w:tc>
        <w:tc>
          <w:tcPr>
            <w:tcW w:w="7915" w:type="dxa"/>
          </w:tcPr>
          <w:p w14:paraId="2D60F97E" w14:textId="35BC93D4" w:rsidR="008064A6" w:rsidRPr="0083195A" w:rsidRDefault="00944143" w:rsidP="008064A6">
            <w:r>
              <w:t xml:space="preserve">Numerical Approximation of Integrals </w:t>
            </w:r>
          </w:p>
        </w:tc>
      </w:tr>
      <w:tr w:rsidR="00944143" w14:paraId="05A2AAD6" w14:textId="5F9CEF0F" w:rsidTr="00893D01">
        <w:tc>
          <w:tcPr>
            <w:tcW w:w="1620" w:type="dxa"/>
          </w:tcPr>
          <w:p w14:paraId="2732B914" w14:textId="10A395A9" w:rsidR="00944143" w:rsidRPr="00D36AAD" w:rsidRDefault="00944143" w:rsidP="00944143">
            <w:r>
              <w:t>April 19</w:t>
            </w:r>
            <w:r w:rsidRPr="006D5353">
              <w:rPr>
                <w:vertAlign w:val="superscript"/>
              </w:rPr>
              <w:t>th</w:t>
            </w:r>
            <w:r>
              <w:t xml:space="preserve">     </w:t>
            </w:r>
          </w:p>
        </w:tc>
        <w:tc>
          <w:tcPr>
            <w:tcW w:w="7915" w:type="dxa"/>
          </w:tcPr>
          <w:p w14:paraId="5FF2EE09" w14:textId="03C04896" w:rsidR="00944143" w:rsidRPr="00D36AAD" w:rsidRDefault="00944143" w:rsidP="00944143">
            <w:r>
              <w:t>Solving Real-world Problems with The Trapezoidal Rule</w:t>
            </w:r>
          </w:p>
        </w:tc>
      </w:tr>
      <w:tr w:rsidR="00944143" w14:paraId="2EC1CFDF" w14:textId="71B1ADFA" w:rsidTr="00893D01">
        <w:tc>
          <w:tcPr>
            <w:tcW w:w="1620" w:type="dxa"/>
          </w:tcPr>
          <w:p w14:paraId="419546F1" w14:textId="68039E67" w:rsidR="00944143" w:rsidRDefault="00944143" w:rsidP="00944143">
            <w:r>
              <w:t>April 26</w:t>
            </w:r>
            <w:r w:rsidRPr="006D5353">
              <w:rPr>
                <w:vertAlign w:val="superscript"/>
              </w:rPr>
              <w:t>th</w:t>
            </w:r>
            <w:r>
              <w:t xml:space="preserve">  </w:t>
            </w:r>
          </w:p>
        </w:tc>
        <w:tc>
          <w:tcPr>
            <w:tcW w:w="7915" w:type="dxa"/>
          </w:tcPr>
          <w:p w14:paraId="16CF6E29" w14:textId="04CE2AB8" w:rsidR="00944143" w:rsidRDefault="00944143" w:rsidP="00944143">
            <w:r>
              <w:t>Iterative Solution Techniques</w:t>
            </w:r>
          </w:p>
        </w:tc>
      </w:tr>
      <w:tr w:rsidR="00944143" w14:paraId="7773BF82" w14:textId="7C4CDEAF" w:rsidTr="00893D01">
        <w:tc>
          <w:tcPr>
            <w:tcW w:w="1620" w:type="dxa"/>
          </w:tcPr>
          <w:p w14:paraId="5C506198" w14:textId="04BB8626" w:rsidR="00944143" w:rsidRDefault="00944143" w:rsidP="00944143">
            <w:r>
              <w:t>May 3</w:t>
            </w:r>
            <w:r w:rsidRPr="006D5353">
              <w:rPr>
                <w:vertAlign w:val="superscript"/>
              </w:rPr>
              <w:t>rd</w:t>
            </w:r>
            <w:r>
              <w:t xml:space="preserve"> </w:t>
            </w:r>
          </w:p>
        </w:tc>
        <w:tc>
          <w:tcPr>
            <w:tcW w:w="7915" w:type="dxa"/>
          </w:tcPr>
          <w:p w14:paraId="12BCFE48" w14:textId="707AE966" w:rsidR="00944143" w:rsidRDefault="00944143" w:rsidP="00944143">
            <w:r>
              <w:t>Euler’s Method and the Runge-Kutta Methods</w:t>
            </w:r>
          </w:p>
        </w:tc>
      </w:tr>
      <w:tr w:rsidR="00944143" w14:paraId="48AB8148" w14:textId="77777777" w:rsidTr="00893D01">
        <w:tc>
          <w:tcPr>
            <w:tcW w:w="1620" w:type="dxa"/>
          </w:tcPr>
          <w:p w14:paraId="5A5C39D9" w14:textId="19B6FFBA" w:rsidR="00944143" w:rsidRDefault="00944143" w:rsidP="00944143">
            <w:r>
              <w:t>May 10</w:t>
            </w:r>
            <w:r w:rsidRPr="006D5353">
              <w:rPr>
                <w:vertAlign w:val="superscript"/>
              </w:rPr>
              <w:t>th</w:t>
            </w:r>
            <w:r>
              <w:t xml:space="preserve"> </w:t>
            </w:r>
          </w:p>
        </w:tc>
        <w:tc>
          <w:tcPr>
            <w:tcW w:w="7915" w:type="dxa"/>
          </w:tcPr>
          <w:p w14:paraId="1F2424FB" w14:textId="765F1A5D" w:rsidR="00944143" w:rsidRDefault="00944143" w:rsidP="00944143">
            <w:r>
              <w:t>Approximating Kepler’s Law’s of Planetary Motion</w:t>
            </w:r>
          </w:p>
        </w:tc>
      </w:tr>
      <w:tr w:rsidR="00944143" w14:paraId="7754E86E" w14:textId="77777777" w:rsidTr="00893D01">
        <w:tc>
          <w:tcPr>
            <w:tcW w:w="1620" w:type="dxa"/>
          </w:tcPr>
          <w:p w14:paraId="768B87A9" w14:textId="71CA0A56" w:rsidR="00944143" w:rsidRDefault="00944143" w:rsidP="00944143">
            <w:r>
              <w:t>May 17</w:t>
            </w:r>
            <w:r w:rsidRPr="006D5353">
              <w:rPr>
                <w:vertAlign w:val="superscript"/>
              </w:rPr>
              <w:t>th</w:t>
            </w:r>
            <w:r>
              <w:t xml:space="preserve">   </w:t>
            </w:r>
          </w:p>
        </w:tc>
        <w:tc>
          <w:tcPr>
            <w:tcW w:w="7915" w:type="dxa"/>
          </w:tcPr>
          <w:p w14:paraId="61E05CCC" w14:textId="140404B2" w:rsidR="00944143" w:rsidRDefault="00944143" w:rsidP="00944143">
            <w:r>
              <w:rPr>
                <w:i/>
                <w:iCs/>
              </w:rPr>
              <w:t>Review and Assessment</w:t>
            </w:r>
          </w:p>
        </w:tc>
      </w:tr>
    </w:tbl>
    <w:p w14:paraId="4C8085DE" w14:textId="77777777" w:rsidR="00A46C5E" w:rsidRDefault="00A46C5E" w:rsidP="00A46C5E">
      <w:pPr>
        <w:pBdr>
          <w:bottom w:val="single" w:sz="12" w:space="1" w:color="auto"/>
        </w:pBdr>
      </w:pPr>
    </w:p>
    <w:p w14:paraId="799C8357" w14:textId="13726B91" w:rsidR="00711785" w:rsidRDefault="0078639D" w:rsidP="00711785">
      <w:pPr>
        <w:pStyle w:val="Heading2"/>
        <w:numPr>
          <w:ilvl w:val="0"/>
          <w:numId w:val="0"/>
        </w:numPr>
        <w:ind w:left="360" w:hanging="360"/>
      </w:pPr>
      <w:r>
        <w:t>Course</w:t>
      </w:r>
      <w:r w:rsidR="00711785">
        <w:t xml:space="preserve"> </w:t>
      </w:r>
      <w:r w:rsidR="004F0F8D">
        <w:t>Completion</w:t>
      </w:r>
      <w:r w:rsidR="00711785">
        <w:t xml:space="preserve"> Policies</w:t>
      </w:r>
    </w:p>
    <w:p w14:paraId="04679DD1" w14:textId="41CFDC16" w:rsidR="00711785" w:rsidRDefault="002C441F" w:rsidP="009E2950">
      <w:pPr>
        <w:pStyle w:val="ListParagraph"/>
        <w:numPr>
          <w:ilvl w:val="0"/>
          <w:numId w:val="6"/>
        </w:numPr>
        <w:jc w:val="both"/>
      </w:pPr>
      <w:r>
        <w:t>Students must complete all weekly objectives in eLearning to be eligible for assessment.</w:t>
      </w:r>
    </w:p>
    <w:p w14:paraId="161DFC1F" w14:textId="297AD7C7" w:rsidR="00711785" w:rsidRDefault="002C441F" w:rsidP="009E2950">
      <w:pPr>
        <w:pStyle w:val="ListParagraph"/>
        <w:numPr>
          <w:ilvl w:val="0"/>
          <w:numId w:val="6"/>
        </w:numPr>
        <w:jc w:val="both"/>
      </w:pPr>
      <w:r>
        <w:t xml:space="preserve">Eligible students may participate in the </w:t>
      </w:r>
      <w:r w:rsidR="0078639D">
        <w:t>course</w:t>
      </w:r>
      <w:r>
        <w:t xml:space="preserve"> assessment at any time</w:t>
      </w:r>
    </w:p>
    <w:p w14:paraId="175DF6A6" w14:textId="2BC40DF5" w:rsidR="00711785" w:rsidRDefault="0078639D" w:rsidP="009E2950">
      <w:pPr>
        <w:pStyle w:val="ListParagraph"/>
        <w:numPr>
          <w:ilvl w:val="0"/>
          <w:numId w:val="6"/>
        </w:numPr>
        <w:jc w:val="both"/>
      </w:pPr>
      <w:r>
        <w:t>Course</w:t>
      </w:r>
      <w:r w:rsidR="009604E7">
        <w:t xml:space="preserve"> </w:t>
      </w:r>
      <w:r w:rsidR="0063185E">
        <w:t>assessment</w:t>
      </w:r>
      <w:r w:rsidR="00711785">
        <w:t xml:space="preserve"> will cover materials from all </w:t>
      </w:r>
      <w:r>
        <w:t>Course</w:t>
      </w:r>
      <w:r w:rsidR="00711785">
        <w:t xml:space="preserve"> Learning Objectives.</w:t>
      </w:r>
    </w:p>
    <w:p w14:paraId="6CC1D6A3" w14:textId="21E29101" w:rsidR="00DA6C85" w:rsidRDefault="00711785" w:rsidP="009E2950">
      <w:pPr>
        <w:pStyle w:val="ListParagraph"/>
        <w:numPr>
          <w:ilvl w:val="0"/>
          <w:numId w:val="6"/>
        </w:numPr>
        <w:jc w:val="both"/>
      </w:pPr>
      <w:r>
        <w:t>A</w:t>
      </w:r>
      <w:r w:rsidR="007A63ED">
        <w:t>n</w:t>
      </w:r>
      <w:r>
        <w:t xml:space="preserve"> </w:t>
      </w:r>
      <w:r w:rsidR="009604E7">
        <w:t xml:space="preserve">overall </w:t>
      </w:r>
      <w:r w:rsidR="008C5C62">
        <w:t xml:space="preserve">score of at least </w:t>
      </w:r>
      <w:r w:rsidR="00DA6C85">
        <w:t>8</w:t>
      </w:r>
      <w:r>
        <w:t>0% on a</w:t>
      </w:r>
      <w:r w:rsidR="009604E7">
        <w:t xml:space="preserve">ll </w:t>
      </w:r>
      <w:r w:rsidR="0063185E">
        <w:t>assessment</w:t>
      </w:r>
      <w:r>
        <w:t xml:space="preserve"> criteria will be ne</w:t>
      </w:r>
      <w:r w:rsidR="009604E7">
        <w:t xml:space="preserve">eded to receive credit for the </w:t>
      </w:r>
      <w:r w:rsidR="0078639D">
        <w:t>course</w:t>
      </w:r>
      <w:r>
        <w:t>.</w:t>
      </w:r>
      <w:r w:rsidR="00DA6C85">
        <w:t xml:space="preserve"> </w:t>
      </w:r>
    </w:p>
    <w:p w14:paraId="0ACBF96D" w14:textId="582A606B" w:rsidR="00711785" w:rsidRDefault="00DA6C85" w:rsidP="009E2950">
      <w:pPr>
        <w:pStyle w:val="ListParagraph"/>
        <w:numPr>
          <w:ilvl w:val="0"/>
          <w:numId w:val="6"/>
        </w:numPr>
        <w:jc w:val="both"/>
      </w:pPr>
      <w:r>
        <w:t>Students may retake the assessment at the instructor’s discretion if they fail to meet assessment criteria on the first attempt.</w:t>
      </w:r>
    </w:p>
    <w:p w14:paraId="594D2930" w14:textId="77777777" w:rsidR="00711785" w:rsidRDefault="00711785" w:rsidP="00711785">
      <w:pPr>
        <w:pBdr>
          <w:bottom w:val="single" w:sz="12" w:space="1" w:color="auto"/>
        </w:pBdr>
        <w:rPr>
          <w:b/>
          <w:i/>
        </w:rPr>
      </w:pPr>
    </w:p>
    <w:p w14:paraId="0031FA9F" w14:textId="77777777" w:rsidR="00711785" w:rsidRDefault="00EA08AD" w:rsidP="00711785">
      <w:pPr>
        <w:pStyle w:val="Heading2"/>
        <w:numPr>
          <w:ilvl w:val="0"/>
          <w:numId w:val="0"/>
        </w:numPr>
        <w:ind w:left="360" w:hanging="360"/>
      </w:pPr>
      <w:r>
        <w:t>TSoG</w:t>
      </w:r>
      <w:r w:rsidR="00711785">
        <w:t xml:space="preserve"> Policies and Procedures</w:t>
      </w:r>
    </w:p>
    <w:p w14:paraId="6840E733" w14:textId="242A81EA" w:rsidR="00711785" w:rsidRDefault="00711785" w:rsidP="008C5C62">
      <w:pPr>
        <w:rPr>
          <w:i/>
        </w:rPr>
      </w:pPr>
      <w:r w:rsidRPr="00711785">
        <w:rPr>
          <w:i/>
        </w:rPr>
        <w:t>The description and timelines contained in this syllabus are subject to change at the discretion of the instructor.</w:t>
      </w:r>
    </w:p>
    <w:p w14:paraId="63F57538" w14:textId="2FB3ACA4" w:rsidR="00486273" w:rsidRPr="008C5C62" w:rsidRDefault="00486273" w:rsidP="00486273">
      <w:bookmarkStart w:id="1" w:name="_Hlk10730732"/>
      <w:r>
        <w:rPr>
          <w:i/>
        </w:rPr>
        <w:t>Communications regarding such changes will be handled via Discord and TSoG eLearning.</w:t>
      </w:r>
      <w:bookmarkEnd w:id="1"/>
    </w:p>
    <w:p w14:paraId="55018AD6" w14:textId="3738129A" w:rsidR="007A78BA" w:rsidRPr="007A78BA" w:rsidRDefault="007A78BA" w:rsidP="007A78BA">
      <w:pPr>
        <w:tabs>
          <w:tab w:val="left" w:pos="6750"/>
        </w:tabs>
      </w:pPr>
      <w:r>
        <w:tab/>
      </w:r>
    </w:p>
    <w:sectPr w:rsidR="007A78BA" w:rsidRPr="007A78BA" w:rsidSect="005E594F">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81C8A" w14:textId="77777777" w:rsidR="00FB3769" w:rsidRDefault="00FB3769" w:rsidP="00651150">
      <w:pPr>
        <w:spacing w:after="0" w:line="240" w:lineRule="auto"/>
      </w:pPr>
      <w:r>
        <w:separator/>
      </w:r>
    </w:p>
  </w:endnote>
  <w:endnote w:type="continuationSeparator" w:id="0">
    <w:p w14:paraId="5E31A4AE" w14:textId="77777777" w:rsidR="00FB3769" w:rsidRDefault="00FB3769" w:rsidP="0065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96060"/>
      <w:docPartObj>
        <w:docPartGallery w:val="Page Numbers (Bottom of Page)"/>
        <w:docPartUnique/>
      </w:docPartObj>
    </w:sdtPr>
    <w:sdtEndPr/>
    <w:sdtContent>
      <w:sdt>
        <w:sdtPr>
          <w:id w:val="-136265311"/>
          <w:docPartObj>
            <w:docPartGallery w:val="Page Numbers (Top of Page)"/>
            <w:docPartUnique/>
          </w:docPartObj>
        </w:sdtPr>
        <w:sdtEndPr/>
        <w:sdtContent>
          <w:p w14:paraId="655879E3" w14:textId="77777777" w:rsidR="005E594F" w:rsidRDefault="005E594F" w:rsidP="005E594F">
            <w:pPr>
              <w:pStyle w:val="Footer"/>
            </w:pPr>
          </w:p>
          <w:p w14:paraId="0E48DF39" w14:textId="681B1F76" w:rsidR="005E594F" w:rsidRDefault="00FB3769" w:rsidP="005E594F">
            <w:pPr>
              <w:pStyle w:val="Footer"/>
              <w:rPr>
                <w:b/>
                <w:bCs/>
                <w:sz w:val="24"/>
                <w:szCs w:val="24"/>
              </w:rPr>
            </w:pPr>
            <w:sdt>
              <w:sdtPr>
                <w:alias w:val="Category"/>
                <w:tag w:val=""/>
                <w:id w:val="-940836599"/>
                <w:placeholder>
                  <w:docPart w:val="8EAC28B8F3DB4DEC9FF76139D1D0D0DD"/>
                </w:placeholder>
                <w:dataBinding w:prefixMappings="xmlns:ns0='http://purl.org/dc/elements/1.1/' xmlns:ns1='http://schemas.openxmlformats.org/package/2006/metadata/core-properties' " w:xpath="/ns1:coreProperties[1]/ns1:category[1]" w:storeItemID="{6C3C8BC8-F283-45AE-878A-BAB7291924A1}"/>
                <w:text/>
              </w:sdtPr>
              <w:sdtEndPr/>
              <w:sdtContent>
                <w:r w:rsidR="00C378B1">
                  <w:t>MATH 1104</w:t>
                </w:r>
              </w:sdtContent>
            </w:sdt>
            <w:r w:rsidR="00DF7EEA">
              <w:t xml:space="preserve"> – </w:t>
            </w:r>
            <w:sdt>
              <w:sdtPr>
                <w:alias w:val="Title"/>
                <w:tag w:val=""/>
                <w:id w:val="-1843547589"/>
                <w:placeholder>
                  <w:docPart w:val="A8E4617EA8A54F24BBE4F80A612575BB"/>
                </w:placeholder>
                <w:dataBinding w:prefixMappings="xmlns:ns0='http://purl.org/dc/elements/1.1/' xmlns:ns1='http://schemas.openxmlformats.org/package/2006/metadata/core-properties' " w:xpath="/ns1:coreProperties[1]/ns0:title[1]" w:storeItemID="{6C3C8BC8-F283-45AE-878A-BAB7291924A1}"/>
                <w:text/>
              </w:sdtPr>
              <w:sdtEndPr/>
              <w:sdtContent>
                <w:r w:rsidR="00C378B1">
                  <w:t>Foundations in Calculus</w:t>
                </w:r>
              </w:sdtContent>
            </w:sdt>
            <w:r w:rsidR="00DF7EEA">
              <w:t xml:space="preserve"> </w:t>
            </w:r>
            <w:r w:rsidR="0078639D">
              <w:t>Course</w:t>
            </w:r>
            <w:r w:rsidR="005E594F" w:rsidRPr="009E2950">
              <w:t xml:space="preserve"> Syllabus      </w:t>
            </w:r>
            <w:r w:rsidR="009E2950">
              <w:t xml:space="preserve">            </w:t>
            </w:r>
            <w:r w:rsidR="005E594F" w:rsidRPr="009E2950">
              <w:t xml:space="preserve">  </w:t>
            </w:r>
            <w:r w:rsidR="00073552">
              <w:tab/>
            </w:r>
            <w:r w:rsidR="005E594F">
              <w:t xml:space="preserve">Page </w:t>
            </w:r>
            <w:r w:rsidR="005E594F">
              <w:rPr>
                <w:b/>
                <w:bCs/>
                <w:sz w:val="24"/>
                <w:szCs w:val="24"/>
              </w:rPr>
              <w:fldChar w:fldCharType="begin"/>
            </w:r>
            <w:r w:rsidR="005E594F">
              <w:rPr>
                <w:b/>
                <w:bCs/>
              </w:rPr>
              <w:instrText xml:space="preserve"> PAGE </w:instrText>
            </w:r>
            <w:r w:rsidR="005E594F">
              <w:rPr>
                <w:b/>
                <w:bCs/>
                <w:sz w:val="24"/>
                <w:szCs w:val="24"/>
              </w:rPr>
              <w:fldChar w:fldCharType="separate"/>
            </w:r>
            <w:r w:rsidR="0063185E">
              <w:rPr>
                <w:b/>
                <w:bCs/>
                <w:noProof/>
              </w:rPr>
              <w:t>2</w:t>
            </w:r>
            <w:r w:rsidR="005E594F">
              <w:rPr>
                <w:b/>
                <w:bCs/>
                <w:sz w:val="24"/>
                <w:szCs w:val="24"/>
              </w:rPr>
              <w:fldChar w:fldCharType="end"/>
            </w:r>
            <w:r w:rsidR="005E594F">
              <w:t xml:space="preserve"> of </w:t>
            </w:r>
            <w:r w:rsidR="005E594F">
              <w:rPr>
                <w:b/>
                <w:bCs/>
                <w:sz w:val="24"/>
                <w:szCs w:val="24"/>
              </w:rPr>
              <w:fldChar w:fldCharType="begin"/>
            </w:r>
            <w:r w:rsidR="005E594F">
              <w:rPr>
                <w:b/>
                <w:bCs/>
              </w:rPr>
              <w:instrText xml:space="preserve"> NUMPAGES  </w:instrText>
            </w:r>
            <w:r w:rsidR="005E594F">
              <w:rPr>
                <w:b/>
                <w:bCs/>
                <w:sz w:val="24"/>
                <w:szCs w:val="24"/>
              </w:rPr>
              <w:fldChar w:fldCharType="separate"/>
            </w:r>
            <w:r w:rsidR="0063185E">
              <w:rPr>
                <w:b/>
                <w:bCs/>
                <w:noProof/>
              </w:rPr>
              <w:t>3</w:t>
            </w:r>
            <w:r w:rsidR="005E594F">
              <w:rPr>
                <w:b/>
                <w:bCs/>
                <w:sz w:val="24"/>
                <w:szCs w:val="24"/>
              </w:rPr>
              <w:fldChar w:fldCharType="end"/>
            </w:r>
          </w:p>
          <w:sdt>
            <w:sdtPr>
              <w:alias w:val="Comments"/>
              <w:tag w:val=""/>
              <w:id w:val="-1561011070"/>
              <w:placeholder>
                <w:docPart w:val="2A9DBEB849224716B8357AFA1CFFEF5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A83473" w14:textId="0858F21B" w:rsidR="005E594F" w:rsidRDefault="009D410B" w:rsidP="005E594F">
                <w:pPr>
                  <w:pStyle w:val="Footer"/>
                </w:pPr>
                <w:r>
                  <w:t>Copyright © 201</w:t>
                </w:r>
                <w:r w:rsidR="00A31065">
                  <w:t>7</w:t>
                </w:r>
                <w:r>
                  <w:t>-2019 The Shoulders of Giants, Inc.</w:t>
                </w:r>
              </w:p>
            </w:sdtContent>
          </w:sdt>
        </w:sdtContent>
      </w:sdt>
    </w:sdtContent>
  </w:sdt>
  <w:p w14:paraId="7BF0CFBA" w14:textId="77777777" w:rsidR="005E594F" w:rsidRPr="008874F1" w:rsidRDefault="005E594F" w:rsidP="005E594F">
    <w:pPr>
      <w:pStyle w:val="Footer"/>
    </w:pPr>
  </w:p>
  <w:p w14:paraId="605E1C5D" w14:textId="77777777" w:rsidR="000032AE" w:rsidRPr="005E594F" w:rsidRDefault="000032AE" w:rsidP="005E5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583C" w14:textId="77777777" w:rsidR="000032AE" w:rsidRPr="0078639D" w:rsidRDefault="000032AE" w:rsidP="00786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846E" w14:textId="77777777" w:rsidR="00FB3769" w:rsidRDefault="00FB3769" w:rsidP="00651150">
      <w:pPr>
        <w:spacing w:after="0" w:line="240" w:lineRule="auto"/>
      </w:pPr>
      <w:r>
        <w:separator/>
      </w:r>
    </w:p>
  </w:footnote>
  <w:footnote w:type="continuationSeparator" w:id="0">
    <w:p w14:paraId="30F7A7A6" w14:textId="77777777" w:rsidR="00FB3769" w:rsidRDefault="00FB3769" w:rsidP="0065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38D"/>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BFD"/>
    <w:multiLevelType w:val="hybridMultilevel"/>
    <w:tmpl w:val="CBCCF730"/>
    <w:lvl w:ilvl="0" w:tplc="A0DA376C">
      <w:start w:val="1"/>
      <w:numFmt w:val="bullet"/>
      <w:lvlText w:val="•"/>
      <w:lvlJc w:val="left"/>
      <w:pPr>
        <w:tabs>
          <w:tab w:val="num" w:pos="720"/>
        </w:tabs>
        <w:ind w:left="720" w:hanging="360"/>
      </w:pPr>
      <w:rPr>
        <w:rFonts w:ascii="Arial" w:hAnsi="Arial" w:hint="default"/>
      </w:rPr>
    </w:lvl>
    <w:lvl w:ilvl="1" w:tplc="73C49452" w:tentative="1">
      <w:start w:val="1"/>
      <w:numFmt w:val="bullet"/>
      <w:lvlText w:val="•"/>
      <w:lvlJc w:val="left"/>
      <w:pPr>
        <w:tabs>
          <w:tab w:val="num" w:pos="1440"/>
        </w:tabs>
        <w:ind w:left="1440" w:hanging="360"/>
      </w:pPr>
      <w:rPr>
        <w:rFonts w:ascii="Arial" w:hAnsi="Arial" w:hint="default"/>
      </w:rPr>
    </w:lvl>
    <w:lvl w:ilvl="2" w:tplc="77DA6D6C" w:tentative="1">
      <w:start w:val="1"/>
      <w:numFmt w:val="bullet"/>
      <w:lvlText w:val="•"/>
      <w:lvlJc w:val="left"/>
      <w:pPr>
        <w:tabs>
          <w:tab w:val="num" w:pos="2160"/>
        </w:tabs>
        <w:ind w:left="2160" w:hanging="360"/>
      </w:pPr>
      <w:rPr>
        <w:rFonts w:ascii="Arial" w:hAnsi="Arial" w:hint="default"/>
      </w:rPr>
    </w:lvl>
    <w:lvl w:ilvl="3" w:tplc="3D16085E" w:tentative="1">
      <w:start w:val="1"/>
      <w:numFmt w:val="bullet"/>
      <w:lvlText w:val="•"/>
      <w:lvlJc w:val="left"/>
      <w:pPr>
        <w:tabs>
          <w:tab w:val="num" w:pos="2880"/>
        </w:tabs>
        <w:ind w:left="2880" w:hanging="360"/>
      </w:pPr>
      <w:rPr>
        <w:rFonts w:ascii="Arial" w:hAnsi="Arial" w:hint="default"/>
      </w:rPr>
    </w:lvl>
    <w:lvl w:ilvl="4" w:tplc="6994E926" w:tentative="1">
      <w:start w:val="1"/>
      <w:numFmt w:val="bullet"/>
      <w:lvlText w:val="•"/>
      <w:lvlJc w:val="left"/>
      <w:pPr>
        <w:tabs>
          <w:tab w:val="num" w:pos="3600"/>
        </w:tabs>
        <w:ind w:left="3600" w:hanging="360"/>
      </w:pPr>
      <w:rPr>
        <w:rFonts w:ascii="Arial" w:hAnsi="Arial" w:hint="default"/>
      </w:rPr>
    </w:lvl>
    <w:lvl w:ilvl="5" w:tplc="D416DA1E" w:tentative="1">
      <w:start w:val="1"/>
      <w:numFmt w:val="bullet"/>
      <w:lvlText w:val="•"/>
      <w:lvlJc w:val="left"/>
      <w:pPr>
        <w:tabs>
          <w:tab w:val="num" w:pos="4320"/>
        </w:tabs>
        <w:ind w:left="4320" w:hanging="360"/>
      </w:pPr>
      <w:rPr>
        <w:rFonts w:ascii="Arial" w:hAnsi="Arial" w:hint="default"/>
      </w:rPr>
    </w:lvl>
    <w:lvl w:ilvl="6" w:tplc="37E245F4" w:tentative="1">
      <w:start w:val="1"/>
      <w:numFmt w:val="bullet"/>
      <w:lvlText w:val="•"/>
      <w:lvlJc w:val="left"/>
      <w:pPr>
        <w:tabs>
          <w:tab w:val="num" w:pos="5040"/>
        </w:tabs>
        <w:ind w:left="5040" w:hanging="360"/>
      </w:pPr>
      <w:rPr>
        <w:rFonts w:ascii="Arial" w:hAnsi="Arial" w:hint="default"/>
      </w:rPr>
    </w:lvl>
    <w:lvl w:ilvl="7" w:tplc="135E7FAE" w:tentative="1">
      <w:start w:val="1"/>
      <w:numFmt w:val="bullet"/>
      <w:lvlText w:val="•"/>
      <w:lvlJc w:val="left"/>
      <w:pPr>
        <w:tabs>
          <w:tab w:val="num" w:pos="5760"/>
        </w:tabs>
        <w:ind w:left="5760" w:hanging="360"/>
      </w:pPr>
      <w:rPr>
        <w:rFonts w:ascii="Arial" w:hAnsi="Arial" w:hint="default"/>
      </w:rPr>
    </w:lvl>
    <w:lvl w:ilvl="8" w:tplc="CA12B1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80268"/>
    <w:multiLevelType w:val="multilevel"/>
    <w:tmpl w:val="ED161978"/>
    <w:styleLink w:val="TSoG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1E11176A"/>
    <w:multiLevelType w:val="multilevel"/>
    <w:tmpl w:val="ED161978"/>
    <w:numStyleLink w:val="TSoGHeadings"/>
  </w:abstractNum>
  <w:abstractNum w:abstractNumId="4" w15:restartNumberingAfterBreak="0">
    <w:nsid w:val="26CB7D21"/>
    <w:multiLevelType w:val="multilevel"/>
    <w:tmpl w:val="ED161978"/>
    <w:numStyleLink w:val="TSoGHeadings"/>
  </w:abstractNum>
  <w:abstractNum w:abstractNumId="5" w15:restartNumberingAfterBreak="0">
    <w:nsid w:val="30E57BBC"/>
    <w:multiLevelType w:val="hybridMultilevel"/>
    <w:tmpl w:val="BDB8B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8D9"/>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090"/>
    <w:multiLevelType w:val="hybridMultilevel"/>
    <w:tmpl w:val="D80CE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F034B"/>
    <w:multiLevelType w:val="multilevel"/>
    <w:tmpl w:val="ED161978"/>
    <w:numStyleLink w:val="TSoGHeadings"/>
  </w:abstractNum>
  <w:abstractNum w:abstractNumId="9" w15:restartNumberingAfterBreak="0">
    <w:nsid w:val="60031907"/>
    <w:multiLevelType w:val="hybridMultilevel"/>
    <w:tmpl w:val="1DE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96A58"/>
    <w:multiLevelType w:val="hybridMultilevel"/>
    <w:tmpl w:val="50CA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2EDC"/>
    <w:multiLevelType w:val="hybridMultilevel"/>
    <w:tmpl w:val="F5E2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86325"/>
    <w:multiLevelType w:val="hybridMultilevel"/>
    <w:tmpl w:val="ECD40970"/>
    <w:lvl w:ilvl="0" w:tplc="3C98DB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C6BFA"/>
    <w:multiLevelType w:val="hybridMultilevel"/>
    <w:tmpl w:val="54548E3A"/>
    <w:lvl w:ilvl="0" w:tplc="AB1A8D62">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74588"/>
    <w:multiLevelType w:val="hybridMultilevel"/>
    <w:tmpl w:val="518C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3"/>
  </w:num>
  <w:num w:numId="5">
    <w:abstractNumId w:val="14"/>
  </w:num>
  <w:num w:numId="6">
    <w:abstractNumId w:val="9"/>
  </w:num>
  <w:num w:numId="7">
    <w:abstractNumId w:val="8"/>
  </w:num>
  <w:num w:numId="8">
    <w:abstractNumId w:val="0"/>
  </w:num>
  <w:num w:numId="9">
    <w:abstractNumId w:val="10"/>
  </w:num>
  <w:num w:numId="10">
    <w:abstractNumId w:val="7"/>
  </w:num>
  <w:num w:numId="11">
    <w:abstractNumId w:val="1"/>
  </w:num>
  <w:num w:numId="12">
    <w:abstractNumId w:val="11"/>
  </w:num>
  <w:num w:numId="13">
    <w:abstractNumId w:val="6"/>
  </w:num>
  <w:num w:numId="14">
    <w:abstractNumId w:val="13"/>
  </w:num>
  <w:num w:numId="15">
    <w:abstractNumId w:val="5"/>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50"/>
    <w:rsid w:val="000032AE"/>
    <w:rsid w:val="000043F2"/>
    <w:rsid w:val="00012874"/>
    <w:rsid w:val="00013452"/>
    <w:rsid w:val="00015D3E"/>
    <w:rsid w:val="00065638"/>
    <w:rsid w:val="00071AE0"/>
    <w:rsid w:val="00073552"/>
    <w:rsid w:val="00094A94"/>
    <w:rsid w:val="000974F6"/>
    <w:rsid w:val="000A0EBD"/>
    <w:rsid w:val="000B2A62"/>
    <w:rsid w:val="000D6482"/>
    <w:rsid w:val="000E10FE"/>
    <w:rsid w:val="000E7A4D"/>
    <w:rsid w:val="000F495B"/>
    <w:rsid w:val="001060AA"/>
    <w:rsid w:val="00132AC4"/>
    <w:rsid w:val="00151E57"/>
    <w:rsid w:val="00176A4B"/>
    <w:rsid w:val="00190E02"/>
    <w:rsid w:val="00191083"/>
    <w:rsid w:val="00193B3E"/>
    <w:rsid w:val="00195FCC"/>
    <w:rsid w:val="001A164F"/>
    <w:rsid w:val="001A5F05"/>
    <w:rsid w:val="001A7D77"/>
    <w:rsid w:val="001B300A"/>
    <w:rsid w:val="001B48E0"/>
    <w:rsid w:val="001C5D00"/>
    <w:rsid w:val="001E4614"/>
    <w:rsid w:val="001E76B8"/>
    <w:rsid w:val="0020761F"/>
    <w:rsid w:val="00231CB8"/>
    <w:rsid w:val="002344D1"/>
    <w:rsid w:val="00242B69"/>
    <w:rsid w:val="00250F04"/>
    <w:rsid w:val="002631D8"/>
    <w:rsid w:val="00297877"/>
    <w:rsid w:val="002A6CDB"/>
    <w:rsid w:val="002A7365"/>
    <w:rsid w:val="002C441F"/>
    <w:rsid w:val="002D5C09"/>
    <w:rsid w:val="002D627C"/>
    <w:rsid w:val="002E5E77"/>
    <w:rsid w:val="002F51F8"/>
    <w:rsid w:val="003010D1"/>
    <w:rsid w:val="003103FB"/>
    <w:rsid w:val="00315E5F"/>
    <w:rsid w:val="003405A8"/>
    <w:rsid w:val="00360D75"/>
    <w:rsid w:val="003827D0"/>
    <w:rsid w:val="003A61A3"/>
    <w:rsid w:val="003B564B"/>
    <w:rsid w:val="00426FE8"/>
    <w:rsid w:val="00434993"/>
    <w:rsid w:val="00436C16"/>
    <w:rsid w:val="004739CB"/>
    <w:rsid w:val="00484BEE"/>
    <w:rsid w:val="00486273"/>
    <w:rsid w:val="00492E1B"/>
    <w:rsid w:val="004A5C3C"/>
    <w:rsid w:val="004C1E8D"/>
    <w:rsid w:val="004E315B"/>
    <w:rsid w:val="004F0F8D"/>
    <w:rsid w:val="00511CEF"/>
    <w:rsid w:val="005146A9"/>
    <w:rsid w:val="00546193"/>
    <w:rsid w:val="005841C9"/>
    <w:rsid w:val="0059449E"/>
    <w:rsid w:val="005A7542"/>
    <w:rsid w:val="005B49C9"/>
    <w:rsid w:val="005D2B29"/>
    <w:rsid w:val="005E594F"/>
    <w:rsid w:val="005F3F42"/>
    <w:rsid w:val="00601FCC"/>
    <w:rsid w:val="0063185E"/>
    <w:rsid w:val="00651150"/>
    <w:rsid w:val="00662B4F"/>
    <w:rsid w:val="00670A42"/>
    <w:rsid w:val="006734D0"/>
    <w:rsid w:val="00675D43"/>
    <w:rsid w:val="006868D3"/>
    <w:rsid w:val="006906D9"/>
    <w:rsid w:val="006C3484"/>
    <w:rsid w:val="006C774C"/>
    <w:rsid w:val="006D5353"/>
    <w:rsid w:val="006D6519"/>
    <w:rsid w:val="006E2C66"/>
    <w:rsid w:val="00702A21"/>
    <w:rsid w:val="00711785"/>
    <w:rsid w:val="007228A0"/>
    <w:rsid w:val="00746E02"/>
    <w:rsid w:val="007559B0"/>
    <w:rsid w:val="007632E2"/>
    <w:rsid w:val="00771D83"/>
    <w:rsid w:val="0078639D"/>
    <w:rsid w:val="00786F84"/>
    <w:rsid w:val="007A12B3"/>
    <w:rsid w:val="007A4DE6"/>
    <w:rsid w:val="007A63ED"/>
    <w:rsid w:val="007A78BA"/>
    <w:rsid w:val="007E7923"/>
    <w:rsid w:val="007F1943"/>
    <w:rsid w:val="007F523A"/>
    <w:rsid w:val="0080015E"/>
    <w:rsid w:val="008064A6"/>
    <w:rsid w:val="0083195A"/>
    <w:rsid w:val="00842BC5"/>
    <w:rsid w:val="0085705B"/>
    <w:rsid w:val="00872B21"/>
    <w:rsid w:val="0088064B"/>
    <w:rsid w:val="008874F1"/>
    <w:rsid w:val="00893D01"/>
    <w:rsid w:val="008B2C62"/>
    <w:rsid w:val="008C0D0A"/>
    <w:rsid w:val="008C5C62"/>
    <w:rsid w:val="008D3E21"/>
    <w:rsid w:val="008F5C41"/>
    <w:rsid w:val="00914DD6"/>
    <w:rsid w:val="00936098"/>
    <w:rsid w:val="00944143"/>
    <w:rsid w:val="009604E7"/>
    <w:rsid w:val="00984E48"/>
    <w:rsid w:val="00985F72"/>
    <w:rsid w:val="009A107B"/>
    <w:rsid w:val="009C4786"/>
    <w:rsid w:val="009D410B"/>
    <w:rsid w:val="009D7D42"/>
    <w:rsid w:val="009E2950"/>
    <w:rsid w:val="009E4F84"/>
    <w:rsid w:val="009E53F3"/>
    <w:rsid w:val="00A10F1D"/>
    <w:rsid w:val="00A31065"/>
    <w:rsid w:val="00A46C5E"/>
    <w:rsid w:val="00A517ED"/>
    <w:rsid w:val="00A54D4E"/>
    <w:rsid w:val="00A71AC3"/>
    <w:rsid w:val="00AC0860"/>
    <w:rsid w:val="00B010B7"/>
    <w:rsid w:val="00B1427B"/>
    <w:rsid w:val="00B21738"/>
    <w:rsid w:val="00B25821"/>
    <w:rsid w:val="00B3027C"/>
    <w:rsid w:val="00B34D08"/>
    <w:rsid w:val="00B520C5"/>
    <w:rsid w:val="00B61E84"/>
    <w:rsid w:val="00B72B6D"/>
    <w:rsid w:val="00B74D07"/>
    <w:rsid w:val="00B96336"/>
    <w:rsid w:val="00BB28E0"/>
    <w:rsid w:val="00BB5EB2"/>
    <w:rsid w:val="00BB7178"/>
    <w:rsid w:val="00BE491B"/>
    <w:rsid w:val="00BF0FB8"/>
    <w:rsid w:val="00C220AF"/>
    <w:rsid w:val="00C22D1E"/>
    <w:rsid w:val="00C378B1"/>
    <w:rsid w:val="00C554D6"/>
    <w:rsid w:val="00C56BBC"/>
    <w:rsid w:val="00C74AB6"/>
    <w:rsid w:val="00C81539"/>
    <w:rsid w:val="00C850F3"/>
    <w:rsid w:val="00CC0F83"/>
    <w:rsid w:val="00CD1C3E"/>
    <w:rsid w:val="00CD6C25"/>
    <w:rsid w:val="00CE0F29"/>
    <w:rsid w:val="00CE51FF"/>
    <w:rsid w:val="00D36AAD"/>
    <w:rsid w:val="00D66AC2"/>
    <w:rsid w:val="00D94FC4"/>
    <w:rsid w:val="00DA285F"/>
    <w:rsid w:val="00DA6C85"/>
    <w:rsid w:val="00DB29DB"/>
    <w:rsid w:val="00DC00C1"/>
    <w:rsid w:val="00DD5F3B"/>
    <w:rsid w:val="00DE4FBF"/>
    <w:rsid w:val="00DF7EEA"/>
    <w:rsid w:val="00E1644E"/>
    <w:rsid w:val="00E2347C"/>
    <w:rsid w:val="00E66F62"/>
    <w:rsid w:val="00E74637"/>
    <w:rsid w:val="00E816EA"/>
    <w:rsid w:val="00E84824"/>
    <w:rsid w:val="00E95A4D"/>
    <w:rsid w:val="00EA08AD"/>
    <w:rsid w:val="00EF6A83"/>
    <w:rsid w:val="00F01699"/>
    <w:rsid w:val="00F43892"/>
    <w:rsid w:val="00F5089D"/>
    <w:rsid w:val="00F82155"/>
    <w:rsid w:val="00F862C4"/>
    <w:rsid w:val="00FB3769"/>
    <w:rsid w:val="00FC2895"/>
    <w:rsid w:val="00FD69D4"/>
    <w:rsid w:val="00F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61E0"/>
  <w15:docId w15:val="{6C51DDB0-F755-4BEB-99F9-9A1470CC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02"/>
    <w:pPr>
      <w:keepNext/>
      <w:keepLines/>
      <w:numPr>
        <w:numId w:val="2"/>
      </w:numPr>
      <w:spacing w:before="480" w:after="0"/>
      <w:outlineLvl w:val="0"/>
    </w:pPr>
    <w:rPr>
      <w:rFonts w:asciiTheme="majorHAnsi" w:eastAsiaTheme="majorEastAsia" w:hAnsiTheme="majorHAnsi" w:cstheme="majorBidi"/>
      <w:b/>
      <w:bCs/>
      <w:smallCaps/>
      <w:sz w:val="36"/>
      <w:szCs w:val="28"/>
    </w:rPr>
  </w:style>
  <w:style w:type="paragraph" w:styleId="Heading2">
    <w:name w:val="heading 2"/>
    <w:basedOn w:val="Normal"/>
    <w:next w:val="Normal"/>
    <w:link w:val="Heading2Char"/>
    <w:uiPriority w:val="9"/>
    <w:unhideWhenUsed/>
    <w:qFormat/>
    <w:rsid w:val="00190E02"/>
    <w:pPr>
      <w:keepNext/>
      <w:keepLines/>
      <w:numPr>
        <w:ilvl w:val="1"/>
        <w:numId w:val="2"/>
      </w:numPr>
      <w:spacing w:before="200" w:after="0"/>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B25821"/>
    <w:pPr>
      <w:keepNext/>
      <w:keepLines/>
      <w:numPr>
        <w:ilvl w:val="2"/>
        <w:numId w:val="2"/>
      </w:numPr>
      <w:spacing w:before="200" w:after="0"/>
      <w:outlineLvl w:val="2"/>
    </w:pPr>
    <w:rPr>
      <w:rFonts w:asciiTheme="majorHAnsi" w:eastAsiaTheme="majorEastAsia" w:hAnsiTheme="majorHAnsi"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02"/>
    <w:rPr>
      <w:rFonts w:asciiTheme="majorHAnsi" w:eastAsiaTheme="majorEastAsia" w:hAnsiTheme="majorHAnsi" w:cstheme="majorBidi"/>
      <w:b/>
      <w:bCs/>
      <w:smallCaps/>
      <w:sz w:val="36"/>
      <w:szCs w:val="28"/>
    </w:rPr>
  </w:style>
  <w:style w:type="character" w:customStyle="1" w:styleId="Heading2Char">
    <w:name w:val="Heading 2 Char"/>
    <w:basedOn w:val="DefaultParagraphFont"/>
    <w:link w:val="Heading2"/>
    <w:uiPriority w:val="9"/>
    <w:rsid w:val="00190E02"/>
    <w:rPr>
      <w:rFonts w:asciiTheme="majorHAnsi" w:eastAsiaTheme="majorEastAsia" w:hAnsiTheme="majorHAnsi" w:cstheme="majorBidi"/>
      <w:b/>
      <w:bCs/>
      <w:smallCaps/>
      <w:sz w:val="32"/>
      <w:szCs w:val="26"/>
    </w:rPr>
  </w:style>
  <w:style w:type="paragraph" w:styleId="Header">
    <w:name w:val="header"/>
    <w:basedOn w:val="Normal"/>
    <w:link w:val="HeaderChar"/>
    <w:uiPriority w:val="99"/>
    <w:unhideWhenUsed/>
    <w:rsid w:val="0065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50"/>
  </w:style>
  <w:style w:type="paragraph" w:styleId="Footer">
    <w:name w:val="footer"/>
    <w:basedOn w:val="Normal"/>
    <w:link w:val="FooterChar"/>
    <w:uiPriority w:val="99"/>
    <w:unhideWhenUsed/>
    <w:rsid w:val="0065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50"/>
  </w:style>
  <w:style w:type="paragraph" w:styleId="Title">
    <w:name w:val="Title"/>
    <w:basedOn w:val="Normal"/>
    <w:next w:val="Normal"/>
    <w:link w:val="TitleChar"/>
    <w:uiPriority w:val="10"/>
    <w:qFormat/>
    <w:rsid w:val="00651150"/>
    <w:pPr>
      <w:spacing w:after="0" w:line="240" w:lineRule="auto"/>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651150"/>
    <w:rPr>
      <w:rFonts w:asciiTheme="majorHAnsi" w:eastAsiaTheme="majorEastAsia" w:hAnsiTheme="majorHAnsi" w:cstheme="majorBidi"/>
      <w:b/>
      <w:color w:val="000000" w:themeColor="text1"/>
      <w:spacing w:val="5"/>
      <w:kern w:val="28"/>
      <w:sz w:val="44"/>
      <w:szCs w:val="52"/>
    </w:rPr>
  </w:style>
  <w:style w:type="paragraph" w:styleId="BalloonText">
    <w:name w:val="Balloon Text"/>
    <w:basedOn w:val="Normal"/>
    <w:link w:val="BalloonTextChar"/>
    <w:uiPriority w:val="99"/>
    <w:semiHidden/>
    <w:unhideWhenUsed/>
    <w:rsid w:val="00651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50"/>
    <w:rPr>
      <w:rFonts w:ascii="Tahoma" w:hAnsi="Tahoma" w:cs="Tahoma"/>
      <w:sz w:val="16"/>
      <w:szCs w:val="16"/>
    </w:rPr>
  </w:style>
  <w:style w:type="numbering" w:customStyle="1" w:styleId="TSoGHeadings">
    <w:name w:val="TSoG Headings"/>
    <w:uiPriority w:val="99"/>
    <w:rsid w:val="00B25821"/>
    <w:pPr>
      <w:numPr>
        <w:numId w:val="2"/>
      </w:numPr>
    </w:pPr>
  </w:style>
  <w:style w:type="character" w:customStyle="1" w:styleId="Heading3Char">
    <w:name w:val="Heading 3 Char"/>
    <w:basedOn w:val="DefaultParagraphFont"/>
    <w:link w:val="Heading3"/>
    <w:uiPriority w:val="9"/>
    <w:rsid w:val="00985F72"/>
    <w:rPr>
      <w:rFonts w:asciiTheme="majorHAnsi" w:eastAsiaTheme="majorEastAsia" w:hAnsiTheme="majorHAnsi" w:cstheme="majorBidi"/>
      <w:b/>
      <w:bCs/>
      <w:color w:val="595959" w:themeColor="text1" w:themeTint="A6"/>
    </w:rPr>
  </w:style>
  <w:style w:type="paragraph" w:styleId="Caption">
    <w:name w:val="caption"/>
    <w:basedOn w:val="Normal"/>
    <w:next w:val="Normal"/>
    <w:uiPriority w:val="35"/>
    <w:unhideWhenUsed/>
    <w:qFormat/>
    <w:rsid w:val="00F43892"/>
    <w:pPr>
      <w:spacing w:line="240" w:lineRule="auto"/>
    </w:pPr>
    <w:rPr>
      <w:rFonts w:asciiTheme="majorHAnsi" w:eastAsiaTheme="minorEastAsia" w:hAnsiTheme="majorHAnsi"/>
      <w:b/>
      <w:bCs/>
      <w:szCs w:val="18"/>
    </w:rPr>
  </w:style>
  <w:style w:type="character" w:styleId="Hyperlink">
    <w:name w:val="Hyperlink"/>
    <w:basedOn w:val="DefaultParagraphFont"/>
    <w:uiPriority w:val="99"/>
    <w:unhideWhenUsed/>
    <w:rsid w:val="00786F84"/>
    <w:rPr>
      <w:color w:val="0000FF" w:themeColor="hyperlink"/>
      <w:u w:val="single"/>
    </w:rPr>
  </w:style>
  <w:style w:type="character" w:styleId="PlaceholderText">
    <w:name w:val="Placeholder Text"/>
    <w:basedOn w:val="DefaultParagraphFont"/>
    <w:uiPriority w:val="99"/>
    <w:semiHidden/>
    <w:rsid w:val="008F5C41"/>
    <w:rPr>
      <w:color w:val="808080"/>
    </w:rPr>
  </w:style>
  <w:style w:type="paragraph" w:styleId="ListParagraph">
    <w:name w:val="List Paragraph"/>
    <w:basedOn w:val="Normal"/>
    <w:uiPriority w:val="34"/>
    <w:qFormat/>
    <w:rsid w:val="00B61E84"/>
    <w:pPr>
      <w:ind w:left="720"/>
      <w:contextualSpacing/>
    </w:pPr>
  </w:style>
  <w:style w:type="paragraph" w:styleId="TOC1">
    <w:name w:val="toc 1"/>
    <w:basedOn w:val="Normal"/>
    <w:next w:val="Normal"/>
    <w:autoRedefine/>
    <w:uiPriority w:val="39"/>
    <w:unhideWhenUsed/>
    <w:rsid w:val="005841C9"/>
    <w:pPr>
      <w:spacing w:after="100"/>
    </w:pPr>
  </w:style>
  <w:style w:type="paragraph" w:styleId="TOC2">
    <w:name w:val="toc 2"/>
    <w:basedOn w:val="Normal"/>
    <w:next w:val="Normal"/>
    <w:autoRedefine/>
    <w:uiPriority w:val="39"/>
    <w:unhideWhenUsed/>
    <w:rsid w:val="005841C9"/>
    <w:pPr>
      <w:spacing w:after="100"/>
      <w:ind w:left="220"/>
    </w:pPr>
  </w:style>
  <w:style w:type="paragraph" w:styleId="TOCHeading">
    <w:name w:val="TOC Heading"/>
    <w:basedOn w:val="Heading1"/>
    <w:next w:val="Normal"/>
    <w:uiPriority w:val="39"/>
    <w:unhideWhenUsed/>
    <w:qFormat/>
    <w:rsid w:val="005841C9"/>
    <w:pPr>
      <w:numPr>
        <w:numId w:val="0"/>
      </w:numPr>
      <w:spacing w:before="240" w:line="259" w:lineRule="auto"/>
      <w:outlineLvl w:val="9"/>
    </w:pPr>
    <w:rPr>
      <w:b w:val="0"/>
      <w:bCs w:val="0"/>
      <w:color w:val="365F91" w:themeColor="accent1" w:themeShade="BF"/>
      <w:sz w:val="32"/>
      <w:szCs w:val="32"/>
    </w:rPr>
  </w:style>
  <w:style w:type="table" w:styleId="TableGrid">
    <w:name w:val="Table Grid"/>
    <w:basedOn w:val="TableNormal"/>
    <w:uiPriority w:val="59"/>
    <w:rsid w:val="005E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4786"/>
    <w:rPr>
      <w:i/>
      <w:iCs/>
    </w:rPr>
  </w:style>
  <w:style w:type="character" w:styleId="UnresolvedMention">
    <w:name w:val="Unresolved Mention"/>
    <w:basedOn w:val="DefaultParagraphFont"/>
    <w:uiPriority w:val="99"/>
    <w:semiHidden/>
    <w:unhideWhenUsed/>
    <w:rsid w:val="0001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461">
      <w:bodyDiv w:val="1"/>
      <w:marLeft w:val="0"/>
      <w:marRight w:val="0"/>
      <w:marTop w:val="0"/>
      <w:marBottom w:val="0"/>
      <w:divBdr>
        <w:top w:val="none" w:sz="0" w:space="0" w:color="auto"/>
        <w:left w:val="none" w:sz="0" w:space="0" w:color="auto"/>
        <w:bottom w:val="none" w:sz="0" w:space="0" w:color="auto"/>
        <w:right w:val="none" w:sz="0" w:space="0" w:color="auto"/>
      </w:divBdr>
    </w:div>
    <w:div w:id="1460220474">
      <w:bodyDiv w:val="1"/>
      <w:marLeft w:val="0"/>
      <w:marRight w:val="0"/>
      <w:marTop w:val="0"/>
      <w:marBottom w:val="0"/>
      <w:divBdr>
        <w:top w:val="none" w:sz="0" w:space="0" w:color="auto"/>
        <w:left w:val="none" w:sz="0" w:space="0" w:color="auto"/>
        <w:bottom w:val="none" w:sz="0" w:space="0" w:color="auto"/>
        <w:right w:val="none" w:sz="0" w:space="0" w:color="auto"/>
      </w:divBdr>
      <w:divsChild>
        <w:div w:id="2134908082">
          <w:marLeft w:val="778"/>
          <w:marRight w:val="0"/>
          <w:marTop w:val="154"/>
          <w:marBottom w:val="0"/>
          <w:divBdr>
            <w:top w:val="none" w:sz="0" w:space="0" w:color="auto"/>
            <w:left w:val="none" w:sz="0" w:space="0" w:color="auto"/>
            <w:bottom w:val="none" w:sz="0" w:space="0" w:color="auto"/>
            <w:right w:val="none" w:sz="0" w:space="0" w:color="auto"/>
          </w:divBdr>
        </w:div>
        <w:div w:id="1673989467">
          <w:marLeft w:val="778"/>
          <w:marRight w:val="0"/>
          <w:marTop w:val="154"/>
          <w:marBottom w:val="0"/>
          <w:divBdr>
            <w:top w:val="none" w:sz="0" w:space="0" w:color="auto"/>
            <w:left w:val="none" w:sz="0" w:space="0" w:color="auto"/>
            <w:bottom w:val="none" w:sz="0" w:space="0" w:color="auto"/>
            <w:right w:val="none" w:sz="0" w:space="0" w:color="auto"/>
          </w:divBdr>
        </w:div>
        <w:div w:id="1061753590">
          <w:marLeft w:val="778"/>
          <w:marRight w:val="0"/>
          <w:marTop w:val="154"/>
          <w:marBottom w:val="0"/>
          <w:divBdr>
            <w:top w:val="none" w:sz="0" w:space="0" w:color="auto"/>
            <w:left w:val="none" w:sz="0" w:space="0" w:color="auto"/>
            <w:bottom w:val="none" w:sz="0" w:space="0" w:color="auto"/>
            <w:right w:val="none" w:sz="0" w:space="0" w:color="auto"/>
          </w:divBdr>
        </w:div>
        <w:div w:id="2054308607">
          <w:marLeft w:val="778"/>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ve\Downloads\www.twitch.tv\tsogt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learning.tsogiants.org" TargetMode="External"/><Relationship Id="rId4" Type="http://schemas.openxmlformats.org/officeDocument/2006/relationships/settings" Target="settings.xml"/><Relationship Id="rId9" Type="http://schemas.openxmlformats.org/officeDocument/2006/relationships/hyperlink" Target="mailto:stevenfoland@tsogiants.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DBEB849224716B8357AFA1CFFEF5C"/>
        <w:category>
          <w:name w:val="General"/>
          <w:gallery w:val="placeholder"/>
        </w:category>
        <w:types>
          <w:type w:val="bbPlcHdr"/>
        </w:types>
        <w:behaviors>
          <w:behavior w:val="content"/>
        </w:behaviors>
        <w:guid w:val="{EFDCF0AD-4A27-4AD3-A5FF-2B6DE486360B}"/>
      </w:docPartPr>
      <w:docPartBody>
        <w:p w:rsidR="00454F7F" w:rsidRDefault="0020768A">
          <w:r w:rsidRPr="00691B39">
            <w:rPr>
              <w:rStyle w:val="PlaceholderText"/>
            </w:rPr>
            <w:t>[Comments]</w:t>
          </w:r>
        </w:p>
      </w:docPartBody>
    </w:docPart>
    <w:docPart>
      <w:docPartPr>
        <w:name w:val="9F880A9B4F2840CAABBE94E5A50BEBB7"/>
        <w:category>
          <w:name w:val="General"/>
          <w:gallery w:val="placeholder"/>
        </w:category>
        <w:types>
          <w:type w:val="bbPlcHdr"/>
        </w:types>
        <w:behaviors>
          <w:behavior w:val="content"/>
        </w:behaviors>
        <w:guid w:val="{1BE87A3A-0355-4706-AC4C-70F4D63A68D1}"/>
      </w:docPartPr>
      <w:docPartBody>
        <w:p w:rsidR="00454F7F" w:rsidRDefault="0020768A">
          <w:r w:rsidRPr="00691B39">
            <w:rPr>
              <w:rStyle w:val="PlaceholderText"/>
            </w:rPr>
            <w:t>[Title]</w:t>
          </w:r>
        </w:p>
      </w:docPartBody>
    </w:docPart>
    <w:docPart>
      <w:docPartPr>
        <w:name w:val="AAF353FAB2C24B15BA49D7D4D8CDA9E7"/>
        <w:category>
          <w:name w:val="General"/>
          <w:gallery w:val="placeholder"/>
        </w:category>
        <w:types>
          <w:type w:val="bbPlcHdr"/>
        </w:types>
        <w:behaviors>
          <w:behavior w:val="content"/>
        </w:behaviors>
        <w:guid w:val="{20B0D6A6-5269-4210-AC9C-ED854A661A12}"/>
      </w:docPartPr>
      <w:docPartBody>
        <w:p w:rsidR="00454F7F" w:rsidRDefault="0020768A">
          <w:r w:rsidRPr="00691B39">
            <w:rPr>
              <w:rStyle w:val="PlaceholderText"/>
            </w:rPr>
            <w:t>[Category]</w:t>
          </w:r>
        </w:p>
      </w:docPartBody>
    </w:docPart>
    <w:docPart>
      <w:docPartPr>
        <w:name w:val="3A4C587C757E45FFAC17F3A9CF030A76"/>
        <w:category>
          <w:name w:val="General"/>
          <w:gallery w:val="placeholder"/>
        </w:category>
        <w:types>
          <w:type w:val="bbPlcHdr"/>
        </w:types>
        <w:behaviors>
          <w:behavior w:val="content"/>
        </w:behaviors>
        <w:guid w:val="{760BD6AC-3CD2-46E7-A9AE-D946F827A942}"/>
      </w:docPartPr>
      <w:docPartBody>
        <w:p w:rsidR="00454F7F" w:rsidRDefault="0020768A">
          <w:r w:rsidRPr="00691B39">
            <w:rPr>
              <w:rStyle w:val="PlaceholderText"/>
            </w:rPr>
            <w:t>[Title]</w:t>
          </w:r>
        </w:p>
      </w:docPartBody>
    </w:docPart>
    <w:docPart>
      <w:docPartPr>
        <w:name w:val="779322D944C542E9B960F4064EF3E725"/>
        <w:category>
          <w:name w:val="General"/>
          <w:gallery w:val="placeholder"/>
        </w:category>
        <w:types>
          <w:type w:val="bbPlcHdr"/>
        </w:types>
        <w:behaviors>
          <w:behavior w:val="content"/>
        </w:behaviors>
        <w:guid w:val="{C8C7FA96-54DC-4F19-A17D-EEAD006AF957}"/>
      </w:docPartPr>
      <w:docPartBody>
        <w:p w:rsidR="00454F7F" w:rsidRDefault="0020768A">
          <w:r w:rsidRPr="00691B39">
            <w:rPr>
              <w:rStyle w:val="PlaceholderText"/>
            </w:rPr>
            <w:t>[Status]</w:t>
          </w:r>
        </w:p>
      </w:docPartBody>
    </w:docPart>
    <w:docPart>
      <w:docPartPr>
        <w:name w:val="8EAC28B8F3DB4DEC9FF76139D1D0D0DD"/>
        <w:category>
          <w:name w:val="General"/>
          <w:gallery w:val="placeholder"/>
        </w:category>
        <w:types>
          <w:type w:val="bbPlcHdr"/>
        </w:types>
        <w:behaviors>
          <w:behavior w:val="content"/>
        </w:behaviors>
        <w:guid w:val="{C8643B11-41EF-4E0F-95B0-D771CCF39CA3}"/>
      </w:docPartPr>
      <w:docPartBody>
        <w:p w:rsidR="00454F7F" w:rsidRDefault="0020768A">
          <w:r w:rsidRPr="00691B39">
            <w:rPr>
              <w:rStyle w:val="PlaceholderText"/>
            </w:rPr>
            <w:t>[Category]</w:t>
          </w:r>
        </w:p>
      </w:docPartBody>
    </w:docPart>
    <w:docPart>
      <w:docPartPr>
        <w:name w:val="A8E4617EA8A54F24BBE4F80A612575BB"/>
        <w:category>
          <w:name w:val="General"/>
          <w:gallery w:val="placeholder"/>
        </w:category>
        <w:types>
          <w:type w:val="bbPlcHdr"/>
        </w:types>
        <w:behaviors>
          <w:behavior w:val="content"/>
        </w:behaviors>
        <w:guid w:val="{77F924F4-3CD2-4B4A-843C-39349BD9DD52}"/>
      </w:docPartPr>
      <w:docPartBody>
        <w:p w:rsidR="00454F7F" w:rsidRDefault="0020768A">
          <w:r w:rsidRPr="00691B3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8A"/>
    <w:rsid w:val="00046654"/>
    <w:rsid w:val="001C16B5"/>
    <w:rsid w:val="0020768A"/>
    <w:rsid w:val="00226740"/>
    <w:rsid w:val="003F2834"/>
    <w:rsid w:val="00454F7F"/>
    <w:rsid w:val="005551EC"/>
    <w:rsid w:val="00873626"/>
    <w:rsid w:val="00986A21"/>
    <w:rsid w:val="00B7347A"/>
    <w:rsid w:val="00BA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68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SoG1">
      <a:majorFont>
        <a:latin typeface="Agency FB"/>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6BF96-2528-4B06-9F43-8A68D9C4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Foundations in Calculus</vt:lpstr>
    </vt:vector>
  </TitlesOfParts>
  <Company>The Shoulders of Giants, Inc.</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in Calculus</dc:title>
  <dc:subject/>
  <dc:creator>Steven Foland</dc:creator>
  <cp:keywords/>
  <dc:description>Copyright © 2017-2019 The Shoulders of Giants, Inc.</dc:description>
  <cp:lastModifiedBy>Steven Foland</cp:lastModifiedBy>
  <cp:revision>13</cp:revision>
  <cp:lastPrinted>2019-06-07T19:34:00Z</cp:lastPrinted>
  <dcterms:created xsi:type="dcterms:W3CDTF">2019-06-06T21:27:00Z</dcterms:created>
  <dcterms:modified xsi:type="dcterms:W3CDTF">2019-06-07T19:35:00Z</dcterms:modified>
  <cp:category>MATH 1104</cp:category>
  <cp:contentStatus>Spring 2020</cp:contentStatus>
</cp:coreProperties>
</file>