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63" w:rsidRPr="00225663" w:rsidRDefault="00225663" w:rsidP="00225663">
      <w:pPr>
        <w:jc w:val="center"/>
        <w:rPr>
          <w:rFonts w:ascii="Helvetica" w:hAnsi="Helvetica" w:cs="Helvetica"/>
          <w:b/>
          <w:color w:val="55565A"/>
          <w:sz w:val="52"/>
          <w:szCs w:val="52"/>
        </w:rPr>
      </w:pPr>
      <w:r w:rsidRPr="00225663">
        <w:rPr>
          <w:b/>
          <w:sz w:val="52"/>
          <w:szCs w:val="52"/>
        </w:rPr>
        <w:t>EISCD Data File</w:t>
      </w:r>
      <w:r w:rsidR="00DA06A7">
        <w:rPr>
          <w:b/>
          <w:sz w:val="52"/>
          <w:szCs w:val="52"/>
        </w:rPr>
        <w:t>(database)</w:t>
      </w:r>
    </w:p>
    <w:p w:rsidR="00225663" w:rsidRPr="00225663" w:rsidRDefault="00225663">
      <w:pPr>
        <w:rPr>
          <w:rFonts w:ascii="Times New Roman" w:hAnsi="Times New Roman" w:cs="Times New Roman"/>
          <w:color w:val="55565A"/>
          <w:sz w:val="28"/>
          <w:szCs w:val="28"/>
        </w:rPr>
      </w:pPr>
    </w:p>
    <w:p w:rsidR="00992962" w:rsidRPr="00225663" w:rsidRDefault="00992962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Extended Industry Sort Codes Directory/DATABASE (EISCD).</w:t>
      </w:r>
    </w:p>
    <w:p w:rsidR="00992962" w:rsidRPr="00225663" w:rsidRDefault="00992962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 xml:space="preserve">EISCD </w:t>
      </w:r>
      <w:r w:rsidRPr="00225663">
        <w:rPr>
          <w:rFonts w:ascii="Times New Roman" w:hAnsi="Times New Roman" w:cs="Times New Roman"/>
          <w:b/>
          <w:sz w:val="28"/>
          <w:szCs w:val="28"/>
        </w:rPr>
        <w:t>contains</w:t>
      </w:r>
      <w:r w:rsidRPr="00225663">
        <w:rPr>
          <w:rFonts w:ascii="Times New Roman" w:hAnsi="Times New Roman" w:cs="Times New Roman"/>
          <w:sz w:val="28"/>
          <w:szCs w:val="28"/>
        </w:rPr>
        <w:t xml:space="preserve"> payments-related information and </w:t>
      </w:r>
      <w:r w:rsidRPr="00225663">
        <w:rPr>
          <w:rFonts w:ascii="Times New Roman" w:hAnsi="Times New Roman" w:cs="Times New Roman"/>
          <w:b/>
          <w:sz w:val="28"/>
          <w:szCs w:val="28"/>
        </w:rPr>
        <w:t>list of</w:t>
      </w:r>
      <w:r w:rsidR="00225663" w:rsidRPr="002256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663">
        <w:rPr>
          <w:rFonts w:ascii="Times New Roman" w:hAnsi="Times New Roman" w:cs="Times New Roman"/>
          <w:b/>
          <w:sz w:val="28"/>
          <w:szCs w:val="28"/>
        </w:rPr>
        <w:t xml:space="preserve"> bank branches and sub branches in th</w:t>
      </w:r>
      <w:r w:rsidR="00225663" w:rsidRPr="00225663">
        <w:rPr>
          <w:rFonts w:ascii="Times New Roman" w:hAnsi="Times New Roman" w:cs="Times New Roman"/>
          <w:b/>
          <w:sz w:val="28"/>
          <w:szCs w:val="28"/>
        </w:rPr>
        <w:t>e UK</w:t>
      </w:r>
      <w:r w:rsidRPr="0022566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225663" w:rsidRDefault="00992962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br/>
        <w:t>UK bank and building society that participates in UK clearing systems.</w:t>
      </w:r>
      <w:r w:rsidRPr="00225663">
        <w:rPr>
          <w:rFonts w:ascii="Times New Roman" w:hAnsi="Times New Roman" w:cs="Times New Roman"/>
          <w:sz w:val="28"/>
          <w:szCs w:val="28"/>
        </w:rPr>
        <w:br/>
        <w:t xml:space="preserve"> These inc</w:t>
      </w:r>
      <w:r w:rsidR="00225663">
        <w:rPr>
          <w:rFonts w:ascii="Times New Roman" w:hAnsi="Times New Roman" w:cs="Times New Roman"/>
          <w:sz w:val="28"/>
          <w:szCs w:val="28"/>
        </w:rPr>
        <w:t xml:space="preserve">lude : </w:t>
      </w:r>
    </w:p>
    <w:p w:rsidR="00225663" w:rsidRPr="00225663" w:rsidRDefault="00992962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br/>
        <w:t xml:space="preserve"> </w:t>
      </w:r>
      <w:r w:rsidR="008F7065" w:rsidRPr="00225663">
        <w:rPr>
          <w:sz w:val="24"/>
          <w:szCs w:val="24"/>
        </w:rPr>
        <w:t>• Bacs – bulk electronic credit and debit clearing</w:t>
      </w:r>
    </w:p>
    <w:p w:rsidR="00225663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 xml:space="preserve"> • CHAPS Sterling – high value, same day sterling payment clearing </w:t>
      </w:r>
    </w:p>
    <w:p w:rsidR="00225663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 xml:space="preserve">• Cheque and Credit Clearing – cheque clearing for Great Britain &amp; Northern Ireland </w:t>
      </w:r>
    </w:p>
    <w:p w:rsidR="008F7065" w:rsidRPr="00225663" w:rsidRDefault="008F7065" w:rsidP="00225663">
      <w:pPr>
        <w:spacing w:line="240" w:lineRule="auto"/>
        <w:ind w:left="720"/>
        <w:rPr>
          <w:sz w:val="24"/>
          <w:szCs w:val="24"/>
        </w:rPr>
      </w:pPr>
      <w:r w:rsidRPr="00225663">
        <w:rPr>
          <w:sz w:val="24"/>
          <w:szCs w:val="24"/>
        </w:rPr>
        <w:t>• Faster Payments Service – near real-time electronic credit clearing.</w:t>
      </w:r>
    </w:p>
    <w:p w:rsidR="008F7065" w:rsidRPr="00225663" w:rsidRDefault="008F7065">
      <w:pPr>
        <w:rPr>
          <w:rFonts w:ascii="Times New Roman" w:hAnsi="Times New Roman" w:cs="Times New Roman"/>
          <w:sz w:val="28"/>
          <w:szCs w:val="28"/>
        </w:rPr>
      </w:pPr>
    </w:p>
    <w:p w:rsidR="008F7065" w:rsidRPr="00225663" w:rsidRDefault="008F7065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The extended ISCD is maintained and supplied by VocaLink Limited on behalf of the banking industry under contract to Payments Council that owns the copyright on the information.</w:t>
      </w:r>
    </w:p>
    <w:p w:rsidR="00992962" w:rsidRPr="00992962" w:rsidRDefault="00992962" w:rsidP="00992962">
      <w:pPr>
        <w:shd w:val="clear" w:color="auto" w:fill="F6F6F6"/>
        <w:spacing w:after="100" w:afterAutospacing="1" w:line="360" w:lineRule="atLeast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The EISCD contains the following information relating to bank offices or branches</w:t>
      </w:r>
      <w:r w:rsidR="00C72646">
        <w:rPr>
          <w:rFonts w:ascii="Times New Roman" w:hAnsi="Times New Roman" w:cs="Times New Roman"/>
          <w:sz w:val="28"/>
          <w:szCs w:val="28"/>
        </w:rPr>
        <w:t xml:space="preserve"> and </w:t>
      </w:r>
      <w:r w:rsidR="00C72646" w:rsidRPr="00225663">
        <w:rPr>
          <w:rFonts w:ascii="Times New Roman" w:hAnsi="Times New Roman" w:cs="Times New Roman"/>
          <w:sz w:val="28"/>
          <w:szCs w:val="28"/>
        </w:rPr>
        <w:t>institution</w:t>
      </w:r>
      <w:r w:rsidRPr="00992962">
        <w:rPr>
          <w:rFonts w:ascii="Times New Roman" w:hAnsi="Times New Roman" w:cs="Times New Roman"/>
          <w:sz w:val="28"/>
          <w:szCs w:val="28"/>
        </w:rPr>
        <w:t>: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Bank Office identifier (BIC/sort code)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Branch/bank office title</w:t>
      </w:r>
    </w:p>
    <w:p w:rsidR="00992962" w:rsidRP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Contact details (Postal addresses/telephone numbers/email addresses)</w:t>
      </w:r>
    </w:p>
    <w:p w:rsidR="00992962" w:rsidRDefault="00992962" w:rsidP="00992962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92962">
        <w:rPr>
          <w:rFonts w:ascii="Times New Roman" w:hAnsi="Times New Roman" w:cs="Times New Roman"/>
          <w:sz w:val="28"/>
          <w:szCs w:val="28"/>
        </w:rPr>
        <w:t>Details of which clearing systems e</w:t>
      </w:r>
      <w:r w:rsidR="00C72646">
        <w:rPr>
          <w:rFonts w:ascii="Times New Roman" w:hAnsi="Times New Roman" w:cs="Times New Roman"/>
          <w:sz w:val="28"/>
          <w:szCs w:val="28"/>
        </w:rPr>
        <w:t>ach bank office participates in :-</w:t>
      </w:r>
    </w:p>
    <w:p w:rsidR="00C72646" w:rsidRPr="00225663" w:rsidRDefault="00C72646" w:rsidP="00C72646">
      <w:pPr>
        <w:ind w:left="720"/>
        <w:rPr>
          <w:b/>
          <w:bCs/>
        </w:rPr>
      </w:pPr>
      <w:r w:rsidRPr="00225663">
        <w:rPr>
          <w:rFonts w:ascii="Times New Roman" w:hAnsi="Times New Roman" w:cs="Times New Roman"/>
          <w:sz w:val="28"/>
          <w:szCs w:val="28"/>
        </w:rPr>
        <w:t>* </w:t>
      </w:r>
      <w:r w:rsidRPr="00225663">
        <w:rPr>
          <w:b/>
          <w:bCs/>
        </w:rPr>
        <w:t>Bacs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Faster Payments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CHAPS Sterling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Cheque</w:t>
      </w:r>
      <w:r w:rsidRPr="00225663">
        <w:rPr>
          <w:rFonts w:ascii="Times New Roman" w:hAnsi="Times New Roman" w:cs="Times New Roman"/>
          <w:sz w:val="28"/>
          <w:szCs w:val="28"/>
        </w:rPr>
        <w:br/>
        <w:t>* </w:t>
      </w:r>
      <w:r w:rsidRPr="00225663">
        <w:rPr>
          <w:b/>
          <w:bCs/>
        </w:rPr>
        <w:t>Credit Clearing</w:t>
      </w:r>
    </w:p>
    <w:p w:rsidR="00C72646" w:rsidRPr="00992962" w:rsidRDefault="00C72646" w:rsidP="00C72646">
      <w:pPr>
        <w:shd w:val="clear" w:color="auto" w:fill="F6F6F6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25663" w:rsidRDefault="00C72646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The Sorting Codes Database is a vital utility to businesses who process electronic payments. It gives businesses a fast and easy way to validate sort code details and find bank and branch contact information.</w:t>
      </w:r>
      <w:r w:rsidRPr="00225663">
        <w:rPr>
          <w:rFonts w:ascii="Times New Roman" w:hAnsi="Times New Roman" w:cs="Times New Roman"/>
          <w:sz w:val="28"/>
          <w:szCs w:val="28"/>
        </w:rPr>
        <w:br/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https://www.sortcodes.co.uk/downloads/extended_iscd_xml_specification_v1_60.pdf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https://www.sortingcodes.co.uk/Global/sortingcodes/PDFs/SCE-EISCD-File-Format.pdf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https://www.sortcodes.co.uk/downloads/extended_iscd_tech_spec_-_tab_delimited_v250.pdf</w:t>
      </w:r>
    </w:p>
    <w:p w:rsidR="00225663" w:rsidRPr="00225663" w:rsidRDefault="00225663" w:rsidP="00225663">
      <w:pPr>
        <w:rPr>
          <w:rFonts w:ascii="Times New Roman" w:hAnsi="Times New Roman" w:cs="Times New Roman"/>
          <w:sz w:val="28"/>
          <w:szCs w:val="28"/>
        </w:rPr>
      </w:pPr>
      <w:r w:rsidRPr="00225663">
        <w:rPr>
          <w:rFonts w:ascii="Times New Roman" w:hAnsi="Times New Roman" w:cs="Times New Roman"/>
          <w:sz w:val="28"/>
          <w:szCs w:val="28"/>
        </w:rPr>
        <w:t>https://www.vocalink.com/customer-support/eiscd/eiscd-faqs/</w:t>
      </w:r>
    </w:p>
    <w:p w:rsidR="00225663" w:rsidRPr="00225663" w:rsidRDefault="00225663">
      <w:pPr>
        <w:rPr>
          <w:rFonts w:ascii="Times New Roman" w:hAnsi="Times New Roman" w:cs="Times New Roman"/>
          <w:sz w:val="28"/>
          <w:szCs w:val="28"/>
        </w:rPr>
      </w:pPr>
    </w:p>
    <w:sectPr w:rsidR="00225663" w:rsidRPr="00225663" w:rsidSect="0084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67570"/>
    <w:multiLevelType w:val="multilevel"/>
    <w:tmpl w:val="33F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E337C"/>
    <w:multiLevelType w:val="multilevel"/>
    <w:tmpl w:val="996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92962"/>
    <w:rsid w:val="00225663"/>
    <w:rsid w:val="008440A8"/>
    <w:rsid w:val="008F7065"/>
    <w:rsid w:val="00992962"/>
    <w:rsid w:val="00C72646"/>
    <w:rsid w:val="00DA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A8"/>
  </w:style>
  <w:style w:type="paragraph" w:styleId="Heading3">
    <w:name w:val="heading 3"/>
    <w:basedOn w:val="Normal"/>
    <w:link w:val="Heading3Char"/>
    <w:uiPriority w:val="9"/>
    <w:qFormat/>
    <w:rsid w:val="00992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9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29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2962"/>
    <w:rPr>
      <w:b/>
      <w:bCs/>
    </w:rPr>
  </w:style>
  <w:style w:type="paragraph" w:styleId="ListParagraph">
    <w:name w:val="List Paragraph"/>
    <w:basedOn w:val="Normal"/>
    <w:uiPriority w:val="34"/>
    <w:qFormat/>
    <w:rsid w:val="00225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2">
          <w:marLeft w:val="0"/>
          <w:marRight w:val="0"/>
          <w:marTop w:val="0"/>
          <w:marBottom w:val="0"/>
          <w:divBdr>
            <w:top w:val="single" w:sz="6" w:space="30" w:color="AFB6B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3611-3688-4385-8F08-1CA09F44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</dc:creator>
  <cp:keywords/>
  <dc:description/>
  <cp:lastModifiedBy>Tanuj</cp:lastModifiedBy>
  <cp:revision>4</cp:revision>
  <dcterms:created xsi:type="dcterms:W3CDTF">2017-09-28T14:07:00Z</dcterms:created>
  <dcterms:modified xsi:type="dcterms:W3CDTF">2017-09-28T18:38:00Z</dcterms:modified>
</cp:coreProperties>
</file>