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DeluData 问数重构与 Anthropic 文章对话整理</w:t>
      </w:r>
    </w:p>
    <w:p>
      <w:pPr>
        <w:spacing w:line="276" w:lineRule="auto"/>
        <w:jc w:val="center"/>
      </w:pPr>
      <w:r>
        <w:rPr>
          <w:rFonts w:ascii="Microsoft YaHei" w:hAnsi="Microsoft YaHei" w:eastAsia="Microsoft YaHei"/>
          <w:color w:val="595959"/>
          <w:sz w:val="21"/>
        </w:rPr>
        <w:t>整理两轮对话，保留问答口吻，便于后续继续讨论和改方案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595959"/>
          <w:sz w:val="19"/>
        </w:rPr>
        <w:t>整理日期：2026 年 6 月 5 日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背景材料：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Anthropic 文章：《How Anthropic enables self-service data analytics with Claude》。链接：https://claude.com/blog/how-anthropic-enables-self-service-data-analytics-with-claude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DeluData 文档一：C:\Users\86188\Desktop\DeluData问数重构实施路径.docx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DeluData 文档二：C:\Users\86188\Desktop\得鹿山实习\DeluData\DeluData问数重构计划.docx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DeluData 当前仓库说明与局部源码上下文。</w:t>
      </w:r>
    </w:p>
    <w:p>
      <w:pPr>
        <w:pStyle w:val="Heading1"/>
        <w:spacing w:line="276" w:lineRule="auto"/>
      </w:pPr>
      <w:r>
        <w:t>第一轮：Anthropic 文章总结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1F4E79"/>
        </w:rPr>
        <w:t>用户：</w:t>
      </w:r>
      <w:r>
        <w:rPr>
          <w:rFonts w:ascii="Microsoft YaHei" w:hAnsi="Microsoft YaHei" w:eastAsia="Microsoft YaHei"/>
        </w:rPr>
        <w:t>请你阅读 Anthropic 最近发的新文章，《How Anthropic enables self-service data analytics with Claude》，帮我总结这篇文章的核心内容。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7030A0"/>
        </w:rPr>
        <w:t>Codex：</w:t>
      </w:r>
      <w:r>
        <w:rPr>
          <w:rFonts w:ascii="Microsoft YaHei" w:hAnsi="Microsoft YaHei" w:eastAsia="Microsoft YaHei"/>
        </w:rPr>
        <w:t>这篇文章的核心观点是：让 Claude 做自助式数据分析，关键不是让模型“更会写 SQL”，而是把数据语义、治理、检索路径和验证机制做扎实。Anthropic 称他们内部约 95% 的业务分析查询已经由 Claude 自动化完成，整体准确率约 95%。文章发表于 2026 年 6 月 3 日。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我当时把主要内容概括成四层：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问题本质：数据分析不是普通代码生成。编程有测试、编译、文档等校验机制；但业务分析往往只有一个正确口径，错误答案也可能看起来很合理。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数据基础：先减少歧义。Anthropic 强调建立少量、强治理的 canonical datasets，也就是业务指标和核心表的单一事实来源。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可信来源：让 Agent 按优先级找答案。Claude 不应该在海量表和历史 SQL 里乱搜，而应优先使用语义层、血缘、整理后的查询模式和领域文档。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Skills 与验证：把资深分析师流程写进系统。Anthropic 把 Claude Code Skills 当作程序化知识，让 Agent 知道该先查语义层、什么时候澄清、如何审查 SQL、如何输出来源和置信信息。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一句话总结：Anthropic 的经验不是“把数据库接给 Claude 就能自助分析”，而是用 Claude 叠加数据治理、语义层、Skills、评测和纠错闭环，把分析师的判断流程工程化。</w:t>
      </w:r>
    </w:p>
    <w:p>
      <w:pPr>
        <w:pStyle w:val="Heading1"/>
        <w:spacing w:line="276" w:lineRule="auto"/>
      </w:pPr>
      <w:r>
        <w:t>第二轮：DeluData 问数重构方案对照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1F4E79"/>
        </w:rPr>
        <w:t>用户：</w:t>
      </w:r>
      <w:r>
        <w:rPr>
          <w:rFonts w:ascii="Microsoft YaHei" w:hAnsi="Microsoft YaHei" w:eastAsia="Microsoft YaHei"/>
        </w:rPr>
        <w:t>请你理解我的 DeluData、《DeluData问数重构计划》、《DeluData问数重构实施路径》。我打算对 DeluData 的问数功能进行重构。请你帮我总结我的方案中与 Anthropic 观点高度契合的部分、可以借鉴 Anthropic 思想进一步完善的部分、与 Anthropic 思想完全冲突的部分并告诉我我可以如何优化我的方案。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7030A0"/>
        </w:rPr>
        <w:t>Codex：</w:t>
      </w:r>
      <w:r>
        <w:rPr>
          <w:rFonts w:ascii="Microsoft YaHei" w:hAnsi="Microsoft YaHei" w:eastAsia="Microsoft YaHei"/>
        </w:rPr>
        <w:t>我读完两份方案后，结论很清楚：你的重构方向和 Anthropic 文章高度同频，甚至核心判断几乎一致。问数准确率不是单纯 SQL 生成问题，而是语义、治理、权限、验证和持续维护问题。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我对你的方案的理解：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你的主线是把“模型直接生成 SQL”改成“基于企业语义模型生成可校验查询计划，再由安全执行层编译执行”。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当前 DeluData 已经有元数据读取、表结构向量化、黄金 SQL、SQL 生成后校验、数据库白名单、表级权限等能力。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当前主要短板是：语义字典、指标口径、表关系模型还没有成为用户可治理资产；权限还没有完全前移；复杂 Join 和多路径关系不稳定；权限校验异常时还存在降级放行风险。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你的新链路分为用户意图层、业务语义层、执行引擎层，整体方向是正确的。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高度契合 Anthropic 的部分：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从“模型直出 SQL”转向“语义模型 -&gt; 查询计划/AST -&gt; 安全执行”，这和 Anthropic 的核心观点完全一致。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你已经识别到指标口径不清、字段歧义、Join 路径不稳定、表权限降级放行、结果不可信等主要错误源。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数据源、语义表、语义字段、指标、表关系五个 MVP 模型，正好对应 canonical datasets、semantic layer、metadata、lineage 的思路。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“自动抽取 + 管理员确认 + 系统沉淀”的路线很对，避免把模型猜测伪装成企业口径。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黄金 SQL 资产化很重要，可以从兜底示例升级为高价值问题保障、回归测试集和语义模型沉淀入口。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旧链路/新链路灰度切换、记录查询计划、SQL、错误类型、耗时等，和 Anthropic 的 eval、ablation、telemetry 思路一致。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可以进一步借鉴 Anthropic 完善的部分：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把“语义模型”升级为“可信来源体系”。每个语义对象建议增加业务域、负责人、grain、口径说明、freshness SLA、canonical/deprecated 状态、依赖关系、版本号、适用场景和禁用场景。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明确“语义层优先，原始 SQL 兜底”的硬规则。任何问数都先走语义指标、语义字段和关系模型；XiYan、裸 SQL、黄金 SQL 只能作为受控 fallback。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引入 DeluData 版 Skills / Runbook，把资深分析师流程写进系统：先查哪些指标、哪些表禁用、标准时间口径是什么、何时澄清、回答必须展示哪些来源。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把 Wiki-First 用到问数语义治理里。指标定义、业务术语、口径变更、数据负责人、常见分析模式都可以进 Wiki，再同步到 semantic model / Chroma / Skills。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加强 staleness 处理：数据库 schema 变更后自动检测语义模型是否过期；核心表字段变更时要求更新指标、关系和文档；指标版本变更后自动跑相关 eval。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加答案 provenance footer，每次回答展示来源层级、数据新鲜度、指标版本、数据负责人、权限过滤/改写情况、是否经过 SQL review。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把 15 个基线问题扩展成分域 eval，不只看主观体验。每个核心业务域都应该有明细、汇总、TopN、趋势、对比、多表、权限、歧义等问题。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与 Anthropic 思想冲突或存在冲突风险的部分：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如果黄金 SQL 继续“命中即跳过治理”，会冲突。黄金 SQL 必须绑定指标口径、owner、版本、适用范围，并反向沉淀到语义模型和 eval。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如果 Chroma 表结构检索成为主路径，会冲突。表结构向量检索可以保留，但只能作为辅助召回，不能替代 canonical semantic layer。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如果 XiYan fallback 能绕过语义层或权限层，会冲突。fallback 也必须经过权限、只读、审计、provenance 和结果校验。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如果 Join 路径模糊时自动选“最高置信路径”，会有风险。多路径候选接近、fanout 风险高、指标口径敏感时必须澄清或拒绝。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我建议的优化版实施顺序：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第一阶段不要先追求跨库、Trino、复杂 AST，而是先把“可信语义闭环”打穿。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建 5 个 MVP 语义模型，但字段里必须包含 owner、version、canonical、freshness、confidence、source tier 等治理信息。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新增 semantic_query_worker，或者在 sql_worker 前加语义解析路径：NL -&gt; QueryIntent -&gt; SemanticResolution -&gt; SafeAST -&gt; SQLGlot -&gt; ReadOnlyExecutor。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XiYan / 旧 SQL worker 只能作为 fallback，且不能绕过权限、只读、审计、provenance。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黄金 SQL 改造成三类资产：精确兜底、回归 eval、语义模型建议来源。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每个回答输出 provenance footer。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用旧链路和新链路并跑，存 telemetry 表，而不是只看日志。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</w:rPr>
        <w:t>把真实用户纠错沉淀成“语义模型变更建议 + eval case + Wiki/Skill 文档更新”。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</w:rPr>
        <w:t>最后一句话：你的方案已经抓住了 Anthropic 文章最核心的灵魂。下一步要补的不是更多 SQL 能力，而是把语义层变成有 owner、有版本、有 freshness、有 provenance、有 eval 的企业数据治理系统。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