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05D" w:rsidRPr="00B339C4" w:rsidRDefault="007D605D" w:rsidP="009A55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BC45B9" w:rsidRDefault="00BC45B9" w:rsidP="009A55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45B9">
        <w:rPr>
          <w:rFonts w:ascii="Times New Roman" w:hAnsi="Times New Roman" w:cs="Times New Roman"/>
          <w:sz w:val="28"/>
          <w:szCs w:val="28"/>
        </w:rPr>
        <w:t xml:space="preserve">В рамках изучения дисциплин, связанных с программированием и разработкой программного обеспечения в СПб ГБПОУ «Политехнический колледж городского хозяйства» (СПБ ПКГХ), студентам необходимо демонстрировать навыки проектирования и реализации </w:t>
      </w:r>
      <w:proofErr w:type="spellStart"/>
      <w:r w:rsidRPr="00BC45B9">
        <w:rPr>
          <w:rFonts w:ascii="Times New Roman" w:hAnsi="Times New Roman" w:cs="Times New Roman"/>
          <w:sz w:val="28"/>
          <w:szCs w:val="28"/>
        </w:rPr>
        <w:t>десктопных</w:t>
      </w:r>
      <w:proofErr w:type="spellEnd"/>
      <w:r w:rsidRPr="00BC45B9">
        <w:rPr>
          <w:rFonts w:ascii="Times New Roman" w:hAnsi="Times New Roman" w:cs="Times New Roman"/>
          <w:sz w:val="28"/>
          <w:szCs w:val="28"/>
        </w:rPr>
        <w:t xml:space="preserve"> приложений. Одной из типовых учебных задач является создание логической игры, реализующей пользовательский интерфейс, взаимодействие с пользователем и алгоритмическую логику.</w:t>
      </w:r>
    </w:p>
    <w:p w:rsidR="000E30F1" w:rsidRDefault="00BC45B9" w:rsidP="000E30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45B9">
        <w:rPr>
          <w:rFonts w:ascii="Times New Roman" w:hAnsi="Times New Roman" w:cs="Times New Roman"/>
          <w:sz w:val="28"/>
          <w:szCs w:val="28"/>
        </w:rPr>
        <w:t xml:space="preserve">Программный продукт «Сапёр» представляет собой классическую логическую игру, в которой игрок должен обнаруживать и </w:t>
      </w:r>
      <w:proofErr w:type="gramStart"/>
      <w:r w:rsidRPr="00BC45B9">
        <w:rPr>
          <w:rFonts w:ascii="Times New Roman" w:hAnsi="Times New Roman" w:cs="Times New Roman"/>
          <w:sz w:val="28"/>
          <w:szCs w:val="28"/>
        </w:rPr>
        <w:t>избегать</w:t>
      </w:r>
      <w:proofErr w:type="gramEnd"/>
      <w:r w:rsidRPr="00BC45B9">
        <w:rPr>
          <w:rFonts w:ascii="Times New Roman" w:hAnsi="Times New Roman" w:cs="Times New Roman"/>
          <w:sz w:val="28"/>
          <w:szCs w:val="28"/>
        </w:rPr>
        <w:t xml:space="preserve"> скрытые мины на игровом поле. Целью данной разработки является не только реализация игровой механики, но и демонстрация навыков объектно-ориентированного программирования, работы с графическим интерфейсом и обработки событий в среде </w:t>
      </w:r>
      <w:proofErr w:type="spellStart"/>
      <w:r w:rsidRPr="00BC45B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C4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5B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BC45B9">
        <w:rPr>
          <w:rFonts w:ascii="Times New Roman" w:hAnsi="Times New Roman" w:cs="Times New Roman"/>
          <w:sz w:val="28"/>
          <w:szCs w:val="28"/>
        </w:rPr>
        <w:t xml:space="preserve"> с использованием языка C++/CLI.</w:t>
      </w:r>
    </w:p>
    <w:p w:rsidR="000E30F1" w:rsidRDefault="000E3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E30F1" w:rsidRPr="00B339C4" w:rsidRDefault="000E30F1" w:rsidP="000E30F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1. Основания для разработки</w:t>
      </w:r>
    </w:p>
    <w:p w:rsidR="000E30F1" w:rsidRDefault="000E30F1" w:rsidP="000E30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1">
        <w:rPr>
          <w:rFonts w:ascii="Times New Roman" w:hAnsi="Times New Roman" w:cs="Times New Roman"/>
          <w:sz w:val="28"/>
          <w:szCs w:val="28"/>
        </w:rPr>
        <w:t>Приказ по СПб ГБПОУ «Политехнический колледж городского хозяйства» № ____ от «__» _______ 20__ года.</w:t>
      </w:r>
    </w:p>
    <w:p w:rsidR="000E30F1" w:rsidRDefault="000E3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E30F1" w:rsidRPr="00B339C4" w:rsidRDefault="004B1DD8" w:rsidP="000E30F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2. Назначение разработки</w:t>
      </w:r>
    </w:p>
    <w:p w:rsidR="004B1DD8" w:rsidRDefault="004B1DD8" w:rsidP="004B1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DD8">
        <w:rPr>
          <w:rFonts w:ascii="Times New Roman" w:hAnsi="Times New Roman" w:cs="Times New Roman"/>
          <w:sz w:val="28"/>
          <w:szCs w:val="28"/>
        </w:rPr>
        <w:t>Функциональным назначением программы является предоставление пользователю возможности играть в логическую игру «Сап</w:t>
      </w:r>
      <w:r>
        <w:rPr>
          <w:rFonts w:ascii="Times New Roman" w:hAnsi="Times New Roman" w:cs="Times New Roman"/>
          <w:sz w:val="28"/>
          <w:szCs w:val="28"/>
        </w:rPr>
        <w:t>ёр» с тремя уровнями сложности:</w:t>
      </w:r>
    </w:p>
    <w:p w:rsidR="004B1DD8" w:rsidRPr="00B339C4" w:rsidRDefault="004B1DD8" w:rsidP="00B339C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39C4">
        <w:rPr>
          <w:rFonts w:ascii="Times New Roman" w:hAnsi="Times New Roman" w:cs="Times New Roman"/>
          <w:sz w:val="28"/>
          <w:szCs w:val="28"/>
        </w:rPr>
        <w:t>Лёгкий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</w:t>
      </w:r>
      <w:r w:rsidR="00FD1DB7">
        <w:rPr>
          <w:rFonts w:ascii="Times New Roman" w:hAnsi="Times New Roman" w:cs="Times New Roman"/>
          <w:sz w:val="28"/>
          <w:szCs w:val="28"/>
        </w:rPr>
        <w:t>-</w:t>
      </w:r>
      <w:r w:rsidRPr="00B339C4">
        <w:rPr>
          <w:rFonts w:ascii="Times New Roman" w:hAnsi="Times New Roman" w:cs="Times New Roman"/>
          <w:sz w:val="28"/>
          <w:szCs w:val="28"/>
        </w:rPr>
        <w:t xml:space="preserve"> поле 8×8, 10 мин;</w:t>
      </w:r>
    </w:p>
    <w:p w:rsidR="004B1DD8" w:rsidRPr="00B339C4" w:rsidRDefault="004B1DD8" w:rsidP="00B339C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39C4">
        <w:rPr>
          <w:rFonts w:ascii="Times New Roman" w:hAnsi="Times New Roman" w:cs="Times New Roman"/>
          <w:sz w:val="28"/>
          <w:szCs w:val="28"/>
        </w:rPr>
        <w:t>Средний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</w:t>
      </w:r>
      <w:r w:rsidR="00FD1DB7">
        <w:rPr>
          <w:rFonts w:ascii="Times New Roman" w:hAnsi="Times New Roman" w:cs="Times New Roman"/>
          <w:sz w:val="28"/>
          <w:szCs w:val="28"/>
        </w:rPr>
        <w:t xml:space="preserve">- </w:t>
      </w:r>
      <w:r w:rsidRPr="00B339C4">
        <w:rPr>
          <w:rFonts w:ascii="Times New Roman" w:hAnsi="Times New Roman" w:cs="Times New Roman"/>
          <w:sz w:val="28"/>
          <w:szCs w:val="28"/>
        </w:rPr>
        <w:t>поле 16×16, 40 мин;</w:t>
      </w:r>
    </w:p>
    <w:p w:rsidR="000E30F1" w:rsidRPr="00B339C4" w:rsidRDefault="004B1DD8" w:rsidP="00B339C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39C4">
        <w:rPr>
          <w:rFonts w:ascii="Times New Roman" w:hAnsi="Times New Roman" w:cs="Times New Roman"/>
          <w:sz w:val="28"/>
          <w:szCs w:val="28"/>
        </w:rPr>
        <w:t>Сложный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</w:t>
      </w:r>
      <w:r w:rsidR="00FD1DB7">
        <w:rPr>
          <w:rFonts w:ascii="Times New Roman" w:hAnsi="Times New Roman" w:cs="Times New Roman"/>
          <w:sz w:val="28"/>
          <w:szCs w:val="28"/>
        </w:rPr>
        <w:t>-</w:t>
      </w:r>
      <w:r w:rsidRPr="00B339C4">
        <w:rPr>
          <w:rFonts w:ascii="Times New Roman" w:hAnsi="Times New Roman" w:cs="Times New Roman"/>
          <w:sz w:val="28"/>
          <w:szCs w:val="28"/>
        </w:rPr>
        <w:t xml:space="preserve"> поле 24×24, 99 мин.</w:t>
      </w:r>
    </w:p>
    <w:p w:rsidR="004B1DD8" w:rsidRDefault="004B1DD8" w:rsidP="004B1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DD8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использования преподавателями и </w:t>
      </w:r>
      <w:r w:rsidR="004D7210">
        <w:rPr>
          <w:rFonts w:ascii="Times New Roman" w:hAnsi="Times New Roman" w:cs="Times New Roman"/>
          <w:sz w:val="28"/>
          <w:szCs w:val="28"/>
        </w:rPr>
        <w:t>студентами</w:t>
      </w:r>
      <w:r w:rsidRPr="004B1DD8">
        <w:rPr>
          <w:rFonts w:ascii="Times New Roman" w:hAnsi="Times New Roman" w:cs="Times New Roman"/>
          <w:sz w:val="28"/>
          <w:szCs w:val="28"/>
        </w:rPr>
        <w:t xml:space="preserve"> политехнического колледжа городского хозяйства города Санкт-Петербург (СПБ ГБПОУ «ПКГХ»).</w:t>
      </w:r>
    </w:p>
    <w:p w:rsidR="004B1DD8" w:rsidRDefault="004B1D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1DD8" w:rsidRPr="00B339C4" w:rsidRDefault="004B1DD8" w:rsidP="004B1DD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3. Требования к программе</w:t>
      </w:r>
    </w:p>
    <w:p w:rsidR="004B1DD8" w:rsidRPr="00B339C4" w:rsidRDefault="004B1DD8" w:rsidP="004B1DD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t>3.1. Требования к функциональным характеристикам</w:t>
      </w:r>
    </w:p>
    <w:p w:rsidR="004B1DD8" w:rsidRPr="004B1DD8" w:rsidRDefault="004B1DD8" w:rsidP="004B1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программный продукт должен удовлетворять следующим требованиям: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Отображать главное меню с выбором уровня сложности;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Генерировать случайное расположение мин на игровом поле;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Реализовывать логику открытия ячеек и автоматического раскрытия пустых областей;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Поддерживать установку и снятие флагов правой кнопкой мыши;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Отображать текущее количество оставшихся флагов и прошедшее время;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Фиксировать победу при открытии всех безопасных ячеек и поражение при нажатии на мину;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Предусматривать возможность начала новой игры без перезапуска приложения;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Включать справку по правилам игры;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Обеспечивать корректное масштабирование интерфейса в зависимости от выбранного уровня сложности.</w:t>
      </w:r>
    </w:p>
    <w:p w:rsidR="004B1DD8" w:rsidRPr="004B1DD8" w:rsidRDefault="004B1DD8" w:rsidP="001546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DD8">
        <w:rPr>
          <w:rFonts w:ascii="Times New Roman" w:hAnsi="Times New Roman" w:cs="Times New Roman"/>
          <w:sz w:val="28"/>
          <w:szCs w:val="28"/>
        </w:rPr>
        <w:t>Входные дан</w:t>
      </w:r>
      <w:r w:rsidR="0015465F">
        <w:rPr>
          <w:rFonts w:ascii="Times New Roman" w:hAnsi="Times New Roman" w:cs="Times New Roman"/>
          <w:sz w:val="28"/>
          <w:szCs w:val="28"/>
        </w:rPr>
        <w:t>ные: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 xml:space="preserve">Действия пользователя (клик </w:t>
      </w:r>
      <w:proofErr w:type="gramStart"/>
      <w:r w:rsidRPr="00B339C4">
        <w:rPr>
          <w:rFonts w:ascii="Times New Roman" w:hAnsi="Times New Roman" w:cs="Times New Roman"/>
          <w:sz w:val="28"/>
          <w:szCs w:val="28"/>
        </w:rPr>
        <w:t>левой/правой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кнопкой мыши);</w:t>
      </w:r>
    </w:p>
    <w:p w:rsidR="0015465F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Выбор уровня сложности.</w:t>
      </w:r>
    </w:p>
    <w:p w:rsidR="004B1DD8" w:rsidRPr="004B1DD8" w:rsidRDefault="0015465F" w:rsidP="001546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Визуальное отображение игрового поля;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Результат игры (победа или поражение);</w:t>
      </w:r>
    </w:p>
    <w:p w:rsidR="00937313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Обновление счётчиков флагов и времени.</w:t>
      </w:r>
    </w:p>
    <w:p w:rsidR="00937313" w:rsidRDefault="00937313" w:rsidP="00E519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7313">
        <w:rPr>
          <w:rFonts w:ascii="Times New Roman" w:hAnsi="Times New Roman" w:cs="Times New Roman"/>
          <w:b/>
          <w:sz w:val="28"/>
          <w:szCs w:val="28"/>
        </w:rPr>
        <w:t>3.2. Требования к надёжности</w:t>
      </w:r>
    </w:p>
    <w:p w:rsidR="00937313" w:rsidRPr="00B339C4" w:rsidRDefault="00937313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Корректно обрабатывать исключительные ситуации (например, отсутствие графических ресурсов);</w:t>
      </w:r>
    </w:p>
    <w:p w:rsidR="00937313" w:rsidRPr="00B339C4" w:rsidRDefault="00937313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lastRenderedPageBreak/>
        <w:t>Не зависать и не вызывать сбоев при многократном запуске/завершении игры;</w:t>
      </w:r>
    </w:p>
    <w:p w:rsidR="00937313" w:rsidRPr="00B339C4" w:rsidRDefault="00937313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Обеспечивать стабильную работу на всех уровнях сложности.</w:t>
      </w:r>
    </w:p>
    <w:p w:rsidR="00E51990" w:rsidRPr="00E51990" w:rsidRDefault="00E51990" w:rsidP="00E519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1990">
        <w:rPr>
          <w:rFonts w:ascii="Times New Roman" w:hAnsi="Times New Roman" w:cs="Times New Roman"/>
          <w:b/>
          <w:sz w:val="28"/>
          <w:szCs w:val="28"/>
        </w:rPr>
        <w:t>3.3. Условия эксплуатации</w:t>
      </w:r>
    </w:p>
    <w:p w:rsidR="00E51990" w:rsidRPr="00E51990" w:rsidRDefault="00E51990" w:rsidP="00E519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990">
        <w:rPr>
          <w:rFonts w:ascii="Times New Roman" w:hAnsi="Times New Roman" w:cs="Times New Roman"/>
          <w:sz w:val="28"/>
          <w:szCs w:val="28"/>
        </w:rPr>
        <w:t>При работе с программой должны соблюдаться условия эксплуатации IBM PC-совместимых компьютеров:</w:t>
      </w:r>
    </w:p>
    <w:p w:rsidR="00E51990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Температура окружающей среды от +10 до +35</w:t>
      </w:r>
      <w:proofErr w:type="gramStart"/>
      <w:r w:rsidRPr="00B339C4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>;</w:t>
      </w:r>
    </w:p>
    <w:p w:rsidR="00E51990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Атмосферное давление от 630 до 800 мм ртутного столба;</w:t>
      </w:r>
    </w:p>
    <w:p w:rsidR="00E51990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Относительная влажность воздуха не более 80 %;</w:t>
      </w:r>
    </w:p>
    <w:p w:rsidR="00E51990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Степень запылённости воздуха не более 0.75 мг/м3;</w:t>
      </w:r>
    </w:p>
    <w:p w:rsidR="00201F65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Отсутствие химически активных паров, газов и дым.</w:t>
      </w:r>
    </w:p>
    <w:p w:rsidR="00201F65" w:rsidRPr="00201F65" w:rsidRDefault="00201F65" w:rsidP="00A626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1F65">
        <w:rPr>
          <w:rFonts w:ascii="Times New Roman" w:hAnsi="Times New Roman" w:cs="Times New Roman"/>
          <w:b/>
          <w:sz w:val="28"/>
          <w:szCs w:val="28"/>
        </w:rPr>
        <w:t>3.4.</w:t>
      </w:r>
      <w:r w:rsidRPr="00201F65">
        <w:rPr>
          <w:rFonts w:ascii="Times New Roman" w:hAnsi="Times New Roman" w:cs="Times New Roman"/>
          <w:b/>
          <w:sz w:val="28"/>
          <w:szCs w:val="28"/>
        </w:rPr>
        <w:tab/>
        <w:t>Требования к составу и параметрам технических средств</w:t>
      </w:r>
    </w:p>
    <w:p w:rsidR="00201F65" w:rsidRPr="00201F65" w:rsidRDefault="00201F65" w:rsidP="00A62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t>Для корректного функционирования данной разработки необходимо наличие следующих технических средств:</w:t>
      </w:r>
    </w:p>
    <w:p w:rsidR="00201F65" w:rsidRPr="00B339C4" w:rsidRDefault="00201F65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Персональный компьютер;</w:t>
      </w:r>
    </w:p>
    <w:p w:rsidR="00201F65" w:rsidRPr="00B339C4" w:rsidRDefault="00201F65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Монитор;</w:t>
      </w:r>
    </w:p>
    <w:p w:rsidR="00201F65" w:rsidRPr="00B339C4" w:rsidRDefault="00201F65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Клавиатура;</w:t>
      </w:r>
    </w:p>
    <w:p w:rsidR="00201F65" w:rsidRPr="00B339C4" w:rsidRDefault="00201F65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Манипулятор типа «мышь».</w:t>
      </w:r>
    </w:p>
    <w:p w:rsidR="00201F65" w:rsidRPr="00201F65" w:rsidRDefault="00201F65" w:rsidP="00A626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1F65">
        <w:rPr>
          <w:rFonts w:ascii="Times New Roman" w:hAnsi="Times New Roman" w:cs="Times New Roman"/>
          <w:b/>
          <w:sz w:val="28"/>
          <w:szCs w:val="28"/>
        </w:rPr>
        <w:t>3.5.</w:t>
      </w:r>
      <w:r w:rsidRPr="00201F65">
        <w:rPr>
          <w:rFonts w:ascii="Times New Roman" w:hAnsi="Times New Roman" w:cs="Times New Roman"/>
          <w:b/>
          <w:sz w:val="28"/>
          <w:szCs w:val="28"/>
        </w:rPr>
        <w:tab/>
        <w:t>Требования к информационной и программной совместимости</w:t>
      </w:r>
    </w:p>
    <w:p w:rsidR="00201F65" w:rsidRPr="00201F65" w:rsidRDefault="00201F65" w:rsidP="00A62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t xml:space="preserve">Программа реализована как автономное клиентское приложение на языке C++/CLI с использованием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(.NET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>).</w:t>
      </w:r>
    </w:p>
    <w:p w:rsidR="00B339C4" w:rsidRDefault="00201F65" w:rsidP="00B339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t xml:space="preserve">Для запуска требуется установленная среда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.NET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4.8. Программа не требует подключения к сети и не использует внешние базы данных.</w:t>
      </w:r>
    </w:p>
    <w:p w:rsidR="00B339C4" w:rsidRDefault="00B33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1022" w:rsidRPr="00A25C94" w:rsidRDefault="00A25C94" w:rsidP="00A25C9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309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r>
        <w:rPr>
          <w:rFonts w:ascii="Times New Roman" w:hAnsi="Times New Roman" w:cs="Times New Roman"/>
          <w:b/>
          <w:sz w:val="28"/>
          <w:szCs w:val="28"/>
        </w:rPr>
        <w:t>Требования к программной</w:t>
      </w:r>
      <w:r w:rsidR="00123096">
        <w:rPr>
          <w:rFonts w:ascii="Times New Roman" w:hAnsi="Times New Roman" w:cs="Times New Roman"/>
          <w:b/>
          <w:sz w:val="28"/>
          <w:szCs w:val="28"/>
        </w:rPr>
        <w:t xml:space="preserve"> документации</w:t>
      </w:r>
    </w:p>
    <w:p w:rsidR="00123096" w:rsidRDefault="00123096" w:rsidP="004E78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В процессе проектирования должны быть разработана пояснительная записка (с необходимыми приложениями).</w:t>
      </w:r>
    </w:p>
    <w:p w:rsidR="00123096" w:rsidRDefault="001230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25C94" w:rsidRPr="00B339C4" w:rsidRDefault="00123096" w:rsidP="001230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5. Стадии и этапы разработки</w:t>
      </w:r>
    </w:p>
    <w:p w:rsidR="00123096" w:rsidRPr="00123096" w:rsidRDefault="00123096" w:rsidP="0012309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23096">
        <w:rPr>
          <w:rFonts w:ascii="Times New Roman" w:hAnsi="Times New Roman" w:cs="Times New Roman"/>
          <w:b/>
          <w:sz w:val="28"/>
          <w:szCs w:val="28"/>
        </w:rPr>
        <w:t>5.1. Стадия разработки «Технический проект»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Анализ требований к программе;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Проектирование пользовательского интерфейса;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Разработка алгоритмов игровой логики;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Определение структуры классов и модулей;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Составление пояснительной записки;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Утверждение технического задания.</w:t>
      </w:r>
    </w:p>
    <w:p w:rsidR="00123096" w:rsidRPr="00123096" w:rsidRDefault="00123096" w:rsidP="0012309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23096">
        <w:rPr>
          <w:rFonts w:ascii="Times New Roman" w:hAnsi="Times New Roman" w:cs="Times New Roman"/>
          <w:b/>
          <w:sz w:val="28"/>
          <w:szCs w:val="28"/>
        </w:rPr>
        <w:t>5.2. Стадия разработки «Рабочий проект»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Реализация пользовательского интерфейса;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Программирование игровой логики;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Тестирование функциональности на всех уровнях сложности;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Отладка и устранение ошибок;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Подготовка программной документации в соответствии с ГОСТ 19.101–77.</w:t>
      </w:r>
    </w:p>
    <w:p w:rsidR="00123096" w:rsidRPr="00123096" w:rsidRDefault="00123096" w:rsidP="001230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3096">
        <w:rPr>
          <w:rFonts w:ascii="Times New Roman" w:hAnsi="Times New Roman" w:cs="Times New Roman"/>
          <w:b/>
          <w:sz w:val="28"/>
          <w:szCs w:val="28"/>
        </w:rPr>
        <w:t>5.3. Стадия разработки «Внедрение»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Подготовка установочного пакета;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Передача исходного кода и документации руководителю проекта;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Оформление акта сдачи индивидуального задания.</w:t>
      </w:r>
    </w:p>
    <w:p w:rsidR="00123096" w:rsidRDefault="001230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23096" w:rsidRPr="00B339C4" w:rsidRDefault="00123096" w:rsidP="001230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6. Перечень графических материалов</w:t>
      </w:r>
    </w:p>
    <w:p w:rsidR="00123096" w:rsidRDefault="00123096" w:rsidP="00123096">
      <w:pPr>
        <w:pStyle w:val="a8"/>
        <w:ind w:left="360" w:right="170" w:firstLine="540"/>
      </w:pPr>
      <w:r>
        <w:t>Для данной разработки следует подготовить следующие графические материалы:</w:t>
      </w:r>
    </w:p>
    <w:p w:rsidR="00123096" w:rsidRDefault="00123096" w:rsidP="00123096">
      <w:pPr>
        <w:pStyle w:val="a8"/>
        <w:numPr>
          <w:ilvl w:val="0"/>
          <w:numId w:val="4"/>
        </w:numPr>
        <w:tabs>
          <w:tab w:val="num" w:pos="1260"/>
        </w:tabs>
        <w:ind w:left="360" w:right="170" w:firstLine="540"/>
      </w:pPr>
      <w:r>
        <w:t>Блок-схема;</w:t>
      </w:r>
    </w:p>
    <w:p w:rsidR="00123096" w:rsidRDefault="00123096" w:rsidP="00123096">
      <w:pPr>
        <w:pStyle w:val="a8"/>
        <w:numPr>
          <w:ilvl w:val="0"/>
          <w:numId w:val="4"/>
        </w:numPr>
        <w:tabs>
          <w:tab w:val="num" w:pos="1260"/>
        </w:tabs>
        <w:ind w:left="360" w:right="170" w:firstLine="540"/>
      </w:pPr>
      <w:r>
        <w:t>Презентация.</w:t>
      </w:r>
    </w:p>
    <w:p w:rsidR="004F436C" w:rsidRDefault="004F436C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br w:type="page"/>
      </w:r>
    </w:p>
    <w:p w:rsidR="004F436C" w:rsidRDefault="004F436C" w:rsidP="004F436C">
      <w:pPr>
        <w:pStyle w:val="a8"/>
        <w:ind w:left="0" w:right="170" w:firstLine="709"/>
      </w:pPr>
      <w:r>
        <w:lastRenderedPageBreak/>
        <w:t>Блок-схема</w:t>
      </w:r>
    </w:p>
    <w:p w:rsidR="004F436C" w:rsidRDefault="004D7210" w:rsidP="004F436C">
      <w:pPr>
        <w:pStyle w:val="a8"/>
        <w:ind w:left="0" w:right="170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84.85pt">
            <v:imagedata r:id="rId9" o:title="Блок-схема"/>
          </v:shape>
        </w:pict>
      </w:r>
    </w:p>
    <w:p w:rsidR="008627C9" w:rsidRDefault="008627C9" w:rsidP="004F436C">
      <w:pPr>
        <w:pStyle w:val="a8"/>
        <w:ind w:left="0" w:right="170" w:firstLine="0"/>
        <w:rPr>
          <w:lang w:val="en-US"/>
        </w:rPr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8627C9">
        <w:t xml:space="preserve">: </w:t>
      </w:r>
    </w:p>
    <w:p w:rsidR="008627C9" w:rsidRPr="008627C9" w:rsidRDefault="008627C9" w:rsidP="004F436C">
      <w:pPr>
        <w:pStyle w:val="a8"/>
        <w:ind w:left="0" w:right="170" w:firstLine="0"/>
      </w:pPr>
      <w:bookmarkStart w:id="0" w:name="_GoBack"/>
      <w:bookmarkEnd w:id="0"/>
      <w:r w:rsidRPr="008627C9">
        <w:rPr>
          <w:lang w:val="en-US"/>
        </w:rPr>
        <w:t>https</w:t>
      </w:r>
      <w:r w:rsidRPr="008627C9">
        <w:t>://</w:t>
      </w:r>
      <w:proofErr w:type="spellStart"/>
      <w:r w:rsidRPr="008627C9">
        <w:rPr>
          <w:lang w:val="en-US"/>
        </w:rPr>
        <w:t>github</w:t>
      </w:r>
      <w:proofErr w:type="spellEnd"/>
      <w:r w:rsidRPr="008627C9">
        <w:t>.</w:t>
      </w:r>
      <w:r w:rsidRPr="008627C9">
        <w:rPr>
          <w:lang w:val="en-US"/>
        </w:rPr>
        <w:t>com</w:t>
      </w:r>
      <w:r w:rsidRPr="008627C9">
        <w:t>/</w:t>
      </w:r>
      <w:r w:rsidRPr="008627C9">
        <w:rPr>
          <w:lang w:val="en-US"/>
        </w:rPr>
        <w:t>TT</w:t>
      </w:r>
      <w:r w:rsidRPr="008627C9">
        <w:t>-</w:t>
      </w:r>
      <w:proofErr w:type="spellStart"/>
      <w:r w:rsidRPr="008627C9">
        <w:rPr>
          <w:lang w:val="en-US"/>
        </w:rPr>
        <w:t>lgtm</w:t>
      </w:r>
      <w:proofErr w:type="spellEnd"/>
      <w:r w:rsidRPr="008627C9">
        <w:t>/</w:t>
      </w:r>
      <w:r w:rsidRPr="008627C9">
        <w:rPr>
          <w:lang w:val="en-US"/>
        </w:rPr>
        <w:t>MDK</w:t>
      </w:r>
      <w:r w:rsidRPr="008627C9">
        <w:t>.02.01_</w:t>
      </w:r>
      <w:proofErr w:type="spellStart"/>
      <w:r w:rsidRPr="008627C9">
        <w:rPr>
          <w:lang w:val="en-US"/>
        </w:rPr>
        <w:t>Var</w:t>
      </w:r>
      <w:proofErr w:type="spellEnd"/>
      <w:r w:rsidRPr="008627C9">
        <w:t>_21/</w:t>
      </w:r>
      <w:r w:rsidRPr="008627C9">
        <w:rPr>
          <w:lang w:val="en-US"/>
        </w:rPr>
        <w:t>tree</w:t>
      </w:r>
      <w:r w:rsidRPr="008627C9">
        <w:t>/</w:t>
      </w:r>
      <w:r w:rsidRPr="008627C9">
        <w:rPr>
          <w:lang w:val="en-US"/>
        </w:rPr>
        <w:t>Individual</w:t>
      </w:r>
    </w:p>
    <w:sectPr w:rsidR="008627C9" w:rsidRPr="008627C9" w:rsidSect="007D605D">
      <w:headerReference w:type="default" r:id="rId10"/>
      <w:pgSz w:w="11906" w:h="16838"/>
      <w:pgMar w:top="1134" w:right="850" w:bottom="1134" w:left="1701" w:header="567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05D" w:rsidRDefault="007D605D" w:rsidP="007D605D">
      <w:pPr>
        <w:spacing w:after="0" w:line="240" w:lineRule="auto"/>
      </w:pPr>
      <w:r>
        <w:separator/>
      </w:r>
    </w:p>
  </w:endnote>
  <w:endnote w:type="continuationSeparator" w:id="0">
    <w:p w:rsidR="007D605D" w:rsidRDefault="007D605D" w:rsidP="007D6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05D" w:rsidRDefault="007D605D" w:rsidP="007D605D">
      <w:pPr>
        <w:spacing w:after="0" w:line="240" w:lineRule="auto"/>
      </w:pPr>
      <w:r>
        <w:separator/>
      </w:r>
    </w:p>
  </w:footnote>
  <w:footnote w:type="continuationSeparator" w:id="0">
    <w:p w:rsidR="007D605D" w:rsidRDefault="007D605D" w:rsidP="007D6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327178026"/>
      <w:docPartObj>
        <w:docPartGallery w:val="Page Numbers (Top of Page)"/>
        <w:docPartUnique/>
      </w:docPartObj>
    </w:sdtPr>
    <w:sdtEndPr/>
    <w:sdtContent>
      <w:p w:rsidR="007D605D" w:rsidRPr="007D605D" w:rsidRDefault="007D605D" w:rsidP="007D605D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D605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D605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D605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627C9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7D605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D605D" w:rsidRDefault="007D605D" w:rsidP="007D605D">
    <w:pPr>
      <w:pStyle w:val="a3"/>
      <w:jc w:val="center"/>
      <w:rPr>
        <w:rFonts w:ascii="Times New Roman" w:eastAsia="Calibri" w:hAnsi="Times New Roman" w:cs="Times New Roman"/>
        <w:bCs/>
        <w:sz w:val="28"/>
        <w:szCs w:val="28"/>
      </w:rPr>
    </w:pPr>
    <w:r w:rsidRPr="007D605D">
      <w:rPr>
        <w:rFonts w:ascii="Times New Roman" w:hAnsi="Times New Roman" w:cs="Times New Roman"/>
        <w:sz w:val="28"/>
        <w:szCs w:val="28"/>
      </w:rPr>
      <w:t xml:space="preserve">ПКГХ </w:t>
    </w:r>
    <w:r w:rsidRPr="007D605D">
      <w:rPr>
        <w:rFonts w:ascii="Times New Roman" w:eastAsia="Calibri" w:hAnsi="Times New Roman" w:cs="Times New Roman"/>
        <w:bCs/>
        <w:sz w:val="28"/>
        <w:szCs w:val="28"/>
      </w:rPr>
      <w:t>09.02.07 ИП-23-3 3447-23 ТЗ</w:t>
    </w:r>
  </w:p>
  <w:p w:rsidR="007D605D" w:rsidRDefault="007D605D" w:rsidP="007D605D">
    <w:pPr>
      <w:pStyle w:val="a3"/>
      <w:jc w:val="center"/>
      <w:rPr>
        <w:rFonts w:ascii="Times New Roman" w:eastAsia="Calibri" w:hAnsi="Times New Roman" w:cs="Times New Roman"/>
        <w:bCs/>
        <w:sz w:val="28"/>
        <w:szCs w:val="28"/>
      </w:rPr>
    </w:pPr>
  </w:p>
  <w:p w:rsidR="007D605D" w:rsidRPr="007D605D" w:rsidRDefault="007D605D" w:rsidP="007D605D">
    <w:pPr>
      <w:pStyle w:val="a3"/>
      <w:jc w:val="cent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317E6"/>
    <w:multiLevelType w:val="hybridMultilevel"/>
    <w:tmpl w:val="CF9AF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F4777B"/>
    <w:multiLevelType w:val="hybridMultilevel"/>
    <w:tmpl w:val="1D0482DE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0D61AA6"/>
    <w:multiLevelType w:val="hybridMultilevel"/>
    <w:tmpl w:val="F97243E2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1B501A2"/>
    <w:multiLevelType w:val="hybridMultilevel"/>
    <w:tmpl w:val="6CFC8C14"/>
    <w:lvl w:ilvl="0" w:tplc="736A1596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5FCC6470"/>
    <w:multiLevelType w:val="hybridMultilevel"/>
    <w:tmpl w:val="CDEC928A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6F922E4"/>
    <w:multiLevelType w:val="hybridMultilevel"/>
    <w:tmpl w:val="727EDA42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2D05D91"/>
    <w:multiLevelType w:val="hybridMultilevel"/>
    <w:tmpl w:val="8C8C7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D63C9D"/>
    <w:multiLevelType w:val="hybridMultilevel"/>
    <w:tmpl w:val="D1868726"/>
    <w:lvl w:ilvl="0" w:tplc="8CBA2C1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87E"/>
    <w:rsid w:val="000E30F1"/>
    <w:rsid w:val="00123096"/>
    <w:rsid w:val="0015465F"/>
    <w:rsid w:val="00201F65"/>
    <w:rsid w:val="00332DC7"/>
    <w:rsid w:val="00470EF1"/>
    <w:rsid w:val="004B1DD8"/>
    <w:rsid w:val="004D7210"/>
    <w:rsid w:val="004E781D"/>
    <w:rsid w:val="004F436C"/>
    <w:rsid w:val="0066112A"/>
    <w:rsid w:val="00731022"/>
    <w:rsid w:val="007D605D"/>
    <w:rsid w:val="008627C9"/>
    <w:rsid w:val="008E7904"/>
    <w:rsid w:val="00937313"/>
    <w:rsid w:val="009A55B9"/>
    <w:rsid w:val="00A25C94"/>
    <w:rsid w:val="00A62611"/>
    <w:rsid w:val="00A7427D"/>
    <w:rsid w:val="00B339C4"/>
    <w:rsid w:val="00BC45B9"/>
    <w:rsid w:val="00E51990"/>
    <w:rsid w:val="00EC387E"/>
    <w:rsid w:val="00FD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6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D605D"/>
  </w:style>
  <w:style w:type="paragraph" w:styleId="a5">
    <w:name w:val="footer"/>
    <w:basedOn w:val="a"/>
    <w:link w:val="a6"/>
    <w:uiPriority w:val="99"/>
    <w:unhideWhenUsed/>
    <w:rsid w:val="007D6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605D"/>
  </w:style>
  <w:style w:type="paragraph" w:styleId="a7">
    <w:name w:val="List Paragraph"/>
    <w:basedOn w:val="a"/>
    <w:uiPriority w:val="34"/>
    <w:qFormat/>
    <w:rsid w:val="000E30F1"/>
    <w:pPr>
      <w:ind w:left="720"/>
      <w:contextualSpacing/>
    </w:pPr>
  </w:style>
  <w:style w:type="paragraph" w:styleId="a8">
    <w:name w:val="Body Text Indent"/>
    <w:basedOn w:val="a"/>
    <w:link w:val="a9"/>
    <w:unhideWhenUsed/>
    <w:rsid w:val="00123096"/>
    <w:pPr>
      <w:spacing w:after="0" w:line="360" w:lineRule="auto"/>
      <w:ind w:left="180" w:right="284" w:firstLine="72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12309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6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D605D"/>
  </w:style>
  <w:style w:type="paragraph" w:styleId="a5">
    <w:name w:val="footer"/>
    <w:basedOn w:val="a"/>
    <w:link w:val="a6"/>
    <w:uiPriority w:val="99"/>
    <w:unhideWhenUsed/>
    <w:rsid w:val="007D6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605D"/>
  </w:style>
  <w:style w:type="paragraph" w:styleId="a7">
    <w:name w:val="List Paragraph"/>
    <w:basedOn w:val="a"/>
    <w:uiPriority w:val="34"/>
    <w:qFormat/>
    <w:rsid w:val="000E30F1"/>
    <w:pPr>
      <w:ind w:left="720"/>
      <w:contextualSpacing/>
    </w:pPr>
  </w:style>
  <w:style w:type="paragraph" w:styleId="a8">
    <w:name w:val="Body Text Indent"/>
    <w:basedOn w:val="a"/>
    <w:link w:val="a9"/>
    <w:unhideWhenUsed/>
    <w:rsid w:val="00123096"/>
    <w:pPr>
      <w:spacing w:after="0" w:line="360" w:lineRule="auto"/>
      <w:ind w:left="180" w:right="284" w:firstLine="72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12309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89C39D-D4C0-4BF7-864C-9A4114C76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Лаптева Валерия Валерьевна</dc:creator>
  <cp:keywords/>
  <dc:description/>
  <cp:lastModifiedBy>Лаптева Валерия Валерьевна</cp:lastModifiedBy>
  <cp:revision>16</cp:revision>
  <dcterms:created xsi:type="dcterms:W3CDTF">2025-12-08T13:05:00Z</dcterms:created>
  <dcterms:modified xsi:type="dcterms:W3CDTF">2025-12-15T14:12:00Z</dcterms:modified>
</cp:coreProperties>
</file>