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BFC00">
      <w:pPr>
        <w:rPr>
          <w:rFonts w:hint="eastAsia"/>
        </w:rPr>
      </w:pPr>
      <w:bookmarkStart w:id="0" w:name="_GoBack"/>
      <w:r>
        <w:rPr>
          <w:rFonts w:hint="eastAsia"/>
        </w:rPr>
        <w:t>【價格行為基礎 12】什麼是交易系統？你距離穩定盈利的一步之遙</w:t>
      </w:r>
    </w:p>
    <w:bookmarkEnd w:id="0"/>
    <w:p w14:paraId="699A4C73">
      <w:pPr>
        <w:rPr>
          <w:rFonts w:hint="eastAsia"/>
        </w:rPr>
      </w:pPr>
      <w:r>
        <w:rPr>
          <w:rFonts w:hint="eastAsia"/>
        </w:rPr>
        <w:t>一、 交易系统的定义与核心作用</w:t>
      </w:r>
    </w:p>
    <w:p w14:paraId="0DB3F994">
      <w:pPr>
        <w:rPr>
          <w:rFonts w:hint="eastAsia"/>
        </w:rPr>
      </w:pPr>
      <w:r>
        <w:rPr>
          <w:rFonts w:hint="eastAsia"/>
        </w:rPr>
        <w:t>交易系统并非单纯的预测工具，而是对抗市场不确定性的防御工事。</w:t>
      </w:r>
    </w:p>
    <w:p w14:paraId="28F0C36A">
      <w:pPr>
        <w:rPr>
          <w:rFonts w:hint="eastAsia"/>
        </w:rPr>
      </w:pPr>
      <w:r>
        <w:rPr>
          <w:rFonts w:hint="eastAsia"/>
        </w:rPr>
        <w:t>1. 系统的本质</w:t>
      </w:r>
    </w:p>
    <w:p w14:paraId="20C201F5">
      <w:pPr>
        <w:rPr>
          <w:rFonts w:hint="eastAsia"/>
        </w:rPr>
      </w:pPr>
      <w:r>
        <w:rPr>
          <w:rFonts w:hint="eastAsia"/>
        </w:rPr>
        <w:t>定义： 交易系统是一套明确的决策规章与准则。它规定了在特定市场情境下，你“必须做什么”以及“绝对不能做什么”。</w:t>
      </w:r>
    </w:p>
    <w:p w14:paraId="77579760">
      <w:pPr>
        <w:rPr>
          <w:rFonts w:hint="eastAsia"/>
        </w:rPr>
      </w:pPr>
      <w:r>
        <w:rPr>
          <w:rFonts w:hint="eastAsia"/>
        </w:rPr>
        <w:t>作用： 金融市场的本质是不确定性。既然无法精准预测每一次涨跌，也无法完全摒除人性的贪婪与恐惧，我们就需要用“规则”来通过强制力约束行为，从而在混乱的市场中建立秩序。</w:t>
      </w:r>
    </w:p>
    <w:p w14:paraId="107E0CBD">
      <w:pPr>
        <w:rPr>
          <w:rFonts w:hint="eastAsia"/>
        </w:rPr>
      </w:pPr>
      <w:r>
        <w:drawing>
          <wp:inline distT="0" distB="0" distL="114300" distR="114300">
            <wp:extent cx="5269230" cy="2724150"/>
            <wp:effectExtent l="0" t="0" r="13970" b="1905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图片描述：这张图展示了建立明确规则的重要性。通过界定“什么可以做、什么不能做”，将复杂的行情简化为可执行的二元判断（做/不做），从而过滤掉不可控的风险。</w:t>
      </w:r>
    </w:p>
    <w:p w14:paraId="321C6636">
      <w:pPr>
        <w:rPr>
          <w:rFonts w:hint="eastAsia"/>
        </w:rPr>
      </w:pPr>
      <w:r>
        <w:rPr>
          <w:rFonts w:hint="eastAsia"/>
        </w:rPr>
        <w:t>二、 系统化交易的数学原理：期望值（Expected Value）</w:t>
      </w:r>
    </w:p>
    <w:p w14:paraId="0CFAB77E">
      <w:pPr>
        <w:rPr>
          <w:rFonts w:hint="eastAsia"/>
        </w:rPr>
      </w:pPr>
      <w:r>
        <w:rPr>
          <w:rFonts w:hint="eastAsia"/>
        </w:rPr>
        <w:t>这是全视频最硬核的数学逻辑。为什么系统能赚钱？靠的不是运气，而是数学上的正期望值。</w:t>
      </w:r>
    </w:p>
    <w:p w14:paraId="2EF177F2">
      <w:pPr>
        <w:rPr>
          <w:rFonts w:hint="eastAsia"/>
        </w:rPr>
      </w:pPr>
      <w:r>
        <w:rPr>
          <w:rFonts w:hint="eastAsia"/>
        </w:rPr>
        <w:t>1. 一致性（Consistency）是前提</w:t>
      </w:r>
    </w:p>
    <w:p w14:paraId="2960EDF9">
      <w:pPr>
        <w:rPr>
          <w:rFonts w:hint="eastAsia"/>
        </w:rPr>
      </w:pPr>
      <w:r>
        <w:rPr>
          <w:rFonts w:hint="eastAsia"/>
        </w:rPr>
        <w:t>只有当你每一次交易都遵循相同的规范（Entry, Stop Loss, Take Profit 规则一致），你的交易记录才具备统计价值。</w:t>
      </w:r>
    </w:p>
    <w:p w14:paraId="31425508">
      <w:pPr>
        <w:rPr>
          <w:rFonts w:hint="eastAsia"/>
        </w:rPr>
      </w:pPr>
      <w:r>
        <w:rPr>
          <w:rFonts w:hint="eastAsia"/>
        </w:rPr>
        <w:t>如果今天做突破，明天做回调，后天凭感觉，这就叫“Case by Case”，数据是一团乱麻，无法计算期望值。</w:t>
      </w:r>
    </w:p>
    <w:p w14:paraId="6ECE8299">
      <w:pPr>
        <w:rPr>
          <w:rFonts w:hint="eastAsia"/>
        </w:rPr>
      </w:pPr>
      <w:r>
        <w:rPr>
          <w:rFonts w:hint="eastAsia"/>
        </w:rPr>
        <w:t>2. 期望值计算公式</w:t>
      </w:r>
    </w:p>
    <w:p w14:paraId="201061D9">
      <w:pPr>
        <w:rPr>
          <w:rFonts w:hint="eastAsia"/>
        </w:rPr>
      </w:pPr>
      <w:r>
        <w:rPr>
          <w:rFonts w:hint="eastAsia"/>
        </w:rPr>
        <w:t>公式： (胜率 × 报酬) - (失败率 × 风险) = 期望值</w:t>
      </w:r>
    </w:p>
    <w:p w14:paraId="30BA6EBB">
      <w:pPr>
        <w:rPr>
          <w:rFonts w:hint="eastAsia"/>
        </w:rPr>
      </w:pPr>
      <w:r>
        <w:rPr>
          <w:rFonts w:hint="eastAsia"/>
        </w:rPr>
        <w:t>实战含义： 只要期望值为正数，长期来看，你的每一次出手都在“印钱”。</w:t>
      </w:r>
    </w:p>
    <w:p w14:paraId="504148C1">
      <w:pPr>
        <w:rPr>
          <w:rFonts w:hint="eastAsia"/>
        </w:rPr>
      </w:pPr>
      <w:r>
        <w:rPr>
          <w:rFonts w:hint="eastAsia"/>
        </w:rPr>
        <w:t>视频案例： 作者只做“区间突破失败”，胜率68.33%，盈亏比1:1。</w:t>
      </w:r>
    </w:p>
    <w:p w14:paraId="03D9F276">
      <w:pPr>
        <w:rPr>
          <w:rFonts w:hint="eastAsia"/>
        </w:rPr>
      </w:pPr>
      <w:r>
        <w:rPr>
          <w:rFonts w:hint="eastAsia"/>
        </w:rPr>
        <w:t>计算： 单笔风险为1时，平均每笔净赚 0.366。这意味着你只需要像机器一样重复执行，哪怕中间有连续止损，长期账户净值也会稳步上升。</w:t>
      </w:r>
      <w:r>
        <w:drawing>
          <wp:inline distT="0" distB="0" distL="114300" distR="114300">
            <wp:extent cx="5266055" cy="2212975"/>
            <wp:effectExtent l="0" t="0" r="17145" b="2222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2E3F">
      <w:pPr>
        <w:rPr>
          <w:rFonts w:hint="eastAsia"/>
        </w:rPr>
      </w:pPr>
      <w:r>
        <w:drawing>
          <wp:inline distT="0" distB="0" distL="114300" distR="114300">
            <wp:extent cx="5264150" cy="2547620"/>
            <wp:effectExtent l="0" t="0" r="19050" b="1778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图片描述：这是期望值的核心计算公式演示。展示了如何将胜率、盈亏比代入公式，算出一个具体的数值。这是验证一套系统是否值得执行的唯一标准。</w:t>
      </w:r>
    </w:p>
    <w:p w14:paraId="52D0C460">
      <w:pPr>
        <w:rPr>
          <w:rFonts w:hint="eastAsia"/>
        </w:rPr>
      </w:pPr>
      <w:r>
        <w:rPr>
          <w:rFonts w:hint="eastAsia"/>
        </w:rPr>
        <w:t>三、 系统的“排他性”：为什么必须放弃其他机会？</w:t>
      </w:r>
    </w:p>
    <w:p w14:paraId="53F34566">
      <w:pPr>
        <w:rPr>
          <w:rFonts w:hint="eastAsia"/>
        </w:rPr>
      </w:pPr>
      <w:r>
        <w:rPr>
          <w:rFonts w:hint="eastAsia"/>
        </w:rPr>
        <w:t>很多新手不敢建立系统，是因为害怕“错过”。这部分解释了为什么“放弃”反而是盈利的关键。</w:t>
      </w:r>
    </w:p>
    <w:p w14:paraId="59D1680C">
      <w:pPr>
        <w:rPr>
          <w:rFonts w:hint="eastAsia"/>
        </w:rPr>
      </w:pPr>
      <w:r>
        <w:rPr>
          <w:rFonts w:hint="eastAsia"/>
        </w:rPr>
        <w:t>1. 放弃即风控</w:t>
      </w:r>
    </w:p>
    <w:p w14:paraId="7787DE3E">
      <w:pPr>
        <w:rPr>
          <w:rFonts w:hint="eastAsia"/>
        </w:rPr>
      </w:pPr>
      <w:r>
        <w:rPr>
          <w:rFonts w:hint="eastAsia"/>
        </w:rPr>
        <w:t>逻辑： 如果你的系统是“做区间突破失败”，那么当市场出现“趋势突破”时，你必须放弃参与。</w:t>
      </w:r>
    </w:p>
    <w:p w14:paraId="1C2EB243">
      <w:pPr>
        <w:rPr>
          <w:rFonts w:hint="eastAsia"/>
        </w:rPr>
      </w:pPr>
      <w:r>
        <w:rPr>
          <w:rFonts w:hint="eastAsia"/>
        </w:rPr>
        <w:t>原因： 如果你因为眼红别人赚钱而随意介入非系统内的行情，你就引入了新的变数（Variables）。这会破坏原有的一致性数据，导致原本“正期望值”的系统被稀释，甚至变成负期望值。</w:t>
      </w:r>
    </w:p>
    <w:p w14:paraId="04FACAE2">
      <w:pPr>
        <w:rPr>
          <w:rFonts w:hint="eastAsia"/>
        </w:rPr>
      </w:pPr>
      <w:r>
        <w:rPr>
          <w:rFonts w:hint="eastAsia"/>
        </w:rPr>
        <w:t>2. 弱水三千，只取一瓢</w:t>
      </w:r>
    </w:p>
    <w:p w14:paraId="71BB6D81">
      <w:pPr>
        <w:rPr>
          <w:rFonts w:hint="eastAsia"/>
        </w:rPr>
      </w:pPr>
      <w:r>
        <w:rPr>
          <w:rFonts w:hint="eastAsia"/>
        </w:rPr>
        <w:t>专业思维： 就像棒球选手只练一种挥棒姿势一样，交易者应该专注于一种自己最擅长、胜率最高的行情。</w:t>
      </w:r>
    </w:p>
    <w:p w14:paraId="1E7D2084">
      <w:pPr>
        <w:rPr>
          <w:rFonts w:hint="eastAsia"/>
        </w:rPr>
      </w:pPr>
      <w:r>
        <w:rPr>
          <w:rFonts w:hint="eastAsia"/>
        </w:rPr>
        <w:t>散户 vs. 系统交易者：</w:t>
      </w:r>
    </w:p>
    <w:p w14:paraId="23458F26">
      <w:pPr>
        <w:rPr>
          <w:rFonts w:hint="eastAsia"/>
        </w:rPr>
      </w:pPr>
      <w:r>
        <w:rPr>
          <w:rFonts w:hint="eastAsia"/>
        </w:rPr>
        <w:t>散户： 看重单笔胜负，此时此刻就要赚钱，怕错过，患得患失。</w:t>
      </w:r>
    </w:p>
    <w:p w14:paraId="7E8D0C11">
      <w:pPr>
        <w:rPr>
          <w:rFonts w:hint="eastAsia"/>
        </w:rPr>
      </w:pPr>
      <w:r>
        <w:rPr>
          <w:rFonts w:hint="eastAsia"/>
        </w:rPr>
        <w:t>系统交易者： 看重长期平均盈利。只要系统期望值是正的，错过非系统内的行情不仅不可惜，反而是为了保护系统纯净度的必要牺牲。</w:t>
      </w:r>
    </w:p>
    <w:p w14:paraId="16F700B2">
      <w:pPr>
        <w:rPr>
          <w:rFonts w:hint="eastAsia"/>
        </w:rPr>
      </w:pPr>
    </w:p>
    <w:p w14:paraId="5316A008">
      <w:pPr>
        <w:rPr>
          <w:rFonts w:hint="eastAsia"/>
        </w:rPr>
      </w:pPr>
      <w:r>
        <w:rPr>
          <w:rFonts w:hint="eastAsia"/>
        </w:rPr>
        <w:t>四、 拥有系统的三大实战优势</w:t>
      </w:r>
    </w:p>
    <w:p w14:paraId="215337D7">
      <w:pPr>
        <w:rPr>
          <w:rFonts w:hint="eastAsia"/>
        </w:rPr>
      </w:pPr>
      <w:r>
        <w:rPr>
          <w:rFonts w:hint="eastAsia"/>
        </w:rPr>
        <w:t>这部分解决了交易者最常见的三个痛点。</w:t>
      </w:r>
    </w:p>
    <w:p w14:paraId="215428F9">
      <w:pPr>
        <w:rPr>
          <w:rFonts w:hint="eastAsia"/>
        </w:rPr>
      </w:pPr>
      <w:r>
        <w:rPr>
          <w:rFonts w:hint="eastAsia"/>
        </w:rPr>
        <w:t>1. 解决“没时间盯盘/慌乱失误”</w:t>
      </w:r>
    </w:p>
    <w:p w14:paraId="69200D8E">
      <w:pPr>
        <w:rPr>
          <w:rFonts w:hint="eastAsia"/>
        </w:rPr>
      </w:pPr>
      <w:r>
        <w:rPr>
          <w:rFonts w:hint="eastAsia"/>
        </w:rPr>
        <w:t>因为规则明确（例如只做区间上下沿），你不需要时刻盯着屏幕。只有当价格触达关键位置时才需要关注。</w:t>
      </w:r>
    </w:p>
    <w:p w14:paraId="6F250BC8">
      <w:pPr>
        <w:rPr>
          <w:rFonts w:hint="eastAsia"/>
        </w:rPr>
      </w:pPr>
      <w:r>
        <w:rPr>
          <w:rFonts w:hint="eastAsia"/>
        </w:rPr>
        <w:t>操作变成“条件反射”，极大减少了临场分析导致的犹豫和手滑。</w:t>
      </w:r>
    </w:p>
    <w:p w14:paraId="54763A6C">
      <w:pPr>
        <w:rPr>
          <w:rFonts w:hint="eastAsia"/>
        </w:rPr>
      </w:pPr>
      <w:r>
        <w:rPr>
          <w:rFonts w:hint="eastAsia"/>
        </w:rPr>
        <w:t>2. 解决“情绪干扰（贪婪与恐惧）”</w:t>
      </w:r>
    </w:p>
    <w:p w14:paraId="5FB4984A">
      <w:pPr>
        <w:rPr>
          <w:rFonts w:hint="eastAsia"/>
        </w:rPr>
      </w:pPr>
      <w:r>
        <w:rPr>
          <w:rFonts w:hint="eastAsia"/>
        </w:rPr>
        <w:t>止盈焦虑： 有了系统，你就知道该在哪里止盈（例如1:1），不会因为想多赚一点而导致利润回吐。</w:t>
      </w:r>
    </w:p>
    <w:p w14:paraId="334DA618">
      <w:pPr>
        <w:rPr>
          <w:rFonts w:hint="eastAsia"/>
        </w:rPr>
      </w:pPr>
      <w:r>
        <w:rPr>
          <w:rFonts w:hint="eastAsia"/>
        </w:rPr>
        <w:t>止损抗单： 系统明确规定了止损位，到了就砍，因为你知道这只是概率游戏中的一次正常成本，而非个人失败。</w:t>
      </w:r>
    </w:p>
    <w:p w14:paraId="3F201361">
      <w:pPr>
        <w:rPr>
          <w:rFonts w:hint="eastAsia"/>
        </w:rPr>
      </w:pPr>
      <w:r>
        <w:rPr>
          <w:rFonts w:hint="eastAsia"/>
        </w:rPr>
        <w:t>3. 解决“无法优化”的问题</w:t>
      </w:r>
    </w:p>
    <w:p w14:paraId="3B55FEB8">
      <w:pPr>
        <w:rPr>
          <w:rFonts w:hint="eastAsia"/>
        </w:rPr>
      </w:pPr>
      <w:r>
        <w:rPr>
          <w:rFonts w:hint="eastAsia"/>
        </w:rPr>
        <w:t>只有基于一致性的交易记录，才能进行复盘。</w:t>
      </w:r>
    </w:p>
    <w:p w14:paraId="41A48E4B">
      <w:pPr>
        <w:rPr>
          <w:rFonts w:hint="eastAsia"/>
        </w:rPr>
      </w:pPr>
      <w:r>
        <w:rPr>
          <w:rFonts w:hint="eastAsia"/>
        </w:rPr>
        <w:t>你可以精准地发现哪个环节出了问题（是胜率低了？还是盈亏比设错了？），从而像调整机器参数一样优化你的交易策略。没有系统，复盘就无从下手。</w:t>
      </w:r>
    </w:p>
    <w:p w14:paraId="2DCAEBF9">
      <w:pPr>
        <w:rPr>
          <w:rFonts w:hint="eastAsia"/>
        </w:rPr>
      </w:pPr>
      <w:r>
        <w:drawing>
          <wp:inline distT="0" distB="0" distL="114300" distR="114300">
            <wp:extent cx="5262880" cy="3133090"/>
            <wp:effectExtent l="0" t="0" r="20320" b="1651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图片描述：对比图。左边是看重单笔胜负的散户思维（焦虑），右边是看重长期期望值的系统思维（淡定）。强调了“弱水三千只取一瓢”的定力。</w:t>
      </w:r>
    </w:p>
    <w:p w14:paraId="0D197F01">
      <w:pPr>
        <w:rPr>
          <w:rFonts w:hint="eastAsia"/>
        </w:rPr>
      </w:pPr>
      <w:r>
        <w:rPr>
          <w:rFonts w:hint="eastAsia"/>
        </w:rPr>
        <w:t>五、 总结</w:t>
      </w:r>
    </w:p>
    <w:p w14:paraId="55279C67">
      <w:pPr>
        <w:rPr>
          <w:rFonts w:hint="eastAsia"/>
        </w:rPr>
      </w:pPr>
      <w:r>
        <w:rPr>
          <w:rFonts w:hint="eastAsia"/>
        </w:rPr>
        <w:t>系统是护城河： 用规则对抗人性和波动。</w:t>
      </w:r>
    </w:p>
    <w:p w14:paraId="0DE8F316">
      <w:pPr>
        <w:rPr>
          <w:rFonts w:hint="eastAsia"/>
        </w:rPr>
      </w:pPr>
      <w:r>
        <w:rPr>
          <w:rFonts w:hint="eastAsia"/>
        </w:rPr>
        <w:t>数学是信仰： 只要期望值为正，就做无情的执行机器。</w:t>
      </w:r>
    </w:p>
    <w:p w14:paraId="03AF7797">
      <w:pPr>
        <w:rPr>
          <w:rFonts w:hint="eastAsia"/>
        </w:rPr>
      </w:pPr>
      <w:r>
        <w:rPr>
          <w:rFonts w:hint="eastAsia"/>
        </w:rPr>
        <w:t>舍弃是智慧： 拒绝系统外的诱惑，保护数据的一致性。</w:t>
      </w:r>
    </w:p>
    <w:p w14:paraId="34272AC3">
      <w:r>
        <w:rPr>
          <w:rFonts w:hint="eastAsia"/>
        </w:rPr>
        <w:t>复盘是进化： 基于一致性的数据进行优化，这就是专业交易员的成长路径。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E7E0C"/>
    <w:rsid w:val="7B7E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2026-01-17T19:00:00Z</dcterms:created>
  <dc:creator>Tony</dc:creator>
  <cp:lastModifiedBy>Tony</cp:lastModifiedBy>
  <dcterms:modified xsi:type="dcterms:W3CDTF">2026-01-18T18:23:47Z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ECBD0B1C309376FADC6B6B69E32419B1_41</vt:lpwstr>
  </property>
</Properties>
</file>