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90DE" w14:textId="5E1F2997" w:rsidR="00F61C73" w:rsidRPr="002F0A4E" w:rsidRDefault="009A6D55" w:rsidP="002F0A4E">
      <w:pPr>
        <w:rPr>
          <w:rFonts w:ascii="等距更纱黑体 SC" w:eastAsia="等距更纱黑体 SC" w:hAnsi="等距更纱黑体 SC"/>
          <w:b/>
          <w:bCs/>
          <w:sz w:val="22"/>
          <w:szCs w:val="24"/>
        </w:rPr>
      </w:pPr>
      <w:r w:rsidRPr="002F0A4E">
        <w:rPr>
          <w:rFonts w:ascii="等距更纱黑体 SC" w:eastAsia="等距更纱黑体 SC" w:hAnsi="等距更纱黑体 SC" w:hint="eastAsia"/>
          <w:b/>
          <w:bCs/>
          <w:sz w:val="22"/>
          <w:szCs w:val="24"/>
        </w:rPr>
        <w:t>自然语言处理实践作业</w:t>
      </w:r>
      <w:proofErr w:type="gramStart"/>
      <w:r w:rsidRPr="002F0A4E">
        <w:rPr>
          <w:rFonts w:ascii="等距更纱黑体 SC" w:eastAsia="等距更纱黑体 SC" w:hAnsi="等距更纱黑体 SC" w:hint="eastAsia"/>
          <w:b/>
          <w:bCs/>
          <w:sz w:val="22"/>
          <w:szCs w:val="24"/>
        </w:rPr>
        <w:t>一</w:t>
      </w:r>
      <w:proofErr w:type="gramEnd"/>
      <w:r w:rsidRPr="002F0A4E">
        <w:rPr>
          <w:rFonts w:ascii="等距更纱黑体 SC" w:eastAsia="等距更纱黑体 SC" w:hAnsi="等距更纱黑体 SC" w:hint="eastAsia"/>
          <w:b/>
          <w:bCs/>
          <w:sz w:val="22"/>
          <w:szCs w:val="24"/>
        </w:rPr>
        <w:t>报告</w:t>
      </w:r>
    </w:p>
    <w:p w14:paraId="21D878A6" w14:textId="3335E961" w:rsidR="002F0A4E" w:rsidRDefault="009A6D55" w:rsidP="002F0A4E">
      <w:r>
        <w:rPr>
          <w:rFonts w:hint="eastAsia"/>
        </w:rPr>
        <w:t>1</w:t>
      </w:r>
      <w:r>
        <w:t xml:space="preserve">120210526 </w:t>
      </w:r>
      <w:r>
        <w:rPr>
          <w:rFonts w:hint="eastAsia"/>
        </w:rPr>
        <w:t>马煜</w:t>
      </w:r>
    </w:p>
    <w:p w14:paraId="3646EF80" w14:textId="13896FD4" w:rsidR="0038108B" w:rsidRDefault="0038108B" w:rsidP="0038108B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38108B">
        <w:rPr>
          <w:rFonts w:hint="eastAsia"/>
          <w:b/>
          <w:bCs/>
        </w:rPr>
        <w:t>实验数据，平台和工具</w:t>
      </w:r>
    </w:p>
    <w:p w14:paraId="1A93C5A6" w14:textId="3F51D9E8" w:rsidR="0038108B" w:rsidRPr="0038108B" w:rsidRDefault="0038108B" w:rsidP="0038108B">
      <w:pPr>
        <w:pStyle w:val="a7"/>
        <w:ind w:left="432" w:firstLineChars="0" w:firstLine="0"/>
      </w:pPr>
      <w:r w:rsidRPr="0038108B">
        <w:rPr>
          <w:rFonts w:hint="eastAsia"/>
        </w:rPr>
        <w:t>实验数据来自老师提供的酒店评价。使用Python代码。分词部分直接使用</w:t>
      </w:r>
      <w:proofErr w:type="spellStart"/>
      <w:r w:rsidRPr="0038108B">
        <w:rPr>
          <w:rFonts w:hint="eastAsia"/>
        </w:rPr>
        <w:t>j</w:t>
      </w:r>
      <w:r w:rsidRPr="0038108B">
        <w:t>ieba</w:t>
      </w:r>
      <w:proofErr w:type="spellEnd"/>
      <w:r w:rsidRPr="0038108B">
        <w:rPr>
          <w:rFonts w:hint="eastAsia"/>
        </w:rPr>
        <w:t>分词工具。</w:t>
      </w:r>
      <w:r>
        <w:rPr>
          <w:rFonts w:hint="eastAsia"/>
        </w:rPr>
        <w:t>停词表选用了互联网查找到的最简单的中文停词表。在逻辑回归方法中用到的</w:t>
      </w:r>
    </w:p>
    <w:p w14:paraId="5380857C" w14:textId="4F0865EF" w:rsidR="002F0A4E" w:rsidRDefault="009A6D55" w:rsidP="002F0A4E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2F0A4E">
        <w:rPr>
          <w:rFonts w:hint="eastAsia"/>
          <w:b/>
          <w:bCs/>
        </w:rPr>
        <w:t>概率统计方法实现汉语句子的情感极性判断--基于Naïve Bayes的情感分析系统</w:t>
      </w:r>
    </w:p>
    <w:p w14:paraId="103B6269" w14:textId="729AF36D" w:rsidR="00494B13" w:rsidRPr="00494B13" w:rsidRDefault="00494B13" w:rsidP="00494B13">
      <w:pPr>
        <w:pStyle w:val="a7"/>
        <w:ind w:left="432" w:firstLineChars="0" w:firstLine="0"/>
      </w:pPr>
      <w:r w:rsidRPr="00494B13">
        <w:rPr>
          <w:rFonts w:hint="eastAsia"/>
        </w:rPr>
        <w:t>主要参考链接：</w:t>
      </w:r>
      <w:r w:rsidRPr="00494B13">
        <w:t>https://blog.csdn.net/weixin_43093481/article/details/115031477</w:t>
      </w:r>
    </w:p>
    <w:p w14:paraId="34B6128B" w14:textId="05D78354" w:rsidR="00030DA2" w:rsidRPr="00030DA2" w:rsidRDefault="002F0A4E" w:rsidP="00030DA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模型原理解释</w:t>
      </w:r>
    </w:p>
    <w:p w14:paraId="7F29FC14" w14:textId="547CD540" w:rsidR="002F0A4E" w:rsidRDefault="00030DA2" w:rsidP="002F0A4E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贝叶斯定理</w:t>
      </w:r>
    </w:p>
    <w:p w14:paraId="540DE86B" w14:textId="3ED02E2D" w:rsidR="00030DA2" w:rsidRDefault="00030DA2" w:rsidP="00030DA2">
      <w:pPr>
        <w:pStyle w:val="a7"/>
        <w:ind w:left="10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F563E8D" wp14:editId="5879C749">
            <wp:extent cx="1066800" cy="239104"/>
            <wp:effectExtent l="0" t="0" r="0" b="8890"/>
            <wp:docPr id="1" name="图片 1" descr="P(X|Y) = \frac{P(Y|X)P(X)}{P(Y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X|Y) = \frac{P(Y|X)P(X)}{P(Y)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94" cy="2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1D02" w14:textId="0D989D6C" w:rsidR="00030DA2" w:rsidRDefault="00030DA2" w:rsidP="002F0A4E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朴素贝叶斯</w:t>
      </w:r>
      <w:r w:rsidRPr="00030DA2">
        <w:rPr>
          <w:b/>
          <w:bCs/>
        </w:rPr>
        <w:t>Naïve Bayes</w:t>
      </w:r>
    </w:p>
    <w:p w14:paraId="32DBF00F" w14:textId="30D7EEA2" w:rsidR="00030DA2" w:rsidRDefault="00030DA2" w:rsidP="00030DA2">
      <w:pPr>
        <w:pStyle w:val="a7"/>
        <w:ind w:left="1080"/>
      </w:pPr>
      <w:r>
        <w:t>基于贝叶斯定理和条件独立假设的分类方法</w:t>
      </w:r>
      <w:r>
        <w:rPr>
          <w:rFonts w:hint="eastAsia"/>
        </w:rPr>
        <w:t>；</w:t>
      </w:r>
      <w:r w:rsidRPr="00030DA2">
        <w:rPr>
          <w:rFonts w:hint="eastAsia"/>
          <w:sz w:val="18"/>
          <w:szCs w:val="20"/>
        </w:rPr>
        <w:t>(条件独立假设</w:t>
      </w:r>
      <w:r w:rsidRPr="00030DA2">
        <w:rPr>
          <w:sz w:val="18"/>
          <w:szCs w:val="20"/>
        </w:rPr>
        <w:t>定义：用于分类的特征在</w:t>
      </w:r>
      <w:proofErr w:type="gramStart"/>
      <w:r w:rsidRPr="00030DA2">
        <w:rPr>
          <w:sz w:val="18"/>
          <w:szCs w:val="20"/>
        </w:rPr>
        <w:t>类确定</w:t>
      </w:r>
      <w:proofErr w:type="gramEnd"/>
      <w:r w:rsidRPr="00030DA2">
        <w:rPr>
          <w:sz w:val="18"/>
          <w:szCs w:val="20"/>
        </w:rPr>
        <w:t>的条件下都是条件独立的</w:t>
      </w:r>
      <w:r w:rsidRPr="00030DA2">
        <w:rPr>
          <w:rFonts w:hint="eastAsia"/>
          <w:sz w:val="18"/>
          <w:szCs w:val="20"/>
        </w:rPr>
        <w:t>。)</w:t>
      </w:r>
    </w:p>
    <w:p w14:paraId="5327C110" w14:textId="34694D3D" w:rsidR="00030DA2" w:rsidRDefault="00030DA2" w:rsidP="00030DA2">
      <w:pPr>
        <w:pStyle w:val="a7"/>
        <w:ind w:left="1080"/>
      </w:pPr>
      <w:r>
        <w:rPr>
          <w:noProof/>
        </w:rPr>
        <w:drawing>
          <wp:inline distT="0" distB="0" distL="0" distR="0" wp14:anchorId="2F3F3E88" wp14:editId="3E8865FD">
            <wp:extent cx="2264930" cy="31663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46" cy="32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C49" w14:textId="3E6697FD" w:rsidR="00030DA2" w:rsidRDefault="00030DA2" w:rsidP="00030DA2">
      <w:pPr>
        <w:pStyle w:val="a7"/>
        <w:ind w:left="1080"/>
      </w:pPr>
      <w:r>
        <w:rPr>
          <w:rFonts w:hint="eastAsia"/>
        </w:rPr>
        <w:t>多特征的贝叶斯公式</w:t>
      </w:r>
      <w:r w:rsidRPr="00030DA2">
        <w:t xml:space="preserve">P(A | F1, F2, ..., </w:t>
      </w:r>
      <w:proofErr w:type="spellStart"/>
      <w:r w:rsidRPr="00030DA2">
        <w:t>Fn</w:t>
      </w:r>
      <w:proofErr w:type="spellEnd"/>
      <w:r w:rsidRPr="00030DA2">
        <w:t>) = (P(A) * P(F1 | A) * P(F2 | A) * ... * P(</w:t>
      </w:r>
      <w:proofErr w:type="spellStart"/>
      <w:r w:rsidRPr="00030DA2">
        <w:t>Fn</w:t>
      </w:r>
      <w:proofErr w:type="spellEnd"/>
      <w:r w:rsidRPr="00030DA2">
        <w:t xml:space="preserve"> | A)) / P(F1) * P(F2) * ... * P(</w:t>
      </w:r>
      <w:proofErr w:type="spellStart"/>
      <w:r w:rsidRPr="00030DA2">
        <w:t>Fn</w:t>
      </w:r>
      <w:proofErr w:type="spellEnd"/>
      <w:r w:rsidRPr="00030DA2">
        <w:t>)</w:t>
      </w:r>
    </w:p>
    <w:p w14:paraId="074D9CBB" w14:textId="18EF9492" w:rsidR="00030DA2" w:rsidRPr="00030DA2" w:rsidRDefault="00030DA2" w:rsidP="00030DA2">
      <w:pPr>
        <w:pStyle w:val="a7"/>
        <w:ind w:left="1080"/>
      </w:pPr>
      <w:r>
        <w:rPr>
          <w:rFonts w:hint="eastAsia"/>
        </w:rPr>
        <w:t>通过极大似然估计对先验概率</w:t>
      </w:r>
      <w:r>
        <w:t>P(neg)</w:t>
      </w:r>
      <w:r>
        <w:rPr>
          <w:rFonts w:hint="eastAsia"/>
        </w:rPr>
        <w:t>和条件概率</w:t>
      </w:r>
      <w:r w:rsidRPr="00030DA2">
        <w:t>p(</w:t>
      </w:r>
      <w:proofErr w:type="spellStart"/>
      <w:r w:rsidRPr="00030DA2">
        <w:t>word|Ci</w:t>
      </w:r>
      <w:proofErr w:type="spellEnd"/>
      <w:r w:rsidRPr="00030DA2">
        <w:t>=neg)</w:t>
      </w:r>
      <w:r>
        <w:rPr>
          <w:rFonts w:hint="eastAsia"/>
        </w:rPr>
        <w:t>进行估计</w:t>
      </w:r>
    </w:p>
    <w:p w14:paraId="097A45F1" w14:textId="6926287A" w:rsidR="002F0A4E" w:rsidRDefault="002F0A4E" w:rsidP="002F0A4E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拉普拉斯平滑</w:t>
      </w:r>
    </w:p>
    <w:p w14:paraId="77EBB9D1" w14:textId="4CAA67C5" w:rsidR="0038108B" w:rsidRDefault="0038108B" w:rsidP="0038108B">
      <w:pPr>
        <w:pStyle w:val="a7"/>
        <w:ind w:left="1080" w:firstLineChars="0" w:firstLine="0"/>
      </w:pPr>
      <w:r>
        <w:t>由于朴素贝叶斯法中通过</w:t>
      </w:r>
      <w:proofErr w:type="gramStart"/>
      <w:r>
        <w:t>累乘来</w:t>
      </w:r>
      <w:proofErr w:type="gramEnd"/>
      <w:r>
        <w:t>计算最终概率，因此只要其中一个值为0，最终结果就会变为0，失去意义</w:t>
      </w:r>
      <w:r>
        <w:rPr>
          <w:rFonts w:hint="eastAsia"/>
        </w:rPr>
        <w:t>。因此加入平滑因子。</w:t>
      </w:r>
    </w:p>
    <w:p w14:paraId="405BC742" w14:textId="0615565A" w:rsidR="0038108B" w:rsidRDefault="0038108B" w:rsidP="0038108B">
      <w:pPr>
        <w:pStyle w:val="a7"/>
        <w:ind w:left="10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EE3251" wp14:editId="0B199289">
            <wp:extent cx="2064327" cy="92529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06" cy="9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F83C" w14:textId="1089F59D" w:rsidR="002F0A4E" w:rsidRDefault="002F0A4E" w:rsidP="002F0A4E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对数</w:t>
      </w:r>
      <w:r w:rsidR="0038108B">
        <w:rPr>
          <w:rFonts w:hint="eastAsia"/>
          <w:b/>
          <w:bCs/>
        </w:rPr>
        <w:t>概率（</w:t>
      </w:r>
      <w:r w:rsidR="0038108B">
        <w:t>log probabilities</w:t>
      </w:r>
      <w:r w:rsidR="0038108B">
        <w:rPr>
          <w:rFonts w:hint="eastAsia"/>
          <w:b/>
          <w:bCs/>
        </w:rPr>
        <w:t>）</w:t>
      </w:r>
    </w:p>
    <w:p w14:paraId="17A03153" w14:textId="1A2E0C34" w:rsidR="0038108B" w:rsidRPr="0038108B" w:rsidRDefault="0038108B" w:rsidP="0038108B">
      <w:pPr>
        <w:pStyle w:val="a7"/>
        <w:ind w:left="1080" w:firstLineChars="0" w:firstLine="0"/>
      </w:pPr>
      <w:r w:rsidRPr="0038108B">
        <w:rPr>
          <w:rFonts w:hint="eastAsia"/>
        </w:rPr>
        <w:t>将连乘改为连续加法，避免概率过小连</w:t>
      </w:r>
      <w:proofErr w:type="gramStart"/>
      <w:r w:rsidRPr="0038108B">
        <w:rPr>
          <w:rFonts w:hint="eastAsia"/>
        </w:rPr>
        <w:t>乘导致</w:t>
      </w:r>
      <w:proofErr w:type="gramEnd"/>
      <w:r w:rsidRPr="0038108B">
        <w:rPr>
          <w:rFonts w:hint="eastAsia"/>
        </w:rPr>
        <w:t>数值下溢</w:t>
      </w:r>
      <w:r>
        <w:rPr>
          <w:rFonts w:hint="eastAsia"/>
        </w:rPr>
        <w:t>。</w:t>
      </w:r>
    </w:p>
    <w:p w14:paraId="54A2F657" w14:textId="5F0DE5CE" w:rsidR="002F0A4E" w:rsidRPr="0038108B" w:rsidRDefault="002F0A4E" w:rsidP="0038108B">
      <w:pPr>
        <w:pStyle w:val="a7"/>
        <w:ind w:left="720" w:firstLineChars="0" w:firstLine="0"/>
        <w:rPr>
          <w:b/>
          <w:bCs/>
        </w:rPr>
      </w:pPr>
    </w:p>
    <w:p w14:paraId="4C0C0662" w14:textId="2888C352" w:rsidR="0038108B" w:rsidRPr="00F53B10" w:rsidRDefault="0038108B" w:rsidP="002F0A4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F53B10">
        <w:rPr>
          <w:rFonts w:hint="eastAsia"/>
          <w:b/>
          <w:bCs/>
        </w:rPr>
        <w:t>实验过程</w:t>
      </w:r>
    </w:p>
    <w:p w14:paraId="21B9F1F1" w14:textId="05A78903" w:rsidR="0038108B" w:rsidRPr="00A66809" w:rsidRDefault="0038108B" w:rsidP="0038108B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先对数据进行预处理，分出训练集和测试集</w:t>
      </w:r>
      <w:r w:rsidR="00A66809">
        <w:rPr>
          <w:rFonts w:hint="eastAsia"/>
        </w:rPr>
        <w:t>（</w:t>
      </w:r>
      <w:r w:rsidR="00A66809" w:rsidRPr="00A66809">
        <w:t>preprocess.py</w:t>
      </w:r>
      <w:r w:rsidR="00A66809">
        <w:rPr>
          <w:rFonts w:hint="eastAsia"/>
        </w:rPr>
        <w:t>）</w:t>
      </w:r>
    </w:p>
    <w:p w14:paraId="23ADA57E" w14:textId="02638C1E" w:rsidR="00A66809" w:rsidRPr="00A66809" w:rsidRDefault="00A66809" w:rsidP="00A66809">
      <w:pPr>
        <w:pStyle w:val="a7"/>
        <w:numPr>
          <w:ilvl w:val="0"/>
          <w:numId w:val="9"/>
        </w:numPr>
        <w:ind w:firstLineChars="0"/>
      </w:pPr>
      <w:r w:rsidRPr="00A66809">
        <w:rPr>
          <w:rFonts w:hint="eastAsia"/>
        </w:rPr>
        <w:t>读取训练和监测数据，按照积极和消极分类。读取的时候消除结尾换行，使用</w:t>
      </w:r>
      <w:proofErr w:type="spellStart"/>
      <w:r w:rsidRPr="00A66809">
        <w:rPr>
          <w:rFonts w:hint="eastAsia"/>
        </w:rPr>
        <w:t>j</w:t>
      </w:r>
      <w:r w:rsidRPr="00A66809">
        <w:t>ieba</w:t>
      </w:r>
      <w:proofErr w:type="spellEnd"/>
      <w:r w:rsidRPr="00A66809">
        <w:rPr>
          <w:rFonts w:hint="eastAsia"/>
        </w:rPr>
        <w:t>分词，并用停词表去掉停词。计算得到正负语料的词频表备用。</w:t>
      </w:r>
    </w:p>
    <w:p w14:paraId="4002FF2A" w14:textId="1F264B76" w:rsidR="00A66809" w:rsidRPr="00A66809" w:rsidRDefault="00A66809" w:rsidP="00A66809">
      <w:pPr>
        <w:pStyle w:val="a7"/>
        <w:numPr>
          <w:ilvl w:val="0"/>
          <w:numId w:val="9"/>
        </w:numPr>
        <w:ind w:firstLineChars="0"/>
      </w:pPr>
      <w:r w:rsidRPr="00A66809">
        <w:rPr>
          <w:rFonts w:hint="eastAsia"/>
        </w:rPr>
        <w:t>测试：分类按照积极和消极统计正确率，按照朴素贝叶</w:t>
      </w:r>
      <w:proofErr w:type="gramStart"/>
      <w:r w:rsidRPr="00A66809">
        <w:rPr>
          <w:rFonts w:hint="eastAsia"/>
        </w:rPr>
        <w:t>斯方法</w:t>
      </w:r>
      <w:proofErr w:type="gramEnd"/>
      <w:r w:rsidRPr="00A66809">
        <w:rPr>
          <w:rFonts w:hint="eastAsia"/>
        </w:rPr>
        <w:t>计算每个词的后验概率，句子中的每个词的概率取l</w:t>
      </w:r>
      <w:r w:rsidRPr="00A66809">
        <w:t>og</w:t>
      </w:r>
      <w:r w:rsidRPr="00A66809">
        <w:rPr>
          <w:rFonts w:hint="eastAsia"/>
        </w:rPr>
        <w:t>然后相加。得到该句为积极的可能性和消极的可能性，比较得出结论，与结果比较</w:t>
      </w:r>
    </w:p>
    <w:p w14:paraId="742F3145" w14:textId="07EBA68F" w:rsidR="0038108B" w:rsidRPr="00F53B10" w:rsidRDefault="0038108B" w:rsidP="002F0A4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F53B10">
        <w:rPr>
          <w:rFonts w:hint="eastAsia"/>
          <w:b/>
          <w:bCs/>
        </w:rPr>
        <w:t>实验</w:t>
      </w:r>
      <w:r w:rsidR="00A66809" w:rsidRPr="00F53B10">
        <w:rPr>
          <w:rFonts w:hint="eastAsia"/>
          <w:b/>
          <w:bCs/>
        </w:rPr>
        <w:t>结果展示</w:t>
      </w:r>
    </w:p>
    <w:p w14:paraId="7661715F" w14:textId="391D1763" w:rsidR="00A66809" w:rsidRDefault="00A66809" w:rsidP="00A66809">
      <w:pPr>
        <w:pStyle w:val="a7"/>
        <w:ind w:left="720" w:firstLineChars="0" w:firstLine="0"/>
        <w:rPr>
          <w:b/>
          <w:bCs/>
        </w:rPr>
      </w:pPr>
      <w:r w:rsidRPr="00A66809">
        <w:rPr>
          <w:b/>
          <w:bCs/>
          <w:noProof/>
        </w:rPr>
        <w:drawing>
          <wp:inline distT="0" distB="0" distL="0" distR="0" wp14:anchorId="0FBB461F" wp14:editId="23D7DA57">
            <wp:extent cx="4722471" cy="73571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51" cy="7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0FE7" w14:textId="5FA7FE56" w:rsidR="00A66809" w:rsidRPr="00FF71B2" w:rsidRDefault="00FF71B2" w:rsidP="00FF71B2">
      <w:pPr>
        <w:pStyle w:val="a7"/>
        <w:ind w:left="1080" w:firstLineChars="0" w:firstLine="0"/>
      </w:pPr>
      <w:r>
        <w:tab/>
      </w:r>
      <w:r w:rsidR="00A66809" w:rsidRPr="00FF71B2">
        <w:rPr>
          <w:rFonts w:hint="eastAsia"/>
        </w:rPr>
        <w:t>可以看到，整体正确率高达8</w:t>
      </w:r>
      <w:r w:rsidR="00A66809" w:rsidRPr="00FF71B2">
        <w:t>7.5</w:t>
      </w:r>
      <w:r w:rsidR="00A66809" w:rsidRPr="00FF71B2">
        <w:rPr>
          <w:rFonts w:hint="eastAsia"/>
        </w:rPr>
        <w:t>%。由此说明，使用朴素贝叶</w:t>
      </w:r>
      <w:proofErr w:type="gramStart"/>
      <w:r w:rsidR="00A66809" w:rsidRPr="00FF71B2">
        <w:rPr>
          <w:rFonts w:hint="eastAsia"/>
        </w:rPr>
        <w:t>斯方法</w:t>
      </w:r>
      <w:proofErr w:type="gramEnd"/>
      <w:r w:rsidR="00A66809" w:rsidRPr="00FF71B2">
        <w:rPr>
          <w:rFonts w:hint="eastAsia"/>
        </w:rPr>
        <w:t>做情感分</w:t>
      </w:r>
      <w:r w:rsidR="00A66809" w:rsidRPr="00FF71B2">
        <w:rPr>
          <w:rFonts w:hint="eastAsia"/>
        </w:rPr>
        <w:lastRenderedPageBreak/>
        <w:t>析的效果还是不错的。朴素贝叶斯作为一种分类器效果还是相当不错的。</w:t>
      </w:r>
    </w:p>
    <w:p w14:paraId="5C510270" w14:textId="0CD843A6" w:rsidR="00A66809" w:rsidRPr="00FF71B2" w:rsidRDefault="00FF71B2" w:rsidP="00FF71B2">
      <w:pPr>
        <w:pStyle w:val="a7"/>
        <w:ind w:left="1080" w:firstLineChars="0" w:firstLine="0"/>
      </w:pPr>
      <w:r>
        <w:tab/>
      </w:r>
      <w:r w:rsidR="00A66809" w:rsidRPr="00FF71B2">
        <w:rPr>
          <w:rFonts w:hint="eastAsia"/>
        </w:rPr>
        <w:t>我的代码最主要的问题是没有处理</w:t>
      </w:r>
      <w:r w:rsidR="00A66809">
        <w:t>语句顺序</w:t>
      </w:r>
      <w:r w:rsidR="00A66809">
        <w:rPr>
          <w:rFonts w:hint="eastAsia"/>
        </w:rPr>
        <w:t>（</w:t>
      </w:r>
      <w:r w:rsidR="00A66809">
        <w:t>不同的语序可能表达完全不同的含义</w:t>
      </w:r>
      <w:r w:rsidR="00A66809">
        <w:rPr>
          <w:rFonts w:hint="eastAsia"/>
        </w:rPr>
        <w:t>）。因此这么高的正确率应该只是训练集合测试集过于相像的</w:t>
      </w:r>
      <w:r>
        <w:rPr>
          <w:rFonts w:hint="eastAsia"/>
        </w:rPr>
        <w:t>结果。</w:t>
      </w:r>
    </w:p>
    <w:p w14:paraId="04CC528C" w14:textId="2ADFFB5F" w:rsidR="002F0A4E" w:rsidRDefault="002F0A4E" w:rsidP="002F0A4E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2F0A4E">
        <w:rPr>
          <w:rFonts w:hint="eastAsia"/>
          <w:b/>
          <w:bCs/>
        </w:rPr>
        <w:t>神经网络方法实现汉语句子的情感极性判断--基于逻辑回归的情感分析系统</w:t>
      </w:r>
    </w:p>
    <w:p w14:paraId="6DBB3517" w14:textId="2F7548B8" w:rsidR="00F53B10" w:rsidRDefault="00F53B10" w:rsidP="00F53B1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模型原理解释</w:t>
      </w:r>
    </w:p>
    <w:p w14:paraId="41739429" w14:textId="27E651B2" w:rsidR="00494B13" w:rsidRDefault="00494B13" w:rsidP="00494B13">
      <w:pPr>
        <w:pStyle w:val="a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损失函数</w:t>
      </w:r>
    </w:p>
    <w:p w14:paraId="49D8DED3" w14:textId="1FE9113B" w:rsidR="00494B13" w:rsidRDefault="00494B13" w:rsidP="00494B13">
      <w:pPr>
        <w:pStyle w:val="a7"/>
        <w:ind w:left="1152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B46D056" wp14:editId="7C5C57C4">
            <wp:extent cx="3779134" cy="5034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36" cy="5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F9D6" w14:textId="60E23441" w:rsidR="00494B13" w:rsidRDefault="00494B13" w:rsidP="00494B13">
      <w:pPr>
        <w:pStyle w:val="a7"/>
        <w:numPr>
          <w:ilvl w:val="0"/>
          <w:numId w:val="11"/>
        </w:numPr>
        <w:ind w:firstLineChars="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ig</w:t>
      </w:r>
      <w:r>
        <w:rPr>
          <w:b/>
          <w:bCs/>
        </w:rPr>
        <w:t>moid</w:t>
      </w:r>
      <w:r>
        <w:rPr>
          <w:rFonts w:hint="eastAsia"/>
          <w:b/>
          <w:bCs/>
        </w:rPr>
        <w:t>函数</w:t>
      </w:r>
    </w:p>
    <w:p w14:paraId="60FB838B" w14:textId="18B162EF" w:rsidR="00494B13" w:rsidRPr="00494B13" w:rsidRDefault="00494B13" w:rsidP="00494B13">
      <w:pPr>
        <w:pStyle w:val="a7"/>
        <w:ind w:left="1152" w:firstLineChars="0" w:firstLine="0"/>
      </w:pPr>
      <w:r>
        <w:rPr>
          <w:noProof/>
        </w:rPr>
        <w:drawing>
          <wp:inline distT="0" distB="0" distL="0" distR="0" wp14:anchorId="5AE23A8B" wp14:editId="14DE68C4">
            <wp:extent cx="1119348" cy="27200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556" cy="27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13">
        <w:rPr>
          <w:rFonts w:hint="eastAsia"/>
        </w:rPr>
        <w:t>逻辑回归公式（反函数）-&gt;</w:t>
      </w:r>
      <w:r>
        <w:rPr>
          <w:noProof/>
        </w:rPr>
        <w:drawing>
          <wp:inline distT="0" distB="0" distL="0" distR="0" wp14:anchorId="6FF98F20" wp14:editId="6AE1569A">
            <wp:extent cx="1116957" cy="298872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11" cy="3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13">
        <w:rPr>
          <w:rFonts w:hint="eastAsia"/>
        </w:rPr>
        <w:t>sigmoid函数</w:t>
      </w:r>
    </w:p>
    <w:p w14:paraId="27F44405" w14:textId="05F172BB" w:rsidR="00494B13" w:rsidRDefault="00494B13" w:rsidP="00494B13">
      <w:pPr>
        <w:pStyle w:val="a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梯度下降算法</w:t>
      </w:r>
    </w:p>
    <w:p w14:paraId="6F46FEE5" w14:textId="77777777" w:rsidR="00494B13" w:rsidRPr="00992867" w:rsidRDefault="00494B13" w:rsidP="00494B13">
      <w:pPr>
        <w:pStyle w:val="a7"/>
        <w:ind w:left="1152"/>
      </w:pPr>
      <w:proofErr w:type="spellStart"/>
      <w:r w:rsidRPr="00992867">
        <w:t>d_weights</w:t>
      </w:r>
      <w:proofErr w:type="spellEnd"/>
      <w:r w:rsidRPr="00992867">
        <w:t xml:space="preserve"> = </w:t>
      </w:r>
      <w:proofErr w:type="gramStart"/>
      <w:r w:rsidRPr="00992867">
        <w:t>np.dot(</w:t>
      </w:r>
      <w:proofErr w:type="gramEnd"/>
      <w:r w:rsidRPr="00992867">
        <w:t xml:space="preserve">X.T, (out - y)) / </w:t>
      </w:r>
      <w:proofErr w:type="spellStart"/>
      <w:r w:rsidRPr="00992867">
        <w:t>X.shape</w:t>
      </w:r>
      <w:proofErr w:type="spellEnd"/>
      <w:r w:rsidRPr="00992867">
        <w:t>[0]</w:t>
      </w:r>
    </w:p>
    <w:p w14:paraId="1ACB2702" w14:textId="3E38DADD" w:rsidR="00494B13" w:rsidRPr="00992867" w:rsidRDefault="00494B13" w:rsidP="00494B13">
      <w:pPr>
        <w:pStyle w:val="a7"/>
        <w:ind w:left="1152" w:firstLineChars="0" w:firstLine="0"/>
      </w:pPr>
      <w:r w:rsidRPr="00992867">
        <w:t xml:space="preserve">    </w:t>
      </w:r>
      <w:proofErr w:type="spellStart"/>
      <w:r w:rsidRPr="00992867">
        <w:t>d_bias</w:t>
      </w:r>
      <w:proofErr w:type="spellEnd"/>
      <w:r w:rsidRPr="00992867">
        <w:t xml:space="preserve"> = </w:t>
      </w:r>
      <w:proofErr w:type="spellStart"/>
      <w:proofErr w:type="gramStart"/>
      <w:r w:rsidRPr="00992867">
        <w:t>np.mean</w:t>
      </w:r>
      <w:proofErr w:type="spellEnd"/>
      <w:proofErr w:type="gramEnd"/>
      <w:r w:rsidRPr="00992867">
        <w:t>(out - y)</w:t>
      </w:r>
    </w:p>
    <w:p w14:paraId="7E68360B" w14:textId="3A543901" w:rsidR="00F53B10" w:rsidRDefault="00F53B10" w:rsidP="00F53B1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实验过程</w:t>
      </w:r>
    </w:p>
    <w:p w14:paraId="4C1BAC23" w14:textId="5822A23E" w:rsidR="00992867" w:rsidRDefault="00992867" w:rsidP="00992867">
      <w:pPr>
        <w:pStyle w:val="a7"/>
        <w:ind w:left="792" w:firstLineChars="0" w:firstLine="0"/>
        <w:jc w:val="center"/>
        <w:rPr>
          <w:b/>
          <w:bCs/>
        </w:rPr>
      </w:pPr>
      <w:r w:rsidRPr="00992867">
        <w:rPr>
          <w:noProof/>
        </w:rPr>
        <w:drawing>
          <wp:inline distT="0" distB="0" distL="0" distR="0" wp14:anchorId="27E3D4A4" wp14:editId="283D45A9">
            <wp:extent cx="3078866" cy="173589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864" cy="17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10F" w14:textId="591873D8" w:rsidR="00992867" w:rsidRPr="00992867" w:rsidRDefault="00992867" w:rsidP="00992867">
      <w:pPr>
        <w:pStyle w:val="a7"/>
        <w:ind w:left="792" w:firstLineChars="0" w:firstLine="0"/>
        <w:jc w:val="left"/>
      </w:pPr>
      <w:r>
        <w:rPr>
          <w:rFonts w:hint="eastAsia"/>
        </w:rPr>
        <w:t>首先预处理训练集和数据集。</w:t>
      </w:r>
      <w:proofErr w:type="gramStart"/>
      <w:r w:rsidRPr="00992867">
        <w:rPr>
          <w:rFonts w:hint="eastAsia"/>
        </w:rPr>
        <w:t>借助网</w:t>
      </w:r>
      <w:proofErr w:type="gramEnd"/>
      <w:r w:rsidRPr="00992867">
        <w:rPr>
          <w:rFonts w:hint="eastAsia"/>
        </w:rPr>
        <w:t>图说明</w:t>
      </w:r>
      <w:r>
        <w:rPr>
          <w:rFonts w:hint="eastAsia"/>
        </w:rPr>
        <w:t>网络结构</w:t>
      </w:r>
      <w:r w:rsidRPr="00992867">
        <w:rPr>
          <w:rFonts w:hint="eastAsia"/>
        </w:rPr>
        <w:t>，模型分为激活函数，损失函数，正向传播和梯度下降反响传播部分。每个e</w:t>
      </w:r>
      <w:r w:rsidRPr="00992867">
        <w:t>poch</w:t>
      </w:r>
      <w:r w:rsidRPr="00992867">
        <w:rPr>
          <w:rFonts w:hint="eastAsia"/>
        </w:rPr>
        <w:t>通过正向传播计算l</w:t>
      </w:r>
      <w:r w:rsidRPr="00992867">
        <w:t>oss</w:t>
      </w:r>
      <w:r w:rsidRPr="00992867">
        <w:rPr>
          <w:rFonts w:hint="eastAsia"/>
        </w:rPr>
        <w:t>，同时使用梯度下降更新权重矩阵，作为训练过程。测试时用训练好的权重矩阵进行正向传播预测，得到测试loss和准确率。</w:t>
      </w:r>
    </w:p>
    <w:p w14:paraId="5DA333B6" w14:textId="550C126D" w:rsidR="00F53B10" w:rsidRDefault="00F53B10" w:rsidP="00F53B1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实验结果展示</w:t>
      </w:r>
    </w:p>
    <w:p w14:paraId="4B2BB684" w14:textId="4BA03368" w:rsidR="00992867" w:rsidRDefault="00992867" w:rsidP="00992867">
      <w:pPr>
        <w:pStyle w:val="a7"/>
        <w:ind w:left="792" w:firstLineChars="0" w:firstLine="0"/>
        <w:rPr>
          <w:b/>
          <w:bCs/>
        </w:rPr>
      </w:pPr>
      <w:r>
        <w:rPr>
          <w:rFonts w:hint="eastAsia"/>
          <w:b/>
          <w:bCs/>
        </w:rPr>
        <w:t>学习率0</w:t>
      </w:r>
      <w:r>
        <w:rPr>
          <w:b/>
          <w:bCs/>
        </w:rPr>
        <w:t xml:space="preserve">.01 </w:t>
      </w:r>
      <w:r>
        <w:rPr>
          <w:rFonts w:hint="eastAsia"/>
          <w:b/>
          <w:bCs/>
        </w:rPr>
        <w:t>batch</w:t>
      </w:r>
      <w:r>
        <w:rPr>
          <w:b/>
          <w:bCs/>
        </w:rPr>
        <w:t xml:space="preserve">= 32 epoch=200 </w:t>
      </w:r>
      <w:r>
        <w:rPr>
          <w:rFonts w:hint="eastAsia"/>
          <w:b/>
          <w:bCs/>
        </w:rPr>
        <w:t>每1</w:t>
      </w:r>
      <w:r>
        <w:rPr>
          <w:b/>
          <w:bCs/>
        </w:rPr>
        <w:t>0</w:t>
      </w:r>
      <w:r>
        <w:rPr>
          <w:rFonts w:hint="eastAsia"/>
          <w:b/>
          <w:bCs/>
        </w:rPr>
        <w:t>个e</w:t>
      </w:r>
      <w:r>
        <w:rPr>
          <w:b/>
          <w:bCs/>
        </w:rPr>
        <w:t>poch</w:t>
      </w:r>
      <w:r>
        <w:rPr>
          <w:rFonts w:hint="eastAsia"/>
          <w:b/>
          <w:bCs/>
        </w:rPr>
        <w:t>打印一次损失</w:t>
      </w:r>
    </w:p>
    <w:p w14:paraId="5BE0FF50" w14:textId="28840A6B" w:rsidR="001D2EE4" w:rsidRDefault="001D2EE4" w:rsidP="00992867">
      <w:pPr>
        <w:pStyle w:val="a7"/>
        <w:ind w:left="792" w:firstLineChars="0" w:firstLine="0"/>
        <w:rPr>
          <w:b/>
          <w:bCs/>
        </w:rPr>
      </w:pPr>
      <w:r w:rsidRPr="001D2EE4">
        <w:rPr>
          <w:b/>
          <w:bCs/>
          <w:noProof/>
        </w:rPr>
        <w:drawing>
          <wp:inline distT="0" distB="0" distL="0" distR="0" wp14:anchorId="30CE233A" wp14:editId="6B549FD1">
            <wp:extent cx="1894704" cy="14526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837" cy="14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E4">
        <w:rPr>
          <w:b/>
          <w:bCs/>
          <w:noProof/>
        </w:rPr>
        <w:drawing>
          <wp:inline distT="0" distB="0" distL="0" distR="0" wp14:anchorId="120F3991" wp14:editId="5669CB90">
            <wp:extent cx="2815665" cy="155088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576" cy="15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62B1" w14:textId="2D25376E" w:rsidR="001D2EE4" w:rsidRDefault="001D2EE4" w:rsidP="00992867">
      <w:pPr>
        <w:pStyle w:val="a7"/>
        <w:ind w:left="792" w:firstLineChars="0" w:firstLine="0"/>
      </w:pPr>
      <w:r w:rsidRPr="00160888">
        <w:rPr>
          <w:rFonts w:hint="eastAsia"/>
        </w:rPr>
        <w:t>可以看到准确率也可以达到7</w:t>
      </w:r>
      <w:r w:rsidRPr="00160888">
        <w:t>4</w:t>
      </w:r>
      <w:r w:rsidRPr="00160888">
        <w:rPr>
          <w:rFonts w:hint="eastAsia"/>
        </w:rPr>
        <w:t>%</w:t>
      </w:r>
      <w:r w:rsidR="00160888" w:rsidRPr="00160888">
        <w:rPr>
          <w:rFonts w:hint="eastAsia"/>
        </w:rPr>
        <w:t>，由于训练样本较小，所以效果不如贝叶斯，但也能做到情感识别功能。</w:t>
      </w:r>
    </w:p>
    <w:p w14:paraId="07CC42B8" w14:textId="42283275" w:rsidR="00AF6FC0" w:rsidRDefault="00AF6FC0" w:rsidP="00992867">
      <w:pPr>
        <w:pStyle w:val="a7"/>
        <w:ind w:left="792" w:firstLineChars="0" w:firstLine="0"/>
      </w:pPr>
    </w:p>
    <w:p w14:paraId="1B249364" w14:textId="1959546B" w:rsidR="00AF6FC0" w:rsidRPr="002929D2" w:rsidRDefault="00AF6FC0" w:rsidP="00992867">
      <w:pPr>
        <w:pStyle w:val="a7"/>
        <w:ind w:left="792" w:firstLineChars="0" w:firstLine="0"/>
        <w:rPr>
          <w:rFonts w:hint="eastAsia"/>
          <w:b/>
          <w:bCs/>
        </w:rPr>
      </w:pPr>
      <w:r w:rsidRPr="002929D2">
        <w:rPr>
          <w:rFonts w:hint="eastAsia"/>
          <w:b/>
          <w:bCs/>
        </w:rPr>
        <w:t>备注：</w:t>
      </w:r>
      <w:proofErr w:type="gramStart"/>
      <w:r w:rsidRPr="002929D2">
        <w:rPr>
          <w:rFonts w:hint="eastAsia"/>
          <w:b/>
          <w:bCs/>
        </w:rPr>
        <w:t>因词向量</w:t>
      </w:r>
      <w:proofErr w:type="gramEnd"/>
      <w:r w:rsidRPr="002929D2">
        <w:rPr>
          <w:rFonts w:hint="eastAsia"/>
          <w:b/>
          <w:bCs/>
        </w:rPr>
        <w:t>过大，因此未放在压缩包中</w:t>
      </w:r>
    </w:p>
    <w:sectPr w:rsidR="00AF6FC0" w:rsidRPr="00292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43365" w14:textId="77777777" w:rsidR="00BF2E15" w:rsidRDefault="00BF2E15" w:rsidP="00030DA2">
      <w:r>
        <w:separator/>
      </w:r>
    </w:p>
  </w:endnote>
  <w:endnote w:type="continuationSeparator" w:id="0">
    <w:p w14:paraId="3D2E456C" w14:textId="77777777" w:rsidR="00BF2E15" w:rsidRDefault="00BF2E15" w:rsidP="0003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距更纱黑体 SC">
    <w:panose1 w:val="02000509000000000000"/>
    <w:charset w:val="86"/>
    <w:family w:val="modern"/>
    <w:pitch w:val="fixed"/>
    <w:sig w:usb0="F10002FF" w:usb1="7BDFFDFF" w:usb2="02040036" w:usb3="00000000" w:csb0="0004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E861" w14:textId="77777777" w:rsidR="00BF2E15" w:rsidRDefault="00BF2E15" w:rsidP="00030DA2">
      <w:r>
        <w:separator/>
      </w:r>
    </w:p>
  </w:footnote>
  <w:footnote w:type="continuationSeparator" w:id="0">
    <w:p w14:paraId="1929C128" w14:textId="77777777" w:rsidR="00BF2E15" w:rsidRDefault="00BF2E15" w:rsidP="0003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B93"/>
    <w:multiLevelType w:val="multilevel"/>
    <w:tmpl w:val="9BA449F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B1473"/>
    <w:multiLevelType w:val="hybridMultilevel"/>
    <w:tmpl w:val="82081120"/>
    <w:lvl w:ilvl="0" w:tplc="5956C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8B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AD7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4E3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E0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E46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8B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E9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8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826A0"/>
    <w:multiLevelType w:val="hybridMultilevel"/>
    <w:tmpl w:val="837E15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27D40"/>
    <w:multiLevelType w:val="hybridMultilevel"/>
    <w:tmpl w:val="1BF60A9E"/>
    <w:lvl w:ilvl="0" w:tplc="C3B205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3CF55A2"/>
    <w:multiLevelType w:val="hybridMultilevel"/>
    <w:tmpl w:val="1C6A6860"/>
    <w:lvl w:ilvl="0" w:tplc="8ACAF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03B6213"/>
    <w:multiLevelType w:val="hybridMultilevel"/>
    <w:tmpl w:val="E6EEDA18"/>
    <w:lvl w:ilvl="0" w:tplc="927E74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84278"/>
    <w:multiLevelType w:val="hybridMultilevel"/>
    <w:tmpl w:val="6D32A2DA"/>
    <w:lvl w:ilvl="0" w:tplc="1D9A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9B24E43"/>
    <w:multiLevelType w:val="hybridMultilevel"/>
    <w:tmpl w:val="C316C3E8"/>
    <w:lvl w:ilvl="0" w:tplc="4D2E735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60014C6F"/>
    <w:multiLevelType w:val="hybridMultilevel"/>
    <w:tmpl w:val="AD64747A"/>
    <w:lvl w:ilvl="0" w:tplc="3E0A7812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1F3A87"/>
    <w:multiLevelType w:val="hybridMultilevel"/>
    <w:tmpl w:val="9BF80E7C"/>
    <w:lvl w:ilvl="0" w:tplc="970AF0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9015D8E"/>
    <w:multiLevelType w:val="hybridMultilevel"/>
    <w:tmpl w:val="C052AF22"/>
    <w:lvl w:ilvl="0" w:tplc="ECB201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5"/>
    <w:rsid w:val="00030DA2"/>
    <w:rsid w:val="00160888"/>
    <w:rsid w:val="001A2BF4"/>
    <w:rsid w:val="001D2EE4"/>
    <w:rsid w:val="002034C1"/>
    <w:rsid w:val="002929D2"/>
    <w:rsid w:val="002F0A4E"/>
    <w:rsid w:val="0038108B"/>
    <w:rsid w:val="00494B13"/>
    <w:rsid w:val="004A1B15"/>
    <w:rsid w:val="00992867"/>
    <w:rsid w:val="009A6D55"/>
    <w:rsid w:val="00A66809"/>
    <w:rsid w:val="00AF6FC0"/>
    <w:rsid w:val="00B639D8"/>
    <w:rsid w:val="00BF2E15"/>
    <w:rsid w:val="00F53B10"/>
    <w:rsid w:val="00F61C73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F5830"/>
  <w15:chartTrackingRefBased/>
  <w15:docId w15:val="{E1438326-06C3-4D53-AD7D-2FB81E8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9A6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9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39D8"/>
    <w:rPr>
      <w:color w:val="605E5C"/>
      <w:shd w:val="clear" w:color="auto" w:fill="E1DFDD"/>
    </w:rPr>
  </w:style>
  <w:style w:type="character" w:customStyle="1" w:styleId="11">
    <w:name w:val="标题 1 字符"/>
    <w:basedOn w:val="a0"/>
    <w:link w:val="10"/>
    <w:uiPriority w:val="9"/>
    <w:rsid w:val="009A6D5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9A6D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D5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F0A4E"/>
    <w:pPr>
      <w:ind w:firstLineChars="200" w:firstLine="420"/>
    </w:pPr>
  </w:style>
  <w:style w:type="numbering" w:customStyle="1" w:styleId="1">
    <w:name w:val="当前列表1"/>
    <w:uiPriority w:val="99"/>
    <w:rsid w:val="002F0A4E"/>
    <w:pPr>
      <w:numPr>
        <w:numId w:val="5"/>
      </w:numPr>
    </w:pPr>
  </w:style>
  <w:style w:type="paragraph" w:styleId="a8">
    <w:name w:val="header"/>
    <w:basedOn w:val="a"/>
    <w:link w:val="a9"/>
    <w:uiPriority w:val="99"/>
    <w:unhideWhenUsed/>
    <w:rsid w:val="0003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30DA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30DA2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30DA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30D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796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10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123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638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11</cp:revision>
  <dcterms:created xsi:type="dcterms:W3CDTF">2023-10-11T12:07:00Z</dcterms:created>
  <dcterms:modified xsi:type="dcterms:W3CDTF">2023-10-14T06:31:00Z</dcterms:modified>
</cp:coreProperties>
</file>