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Calibri" w:hAnsi="Calibri"/>
          <w:b/>
          <w:bCs/>
        </w:rPr>
      </w:pPr>
      <w:r>
        <w:rPr>
          <w:rStyle w:val="Strong"/>
          <w:rFonts w:ascii="Calibri" w:hAnsi="Calibri"/>
          <w:b w:val="false"/>
          <w:bCs w:val="false"/>
          <w:sz w:val="24"/>
          <w:szCs w:val="24"/>
          <w:shd w:fill="auto" w:val="clear"/>
        </w:rPr>
        <w:t>Problem #1 - Text Generation</w:t>
      </w:r>
    </w:p>
    <w:p>
      <w:pPr>
        <w:pStyle w:val="BodyText"/>
        <w:bidi w:val="0"/>
        <w:ind w:hanging="0" w:start="0" w:end="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t>Type: text generation</w:t>
      </w:r>
    </w:p>
    <w:p>
      <w:pPr>
        <w:pStyle w:val="BodyText"/>
        <w:bidi w:val="0"/>
        <w:ind w:hanging="0" w:start="0" w:end="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t>Output: A 200-word summary of prompt engineering</w:t>
      </w:r>
    </w:p>
    <w:p>
      <w:pPr>
        <w:pStyle w:val="BodyText"/>
        <w:bidi w:val="0"/>
        <w:ind w:hanging="0" w:start="0" w:end="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t>Voice: first person active voice</w:t>
      </w:r>
    </w:p>
    <w:p>
      <w:pPr>
        <w:pStyle w:val="BodyText"/>
        <w:bidi w:val="0"/>
        <w:ind w:hanging="0" w:start="0" w:end="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t>Other: APA-compliant references if applicable.</w:t>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t>Problem 1 Prompt:</w:t>
      </w:r>
    </w:p>
    <w:p>
      <w:pPr>
        <w:pStyle w:val="Normal"/>
        <w:bidi w:val="0"/>
        <w:jc w:val="start"/>
        <w:rPr>
          <w:rFonts w:ascii="Calibri" w:hAnsi="Calibri"/>
          <w:sz w:val="24"/>
          <w:szCs w:val="24"/>
          <w:highlight w:val="none"/>
          <w:shd w:fill="auto" w:val="clear"/>
        </w:rPr>
      </w:pPr>
      <w:r>
        <w:rPr>
          <w:rFonts w:ascii="Calibri" w:hAnsi="Calibri"/>
          <w:sz w:val="24"/>
          <w:szCs w:val="24"/>
          <w:shd w:fill="auto" w:val="clear"/>
        </w:rPr>
      </w:r>
    </w:p>
    <w:p>
      <w:pPr>
        <w:pStyle w:val="Normal"/>
        <w:bidi w:val="0"/>
        <w:jc w:val="start"/>
        <w:rPr>
          <w:rFonts w:ascii="Calibri" w:hAnsi="Calibri"/>
          <w:sz w:val="24"/>
          <w:szCs w:val="24"/>
          <w:highlight w:val="none"/>
          <w:shd w:fill="auto" w:val="clear"/>
        </w:rPr>
      </w:pPr>
      <w:r>
        <w:rPr>
          <w:rFonts w:ascii="Calibri" w:hAnsi="Calibri"/>
          <w:sz w:val="24"/>
          <w:szCs w:val="24"/>
          <w:shd w:fill="auto" w:val="clear"/>
        </w:rPr>
        <w:t>Write a 200-word summary explaining what prompt engineering is. Write it in first person using active voice (for example, "I craft prompts to..."). Keep it to roughly 200 words. If you reference any external sources, cite them in APA 7 format and include a reference entry.</w:t>
      </w:r>
    </w:p>
    <w:p>
      <w:pPr>
        <w:pStyle w:val="Normal"/>
        <w:bidi w:val="0"/>
        <w:jc w:val="start"/>
        <w:rPr>
          <w:rFonts w:ascii="Calibri" w:hAnsi="Calibri"/>
          <w:sz w:val="24"/>
          <w:szCs w:val="24"/>
          <w:highlight w:val="none"/>
          <w:shd w:fill="auto" w:val="clear"/>
        </w:rPr>
      </w:pPr>
      <w:r>
        <w:rPr>
          <w:rFonts w:ascii="Calibri" w:hAnsi="Calibri"/>
          <w:sz w:val="24"/>
          <w:szCs w:val="24"/>
          <w:shd w:fill="auto" w:val="clear"/>
        </w:rPr>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t>Co-Pilot’s response:</w:t>
      </w:r>
    </w:p>
    <w:p>
      <w:pPr>
        <w:pStyle w:val="Normal"/>
        <w:bidi w:val="0"/>
        <w:jc w:val="start"/>
        <w:rPr>
          <w:rFonts w:ascii="Calibri" w:hAnsi="Calibri"/>
          <w:sz w:val="24"/>
          <w:szCs w:val="24"/>
          <w:highlight w:val="none"/>
          <w:shd w:fill="auto" w:val="clear"/>
        </w:rPr>
      </w:pPr>
      <w:r>
        <w:rPr>
          <w:rFonts w:ascii="Calibri" w:hAnsi="Calibri"/>
          <w:sz w:val="24"/>
          <w:szCs w:val="24"/>
          <w:shd w:fill="auto" w:val="clear"/>
        </w:rPr>
      </w:r>
    </w:p>
    <w:p>
      <w:pPr>
        <w:pStyle w:val="BodyText"/>
        <w:bidi w:val="0"/>
        <w:jc w:val="start"/>
        <w:rPr>
          <w:rFonts w:ascii="Calibri" w:hAnsi="Calibri"/>
          <w:sz w:val="24"/>
          <w:szCs w:val="24"/>
          <w:highlight w:val="none"/>
          <w:shd w:fill="auto" w:val="clear"/>
        </w:rPr>
      </w:pPr>
      <w:r>
        <w:rPr>
          <w:rFonts w:ascii="Calibri" w:hAnsi="Calibri"/>
          <w:sz w:val="24"/>
          <w:szCs w:val="24"/>
          <w:shd w:fill="auto" w:val="clear"/>
        </w:rPr>
        <w:t>I see prompt engineering as the craft of shaping language so an AI system understands exactly what I want. When I engineer a prompt, I actively decide what context to include, what constraints to set, and what outcome I’m aiming for. I guide the model by choosing clear instructions, supplying examples, or breaking a complex task into smaller steps. I’m not just typing a request — I’m designing an interaction that steers the model’s reasoning.</w:t>
      </w:r>
    </w:p>
    <w:p>
      <w:pPr>
        <w:pStyle w:val="BodyText"/>
        <w:bidi w:val="0"/>
        <w:ind w:hanging="0" w:start="0" w:end="0"/>
        <w:jc w:val="start"/>
        <w:rPr>
          <w:rFonts w:ascii="Calibri" w:hAnsi="Calibri"/>
          <w:sz w:val="24"/>
          <w:szCs w:val="24"/>
          <w:highlight w:val="none"/>
          <w:shd w:fill="auto" w:val="clear"/>
        </w:rPr>
      </w:pPr>
      <w:r>
        <w:rPr>
          <w:rFonts w:ascii="Calibri" w:hAnsi="Calibri"/>
          <w:sz w:val="24"/>
          <w:szCs w:val="24"/>
          <w:shd w:fill="auto" w:val="clear"/>
        </w:rPr>
        <w:t>I also pay attention to tone, structure, and specificity. If I want a creative response, I frame the prompt loosely; if I need precision, I tighten the wording and define boundaries. I test variations, observe how the model responds, and refine the prompt until the output aligns with my intent. In that sense, prompt engineering feels iterative and hands</w:t>
        <w:noBreakHyphen/>
        <w:t>on, like tuning a system through language.</w:t>
      </w:r>
    </w:p>
    <w:p>
      <w:pPr>
        <w:pStyle w:val="BodyText"/>
        <w:bidi w:val="0"/>
        <w:ind w:hanging="0" w:start="0" w:end="0"/>
        <w:jc w:val="start"/>
        <w:rPr>
          <w:rFonts w:ascii="Calibri" w:hAnsi="Calibri"/>
          <w:sz w:val="24"/>
          <w:szCs w:val="24"/>
          <w:highlight w:val="none"/>
          <w:shd w:fill="auto" w:val="clear"/>
        </w:rPr>
      </w:pPr>
      <w:r>
        <w:rPr>
          <w:rFonts w:ascii="Calibri" w:hAnsi="Calibri"/>
          <w:sz w:val="24"/>
          <w:szCs w:val="24"/>
          <w:shd w:fill="auto" w:val="clear"/>
        </w:rPr>
        <w:t>At its core, prompt engineering helps me collaborate more effectively with AI. By understanding how models interpret instructions, I can craft prompts that reduce ambiguity, improve accuracy, and unlock more sophisticated results. Researchers describe this as a way of “guiding model behavior through carefully designed inputs,” which captures the essence of what I do when I engineer prompts (White et al., 2023).</w:t>
      </w:r>
    </w:p>
    <w:p>
      <w:pPr>
        <w:pStyle w:val="BodyText"/>
        <w:bidi w:val="0"/>
        <w:ind w:hanging="0" w:start="0" w:end="0"/>
        <w:jc w:val="start"/>
        <w:rPr/>
      </w:pPr>
      <w:r>
        <w:rPr>
          <w:rStyle w:val="Strong"/>
          <w:rFonts w:ascii="Calibri" w:hAnsi="Calibri"/>
          <w:sz w:val="24"/>
          <w:szCs w:val="24"/>
          <w:shd w:fill="auto" w:val="clear"/>
        </w:rPr>
        <w:t>Reference</w:t>
      </w:r>
    </w:p>
    <w:p>
      <w:pPr>
        <w:pStyle w:val="BodyText"/>
        <w:bidi w:val="0"/>
        <w:ind w:hanging="0" w:start="0" w:end="0"/>
        <w:jc w:val="start"/>
        <w:rPr/>
      </w:pPr>
      <w:r>
        <w:rPr>
          <w:rFonts w:ascii="Calibri" w:hAnsi="Calibri"/>
          <w:sz w:val="24"/>
          <w:szCs w:val="24"/>
          <w:shd w:fill="auto" w:val="clear"/>
        </w:rPr>
        <w:t xml:space="preserve">White, J., Fu, Q., Hays, S., Sandborn, P., Olea, C., Gilbert, S., &amp; Schmidt, D. C. (2023). </w:t>
      </w:r>
      <w:r>
        <w:rPr>
          <w:rStyle w:val="Emphasis"/>
          <w:rFonts w:ascii="Calibri" w:hAnsi="Calibri"/>
          <w:sz w:val="24"/>
          <w:szCs w:val="24"/>
          <w:shd w:fill="auto" w:val="clear"/>
        </w:rPr>
        <w:t>A prompt pattern catalog to enhance prompt engineering with ChatGPT</w:t>
      </w:r>
      <w:r>
        <w:rPr>
          <w:rFonts w:ascii="Calibri" w:hAnsi="Calibri"/>
          <w:sz w:val="24"/>
          <w:szCs w:val="24"/>
          <w:shd w:fill="auto" w:val="clear"/>
        </w:rPr>
        <w:t xml:space="preserve">. arXiv. </w:t>
      </w:r>
      <w:hyperlink r:id="rId2">
        <w:r>
          <w:rPr>
            <w:rStyle w:val="Hyperlink"/>
            <w:rFonts w:ascii="Liberation Mono" w:hAnsi="Liberation Mono" w:eastAsia="NSimSun" w:cs="Liberation Mono"/>
            <w:sz w:val="24"/>
            <w:szCs w:val="24"/>
            <w:shd w:fill="auto" w:val="clear"/>
          </w:rPr>
          <w:t>https://doi.org/10.48550/arXiv.2302.11382</w:t>
        </w:r>
      </w:hyperlink>
    </w:p>
    <w:p>
      <w:pPr>
        <w:pStyle w:val="BodyText"/>
        <w:bidi w:val="0"/>
        <w:ind w:hanging="0" w:start="0" w:end="0"/>
        <w:jc w:val="start"/>
        <w:rPr>
          <w:rStyle w:val="Strong"/>
          <w:rFonts w:ascii="Calibri" w:hAnsi="Calibri"/>
          <w:sz w:val="24"/>
          <w:szCs w:val="24"/>
          <w:highlight w:val="none"/>
          <w:shd w:fill="auto" w:val="clear"/>
        </w:rPr>
      </w:pPr>
      <w:r>
        <w:rPr/>
      </w:r>
      <w:r>
        <w:br w:type="page"/>
      </w:r>
    </w:p>
    <w:p>
      <w:pPr>
        <w:pStyle w:val="BodyText"/>
        <w:bidi w:val="0"/>
        <w:ind w:hanging="0" w:start="0" w:end="0"/>
        <w:jc w:val="start"/>
        <w:rPr/>
      </w:pPr>
      <w:r>
        <w:rPr>
          <w:rStyle w:val="Strong"/>
          <w:rFonts w:ascii="Calibri" w:hAnsi="Calibri"/>
          <w:sz w:val="24"/>
          <w:szCs w:val="24"/>
          <w:shd w:fill="auto" w:val="clear"/>
        </w:rPr>
        <w:t>Problem #2 - Sentiment Analysis</w:t>
      </w:r>
    </w:p>
    <w:p>
      <w:pPr>
        <w:pStyle w:val="BodyText"/>
        <w:bidi w:val="0"/>
        <w:ind w:hanging="0" w:start="0" w:end="0"/>
        <w:jc w:val="start"/>
        <w:rPr>
          <w:rFonts w:ascii="Calibri" w:hAnsi="Calibri"/>
          <w:b/>
          <w:bCs/>
          <w:sz w:val="24"/>
          <w:szCs w:val="24"/>
          <w:highlight w:val="none"/>
          <w:shd w:fill="auto" w:val="clear"/>
        </w:rPr>
      </w:pPr>
      <w:r>
        <w:rPr>
          <w:rFonts w:ascii="Calibri" w:hAnsi="Calibri"/>
          <w:b/>
          <w:bCs/>
          <w:sz w:val="24"/>
          <w:szCs w:val="24"/>
          <w:shd w:fill="auto" w:val="clear"/>
        </w:rPr>
        <w:t>Type: sentiment analysis</w:t>
      </w:r>
    </w:p>
    <w:p>
      <w:pPr>
        <w:pStyle w:val="BodyText"/>
        <w:bidi w:val="0"/>
        <w:ind w:hanging="0" w:start="0" w:end="0"/>
        <w:jc w:val="start"/>
        <w:rPr>
          <w:rFonts w:ascii="Calibri" w:hAnsi="Calibri"/>
          <w:b/>
          <w:bCs/>
          <w:sz w:val="24"/>
          <w:szCs w:val="24"/>
          <w:highlight w:val="none"/>
          <w:shd w:fill="auto" w:val="clear"/>
        </w:rPr>
      </w:pPr>
      <w:r>
        <w:rPr>
          <w:rFonts w:ascii="Calibri" w:hAnsi="Calibri"/>
          <w:b/>
          <w:bCs/>
          <w:sz w:val="24"/>
          <w:szCs w:val="24"/>
          <w:shd w:fill="auto" w:val="clear"/>
        </w:rPr>
        <w:t>Input: That was FINE example of teaching an intelligent automation class. :-/</w:t>
      </w:r>
    </w:p>
    <w:p>
      <w:pPr>
        <w:pStyle w:val="BodyText"/>
        <w:bidi w:val="0"/>
        <w:ind w:hanging="0" w:start="0" w:end="0"/>
        <w:jc w:val="start"/>
        <w:rPr>
          <w:rFonts w:ascii="Calibri" w:hAnsi="Calibri"/>
          <w:b/>
          <w:bCs/>
          <w:sz w:val="24"/>
          <w:szCs w:val="24"/>
          <w:highlight w:val="none"/>
          <w:shd w:fill="auto" w:val="clear"/>
        </w:rPr>
      </w:pPr>
      <w:r>
        <w:rPr>
          <w:rFonts w:ascii="Calibri" w:hAnsi="Calibri"/>
          <w:b/>
          <w:bCs/>
          <w:sz w:val="24"/>
          <w:szCs w:val="24"/>
          <w:shd w:fill="auto" w:val="clear"/>
        </w:rPr>
        <w:t>Output: the emotions the text conveys</w:t>
      </w:r>
    </w:p>
    <w:p>
      <w:pPr>
        <w:pStyle w:val="BodyText"/>
        <w:bidi w:val="0"/>
        <w:ind w:hanging="0" w:start="0" w:end="0"/>
        <w:jc w:val="start"/>
        <w:rPr>
          <w:rStyle w:val="SourceText"/>
          <w:rFonts w:ascii="Calibri" w:hAnsi="Calibri"/>
          <w:b/>
          <w:bCs/>
          <w:sz w:val="24"/>
          <w:szCs w:val="24"/>
          <w:highlight w:val="none"/>
          <w:shd w:fill="auto" w:val="clear"/>
        </w:rPr>
      </w:pPr>
      <w:r>
        <w:rPr/>
      </w:r>
    </w:p>
    <w:p>
      <w:pPr>
        <w:pStyle w:val="BodyText"/>
        <w:bidi w:val="0"/>
        <w:ind w:hanging="0" w:start="0" w:end="0"/>
        <w:jc w:val="start"/>
        <w:rPr/>
      </w:pPr>
      <w:r>
        <w:rPr>
          <w:rStyle w:val="SourceText"/>
          <w:rFonts w:ascii="Calibri" w:hAnsi="Calibri"/>
          <w:b/>
          <w:bCs/>
          <w:sz w:val="24"/>
          <w:szCs w:val="24"/>
          <w:shd w:fill="auto" w:val="clear"/>
        </w:rPr>
        <w:t>Problem 2 Prompt:</w:t>
      </w:r>
    </w:p>
    <w:p>
      <w:pPr>
        <w:pStyle w:val="BodyText"/>
        <w:bidi w:val="0"/>
        <w:ind w:hanging="0" w:start="0" w:end="0"/>
        <w:jc w:val="start"/>
        <w:rPr/>
      </w:pPr>
      <w:r>
        <w:rPr>
          <w:rStyle w:val="SourceText"/>
          <w:rFonts w:ascii="Calibri" w:hAnsi="Calibri"/>
          <w:sz w:val="24"/>
          <w:szCs w:val="24"/>
          <w:shd w:fill="auto" w:val="clear"/>
        </w:rPr>
        <w:t>Perform a sentiment and emotion analysis on the following text. Identify the emotions it conveys and explain the cues that signal them, including tone, punctuation, and any sarcasm. Text: "That was FINE example of teaching an intelligent automation class. :-/"</w:t>
      </w:r>
    </w:p>
    <w:p>
      <w:pPr>
        <w:pStyle w:val="Normal"/>
        <w:bidi w:val="0"/>
        <w:jc w:val="start"/>
        <w:rPr>
          <w:rFonts w:ascii="Calibri" w:hAnsi="Calibri"/>
          <w:sz w:val="24"/>
          <w:szCs w:val="24"/>
          <w:highlight w:val="none"/>
          <w:shd w:fill="auto" w:val="clear"/>
        </w:rPr>
      </w:pPr>
      <w:r>
        <w:rPr>
          <w:rFonts w:ascii="Calibri" w:hAnsi="Calibri"/>
          <w:sz w:val="24"/>
          <w:szCs w:val="24"/>
          <w:shd w:fill="auto" w:val="clear"/>
        </w:rPr>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t>Copilot’s Response:</w:t>
      </w:r>
    </w:p>
    <w:p>
      <w:pPr>
        <w:pStyle w:val="Normal"/>
        <w:bidi w:val="0"/>
        <w:jc w:val="start"/>
        <w:rPr>
          <w:rFonts w:ascii="Calibri" w:hAnsi="Calibri"/>
          <w:sz w:val="24"/>
          <w:szCs w:val="24"/>
          <w:highlight w:val="none"/>
          <w:shd w:fill="auto" w:val="clear"/>
        </w:rPr>
      </w:pPr>
      <w:r>
        <w:rPr>
          <w:rFonts w:ascii="Calibri" w:hAnsi="Calibri"/>
          <w:sz w:val="24"/>
          <w:szCs w:val="24"/>
          <w:shd w:fill="auto" w:val="clear"/>
        </w:rPr>
      </w:r>
    </w:p>
    <w:p>
      <w:pPr>
        <w:pStyle w:val="BodyText"/>
        <w:bidi w:val="0"/>
        <w:jc w:val="start"/>
        <w:rPr>
          <w:rFonts w:ascii="Calibri" w:hAnsi="Calibri"/>
          <w:sz w:val="24"/>
          <w:szCs w:val="24"/>
          <w:highlight w:val="none"/>
          <w:shd w:fill="auto" w:val="clear"/>
        </w:rPr>
      </w:pPr>
      <w:r>
        <w:rPr>
          <w:rFonts w:ascii="Calibri" w:hAnsi="Calibri"/>
          <w:sz w:val="24"/>
          <w:szCs w:val="24"/>
          <w:shd w:fill="auto" w:val="clear"/>
        </w:rPr>
        <w:t>Here’s the emotional read on that sentence — and it’s definitely not as “fine” as the wording pretends.</w:t>
      </w:r>
    </w:p>
    <w:p>
      <w:pPr>
        <w:pStyle w:val="Heading3"/>
        <w:bidi w:val="0"/>
        <w:jc w:val="start"/>
        <w:rPr>
          <w:rFonts w:ascii="Calibri" w:hAnsi="Calibri"/>
        </w:rPr>
      </w:pPr>
      <w:r>
        <w:rPr>
          <w:rStyle w:val="Strong"/>
          <w:rFonts w:ascii="Calibri" w:hAnsi="Calibri"/>
          <w:b/>
          <w:bCs/>
          <w:sz w:val="24"/>
          <w:szCs w:val="24"/>
          <w:shd w:fill="auto" w:val="clear"/>
        </w:rPr>
        <w:t>Overall Sentiment</w:t>
      </w:r>
    </w:p>
    <w:p>
      <w:pPr>
        <w:pStyle w:val="BodyText"/>
        <w:bidi w:val="0"/>
        <w:ind w:hanging="0" w:start="0" w:end="0"/>
        <w:jc w:val="start"/>
        <w:rPr>
          <w:rFonts w:ascii="Calibri" w:hAnsi="Calibri"/>
        </w:rPr>
      </w:pPr>
      <w:r>
        <w:rPr>
          <w:rFonts w:ascii="Calibri" w:hAnsi="Calibri"/>
          <w:sz w:val="24"/>
          <w:szCs w:val="24"/>
          <w:shd w:fill="auto" w:val="clear"/>
        </w:rPr>
        <w:t xml:space="preserve">The sentiment is </w:t>
      </w:r>
      <w:r>
        <w:rPr>
          <w:rStyle w:val="Strong"/>
          <w:rFonts w:ascii="Calibri" w:hAnsi="Calibri"/>
          <w:sz w:val="24"/>
          <w:szCs w:val="24"/>
          <w:shd w:fill="auto" w:val="clear"/>
        </w:rPr>
        <w:t>negative</w:t>
      </w:r>
      <w:r>
        <w:rPr>
          <w:rFonts w:ascii="Calibri" w:hAnsi="Calibri"/>
          <w:sz w:val="24"/>
          <w:szCs w:val="24"/>
          <w:shd w:fill="auto" w:val="clear"/>
        </w:rPr>
        <w:t xml:space="preserve">. Even though the word </w:t>
      </w:r>
      <w:r>
        <w:rPr>
          <w:rStyle w:val="Emphasis"/>
          <w:rFonts w:ascii="Calibri" w:hAnsi="Calibri"/>
          <w:sz w:val="24"/>
          <w:szCs w:val="24"/>
          <w:shd w:fill="auto" w:val="clear"/>
        </w:rPr>
        <w:t>FINE</w:t>
      </w:r>
      <w:r>
        <w:rPr>
          <w:rFonts w:ascii="Calibri" w:hAnsi="Calibri"/>
          <w:sz w:val="24"/>
          <w:szCs w:val="24"/>
          <w:shd w:fill="auto" w:val="clear"/>
        </w:rPr>
        <w:t xml:space="preserve"> appears positive on the surface, the way it’s written signals frustration or disappointment.</w:t>
      </w:r>
    </w:p>
    <w:p>
      <w:pPr>
        <w:pStyle w:val="Heading3"/>
        <w:bidi w:val="0"/>
        <w:jc w:val="start"/>
        <w:rPr>
          <w:rFonts w:ascii="Calibri" w:hAnsi="Calibri"/>
        </w:rPr>
      </w:pPr>
      <w:r>
        <w:rPr>
          <w:rStyle w:val="Strong"/>
          <w:rFonts w:ascii="Calibri" w:hAnsi="Calibri"/>
          <w:b/>
          <w:bCs/>
          <w:sz w:val="24"/>
          <w:szCs w:val="24"/>
          <w:shd w:fill="auto" w:val="clear"/>
        </w:rPr>
        <w:t>Emotions Conveyed</w:t>
      </w:r>
    </w:p>
    <w:p>
      <w:pPr>
        <w:pStyle w:val="BodyText"/>
        <w:numPr>
          <w:ilvl w:val="0"/>
          <w:numId w:val="1"/>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Sarcasm</w:t>
      </w:r>
      <w:r>
        <w:rPr>
          <w:rFonts w:ascii="Calibri" w:hAnsi="Calibri"/>
          <w:sz w:val="24"/>
          <w:szCs w:val="24"/>
          <w:shd w:fill="auto" w:val="clear"/>
        </w:rPr>
        <w:t xml:space="preserve"> — The capitalized </w:t>
      </w:r>
      <w:r>
        <w:rPr>
          <w:rStyle w:val="Emphasis"/>
          <w:rFonts w:ascii="Calibri" w:hAnsi="Calibri"/>
          <w:sz w:val="24"/>
          <w:szCs w:val="24"/>
          <w:shd w:fill="auto" w:val="clear"/>
        </w:rPr>
        <w:t>FINE</w:t>
      </w:r>
      <w:r>
        <w:rPr>
          <w:rFonts w:ascii="Calibri" w:hAnsi="Calibri"/>
          <w:sz w:val="24"/>
          <w:szCs w:val="24"/>
          <w:shd w:fill="auto" w:val="clear"/>
        </w:rPr>
        <w:t xml:space="preserve"> flips the meaning from praise to criticism. It reads like the speaker is saying the opposite of what they actually feel.</w:t>
      </w:r>
    </w:p>
    <w:p>
      <w:pPr>
        <w:pStyle w:val="BodyText"/>
        <w:numPr>
          <w:ilvl w:val="0"/>
          <w:numId w:val="1"/>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Disappointment</w:t>
      </w:r>
      <w:r>
        <w:rPr>
          <w:rFonts w:ascii="Calibri" w:hAnsi="Calibri"/>
          <w:sz w:val="24"/>
          <w:szCs w:val="24"/>
          <w:shd w:fill="auto" w:val="clear"/>
        </w:rPr>
        <w:t xml:space="preserve"> — The tone suggests the class did not meet expectations.</w:t>
      </w:r>
    </w:p>
    <w:p>
      <w:pPr>
        <w:pStyle w:val="BodyText"/>
        <w:numPr>
          <w:ilvl w:val="0"/>
          <w:numId w:val="1"/>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Frustration or annoyance</w:t>
      </w:r>
      <w:r>
        <w:rPr>
          <w:rFonts w:ascii="Calibri" w:hAnsi="Calibri"/>
          <w:sz w:val="24"/>
          <w:szCs w:val="24"/>
          <w:shd w:fill="auto" w:val="clear"/>
        </w:rPr>
        <w:t xml:space="preserve"> — The closing emoticon “:-/” is a classic cue for displeasure, skepticism, or mild irritation.</w:t>
      </w:r>
    </w:p>
    <w:p>
      <w:pPr>
        <w:pStyle w:val="BodyText"/>
        <w:numPr>
          <w:ilvl w:val="0"/>
          <w:numId w:val="1"/>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Dismissiveness</w:t>
      </w:r>
      <w:r>
        <w:rPr>
          <w:rFonts w:ascii="Calibri" w:hAnsi="Calibri"/>
          <w:sz w:val="24"/>
          <w:szCs w:val="24"/>
          <w:shd w:fill="auto" w:val="clear"/>
        </w:rPr>
        <w:t xml:space="preserve"> — The phrasing “That was FINE example…” feels intentionally clipped, as if the speaker is holding back stronger criticism.</w:t>
      </w:r>
    </w:p>
    <w:p>
      <w:pPr>
        <w:pStyle w:val="Heading3"/>
        <w:bidi w:val="0"/>
        <w:jc w:val="start"/>
        <w:rPr>
          <w:rFonts w:ascii="Calibri" w:hAnsi="Calibri"/>
        </w:rPr>
      </w:pPr>
      <w:r>
        <w:rPr>
          <w:rStyle w:val="Strong"/>
          <w:rFonts w:ascii="Calibri" w:hAnsi="Calibri"/>
          <w:b/>
          <w:bCs/>
          <w:sz w:val="24"/>
          <w:szCs w:val="24"/>
          <w:shd w:fill="auto" w:val="clear"/>
        </w:rPr>
        <w:t>Cues That Signal These Emotions</w:t>
      </w:r>
    </w:p>
    <w:p>
      <w:pPr>
        <w:pStyle w:val="BodyText"/>
        <w:numPr>
          <w:ilvl w:val="0"/>
          <w:numId w:val="2"/>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Capitalization</w:t>
      </w:r>
      <w:r>
        <w:rPr>
          <w:rFonts w:ascii="Calibri" w:hAnsi="Calibri"/>
          <w:sz w:val="24"/>
          <w:szCs w:val="24"/>
          <w:shd w:fill="auto" w:val="clear"/>
        </w:rPr>
        <w:t xml:space="preserve">: Writing </w:t>
      </w:r>
      <w:r>
        <w:rPr>
          <w:rStyle w:val="Emphasis"/>
          <w:rFonts w:ascii="Calibri" w:hAnsi="Calibri"/>
          <w:sz w:val="24"/>
          <w:szCs w:val="24"/>
          <w:shd w:fill="auto" w:val="clear"/>
        </w:rPr>
        <w:t>FINE</w:t>
      </w:r>
      <w:r>
        <w:rPr>
          <w:rFonts w:ascii="Calibri" w:hAnsi="Calibri"/>
          <w:sz w:val="24"/>
          <w:szCs w:val="24"/>
          <w:shd w:fill="auto" w:val="clear"/>
        </w:rPr>
        <w:t xml:space="preserve"> in all caps is a common way to emphasize sarcasm or irritation.</w:t>
      </w:r>
    </w:p>
    <w:p>
      <w:pPr>
        <w:pStyle w:val="BodyText"/>
        <w:numPr>
          <w:ilvl w:val="0"/>
          <w:numId w:val="2"/>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Tone</w:t>
      </w:r>
      <w:r>
        <w:rPr>
          <w:rFonts w:ascii="Calibri" w:hAnsi="Calibri"/>
          <w:sz w:val="24"/>
          <w:szCs w:val="24"/>
          <w:shd w:fill="auto" w:val="clear"/>
        </w:rPr>
        <w:t>: The sentence structure is short and blunt, which often signals annoyance.</w:t>
      </w:r>
    </w:p>
    <w:p>
      <w:pPr>
        <w:pStyle w:val="BodyText"/>
        <w:numPr>
          <w:ilvl w:val="0"/>
          <w:numId w:val="2"/>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Emoticon “:-/”</w:t>
      </w:r>
      <w:r>
        <w:rPr>
          <w:rFonts w:ascii="Calibri" w:hAnsi="Calibri"/>
          <w:sz w:val="24"/>
          <w:szCs w:val="24"/>
          <w:shd w:fill="auto" w:val="clear"/>
        </w:rPr>
        <w:t>: This face conveys a sideways, unimpressed expression — a nonverbal cue of dissatisfaction.</w:t>
      </w:r>
    </w:p>
    <w:p>
      <w:pPr>
        <w:pStyle w:val="BodyText"/>
        <w:numPr>
          <w:ilvl w:val="0"/>
          <w:numId w:val="2"/>
        </w:numPr>
        <w:tabs>
          <w:tab w:val="clear" w:pos="709"/>
          <w:tab w:val="left" w:pos="709" w:leader="none"/>
        </w:tabs>
        <w:bidi w:val="0"/>
        <w:ind w:hanging="283" w:start="709" w:end="0"/>
        <w:jc w:val="start"/>
        <w:rPr>
          <w:rFonts w:ascii="Calibri" w:hAnsi="Calibri"/>
        </w:rPr>
      </w:pPr>
      <w:r>
        <w:rPr>
          <w:rStyle w:val="Strong"/>
          <w:rFonts w:ascii="Calibri" w:hAnsi="Calibri"/>
          <w:sz w:val="24"/>
          <w:szCs w:val="24"/>
          <w:shd w:fill="auto" w:val="clear"/>
        </w:rPr>
        <w:t>Word choice</w:t>
      </w:r>
      <w:r>
        <w:rPr>
          <w:rFonts w:ascii="Calibri" w:hAnsi="Calibri"/>
          <w:sz w:val="24"/>
          <w:szCs w:val="24"/>
          <w:shd w:fill="auto" w:val="clear"/>
        </w:rPr>
        <w:t>: “That was FINE example…” lacks warmth or specificity, which makes the praise feel insincere.</w:t>
      </w:r>
    </w:p>
    <w:p>
      <w:pPr>
        <w:pStyle w:val="BodyText"/>
        <w:bidi w:val="0"/>
        <w:ind w:hanging="0" w:start="0" w:end="0"/>
        <w:jc w:val="start"/>
        <w:rPr>
          <w:rFonts w:ascii="Calibri" w:hAnsi="Calibri"/>
          <w:sz w:val="24"/>
          <w:szCs w:val="24"/>
        </w:rPr>
      </w:pPr>
      <w:r>
        <w:rPr>
          <w:rStyle w:val="Strong"/>
          <w:rFonts w:ascii="Calibri" w:hAnsi="Calibri"/>
          <w:sz w:val="24"/>
          <w:szCs w:val="24"/>
          <w:shd w:fill="auto" w:val="clear"/>
        </w:rPr>
        <w:t>Problem #3 - Simple Math</w:t>
      </w:r>
    </w:p>
    <w:p>
      <w:pPr>
        <w:pStyle w:val="BodyText"/>
        <w:bidi w:val="0"/>
        <w:ind w:hanging="0" w:start="0" w:end="0"/>
        <w:jc w:val="start"/>
        <w:rPr>
          <w:rFonts w:ascii="Calibri" w:hAnsi="Calibri"/>
          <w:sz w:val="24"/>
          <w:highlight w:val="none"/>
          <w:shd w:fill="auto" w:val="clear"/>
        </w:rPr>
      </w:pPr>
      <w:r>
        <w:rPr>
          <w:rFonts w:ascii="Calibri" w:hAnsi="Calibri"/>
          <w:shd w:fill="auto" w:val="clear"/>
        </w:rPr>
        <w:t>Type: text generation and reasoning</w:t>
      </w:r>
    </w:p>
    <w:p>
      <w:pPr>
        <w:pStyle w:val="BodyText"/>
        <w:bidi w:val="0"/>
        <w:ind w:hanging="0" w:start="0" w:end="0"/>
        <w:jc w:val="start"/>
        <w:rPr>
          <w:rFonts w:ascii="Calibri" w:hAnsi="Calibri"/>
          <w:sz w:val="24"/>
          <w:highlight w:val="none"/>
          <w:shd w:fill="auto" w:val="clear"/>
        </w:rPr>
      </w:pPr>
      <w:r>
        <w:rPr>
          <w:rFonts w:ascii="Calibri" w:hAnsi="Calibri"/>
          <w:shd w:fill="auto" w:val="clear"/>
        </w:rPr>
        <w:t>Output: the sum of 2,292.32 and 4494 1/3</w:t>
      </w:r>
    </w:p>
    <w:p>
      <w:pPr>
        <w:pStyle w:val="BodyText"/>
        <w:bidi w:val="0"/>
        <w:ind w:hanging="0" w:start="0" w:end="0"/>
        <w:jc w:val="start"/>
        <w:rPr>
          <w:rFonts w:ascii="Calibri" w:hAnsi="Calibri"/>
          <w:sz w:val="24"/>
          <w:highlight w:val="none"/>
          <w:shd w:fill="auto" w:val="clear"/>
        </w:rPr>
      </w:pPr>
      <w:r>
        <w:rPr>
          <w:rFonts w:ascii="Calibri" w:hAnsi="Calibri"/>
          <w:shd w:fill="auto" w:val="clear"/>
        </w:rPr>
        <w:t>Rules: return only the result and make the result a fraction</w:t>
      </w:r>
    </w:p>
    <w:p>
      <w:pPr>
        <w:pStyle w:val="BodyText"/>
        <w:bidi w:val="0"/>
        <w:ind w:hanging="0" w:start="0" w:end="0"/>
        <w:jc w:val="start"/>
        <w:rPr>
          <w:rFonts w:ascii="Calibri" w:hAnsi="Calibri"/>
          <w:sz w:val="24"/>
          <w:szCs w:val="24"/>
          <w:highlight w:val="none"/>
          <w:shd w:fill="auto" w:val="clear"/>
        </w:rPr>
      </w:pPr>
      <w:r>
        <w:rPr>
          <w:rFonts w:ascii="Calibri" w:hAnsi="Calibri"/>
          <w:sz w:val="24"/>
          <w:szCs w:val="24"/>
          <w:shd w:fill="auto" w:val="clear"/>
        </w:rPr>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t>Prompt for problem 3:</w:t>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r>
    </w:p>
    <w:p>
      <w:pPr>
        <w:pStyle w:val="Normal"/>
        <w:bidi w:val="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t>Calculate the sum of 2,292.32 and 4494 1/3. Return only the final result, expressed as a single fraction. Do not show any steps or explanation.</w:t>
      </w:r>
    </w:p>
    <w:p>
      <w:pPr>
        <w:pStyle w:val="Normal"/>
        <w:bidi w:val="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r>
    </w:p>
    <w:p>
      <w:pPr>
        <w:pStyle w:val="Normal"/>
        <w:bidi w:val="0"/>
        <w:jc w:val="start"/>
        <w:rPr>
          <w:rFonts w:ascii="Calibri" w:hAnsi="Calibri"/>
          <w:b/>
          <w:bCs/>
          <w:sz w:val="24"/>
          <w:szCs w:val="24"/>
          <w:highlight w:val="none"/>
          <w:shd w:fill="auto" w:val="clear"/>
        </w:rPr>
      </w:pPr>
      <w:r>
        <w:rPr>
          <w:rFonts w:ascii="Calibri" w:hAnsi="Calibri"/>
          <w:b/>
          <w:bCs/>
          <w:sz w:val="24"/>
          <w:szCs w:val="24"/>
          <w:shd w:fill="auto" w:val="clear"/>
        </w:rPr>
        <w:t>Copilot’s Response:</w:t>
      </w:r>
    </w:p>
    <w:p>
      <w:pPr>
        <w:pStyle w:val="Normal"/>
        <w:bidi w:val="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r>
    </w:p>
    <w:p>
      <w:pPr>
        <w:pStyle w:val="BodyText"/>
        <w:bidi w:val="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drawing>
          <wp:anchor distT="0" distB="0" distL="0" distR="0" simplePos="0" relativeHeight="2" behindDoc="0" locked="0" layoutInCell="0" allowOverlap="1">
            <wp:simplePos x="0" y="0"/>
            <wp:positionH relativeFrom="column">
              <wp:posOffset>46355</wp:posOffset>
            </wp:positionH>
            <wp:positionV relativeFrom="paragraph">
              <wp:posOffset>71120</wp:posOffset>
            </wp:positionV>
            <wp:extent cx="912495" cy="646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912495" cy="646430"/>
                    </a:xfrm>
                    <a:prstGeom prst="rect">
                      <a:avLst/>
                    </a:prstGeom>
                    <a:noFill/>
                  </pic:spPr>
                </pic:pic>
              </a:graphicData>
            </a:graphic>
          </wp:anchor>
        </w:drawing>
      </w:r>
    </w:p>
    <w:p>
      <w:pPr>
        <w:pStyle w:val="Normal"/>
        <w:bidi w:val="0"/>
        <w:jc w:val="start"/>
        <w:rPr>
          <w:rFonts w:ascii="Calibri" w:hAnsi="Calibri"/>
          <w:b w:val="false"/>
          <w:bCs w:val="false"/>
          <w:sz w:val="24"/>
          <w:szCs w:val="24"/>
          <w:highlight w:val="none"/>
          <w:shd w:fill="auto" w:val="clear"/>
        </w:rPr>
      </w:pPr>
      <w:r>
        <w:rPr>
          <w:rFonts w:ascii="Calibri" w:hAnsi="Calibri"/>
          <w:b w:val="false"/>
          <w:bCs w:val="false"/>
          <w:sz w:val="24"/>
          <w:szCs w:val="24"/>
          <w:shd w:fill="auto" w:val="clea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8550/arXiv.2302.11382"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LibreOffice/26.2.1.2$Windows_X86_64 LibreOffice_project/620$Build-2</Application>
  <AppVersion>15.0000</AppVersion>
  <Pages>3</Pages>
  <Words>622</Words>
  <Characters>3367</Characters>
  <CharactersWithSpaces>3948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2026-06-15T05:36:00Z</dcterms:created>
  <dc:creator/>
  <dc:description/>
  <dc:language>en-US</dc:language>
  <cp:lastModifiedBy/>
  <dcterms:modified xsi:type="dcterms:W3CDTF">2026-06-15T07:23:23Z</dcterms:modified>
  <cp:revision>1</cp:revision>
  <dc:subject/>
  <dc:title/>
</cp:coreProperties>
</file>