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39D80" w14:textId="77777777" w:rsidR="00376C09" w:rsidRDefault="00376C09" w:rsidP="00376C09">
      <w:pPr>
        <w:jc w:val="center"/>
        <w:rPr>
          <w:b/>
        </w:rPr>
      </w:pPr>
      <w:r>
        <w:rPr>
          <w:rFonts w:hint="eastAsia"/>
          <w:b/>
          <w:sz w:val="30"/>
        </w:rPr>
        <w:t>厦门大学硕士研究生开题报告审核表</w:t>
      </w:r>
      <w:r>
        <w:rPr>
          <w:rFonts w:hint="eastAsia"/>
          <w:b/>
        </w:rPr>
        <w:t xml:space="preserve">                                                        </w:t>
      </w:r>
    </w:p>
    <w:p w14:paraId="212E19E2" w14:textId="7A251BBC" w:rsidR="00376C09" w:rsidRDefault="00376C09" w:rsidP="00376C09">
      <w:r>
        <w:rPr>
          <w:rFonts w:hint="eastAsia"/>
        </w:rPr>
        <w:t>填表日期</w:t>
      </w:r>
      <w:r>
        <w:rPr>
          <w:rFonts w:hint="eastAsia"/>
        </w:rPr>
        <w:t xml:space="preserve">   2018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7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22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  <w:r>
        <w:rPr>
          <w:rFonts w:hint="eastAsia"/>
        </w:rPr>
        <w:t xml:space="preserve">             </w:t>
      </w:r>
      <w:r>
        <w:rPr>
          <w:rFonts w:hint="eastAsia"/>
        </w:rPr>
        <w:t>（此表以</w:t>
      </w:r>
      <w:r>
        <w:rPr>
          <w:rFonts w:hint="eastAsia"/>
        </w:rPr>
        <w:t>A4</w:t>
      </w:r>
      <w:r>
        <w:rPr>
          <w:rFonts w:hint="eastAsia"/>
        </w:rPr>
        <w:t>纸双面打印，表格空间不够可附页）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40"/>
        <w:gridCol w:w="1800"/>
        <w:gridCol w:w="1260"/>
        <w:gridCol w:w="1620"/>
        <w:gridCol w:w="1080"/>
        <w:gridCol w:w="2662"/>
      </w:tblGrid>
      <w:tr w:rsidR="00376C09" w14:paraId="0922EE12" w14:textId="77777777" w:rsidTr="00840FF9">
        <w:trPr>
          <w:cantSplit/>
          <w:trHeight w:hRule="exact" w:val="567"/>
        </w:trPr>
        <w:tc>
          <w:tcPr>
            <w:tcW w:w="1188" w:type="dxa"/>
            <w:gridSpan w:val="2"/>
            <w:vAlign w:val="center"/>
          </w:tcPr>
          <w:p w14:paraId="00A3B98A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4680" w:type="dxa"/>
            <w:gridSpan w:val="3"/>
            <w:vAlign w:val="center"/>
          </w:tcPr>
          <w:p w14:paraId="24118CB8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航空航天学院机电工程系</w:t>
            </w:r>
          </w:p>
        </w:tc>
        <w:tc>
          <w:tcPr>
            <w:tcW w:w="1080" w:type="dxa"/>
            <w:vAlign w:val="center"/>
          </w:tcPr>
          <w:p w14:paraId="5050416A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2662" w:type="dxa"/>
            <w:vAlign w:val="center"/>
          </w:tcPr>
          <w:p w14:paraId="31EA6B4B" w14:textId="12F87973" w:rsidR="00376C09" w:rsidRDefault="00376C09" w:rsidP="00840FF9">
            <w:pPr>
              <w:jc w:val="center"/>
            </w:pPr>
            <w:r>
              <w:rPr>
                <w:rFonts w:hint="eastAsia"/>
              </w:rPr>
              <w:t>刘嘉劲</w:t>
            </w:r>
          </w:p>
        </w:tc>
      </w:tr>
      <w:tr w:rsidR="00376C09" w14:paraId="1531E071" w14:textId="77777777" w:rsidTr="00376C09">
        <w:trPr>
          <w:trHeight w:hRule="exact" w:val="595"/>
        </w:trPr>
        <w:tc>
          <w:tcPr>
            <w:tcW w:w="1188" w:type="dxa"/>
            <w:gridSpan w:val="2"/>
            <w:vAlign w:val="center"/>
          </w:tcPr>
          <w:p w14:paraId="1C13E981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800" w:type="dxa"/>
            <w:vAlign w:val="center"/>
          </w:tcPr>
          <w:p w14:paraId="42F1BFD9" w14:textId="78FCB32B" w:rsidR="00376C09" w:rsidRDefault="00376C09" w:rsidP="00840FF9">
            <w:pPr>
              <w:jc w:val="center"/>
            </w:pPr>
            <w:r>
              <w:rPr>
                <w:rFonts w:hint="eastAsia"/>
              </w:rPr>
              <w:t>199201</w:t>
            </w:r>
            <w:r>
              <w:rPr>
                <w:rFonts w:hint="eastAsia"/>
              </w:rPr>
              <w:t>61151456</w:t>
            </w:r>
          </w:p>
        </w:tc>
        <w:tc>
          <w:tcPr>
            <w:tcW w:w="1260" w:type="dxa"/>
            <w:vAlign w:val="center"/>
          </w:tcPr>
          <w:p w14:paraId="4F59B455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业</w:t>
            </w:r>
          </w:p>
        </w:tc>
        <w:tc>
          <w:tcPr>
            <w:tcW w:w="1620" w:type="dxa"/>
            <w:vAlign w:val="center"/>
          </w:tcPr>
          <w:p w14:paraId="3F680C2D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机械工程</w:t>
            </w:r>
          </w:p>
        </w:tc>
        <w:tc>
          <w:tcPr>
            <w:tcW w:w="1080" w:type="dxa"/>
            <w:vAlign w:val="center"/>
          </w:tcPr>
          <w:p w14:paraId="15A7F863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研究方向</w:t>
            </w:r>
          </w:p>
        </w:tc>
        <w:tc>
          <w:tcPr>
            <w:tcW w:w="2662" w:type="dxa"/>
            <w:vAlign w:val="center"/>
          </w:tcPr>
          <w:p w14:paraId="67F09FDD" w14:textId="656330BA" w:rsidR="00376C09" w:rsidRDefault="004B562D" w:rsidP="00840FF9">
            <w:pPr>
              <w:jc w:val="center"/>
            </w:pPr>
            <w:r>
              <w:rPr>
                <w:rFonts w:hint="eastAsia"/>
              </w:rPr>
              <w:t>数据挖掘</w:t>
            </w:r>
          </w:p>
        </w:tc>
      </w:tr>
      <w:tr w:rsidR="00376C09" w14:paraId="2ADA6B25" w14:textId="77777777" w:rsidTr="00840FF9">
        <w:trPr>
          <w:trHeight w:hRule="exact" w:val="567"/>
        </w:trPr>
        <w:tc>
          <w:tcPr>
            <w:tcW w:w="1188" w:type="dxa"/>
            <w:gridSpan w:val="2"/>
            <w:vAlign w:val="center"/>
          </w:tcPr>
          <w:p w14:paraId="357C0BE5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1800" w:type="dxa"/>
            <w:vAlign w:val="center"/>
          </w:tcPr>
          <w:p w14:paraId="72E1168C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 xml:space="preserve"> 2016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9 </w:t>
            </w:r>
            <w:r>
              <w:rPr>
                <w:rFonts w:hint="eastAsia"/>
              </w:rPr>
              <w:t>月</w:t>
            </w:r>
          </w:p>
        </w:tc>
        <w:tc>
          <w:tcPr>
            <w:tcW w:w="1260" w:type="dxa"/>
            <w:vAlign w:val="center"/>
          </w:tcPr>
          <w:p w14:paraId="402AE834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导师姓名</w:t>
            </w:r>
          </w:p>
        </w:tc>
        <w:tc>
          <w:tcPr>
            <w:tcW w:w="1620" w:type="dxa"/>
            <w:vAlign w:val="center"/>
          </w:tcPr>
          <w:p w14:paraId="491AE9BB" w14:textId="5AAB49CF" w:rsidR="00376C09" w:rsidRDefault="00376C09" w:rsidP="00840FF9">
            <w:pPr>
              <w:jc w:val="center"/>
            </w:pPr>
            <w:r>
              <w:rPr>
                <w:rFonts w:hint="eastAsia"/>
              </w:rPr>
              <w:t>穆瑞</w:t>
            </w:r>
          </w:p>
        </w:tc>
        <w:tc>
          <w:tcPr>
            <w:tcW w:w="1080" w:type="dxa"/>
            <w:vAlign w:val="center"/>
          </w:tcPr>
          <w:p w14:paraId="288598C8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662" w:type="dxa"/>
            <w:vAlign w:val="center"/>
          </w:tcPr>
          <w:p w14:paraId="2842EF13" w14:textId="0301DC40" w:rsidR="00376C09" w:rsidRDefault="00376C09" w:rsidP="00840FF9">
            <w:pPr>
              <w:jc w:val="center"/>
            </w:pPr>
            <w:r>
              <w:rPr>
                <w:rFonts w:hint="eastAsia"/>
              </w:rPr>
              <w:t>副教授</w:t>
            </w:r>
            <w:r>
              <w:rPr>
                <w:rFonts w:hint="eastAsia"/>
              </w:rPr>
              <w:t xml:space="preserve">    </w:t>
            </w:r>
          </w:p>
        </w:tc>
      </w:tr>
      <w:tr w:rsidR="00376C09" w14:paraId="75B51053" w14:textId="77777777" w:rsidTr="00840FF9">
        <w:trPr>
          <w:cantSplit/>
          <w:trHeight w:val="952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184D299C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开题论文题目</w:t>
            </w:r>
          </w:p>
        </w:tc>
        <w:tc>
          <w:tcPr>
            <w:tcW w:w="8962" w:type="dxa"/>
            <w:gridSpan w:val="6"/>
            <w:tcBorders>
              <w:bottom w:val="single" w:sz="4" w:space="0" w:color="auto"/>
            </w:tcBorders>
            <w:vAlign w:val="center"/>
          </w:tcPr>
          <w:p w14:paraId="6341FDDE" w14:textId="69FD916F" w:rsidR="00376C09" w:rsidRPr="00621796" w:rsidRDefault="00621796" w:rsidP="00840FF9">
            <w:pPr>
              <w:jc w:val="center"/>
            </w:pPr>
            <w:r>
              <w:rPr>
                <w:rFonts w:hint="eastAsia"/>
                <w:bCs/>
                <w:sz w:val="32"/>
              </w:rPr>
              <w:t>基于灰色理论的光谱数据分析及预测模型研究</w:t>
            </w:r>
          </w:p>
        </w:tc>
      </w:tr>
      <w:tr w:rsidR="00376C09" w14:paraId="7C17E5AD" w14:textId="77777777" w:rsidTr="00840FF9">
        <w:trPr>
          <w:trHeight w:val="3560"/>
        </w:trPr>
        <w:tc>
          <w:tcPr>
            <w:tcW w:w="648" w:type="dxa"/>
            <w:vAlign w:val="center"/>
          </w:tcPr>
          <w:p w14:paraId="3E4048D2" w14:textId="77777777" w:rsidR="00376C09" w:rsidRDefault="00376C09" w:rsidP="00840FF9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</w:t>
            </w:r>
          </w:p>
          <w:p w14:paraId="4336861E" w14:textId="77777777" w:rsidR="00376C09" w:rsidRDefault="00376C09" w:rsidP="00840FF9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</w:t>
            </w:r>
          </w:p>
          <w:p w14:paraId="1DC400F8" w14:textId="77777777" w:rsidR="00376C09" w:rsidRDefault="00376C09" w:rsidP="00840FF9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依</w:t>
            </w:r>
          </w:p>
          <w:p w14:paraId="0365FC4B" w14:textId="77777777" w:rsidR="00376C09" w:rsidRDefault="00376C09" w:rsidP="00840FF9">
            <w:pPr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据</w:t>
            </w:r>
          </w:p>
        </w:tc>
        <w:tc>
          <w:tcPr>
            <w:tcW w:w="8962" w:type="dxa"/>
            <w:gridSpan w:val="6"/>
          </w:tcPr>
          <w:p w14:paraId="7A8C86AF" w14:textId="360154E1" w:rsidR="00376C09" w:rsidRPr="00D117D7" w:rsidRDefault="00756E11" w:rsidP="00FA300C">
            <w:pPr>
              <w:pStyle w:val="a3"/>
              <w:spacing w:line="420" w:lineRule="auto"/>
              <w:ind w:firstLineChars="0"/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随着人类社会的发展以及资源的不断消耗，众多的新能源研究成为当前的热点，尤其是太阳能电池的发展备受关注。</w:t>
            </w:r>
            <w:r w:rsidR="00103D68">
              <w:rPr>
                <w:rFonts w:ascii="Times New Roman" w:hAnsi="Times New Roman" w:hint="eastAsia"/>
                <w:szCs w:val="24"/>
              </w:rPr>
              <w:t>使用传统光谱的数据分析法对太阳能电池</w:t>
            </w:r>
            <w:r w:rsidR="002275CC">
              <w:rPr>
                <w:rFonts w:ascii="Times New Roman" w:hAnsi="Times New Roman" w:hint="eastAsia"/>
                <w:szCs w:val="24"/>
              </w:rPr>
              <w:t>组成</w:t>
            </w:r>
            <w:r w:rsidR="00103D68">
              <w:rPr>
                <w:rFonts w:ascii="Times New Roman" w:hAnsi="Times New Roman" w:hint="eastAsia"/>
                <w:szCs w:val="24"/>
              </w:rPr>
              <w:t>成分</w:t>
            </w:r>
            <w:r w:rsidR="002275CC">
              <w:rPr>
                <w:rFonts w:ascii="Times New Roman" w:hAnsi="Times New Roman" w:hint="eastAsia"/>
                <w:szCs w:val="24"/>
              </w:rPr>
              <w:t>数据进行建模，比如最小二乘法和主成分分析法，</w:t>
            </w:r>
            <w:r w:rsidR="00B17E5A">
              <w:rPr>
                <w:rFonts w:ascii="Times New Roman" w:hAnsi="Times New Roman" w:hint="eastAsia"/>
                <w:szCs w:val="24"/>
              </w:rPr>
              <w:t>得到</w:t>
            </w:r>
            <w:r w:rsidR="002275CC">
              <w:rPr>
                <w:rFonts w:ascii="Times New Roman" w:hAnsi="Times New Roman" w:hint="eastAsia"/>
                <w:szCs w:val="24"/>
              </w:rPr>
              <w:t>的结果并不能让人十分满意。</w:t>
            </w:r>
            <w:r w:rsidR="005B28E6">
              <w:rPr>
                <w:rFonts w:ascii="Times New Roman" w:hAnsi="Times New Roman" w:hint="eastAsia"/>
                <w:szCs w:val="24"/>
              </w:rPr>
              <w:t>在控制理论中，</w:t>
            </w:r>
            <w:r w:rsidR="00D511C6">
              <w:rPr>
                <w:rFonts w:ascii="Times New Roman" w:hAnsi="Times New Roman" w:hint="eastAsia"/>
                <w:szCs w:val="24"/>
              </w:rPr>
              <w:t>人们常用颜色的深浅来表示信息的明确程度，使用黑色表示信息明确未知，反之使用白色表示信息明确已知，而使用灰色表示部分信息明确未知，部分信息不明确。</w:t>
            </w:r>
            <w:r w:rsidR="00F83993">
              <w:rPr>
                <w:rFonts w:ascii="Times New Roman" w:hAnsi="Times New Roman" w:hint="eastAsia"/>
                <w:szCs w:val="24"/>
              </w:rPr>
              <w:t>从太阳能电池的光谱数据中，我们可以得到被测样在不同的</w:t>
            </w:r>
            <w:r w:rsidR="000A6996">
              <w:rPr>
                <w:rFonts w:ascii="Times New Roman" w:hAnsi="Times New Roman" w:hint="eastAsia"/>
                <w:szCs w:val="24"/>
              </w:rPr>
              <w:t>频率下，不同组成成分的光谱数据，</w:t>
            </w:r>
            <w:r w:rsidR="00FA300C">
              <w:rPr>
                <w:rFonts w:ascii="Times New Roman" w:hAnsi="Times New Roman" w:hint="eastAsia"/>
                <w:szCs w:val="24"/>
              </w:rPr>
              <w:t>而这正符合灰色系统理论中</w:t>
            </w:r>
            <w:r w:rsidR="00FA300C">
              <w:rPr>
                <w:rFonts w:ascii="Times New Roman" w:hAnsi="Times New Roman" w:hint="eastAsia"/>
                <w:szCs w:val="24"/>
              </w:rPr>
              <w:t>的研究目标。</w:t>
            </w:r>
            <w:r w:rsidR="00D117D7">
              <w:rPr>
                <w:rFonts w:ascii="Times New Roman" w:hAnsi="Times New Roman" w:hint="eastAsia"/>
                <w:szCs w:val="24"/>
              </w:rPr>
              <w:t>但是</w:t>
            </w:r>
            <w:r w:rsidR="008B3F33">
              <w:rPr>
                <w:rFonts w:ascii="Times New Roman" w:hAnsi="Times New Roman" w:hint="eastAsia"/>
                <w:szCs w:val="24"/>
              </w:rPr>
              <w:t>，</w:t>
            </w:r>
            <w:r w:rsidR="00D117D7">
              <w:rPr>
                <w:rFonts w:ascii="Times New Roman" w:hAnsi="Times New Roman" w:hint="eastAsia"/>
                <w:szCs w:val="24"/>
              </w:rPr>
              <w:t>传统的灰色理论模型存在一定的不足和缺陷性，为了能够使灰色理论预测模型适用于光谱数据</w:t>
            </w:r>
            <w:r w:rsidR="004C1455">
              <w:rPr>
                <w:rFonts w:ascii="Times New Roman" w:hAnsi="Times New Roman" w:hint="eastAsia"/>
                <w:szCs w:val="24"/>
              </w:rPr>
              <w:t>的</w:t>
            </w:r>
            <w:r w:rsidR="00D117D7">
              <w:rPr>
                <w:rFonts w:ascii="Times New Roman" w:hAnsi="Times New Roman" w:hint="eastAsia"/>
                <w:szCs w:val="24"/>
              </w:rPr>
              <w:t>分析</w:t>
            </w:r>
            <w:r w:rsidR="004C1455">
              <w:rPr>
                <w:rFonts w:ascii="Times New Roman" w:hAnsi="Times New Roman" w:hint="eastAsia"/>
                <w:szCs w:val="24"/>
              </w:rPr>
              <w:t>研究</w:t>
            </w:r>
            <w:r w:rsidR="00D117D7">
              <w:rPr>
                <w:rFonts w:ascii="Times New Roman" w:hAnsi="Times New Roman" w:hint="eastAsia"/>
                <w:szCs w:val="24"/>
              </w:rPr>
              <w:t>，需要对</w:t>
            </w:r>
            <w:r w:rsidR="00100D11">
              <w:rPr>
                <w:rFonts w:ascii="Times New Roman" w:hAnsi="Times New Roman" w:hint="eastAsia"/>
                <w:szCs w:val="24"/>
              </w:rPr>
              <w:t>传统模型</w:t>
            </w:r>
            <w:r w:rsidR="00D117D7">
              <w:rPr>
                <w:rFonts w:ascii="Times New Roman" w:hAnsi="Times New Roman" w:hint="eastAsia"/>
                <w:szCs w:val="24"/>
              </w:rPr>
              <w:t>进行改进，比如动态分辨系数的获取，使用灰色相对关联度和灰色绝对关联度服务于模型，并通过仿真验证模型的可靠性和优越性。</w:t>
            </w:r>
            <w:r w:rsidR="00AB5183">
              <w:rPr>
                <w:rFonts w:ascii="Times New Roman" w:hAnsi="Times New Roman" w:hint="eastAsia"/>
                <w:szCs w:val="24"/>
              </w:rPr>
              <w:t>基于灰色系统理论建立的多元体系预测模型，将为太阳能电池组成成分的数据分析有很大的帮助</w:t>
            </w:r>
            <w:r w:rsidR="00D117D7">
              <w:rPr>
                <w:rFonts w:ascii="Times New Roman" w:hAnsi="Times New Roman" w:hint="eastAsia"/>
                <w:szCs w:val="24"/>
              </w:rPr>
              <w:t>。</w:t>
            </w:r>
          </w:p>
        </w:tc>
      </w:tr>
      <w:tr w:rsidR="00376C09" w14:paraId="095BF549" w14:textId="77777777" w:rsidTr="00840FF9">
        <w:trPr>
          <w:trHeight w:val="5329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3BD312A9" w14:textId="77777777" w:rsidR="00376C09" w:rsidRDefault="00376C09" w:rsidP="00840F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研</w:t>
            </w:r>
          </w:p>
          <w:p w14:paraId="2B7FBE21" w14:textId="77777777" w:rsidR="00376C09" w:rsidRDefault="00376C09" w:rsidP="00840F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究</w:t>
            </w:r>
          </w:p>
          <w:p w14:paraId="5EADBE92" w14:textId="77777777" w:rsidR="00376C09" w:rsidRDefault="00376C09" w:rsidP="00840F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</w:t>
            </w:r>
          </w:p>
          <w:p w14:paraId="4A74C4ED" w14:textId="77777777" w:rsidR="00376C09" w:rsidRDefault="00376C09" w:rsidP="00840F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</w:t>
            </w:r>
          </w:p>
          <w:p w14:paraId="7CB3826C" w14:textId="77777777" w:rsidR="00376C09" w:rsidRDefault="00376C09" w:rsidP="00840F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</w:p>
          <w:p w14:paraId="0D9F70A2" w14:textId="77777777" w:rsidR="00376C09" w:rsidRDefault="00376C09" w:rsidP="00840F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</w:t>
            </w:r>
          </w:p>
          <w:p w14:paraId="38B0B305" w14:textId="77777777" w:rsidR="00376C09" w:rsidRDefault="00376C09" w:rsidP="00840F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容</w:t>
            </w:r>
          </w:p>
          <w:p w14:paraId="6DD09B2F" w14:textId="77777777" w:rsidR="00376C09" w:rsidRDefault="00376C09" w:rsidP="00840FF9">
            <w:pPr>
              <w:jc w:val="center"/>
              <w:rPr>
                <w:color w:val="000000"/>
              </w:rPr>
            </w:pPr>
          </w:p>
        </w:tc>
        <w:tc>
          <w:tcPr>
            <w:tcW w:w="8962" w:type="dxa"/>
            <w:gridSpan w:val="6"/>
            <w:tcBorders>
              <w:bottom w:val="single" w:sz="4" w:space="0" w:color="auto"/>
            </w:tcBorders>
          </w:tcPr>
          <w:p w14:paraId="76DE4824" w14:textId="63635B34" w:rsidR="00376C09" w:rsidRPr="00B3632D" w:rsidRDefault="00424646" w:rsidP="00840FF9">
            <w:pPr>
              <w:pStyle w:val="a3"/>
              <w:spacing w:line="420" w:lineRule="auto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基于灰色理论模型对光谱数据分析与研究</w:t>
            </w:r>
            <w:r w:rsidR="00376C09" w:rsidRPr="00B3632D">
              <w:rPr>
                <w:rFonts w:hint="eastAsia"/>
                <w:b/>
                <w:sz w:val="24"/>
              </w:rPr>
              <w:t>：</w:t>
            </w:r>
          </w:p>
          <w:p w14:paraId="488286D6" w14:textId="615E4EC3" w:rsidR="00376C09" w:rsidRPr="003A619D" w:rsidRDefault="00424646" w:rsidP="00840FF9">
            <w:pPr>
              <w:pStyle w:val="a3"/>
              <w:spacing w:line="42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使用灰色理论模型</w:t>
            </w:r>
            <w:r w:rsidR="00ED35C5">
              <w:rPr>
                <w:rFonts w:hint="eastAsia"/>
                <w:sz w:val="24"/>
              </w:rPr>
              <w:t>对光谱数据进行分析与研究，通过观察被测样品与被测样品成分之间的关联度，验证灰色理论模型的可行性。</w:t>
            </w:r>
          </w:p>
          <w:p w14:paraId="527BA006" w14:textId="23DD1866" w:rsidR="00376C09" w:rsidRPr="00B3632D" w:rsidRDefault="00ED35C5" w:rsidP="00840FF9">
            <w:pPr>
              <w:pStyle w:val="a3"/>
              <w:spacing w:line="420" w:lineRule="auto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改进传统灰色关联理论</w:t>
            </w:r>
            <w:r w:rsidR="00376C09" w:rsidRPr="00B3632D">
              <w:rPr>
                <w:rFonts w:hint="eastAsia"/>
                <w:b/>
                <w:sz w:val="24"/>
              </w:rPr>
              <w:t>：</w:t>
            </w:r>
          </w:p>
          <w:p w14:paraId="6BB6EFAD" w14:textId="08BE2A91" w:rsidR="00376C09" w:rsidRPr="003A619D" w:rsidRDefault="000B6D86" w:rsidP="00840FF9">
            <w:pPr>
              <w:pStyle w:val="a3"/>
              <w:spacing w:line="42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分析传统灰色模型的不足与局限性，采用灰色综合模型和使用动态分辨系数，提高模型的精确度。</w:t>
            </w:r>
          </w:p>
          <w:p w14:paraId="6415B675" w14:textId="401FC624" w:rsidR="00376C09" w:rsidRPr="00B3632D" w:rsidRDefault="00D621CB" w:rsidP="00840FF9">
            <w:pPr>
              <w:pStyle w:val="a3"/>
              <w:spacing w:line="420" w:lineRule="auto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验证二元和三元体系模型</w:t>
            </w:r>
            <w:r w:rsidR="003D43EA">
              <w:rPr>
                <w:rFonts w:hint="eastAsia"/>
                <w:b/>
                <w:sz w:val="24"/>
              </w:rPr>
              <w:t>，并提出适用于多元体系的模型</w:t>
            </w:r>
            <w:r w:rsidR="00376C09" w:rsidRPr="00B3632D">
              <w:rPr>
                <w:rFonts w:hint="eastAsia"/>
                <w:b/>
                <w:sz w:val="24"/>
              </w:rPr>
              <w:t>：</w:t>
            </w:r>
          </w:p>
          <w:p w14:paraId="777973CA" w14:textId="7F597379" w:rsidR="00376C09" w:rsidRPr="003D43EA" w:rsidRDefault="003C3DC1" w:rsidP="003D43EA">
            <w:pPr>
              <w:pStyle w:val="a3"/>
              <w:spacing w:line="42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对已经提出二元体系和三元体系模型进行</w:t>
            </w:r>
            <w:r w:rsidR="00DD0F65">
              <w:rPr>
                <w:rFonts w:hint="eastAsia"/>
                <w:sz w:val="24"/>
              </w:rPr>
              <w:t>数据</w:t>
            </w:r>
            <w:r>
              <w:rPr>
                <w:rFonts w:hint="eastAsia"/>
                <w:sz w:val="24"/>
              </w:rPr>
              <w:t>仿真，</w:t>
            </w:r>
            <w:r w:rsidR="00253694">
              <w:rPr>
                <w:rFonts w:hint="eastAsia"/>
                <w:sz w:val="24"/>
              </w:rPr>
              <w:t>并与传统光谱数据分析方法进行比较，验证该模型的</w:t>
            </w:r>
            <w:r w:rsidR="00240C9D">
              <w:rPr>
                <w:rFonts w:hint="eastAsia"/>
                <w:sz w:val="24"/>
              </w:rPr>
              <w:t>可靠性和</w:t>
            </w:r>
            <w:r w:rsidR="00253694">
              <w:rPr>
                <w:rFonts w:hint="eastAsia"/>
                <w:sz w:val="24"/>
              </w:rPr>
              <w:t>优越性</w:t>
            </w:r>
            <w:r w:rsidR="00767345">
              <w:rPr>
                <w:rFonts w:hint="eastAsia"/>
                <w:sz w:val="24"/>
              </w:rPr>
              <w:t>，进一步提出具有普适性的模型。</w:t>
            </w:r>
          </w:p>
        </w:tc>
      </w:tr>
      <w:tr w:rsidR="00376C09" w14:paraId="6C1E8A48" w14:textId="77777777" w:rsidTr="00840FF9">
        <w:trPr>
          <w:trHeight w:val="2769"/>
        </w:trPr>
        <w:tc>
          <w:tcPr>
            <w:tcW w:w="648" w:type="dxa"/>
            <w:vAlign w:val="center"/>
          </w:tcPr>
          <w:p w14:paraId="27DDB063" w14:textId="77777777" w:rsidR="00376C09" w:rsidRDefault="00376C09" w:rsidP="00840FF9">
            <w:pPr>
              <w:rPr>
                <w:color w:val="000000"/>
              </w:rPr>
            </w:pPr>
          </w:p>
          <w:p w14:paraId="7EC488A6" w14:textId="77777777" w:rsidR="00376C09" w:rsidRDefault="00376C09" w:rsidP="00840F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研</w:t>
            </w:r>
          </w:p>
          <w:p w14:paraId="54BB3B78" w14:textId="77777777" w:rsidR="00376C09" w:rsidRDefault="00376C09" w:rsidP="00840F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究</w:t>
            </w:r>
          </w:p>
          <w:p w14:paraId="2DE54B7A" w14:textId="77777777" w:rsidR="00376C09" w:rsidRDefault="00376C09" w:rsidP="00840F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</w:t>
            </w:r>
          </w:p>
          <w:p w14:paraId="508D5BD7" w14:textId="77777777" w:rsidR="00376C09" w:rsidRDefault="00376C09" w:rsidP="00840FF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划</w:t>
            </w:r>
          </w:p>
          <w:p w14:paraId="5A091CBF" w14:textId="77777777" w:rsidR="00376C09" w:rsidRDefault="00376C09" w:rsidP="00840FF9">
            <w:pPr>
              <w:rPr>
                <w:color w:val="000000"/>
              </w:rPr>
            </w:pPr>
          </w:p>
        </w:tc>
        <w:tc>
          <w:tcPr>
            <w:tcW w:w="8962" w:type="dxa"/>
            <w:gridSpan w:val="6"/>
          </w:tcPr>
          <w:p w14:paraId="370D1ADE" w14:textId="5BF47B0A" w:rsidR="00BC2741" w:rsidRPr="00BC2741" w:rsidRDefault="00593095" w:rsidP="00BC2741">
            <w:pPr>
              <w:pStyle w:val="a3"/>
              <w:numPr>
                <w:ilvl w:val="0"/>
                <w:numId w:val="1"/>
              </w:numPr>
              <w:spacing w:line="42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分析灰色理论模型对光谱数据分析的可行性，并进行改进</w:t>
            </w:r>
            <w:r w:rsidR="00BC2741" w:rsidRPr="00BC2741">
              <w:rPr>
                <w:rFonts w:hint="eastAsia"/>
                <w:sz w:val="24"/>
              </w:rPr>
              <w:t>（</w:t>
            </w:r>
            <w:r w:rsidR="00BC2741" w:rsidRPr="00BC2741">
              <w:rPr>
                <w:rFonts w:hint="eastAsia"/>
                <w:sz w:val="24"/>
              </w:rPr>
              <w:t>2018.05</w:t>
            </w:r>
            <w:r w:rsidR="00BC2741" w:rsidRPr="00BC2741">
              <w:rPr>
                <w:rFonts w:hint="eastAsia"/>
                <w:sz w:val="24"/>
              </w:rPr>
              <w:t>～</w:t>
            </w:r>
            <w:r w:rsidR="00BC2741" w:rsidRPr="00BC2741">
              <w:rPr>
                <w:rFonts w:hint="eastAsia"/>
                <w:sz w:val="24"/>
              </w:rPr>
              <w:t>2018.09</w:t>
            </w:r>
            <w:r w:rsidR="00BC2741" w:rsidRPr="00BC2741">
              <w:rPr>
                <w:rFonts w:hint="eastAsia"/>
                <w:sz w:val="24"/>
              </w:rPr>
              <w:t>）</w:t>
            </w:r>
          </w:p>
          <w:p w14:paraId="1C0F50B6" w14:textId="40443903" w:rsidR="00E85DF2" w:rsidRPr="008A45BA" w:rsidRDefault="007E0B41" w:rsidP="008A45BA">
            <w:pPr>
              <w:pStyle w:val="a3"/>
              <w:numPr>
                <w:ilvl w:val="0"/>
                <w:numId w:val="1"/>
              </w:numPr>
              <w:spacing w:line="420" w:lineRule="auto"/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sz w:val="24"/>
              </w:rPr>
              <w:t>光谱数据分析的</w:t>
            </w:r>
            <w:r w:rsidR="00E85DF2">
              <w:rPr>
                <w:rFonts w:hint="eastAsia"/>
                <w:sz w:val="24"/>
              </w:rPr>
              <w:t>传统</w:t>
            </w:r>
            <w:r>
              <w:rPr>
                <w:rFonts w:hint="eastAsia"/>
                <w:sz w:val="24"/>
              </w:rPr>
              <w:t>方法</w:t>
            </w:r>
            <w:r w:rsidR="006A6F0C">
              <w:rPr>
                <w:rFonts w:hint="eastAsia"/>
                <w:sz w:val="24"/>
              </w:rPr>
              <w:t>与基于灰色理论的数据分析方法进行比较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2018</w:t>
            </w:r>
            <w:r>
              <w:rPr>
                <w:sz w:val="24"/>
              </w:rPr>
              <w:t>.09</w:t>
            </w:r>
            <w:r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2018.10</w:t>
            </w:r>
            <w:r>
              <w:rPr>
                <w:rFonts w:hint="eastAsia"/>
                <w:sz w:val="24"/>
              </w:rPr>
              <w:t>）</w:t>
            </w:r>
          </w:p>
          <w:p w14:paraId="1717407E" w14:textId="59FDC7F0" w:rsidR="008A45BA" w:rsidRPr="008A45BA" w:rsidRDefault="008A45BA" w:rsidP="008A45BA">
            <w:pPr>
              <w:pStyle w:val="a3"/>
              <w:numPr>
                <w:ilvl w:val="0"/>
                <w:numId w:val="1"/>
              </w:numPr>
              <w:spacing w:line="420" w:lineRule="auto"/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sz w:val="24"/>
              </w:rPr>
              <w:t>基于灰色理论</w:t>
            </w:r>
            <w:r w:rsidR="004B217D">
              <w:rPr>
                <w:rFonts w:hint="eastAsia"/>
                <w:sz w:val="24"/>
              </w:rPr>
              <w:t>建立</w:t>
            </w:r>
            <w:r w:rsidR="00723891">
              <w:rPr>
                <w:rFonts w:hint="eastAsia"/>
                <w:sz w:val="24"/>
              </w:rPr>
              <w:t>新的</w:t>
            </w:r>
            <w:r w:rsidR="004B217D">
              <w:rPr>
                <w:rFonts w:hint="eastAsia"/>
                <w:sz w:val="24"/>
              </w:rPr>
              <w:t>光谱数据</w:t>
            </w:r>
            <w:r w:rsidR="00723891">
              <w:rPr>
                <w:rFonts w:hint="eastAsia"/>
                <w:sz w:val="24"/>
              </w:rPr>
              <w:t>分析及</w:t>
            </w:r>
            <w:r w:rsidR="004B217D">
              <w:rPr>
                <w:rFonts w:hint="eastAsia"/>
                <w:sz w:val="24"/>
              </w:rPr>
              <w:t>预测模型（</w:t>
            </w:r>
            <w:r w:rsidR="00BC2741">
              <w:rPr>
                <w:rFonts w:hint="eastAsia"/>
                <w:sz w:val="24"/>
              </w:rPr>
              <w:t>2018</w:t>
            </w:r>
            <w:r w:rsidR="004B217D">
              <w:rPr>
                <w:rFonts w:hint="eastAsia"/>
                <w:sz w:val="24"/>
              </w:rPr>
              <w:t>.10</w:t>
            </w:r>
            <w:r w:rsidR="004B217D">
              <w:rPr>
                <w:rFonts w:hint="eastAsia"/>
                <w:sz w:val="24"/>
              </w:rPr>
              <w:t>～</w:t>
            </w:r>
            <w:r w:rsidR="00BC2741">
              <w:rPr>
                <w:rFonts w:hint="eastAsia"/>
                <w:sz w:val="24"/>
              </w:rPr>
              <w:t>2018</w:t>
            </w:r>
            <w:r w:rsidR="004B217D">
              <w:rPr>
                <w:rFonts w:hint="eastAsia"/>
                <w:sz w:val="24"/>
              </w:rPr>
              <w:t>.12</w:t>
            </w:r>
            <w:r w:rsidR="004B217D">
              <w:rPr>
                <w:rFonts w:hint="eastAsia"/>
                <w:sz w:val="24"/>
              </w:rPr>
              <w:t>）</w:t>
            </w:r>
          </w:p>
          <w:p w14:paraId="221A759B" w14:textId="3EA12303" w:rsidR="008D069D" w:rsidRPr="008D069D" w:rsidRDefault="008D069D" w:rsidP="008D069D">
            <w:pPr>
              <w:pStyle w:val="a3"/>
              <w:numPr>
                <w:ilvl w:val="0"/>
                <w:numId w:val="1"/>
              </w:numPr>
              <w:spacing w:line="420" w:lineRule="auto"/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sz w:val="24"/>
              </w:rPr>
              <w:t>撰写论文与投稿（</w:t>
            </w:r>
            <w:r>
              <w:rPr>
                <w:rFonts w:hint="eastAsia"/>
                <w:sz w:val="24"/>
              </w:rPr>
              <w:t>2019.01</w:t>
            </w:r>
            <w:r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2019.06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376C09" w14:paraId="608F60EB" w14:textId="77777777" w:rsidTr="00840FF9">
        <w:trPr>
          <w:cantSplit/>
          <w:trHeight w:val="3188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AABE2BA" w14:textId="5EFE8CB3" w:rsidR="00376C09" w:rsidRDefault="00376C09" w:rsidP="00840F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导</w:t>
            </w:r>
          </w:p>
          <w:p w14:paraId="5F25F7D3" w14:textId="77777777" w:rsidR="00376C09" w:rsidRDefault="00376C09" w:rsidP="00840F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师</w:t>
            </w:r>
          </w:p>
          <w:p w14:paraId="4EA135F7" w14:textId="77777777" w:rsidR="00376C09" w:rsidRDefault="00376C09" w:rsidP="00840F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意</w:t>
            </w:r>
          </w:p>
          <w:p w14:paraId="19A0162E" w14:textId="77777777" w:rsidR="00376C09" w:rsidRDefault="00376C09" w:rsidP="00840F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见</w:t>
            </w:r>
          </w:p>
        </w:tc>
        <w:tc>
          <w:tcPr>
            <w:tcW w:w="8962" w:type="dxa"/>
            <w:gridSpan w:val="6"/>
            <w:tcBorders>
              <w:bottom w:val="single" w:sz="4" w:space="0" w:color="auto"/>
            </w:tcBorders>
          </w:tcPr>
          <w:p w14:paraId="153E03C1" w14:textId="5F5C68B5" w:rsidR="00376C09" w:rsidRDefault="006A6F0C" w:rsidP="004504C4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    </w:t>
            </w:r>
            <w:r w:rsidR="004504C4">
              <w:rPr>
                <w:rFonts w:hint="eastAsia"/>
                <w:color w:val="000000"/>
              </w:rPr>
              <w:t xml:space="preserve">                          </w:t>
            </w:r>
          </w:p>
          <w:p w14:paraId="0722CDBF" w14:textId="77777777" w:rsidR="00376C09" w:rsidRDefault="00376C09" w:rsidP="00840FF9">
            <w:pPr>
              <w:spacing w:line="360" w:lineRule="auto"/>
              <w:ind w:firstLine="6300"/>
              <w:rPr>
                <w:color w:val="000000"/>
              </w:rPr>
            </w:pPr>
          </w:p>
          <w:p w14:paraId="5D3BC890" w14:textId="77777777" w:rsidR="00376C09" w:rsidRDefault="00376C09" w:rsidP="00840FF9">
            <w:pPr>
              <w:spacing w:line="360" w:lineRule="auto"/>
              <w:ind w:firstLine="6300"/>
              <w:rPr>
                <w:color w:val="000000"/>
              </w:rPr>
            </w:pPr>
          </w:p>
          <w:p w14:paraId="598A34A5" w14:textId="77777777" w:rsidR="00376C09" w:rsidRDefault="00376C09" w:rsidP="00840FF9">
            <w:pPr>
              <w:spacing w:line="360" w:lineRule="auto"/>
              <w:ind w:firstLine="6300"/>
              <w:rPr>
                <w:color w:val="000000"/>
              </w:rPr>
            </w:pPr>
          </w:p>
          <w:p w14:paraId="26129335" w14:textId="77777777" w:rsidR="00376C09" w:rsidRDefault="00376C09" w:rsidP="00840FF9">
            <w:pPr>
              <w:spacing w:line="360" w:lineRule="auto"/>
              <w:ind w:firstLine="6300"/>
              <w:rPr>
                <w:color w:val="000000"/>
              </w:rPr>
            </w:pPr>
          </w:p>
          <w:p w14:paraId="31A615FF" w14:textId="77777777" w:rsidR="00376C09" w:rsidRDefault="00376C09" w:rsidP="00840FF9">
            <w:pPr>
              <w:spacing w:line="360" w:lineRule="auto"/>
              <w:ind w:firstLine="6300"/>
              <w:rPr>
                <w:color w:val="000000"/>
              </w:rPr>
            </w:pPr>
          </w:p>
          <w:p w14:paraId="4BA6A4E3" w14:textId="77777777" w:rsidR="00376C09" w:rsidRDefault="00376C09" w:rsidP="00840FF9">
            <w:pPr>
              <w:spacing w:line="360" w:lineRule="auto"/>
              <w:ind w:firstLine="6300"/>
              <w:rPr>
                <w:color w:val="000000"/>
              </w:rPr>
            </w:pPr>
          </w:p>
          <w:p w14:paraId="53107CB8" w14:textId="77777777" w:rsidR="00376C09" w:rsidRDefault="00376C09" w:rsidP="00840FF9">
            <w:pPr>
              <w:spacing w:line="360" w:lineRule="auto"/>
              <w:ind w:firstLine="6300"/>
              <w:rPr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导师签名</w:t>
            </w:r>
            <w:r>
              <w:rPr>
                <w:rFonts w:hint="eastAsia"/>
                <w:color w:val="000000"/>
                <w:u w:val="single"/>
              </w:rPr>
              <w:t xml:space="preserve">            </w:t>
            </w:r>
          </w:p>
          <w:p w14:paraId="3A8D7A08" w14:textId="77777777" w:rsidR="00376C09" w:rsidRDefault="00376C09" w:rsidP="00840FF9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376C09" w14:paraId="161DB9FB" w14:textId="77777777" w:rsidTr="00840FF9">
        <w:trPr>
          <w:cantSplit/>
          <w:trHeight w:val="2040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7785F34E" w14:textId="77777777" w:rsidR="00376C09" w:rsidRDefault="00376C09" w:rsidP="00840FF9">
            <w:pPr>
              <w:spacing w:line="360" w:lineRule="auto"/>
              <w:jc w:val="center"/>
              <w:rPr>
                <w:color w:val="000000"/>
              </w:rPr>
            </w:pPr>
          </w:p>
          <w:p w14:paraId="68D3F2AA" w14:textId="77777777" w:rsidR="00376C09" w:rsidRDefault="00376C09" w:rsidP="00840F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导师</w:t>
            </w:r>
          </w:p>
          <w:p w14:paraId="2611635D" w14:textId="77777777" w:rsidR="00376C09" w:rsidRDefault="00376C09" w:rsidP="00840F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组或教研室审</w:t>
            </w:r>
          </w:p>
          <w:p w14:paraId="041DA714" w14:textId="77777777" w:rsidR="00376C09" w:rsidRDefault="00376C09" w:rsidP="00840F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核意</w:t>
            </w:r>
          </w:p>
          <w:p w14:paraId="009F57E7" w14:textId="77777777" w:rsidR="00376C09" w:rsidRDefault="00376C09" w:rsidP="00840FF9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见</w:t>
            </w:r>
          </w:p>
          <w:p w14:paraId="7BFBDDC8" w14:textId="77777777" w:rsidR="00376C09" w:rsidRDefault="00376C09" w:rsidP="00840F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962" w:type="dxa"/>
            <w:gridSpan w:val="6"/>
            <w:tcBorders>
              <w:bottom w:val="single" w:sz="4" w:space="0" w:color="auto"/>
            </w:tcBorders>
          </w:tcPr>
          <w:p w14:paraId="08782996" w14:textId="77777777" w:rsidR="00376C09" w:rsidRDefault="00376C09" w:rsidP="004504C4">
            <w:pPr>
              <w:rPr>
                <w:rFonts w:hint="eastAsia"/>
                <w:color w:val="000000"/>
              </w:rPr>
            </w:pPr>
          </w:p>
          <w:p w14:paraId="04E01C1D" w14:textId="77777777" w:rsidR="00376C09" w:rsidRDefault="00376C09" w:rsidP="00840FF9">
            <w:pPr>
              <w:ind w:firstLine="6300"/>
              <w:rPr>
                <w:color w:val="000000"/>
              </w:rPr>
            </w:pPr>
          </w:p>
          <w:p w14:paraId="24A335FD" w14:textId="77777777" w:rsidR="00376C09" w:rsidRDefault="00376C09" w:rsidP="00840FF9">
            <w:pPr>
              <w:ind w:firstLine="6300"/>
              <w:rPr>
                <w:color w:val="000000"/>
              </w:rPr>
            </w:pPr>
          </w:p>
          <w:p w14:paraId="245B0041" w14:textId="77777777" w:rsidR="00376C09" w:rsidRDefault="00376C09" w:rsidP="00840FF9">
            <w:pPr>
              <w:ind w:firstLine="6300"/>
              <w:rPr>
                <w:color w:val="000000"/>
              </w:rPr>
            </w:pPr>
          </w:p>
          <w:p w14:paraId="5225932E" w14:textId="7729D406" w:rsidR="00376C09" w:rsidRDefault="00376C09" w:rsidP="00840FF9">
            <w:pPr>
              <w:ind w:firstLine="6300"/>
              <w:rPr>
                <w:color w:val="000000"/>
              </w:rPr>
            </w:pPr>
          </w:p>
          <w:p w14:paraId="068C3630" w14:textId="77777777" w:rsidR="00376C09" w:rsidRDefault="00376C09" w:rsidP="00840FF9">
            <w:pPr>
              <w:ind w:firstLine="6300"/>
              <w:rPr>
                <w:color w:val="000000"/>
              </w:rPr>
            </w:pPr>
          </w:p>
          <w:p w14:paraId="4C07872F" w14:textId="77777777" w:rsidR="00376C09" w:rsidRDefault="00376C09" w:rsidP="00840FF9">
            <w:pPr>
              <w:ind w:firstLine="6300"/>
              <w:rPr>
                <w:color w:val="000000"/>
              </w:rPr>
            </w:pPr>
          </w:p>
          <w:p w14:paraId="57D9F54F" w14:textId="77777777" w:rsidR="00376C09" w:rsidRDefault="00376C09" w:rsidP="00840FF9">
            <w:pPr>
              <w:ind w:firstLine="6300"/>
              <w:rPr>
                <w:color w:val="000000"/>
              </w:rPr>
            </w:pPr>
          </w:p>
          <w:p w14:paraId="5FA4AC5E" w14:textId="77777777" w:rsidR="00376C09" w:rsidRDefault="00376C09" w:rsidP="00840FF9">
            <w:pPr>
              <w:ind w:firstLine="6300"/>
              <w:rPr>
                <w:color w:val="000000"/>
              </w:rPr>
            </w:pPr>
          </w:p>
          <w:p w14:paraId="4B7575BA" w14:textId="77777777" w:rsidR="00376C09" w:rsidRDefault="00376C09" w:rsidP="00840FF9">
            <w:pPr>
              <w:ind w:firstLine="6300"/>
              <w:rPr>
                <w:color w:val="000000"/>
              </w:rPr>
            </w:pPr>
          </w:p>
          <w:p w14:paraId="743249C4" w14:textId="77777777" w:rsidR="00376C09" w:rsidRDefault="00376C09" w:rsidP="00840FF9">
            <w:pPr>
              <w:ind w:firstLine="6300"/>
              <w:rPr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组长签名</w:t>
            </w:r>
            <w:r>
              <w:rPr>
                <w:rFonts w:hint="eastAsia"/>
                <w:color w:val="000000"/>
                <w:u w:val="single"/>
              </w:rPr>
              <w:t xml:space="preserve">            </w:t>
            </w:r>
          </w:p>
          <w:p w14:paraId="4844E54E" w14:textId="77777777" w:rsidR="00376C09" w:rsidRDefault="00376C09" w:rsidP="00840FF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376C09" w14:paraId="4E432C75" w14:textId="77777777" w:rsidTr="00840FF9">
        <w:trPr>
          <w:trHeight w:val="2170"/>
        </w:trPr>
        <w:tc>
          <w:tcPr>
            <w:tcW w:w="648" w:type="dxa"/>
            <w:vAlign w:val="center"/>
          </w:tcPr>
          <w:p w14:paraId="0D748118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学</w:t>
            </w:r>
          </w:p>
          <w:p w14:paraId="49891DF4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院</w:t>
            </w:r>
          </w:p>
          <w:p w14:paraId="2C4F083C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或</w:t>
            </w:r>
          </w:p>
          <w:p w14:paraId="6EFBC388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系</w:t>
            </w:r>
          </w:p>
          <w:p w14:paraId="4B891B29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意</w:t>
            </w:r>
          </w:p>
          <w:p w14:paraId="65E3DD51" w14:textId="77777777" w:rsidR="00376C09" w:rsidRDefault="00376C09" w:rsidP="00840FF9">
            <w:pPr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8962" w:type="dxa"/>
            <w:gridSpan w:val="6"/>
          </w:tcPr>
          <w:p w14:paraId="71AE5C11" w14:textId="77777777" w:rsidR="00376C09" w:rsidRDefault="00376C09" w:rsidP="00840FF9"/>
          <w:p w14:paraId="490EEABE" w14:textId="52E8C22D" w:rsidR="00376C09" w:rsidRDefault="00376C09" w:rsidP="00840FF9"/>
          <w:p w14:paraId="5C504A85" w14:textId="77777777" w:rsidR="00376C09" w:rsidRDefault="00376C09" w:rsidP="00840FF9">
            <w:bookmarkStart w:id="0" w:name="_GoBack"/>
            <w:bookmarkEnd w:id="0"/>
          </w:p>
          <w:p w14:paraId="0F47C5CF" w14:textId="77777777" w:rsidR="00376C09" w:rsidRDefault="00376C09" w:rsidP="00840FF9"/>
          <w:p w14:paraId="4F7C427B" w14:textId="77777777" w:rsidR="00376C09" w:rsidRDefault="00376C09" w:rsidP="00840FF9"/>
          <w:p w14:paraId="6D0F4FEF" w14:textId="77777777" w:rsidR="00376C09" w:rsidRDefault="00376C09" w:rsidP="00840FF9"/>
          <w:p w14:paraId="7F7A6933" w14:textId="77777777" w:rsidR="00376C09" w:rsidRDefault="00376C09" w:rsidP="00840FF9">
            <w:pPr>
              <w:ind w:firstLine="6510"/>
              <w:rPr>
                <w:u w:val="single"/>
              </w:rPr>
            </w:pPr>
            <w:r>
              <w:rPr>
                <w:rFonts w:hint="eastAsia"/>
              </w:rPr>
              <w:t>主管领导签名</w:t>
            </w:r>
            <w:r>
              <w:rPr>
                <w:rFonts w:hint="eastAsia"/>
                <w:u w:val="single"/>
              </w:rPr>
              <w:t xml:space="preserve">            </w:t>
            </w:r>
          </w:p>
          <w:p w14:paraId="1622C097" w14:textId="77777777" w:rsidR="00376C09" w:rsidRDefault="00376C09" w:rsidP="00840FF9">
            <w:r>
              <w:rPr>
                <w:rFonts w:hint="eastAsia"/>
              </w:rPr>
              <w:t xml:space="preserve">          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020D68E9" w14:textId="77777777" w:rsidR="00376C09" w:rsidRDefault="00376C09" w:rsidP="00376C09">
      <w:r>
        <w:rPr>
          <w:rFonts w:hint="eastAsia"/>
        </w:rPr>
        <w:t>注：本表由院系（所）研究生教学秘书存档。</w:t>
      </w:r>
    </w:p>
    <w:p w14:paraId="577E7568" w14:textId="77777777" w:rsidR="00376C09" w:rsidRDefault="00376C09" w:rsidP="00376C09">
      <w:pPr>
        <w:jc w:val="center"/>
      </w:pPr>
      <w:r>
        <w:rPr>
          <w:rFonts w:hint="eastAsia"/>
        </w:rPr>
        <w:t xml:space="preserve">                                                         </w:t>
      </w:r>
      <w:r>
        <w:rPr>
          <w:rFonts w:hint="eastAsia"/>
        </w:rPr>
        <w:t>厦门大学研究生院制表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</w:p>
    <w:p w14:paraId="351350B4" w14:textId="3CC7DF6A" w:rsidR="0045350A" w:rsidRPr="00376C09" w:rsidRDefault="00321472">
      <w:pPr>
        <w:rPr>
          <w:rFonts w:hint="eastAsia"/>
        </w:rPr>
      </w:pPr>
    </w:p>
    <w:sectPr w:rsidR="0045350A" w:rsidRPr="00376C09">
      <w:footerReference w:type="even" r:id="rId5"/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AEA8E" w14:textId="77777777" w:rsidR="00A46AEE" w:rsidRDefault="0032147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5B516EA" w14:textId="77777777" w:rsidR="00A46AEE" w:rsidRDefault="00321472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8C2B7" w14:textId="77777777" w:rsidR="00A46AEE" w:rsidRDefault="0032147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1E72C2DF" w14:textId="77777777" w:rsidR="00A46AEE" w:rsidRDefault="00321472">
    <w:pPr>
      <w:pStyle w:val="a4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63D6C"/>
    <w:multiLevelType w:val="hybridMultilevel"/>
    <w:tmpl w:val="330CAC78"/>
    <w:lvl w:ilvl="0" w:tplc="16C83B3E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76"/>
    <w:rsid w:val="00077C56"/>
    <w:rsid w:val="000A6996"/>
    <w:rsid w:val="000B6D86"/>
    <w:rsid w:val="00100D11"/>
    <w:rsid w:val="00103D68"/>
    <w:rsid w:val="001A482A"/>
    <w:rsid w:val="001D18D2"/>
    <w:rsid w:val="001D265C"/>
    <w:rsid w:val="001F210D"/>
    <w:rsid w:val="001F585A"/>
    <w:rsid w:val="00215EDF"/>
    <w:rsid w:val="00217627"/>
    <w:rsid w:val="002275CC"/>
    <w:rsid w:val="00240C9D"/>
    <w:rsid w:val="00253694"/>
    <w:rsid w:val="00265816"/>
    <w:rsid w:val="00266DB2"/>
    <w:rsid w:val="002A62D3"/>
    <w:rsid w:val="003064F3"/>
    <w:rsid w:val="00321472"/>
    <w:rsid w:val="00335D50"/>
    <w:rsid w:val="0034216B"/>
    <w:rsid w:val="00376C09"/>
    <w:rsid w:val="00394076"/>
    <w:rsid w:val="003C3DC1"/>
    <w:rsid w:val="003D43EA"/>
    <w:rsid w:val="003F3E7E"/>
    <w:rsid w:val="00422F53"/>
    <w:rsid w:val="00424646"/>
    <w:rsid w:val="004504C4"/>
    <w:rsid w:val="004B217D"/>
    <w:rsid w:val="004B562D"/>
    <w:rsid w:val="004C1455"/>
    <w:rsid w:val="004E3F8D"/>
    <w:rsid w:val="005139CC"/>
    <w:rsid w:val="005431F2"/>
    <w:rsid w:val="0054611D"/>
    <w:rsid w:val="00593095"/>
    <w:rsid w:val="005B28E6"/>
    <w:rsid w:val="00621796"/>
    <w:rsid w:val="00652B2C"/>
    <w:rsid w:val="00654AA7"/>
    <w:rsid w:val="00681C7A"/>
    <w:rsid w:val="006935A9"/>
    <w:rsid w:val="006A6F0C"/>
    <w:rsid w:val="007166E3"/>
    <w:rsid w:val="00723891"/>
    <w:rsid w:val="00742BE0"/>
    <w:rsid w:val="00756E11"/>
    <w:rsid w:val="00757D9F"/>
    <w:rsid w:val="00767345"/>
    <w:rsid w:val="00767B1E"/>
    <w:rsid w:val="007E0B41"/>
    <w:rsid w:val="00846921"/>
    <w:rsid w:val="008A45BA"/>
    <w:rsid w:val="008B3F33"/>
    <w:rsid w:val="008D069D"/>
    <w:rsid w:val="009F20EE"/>
    <w:rsid w:val="00AB5183"/>
    <w:rsid w:val="00B17E5A"/>
    <w:rsid w:val="00B366B8"/>
    <w:rsid w:val="00B4104D"/>
    <w:rsid w:val="00B63EF7"/>
    <w:rsid w:val="00BA6E6F"/>
    <w:rsid w:val="00BC2741"/>
    <w:rsid w:val="00BD206D"/>
    <w:rsid w:val="00C515F0"/>
    <w:rsid w:val="00C53EFA"/>
    <w:rsid w:val="00C547B7"/>
    <w:rsid w:val="00D117D7"/>
    <w:rsid w:val="00D511C6"/>
    <w:rsid w:val="00D621CB"/>
    <w:rsid w:val="00DD0F65"/>
    <w:rsid w:val="00DD18C3"/>
    <w:rsid w:val="00DD4D06"/>
    <w:rsid w:val="00E3261C"/>
    <w:rsid w:val="00E85DF2"/>
    <w:rsid w:val="00EC53D9"/>
    <w:rsid w:val="00ED35C5"/>
    <w:rsid w:val="00F83993"/>
    <w:rsid w:val="00FA300C"/>
    <w:rsid w:val="00FE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B95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6C0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C09"/>
    <w:pPr>
      <w:ind w:firstLineChars="200" w:firstLine="420"/>
    </w:pPr>
    <w:rPr>
      <w:rFonts w:ascii="Calibri" w:hAnsi="Calibri"/>
      <w:szCs w:val="22"/>
    </w:rPr>
  </w:style>
  <w:style w:type="paragraph" w:styleId="a4">
    <w:name w:val="footer"/>
    <w:basedOn w:val="a"/>
    <w:link w:val="a5"/>
    <w:semiHidden/>
    <w:rsid w:val="00376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semiHidden/>
    <w:rsid w:val="00376C0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semiHidden/>
    <w:rsid w:val="0037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241</Words>
  <Characters>1377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54</cp:revision>
  <dcterms:created xsi:type="dcterms:W3CDTF">2018-07-22T07:41:00Z</dcterms:created>
  <dcterms:modified xsi:type="dcterms:W3CDTF">2018-07-22T14:39:00Z</dcterms:modified>
</cp:coreProperties>
</file>