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E1D1B" w14:textId="77777777" w:rsidR="00C41751" w:rsidRPr="00FC002A" w:rsidRDefault="00C41751" w:rsidP="004F0889">
      <w:pPr>
        <w:pStyle w:val="Heading2"/>
      </w:pPr>
      <w:bookmarkStart w:id="0" w:name="_Toc42607283"/>
      <w:r w:rsidRPr="00FC002A">
        <w:t>Studio 2</w:t>
      </w:r>
      <w:bookmarkEnd w:id="0"/>
    </w:p>
    <w:tbl>
      <w:tblPr>
        <w:tblW w:w="0" w:type="auto"/>
        <w:tblInd w:w="-55" w:type="dxa"/>
        <w:tblLayout w:type="fixed"/>
        <w:tblCellMar>
          <w:top w:w="57" w:type="dxa"/>
          <w:left w:w="57" w:type="dxa"/>
          <w:bottom w:w="57" w:type="dxa"/>
          <w:right w:w="57" w:type="dxa"/>
        </w:tblCellMar>
        <w:tblLook w:val="0000" w:firstRow="0" w:lastRow="0" w:firstColumn="0" w:lastColumn="0" w:noHBand="0" w:noVBand="0"/>
      </w:tblPr>
      <w:tblGrid>
        <w:gridCol w:w="1548"/>
        <w:gridCol w:w="2392"/>
        <w:gridCol w:w="3780"/>
        <w:gridCol w:w="1322"/>
      </w:tblGrid>
      <w:tr w:rsidR="0056103B" w:rsidRPr="006F58B7" w14:paraId="540996E2" w14:textId="77777777" w:rsidTr="00854CB7">
        <w:trPr>
          <w:cantSplit/>
        </w:trPr>
        <w:tc>
          <w:tcPr>
            <w:tcW w:w="1548" w:type="dxa"/>
            <w:tcBorders>
              <w:top w:val="single" w:sz="2" w:space="0" w:color="000000"/>
              <w:left w:val="single" w:sz="2" w:space="0" w:color="000000"/>
              <w:bottom w:val="single" w:sz="2" w:space="0" w:color="000000"/>
            </w:tcBorders>
            <w:shd w:val="clear" w:color="auto" w:fill="auto"/>
            <w:vAlign w:val="center"/>
          </w:tcPr>
          <w:p w14:paraId="206F67E8" w14:textId="77777777" w:rsidR="00C41751" w:rsidRPr="00FC002A" w:rsidRDefault="00C41751" w:rsidP="00854CB7">
            <w:pPr>
              <w:pStyle w:val="BodyTextIndent"/>
              <w:tabs>
                <w:tab w:val="clear" w:pos="851"/>
              </w:tabs>
              <w:spacing w:after="0"/>
              <w:ind w:left="0"/>
              <w:rPr>
                <w:rFonts w:cs="Arial"/>
                <w:i/>
                <w:iCs/>
                <w:lang w:val="en-NZ"/>
              </w:rPr>
            </w:pPr>
            <w:r w:rsidRPr="00FC002A">
              <w:rPr>
                <w:rFonts w:cs="Arial"/>
                <w:i/>
                <w:iCs/>
                <w:lang w:val="en-NZ"/>
              </w:rPr>
              <w:t>SMS Code</w:t>
            </w:r>
          </w:p>
        </w:tc>
        <w:tc>
          <w:tcPr>
            <w:tcW w:w="239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CF1F39D" w14:textId="5EA618E3" w:rsidR="00C41751" w:rsidRPr="00FC002A" w:rsidRDefault="00C41751" w:rsidP="00854CB7">
            <w:pPr>
              <w:pStyle w:val="BodyTextIndent"/>
              <w:tabs>
                <w:tab w:val="clear" w:pos="851"/>
              </w:tabs>
              <w:spacing w:after="0"/>
              <w:ind w:left="0"/>
              <w:rPr>
                <w:rFonts w:cs="Arial"/>
                <w:i/>
                <w:iCs/>
                <w:lang w:val="en-NZ"/>
              </w:rPr>
            </w:pPr>
            <w:r w:rsidRPr="00505E84">
              <w:rPr>
                <w:rFonts w:cs="Arial"/>
                <w:lang w:val="en-NZ"/>
              </w:rPr>
              <w:t>IN5</w:t>
            </w:r>
            <w:r w:rsidR="000D42C1" w:rsidRPr="00505E84">
              <w:rPr>
                <w:rFonts w:cs="Arial"/>
                <w:lang w:val="en-NZ"/>
              </w:rPr>
              <w:t>0</w:t>
            </w:r>
            <w:r w:rsidR="000D42C1">
              <w:rPr>
                <w:rFonts w:cs="Arial"/>
                <w:lang w:val="en-NZ"/>
              </w:rPr>
              <w:t>3001</w:t>
            </w:r>
          </w:p>
        </w:tc>
        <w:tc>
          <w:tcPr>
            <w:tcW w:w="378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91BC10E" w14:textId="77777777" w:rsidR="00C41751" w:rsidRPr="00FC002A" w:rsidRDefault="00C41751" w:rsidP="00854CB7">
            <w:pPr>
              <w:pStyle w:val="BodyTextIndent"/>
              <w:tabs>
                <w:tab w:val="clear" w:pos="851"/>
              </w:tabs>
              <w:spacing w:after="0"/>
              <w:ind w:left="0"/>
              <w:rPr>
                <w:rFonts w:cs="Arial"/>
                <w:i/>
                <w:iCs/>
                <w:lang w:val="en-NZ"/>
              </w:rPr>
            </w:pPr>
            <w:r w:rsidRPr="00FC002A">
              <w:rPr>
                <w:rFonts w:cs="Arial"/>
                <w:i/>
                <w:iCs/>
                <w:lang w:val="en-NZ"/>
              </w:rPr>
              <w:t>Directed Learning hours</w:t>
            </w:r>
          </w:p>
        </w:tc>
        <w:tc>
          <w:tcPr>
            <w:tcW w:w="1322"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8C9E2AB" w14:textId="77777777" w:rsidR="00C41751" w:rsidRPr="00FC002A" w:rsidRDefault="00C41751" w:rsidP="00854CB7">
            <w:pPr>
              <w:pStyle w:val="BodyTextIndent"/>
              <w:tabs>
                <w:tab w:val="clear" w:pos="851"/>
              </w:tabs>
              <w:spacing w:after="0"/>
              <w:ind w:left="0"/>
              <w:rPr>
                <w:rFonts w:cs="Arial"/>
                <w:i/>
                <w:iCs/>
                <w:lang w:val="en-NZ"/>
              </w:rPr>
            </w:pPr>
            <w:r w:rsidRPr="00FC002A">
              <w:rPr>
                <w:rFonts w:cs="Arial"/>
                <w:lang w:val="en-NZ"/>
              </w:rPr>
              <w:t>60</w:t>
            </w:r>
          </w:p>
        </w:tc>
      </w:tr>
      <w:tr w:rsidR="00C41751" w:rsidRPr="006F58B7" w14:paraId="41AAC940" w14:textId="77777777" w:rsidTr="00854CB7">
        <w:trPr>
          <w:cantSplit/>
        </w:trPr>
        <w:tc>
          <w:tcPr>
            <w:tcW w:w="1548" w:type="dxa"/>
            <w:tcBorders>
              <w:left w:val="single" w:sz="2" w:space="0" w:color="000000"/>
              <w:bottom w:val="single" w:sz="2" w:space="0" w:color="000000"/>
            </w:tcBorders>
            <w:shd w:val="clear" w:color="auto" w:fill="auto"/>
            <w:vAlign w:val="center"/>
          </w:tcPr>
          <w:p w14:paraId="0EEE3100" w14:textId="77777777" w:rsidR="00C41751" w:rsidRPr="00FC002A" w:rsidRDefault="00C41751" w:rsidP="00854CB7">
            <w:pPr>
              <w:pStyle w:val="BodyTextIndent"/>
              <w:tabs>
                <w:tab w:val="clear" w:pos="851"/>
              </w:tabs>
              <w:spacing w:after="0"/>
              <w:ind w:left="0"/>
              <w:rPr>
                <w:rFonts w:cs="Arial"/>
                <w:i/>
                <w:iCs/>
                <w:lang w:val="en-NZ"/>
              </w:rPr>
            </w:pPr>
            <w:r w:rsidRPr="00FC002A">
              <w:rPr>
                <w:rFonts w:cs="Arial"/>
                <w:i/>
                <w:iCs/>
                <w:lang w:val="en-NZ"/>
              </w:rPr>
              <w:t>Level</w:t>
            </w:r>
          </w:p>
        </w:tc>
        <w:tc>
          <w:tcPr>
            <w:tcW w:w="2392" w:type="dxa"/>
            <w:tcBorders>
              <w:left w:val="single" w:sz="2" w:space="0" w:color="000000"/>
              <w:bottom w:val="single" w:sz="2" w:space="0" w:color="000000"/>
            </w:tcBorders>
            <w:shd w:val="clear" w:color="auto" w:fill="auto"/>
            <w:vAlign w:val="center"/>
          </w:tcPr>
          <w:p w14:paraId="62DA78C2" w14:textId="77777777" w:rsidR="00C41751" w:rsidRPr="00FC002A" w:rsidRDefault="00C41751" w:rsidP="00854CB7">
            <w:pPr>
              <w:pStyle w:val="BodyTextIndent"/>
              <w:tabs>
                <w:tab w:val="clear" w:pos="851"/>
              </w:tabs>
              <w:spacing w:after="0"/>
              <w:ind w:left="0"/>
              <w:rPr>
                <w:rFonts w:cs="Arial"/>
                <w:i/>
                <w:iCs/>
                <w:lang w:val="en-NZ"/>
              </w:rPr>
            </w:pPr>
            <w:r w:rsidRPr="00FC002A">
              <w:rPr>
                <w:rFonts w:cs="Arial"/>
                <w:lang w:val="en-NZ"/>
              </w:rPr>
              <w:t>5</w:t>
            </w:r>
          </w:p>
        </w:tc>
        <w:tc>
          <w:tcPr>
            <w:tcW w:w="3780" w:type="dxa"/>
            <w:tcBorders>
              <w:left w:val="single" w:sz="2" w:space="0" w:color="000000"/>
              <w:bottom w:val="single" w:sz="2" w:space="0" w:color="000000"/>
            </w:tcBorders>
            <w:shd w:val="clear" w:color="auto" w:fill="auto"/>
            <w:vAlign w:val="center"/>
          </w:tcPr>
          <w:p w14:paraId="7257874F" w14:textId="77777777" w:rsidR="00C41751" w:rsidRPr="00FC002A" w:rsidRDefault="00C41751" w:rsidP="00854CB7">
            <w:pPr>
              <w:pStyle w:val="BodyTextIndent"/>
              <w:tabs>
                <w:tab w:val="clear" w:pos="851"/>
              </w:tabs>
              <w:spacing w:after="0"/>
              <w:ind w:left="0"/>
              <w:rPr>
                <w:rFonts w:cs="Arial"/>
                <w:i/>
                <w:iCs/>
                <w:lang w:val="en-NZ"/>
              </w:rPr>
            </w:pPr>
            <w:r w:rsidRPr="00FC002A">
              <w:rPr>
                <w:rFonts w:cs="Arial"/>
                <w:i/>
                <w:iCs/>
                <w:lang w:val="en-NZ"/>
              </w:rPr>
              <w:t>Workplace or Practical Learning hours</w:t>
            </w:r>
          </w:p>
        </w:tc>
        <w:tc>
          <w:tcPr>
            <w:tcW w:w="1322" w:type="dxa"/>
            <w:tcBorders>
              <w:left w:val="single" w:sz="2" w:space="0" w:color="000000"/>
              <w:bottom w:val="single" w:sz="2" w:space="0" w:color="000000"/>
              <w:right w:val="single" w:sz="2" w:space="0" w:color="000000"/>
            </w:tcBorders>
            <w:shd w:val="clear" w:color="auto" w:fill="auto"/>
            <w:vAlign w:val="center"/>
          </w:tcPr>
          <w:p w14:paraId="22EEE3ED" w14:textId="77777777" w:rsidR="00C41751" w:rsidRPr="00FC002A" w:rsidRDefault="00C41751" w:rsidP="00854CB7">
            <w:pPr>
              <w:pStyle w:val="BodyTextIndent"/>
              <w:tabs>
                <w:tab w:val="clear" w:pos="851"/>
              </w:tabs>
              <w:spacing w:after="0"/>
              <w:ind w:left="0"/>
              <w:rPr>
                <w:rFonts w:cs="Arial"/>
                <w:i/>
                <w:iCs/>
                <w:lang w:val="en-NZ"/>
              </w:rPr>
            </w:pPr>
            <w:r w:rsidRPr="00FC002A">
              <w:rPr>
                <w:rFonts w:cs="Arial"/>
                <w:lang w:val="en-NZ"/>
              </w:rPr>
              <w:t>nil</w:t>
            </w:r>
          </w:p>
        </w:tc>
      </w:tr>
      <w:tr w:rsidR="00C41751" w:rsidRPr="006F58B7" w14:paraId="29B291CA" w14:textId="77777777" w:rsidTr="00854CB7">
        <w:trPr>
          <w:cantSplit/>
        </w:trPr>
        <w:tc>
          <w:tcPr>
            <w:tcW w:w="1548" w:type="dxa"/>
            <w:tcBorders>
              <w:left w:val="single" w:sz="2" w:space="0" w:color="000000"/>
              <w:bottom w:val="single" w:sz="2" w:space="0" w:color="000000"/>
            </w:tcBorders>
            <w:shd w:val="clear" w:color="auto" w:fill="auto"/>
            <w:vAlign w:val="center"/>
          </w:tcPr>
          <w:p w14:paraId="4FF76109" w14:textId="77777777" w:rsidR="00C41751" w:rsidRPr="00FC002A" w:rsidRDefault="00C41751" w:rsidP="00854CB7">
            <w:pPr>
              <w:pStyle w:val="BodyTextIndent"/>
              <w:tabs>
                <w:tab w:val="clear" w:pos="851"/>
              </w:tabs>
              <w:spacing w:after="0"/>
              <w:ind w:left="0"/>
              <w:rPr>
                <w:rFonts w:cs="Arial"/>
                <w:i/>
                <w:iCs/>
                <w:lang w:val="en-NZ"/>
              </w:rPr>
            </w:pPr>
            <w:r w:rsidRPr="00FC002A">
              <w:rPr>
                <w:rFonts w:cs="Arial"/>
                <w:i/>
                <w:iCs/>
                <w:lang w:val="en-NZ"/>
              </w:rPr>
              <w:t>Credits</w:t>
            </w:r>
          </w:p>
        </w:tc>
        <w:tc>
          <w:tcPr>
            <w:tcW w:w="2392" w:type="dxa"/>
            <w:tcBorders>
              <w:left w:val="single" w:sz="2" w:space="0" w:color="000000"/>
              <w:bottom w:val="single" w:sz="2" w:space="0" w:color="000000"/>
            </w:tcBorders>
            <w:shd w:val="clear" w:color="auto" w:fill="auto"/>
            <w:vAlign w:val="center"/>
          </w:tcPr>
          <w:p w14:paraId="6052665E" w14:textId="77777777" w:rsidR="00C41751" w:rsidRPr="00FC002A" w:rsidRDefault="00C41751" w:rsidP="00854CB7">
            <w:pPr>
              <w:pStyle w:val="BodyTextIndent"/>
              <w:tabs>
                <w:tab w:val="clear" w:pos="851"/>
              </w:tabs>
              <w:spacing w:after="0"/>
              <w:ind w:left="0"/>
              <w:rPr>
                <w:rFonts w:cs="Arial"/>
                <w:i/>
                <w:iCs/>
                <w:lang w:val="en-NZ"/>
              </w:rPr>
            </w:pPr>
            <w:r w:rsidRPr="00FC002A">
              <w:rPr>
                <w:rFonts w:cs="Arial"/>
                <w:lang w:val="en-NZ"/>
              </w:rPr>
              <w:t>15</w:t>
            </w:r>
          </w:p>
        </w:tc>
        <w:tc>
          <w:tcPr>
            <w:tcW w:w="3780" w:type="dxa"/>
            <w:tcBorders>
              <w:left w:val="single" w:sz="2" w:space="0" w:color="000000"/>
              <w:bottom w:val="single" w:sz="2" w:space="0" w:color="000000"/>
            </w:tcBorders>
            <w:shd w:val="clear" w:color="auto" w:fill="auto"/>
            <w:vAlign w:val="center"/>
          </w:tcPr>
          <w:p w14:paraId="542E04A8" w14:textId="77777777" w:rsidR="00C41751" w:rsidRPr="00FC002A" w:rsidRDefault="00C41751" w:rsidP="00854CB7">
            <w:pPr>
              <w:pStyle w:val="BodyTextIndent"/>
              <w:tabs>
                <w:tab w:val="clear" w:pos="851"/>
              </w:tabs>
              <w:spacing w:after="0"/>
              <w:ind w:left="0"/>
              <w:rPr>
                <w:rFonts w:cs="Arial"/>
                <w:i/>
                <w:iCs/>
                <w:lang w:val="en-NZ"/>
              </w:rPr>
            </w:pPr>
            <w:proofErr w:type="spellStart"/>
            <w:r w:rsidRPr="00FC002A">
              <w:rPr>
                <w:rFonts w:cs="Arial"/>
                <w:i/>
                <w:iCs/>
                <w:lang w:val="en-NZ"/>
              </w:rPr>
              <w:t>Self Directed</w:t>
            </w:r>
            <w:proofErr w:type="spellEnd"/>
            <w:r w:rsidRPr="00FC002A">
              <w:rPr>
                <w:rFonts w:cs="Arial"/>
                <w:i/>
                <w:iCs/>
                <w:lang w:val="en-NZ"/>
              </w:rPr>
              <w:t xml:space="preserve"> Learning hours</w:t>
            </w:r>
          </w:p>
        </w:tc>
        <w:tc>
          <w:tcPr>
            <w:tcW w:w="1322" w:type="dxa"/>
            <w:tcBorders>
              <w:left w:val="single" w:sz="2" w:space="0" w:color="000000"/>
              <w:bottom w:val="single" w:sz="2" w:space="0" w:color="000000"/>
              <w:right w:val="single" w:sz="2" w:space="0" w:color="000000"/>
            </w:tcBorders>
            <w:shd w:val="clear" w:color="auto" w:fill="auto"/>
            <w:vAlign w:val="center"/>
          </w:tcPr>
          <w:p w14:paraId="04757913" w14:textId="77777777" w:rsidR="00C41751" w:rsidRPr="00FC002A" w:rsidRDefault="00C41751" w:rsidP="00854CB7">
            <w:pPr>
              <w:pStyle w:val="BodyTextIndent"/>
              <w:tabs>
                <w:tab w:val="clear" w:pos="851"/>
              </w:tabs>
              <w:spacing w:after="0"/>
              <w:ind w:left="0"/>
              <w:rPr>
                <w:rFonts w:cs="Arial"/>
                <w:i/>
                <w:iCs/>
                <w:lang w:val="en-NZ"/>
              </w:rPr>
            </w:pPr>
            <w:r w:rsidRPr="00FC002A">
              <w:rPr>
                <w:rFonts w:cs="Arial"/>
                <w:lang w:val="en-NZ"/>
              </w:rPr>
              <w:t>90</w:t>
            </w:r>
          </w:p>
        </w:tc>
      </w:tr>
      <w:tr w:rsidR="00C41751" w:rsidRPr="006F58B7" w14:paraId="0F0A3452" w14:textId="77777777" w:rsidTr="00854CB7">
        <w:trPr>
          <w:cantSplit/>
        </w:trPr>
        <w:tc>
          <w:tcPr>
            <w:tcW w:w="1548" w:type="dxa"/>
            <w:tcBorders>
              <w:left w:val="single" w:sz="2" w:space="0" w:color="000000"/>
              <w:bottom w:val="single" w:sz="4" w:space="0" w:color="auto"/>
            </w:tcBorders>
            <w:shd w:val="clear" w:color="auto" w:fill="auto"/>
            <w:vAlign w:val="center"/>
          </w:tcPr>
          <w:p w14:paraId="428FBB97" w14:textId="77777777" w:rsidR="00C41751" w:rsidRPr="00FC002A" w:rsidRDefault="00C41751" w:rsidP="00854CB7">
            <w:pPr>
              <w:pStyle w:val="BodyTextIndent"/>
              <w:tabs>
                <w:tab w:val="clear" w:pos="851"/>
              </w:tabs>
              <w:spacing w:after="0"/>
              <w:ind w:left="0"/>
              <w:rPr>
                <w:rFonts w:cs="Arial"/>
                <w:i/>
                <w:iCs/>
                <w:lang w:val="en-NZ"/>
              </w:rPr>
            </w:pPr>
            <w:r w:rsidRPr="00FC002A">
              <w:rPr>
                <w:rFonts w:cs="Arial"/>
                <w:lang w:val="en-NZ"/>
              </w:rPr>
              <w:t>Prerequisites</w:t>
            </w:r>
          </w:p>
        </w:tc>
        <w:tc>
          <w:tcPr>
            <w:tcW w:w="2392" w:type="dxa"/>
            <w:tcBorders>
              <w:left w:val="single" w:sz="2" w:space="0" w:color="000000"/>
              <w:bottom w:val="single" w:sz="4" w:space="0" w:color="auto"/>
            </w:tcBorders>
            <w:shd w:val="clear" w:color="auto" w:fill="auto"/>
            <w:vAlign w:val="center"/>
          </w:tcPr>
          <w:p w14:paraId="1F1C5517" w14:textId="2A594DB7" w:rsidR="00C41751" w:rsidRPr="00FC002A" w:rsidRDefault="00C863F7" w:rsidP="00854CB7">
            <w:pPr>
              <w:pStyle w:val="BodyTextIndent"/>
              <w:tabs>
                <w:tab w:val="clear" w:pos="851"/>
              </w:tabs>
              <w:spacing w:after="0"/>
              <w:ind w:left="0"/>
              <w:rPr>
                <w:rFonts w:cs="Arial"/>
                <w:i/>
                <w:iCs/>
                <w:lang w:val="en-NZ"/>
              </w:rPr>
            </w:pPr>
            <w:r w:rsidRPr="00FC002A">
              <w:rPr>
                <w:rFonts w:cs="Arial"/>
                <w:lang w:val="en-NZ"/>
              </w:rPr>
              <w:t>IN502001</w:t>
            </w:r>
          </w:p>
        </w:tc>
        <w:tc>
          <w:tcPr>
            <w:tcW w:w="3780" w:type="dxa"/>
            <w:tcBorders>
              <w:left w:val="single" w:sz="2" w:space="0" w:color="000000"/>
              <w:bottom w:val="single" w:sz="4" w:space="0" w:color="auto"/>
            </w:tcBorders>
            <w:shd w:val="clear" w:color="auto" w:fill="auto"/>
            <w:vAlign w:val="center"/>
          </w:tcPr>
          <w:p w14:paraId="1CF926E7" w14:textId="77777777" w:rsidR="00C41751" w:rsidRPr="00FC002A" w:rsidRDefault="00C41751" w:rsidP="00854CB7">
            <w:pPr>
              <w:pStyle w:val="BodyTextIndent"/>
              <w:tabs>
                <w:tab w:val="clear" w:pos="851"/>
              </w:tabs>
              <w:spacing w:after="0"/>
              <w:ind w:left="0"/>
              <w:rPr>
                <w:rFonts w:cs="Arial"/>
                <w:i/>
                <w:iCs/>
                <w:lang w:val="en-NZ"/>
              </w:rPr>
            </w:pPr>
            <w:r w:rsidRPr="00FC002A">
              <w:rPr>
                <w:rFonts w:cs="Arial"/>
                <w:i/>
                <w:iCs/>
                <w:lang w:val="en-NZ"/>
              </w:rPr>
              <w:t>Total Learning Hours</w:t>
            </w:r>
          </w:p>
        </w:tc>
        <w:tc>
          <w:tcPr>
            <w:tcW w:w="1322" w:type="dxa"/>
            <w:tcBorders>
              <w:left w:val="single" w:sz="2" w:space="0" w:color="000000"/>
              <w:bottom w:val="single" w:sz="4" w:space="0" w:color="auto"/>
              <w:right w:val="single" w:sz="2" w:space="0" w:color="000000"/>
            </w:tcBorders>
            <w:shd w:val="clear" w:color="auto" w:fill="auto"/>
            <w:vAlign w:val="center"/>
          </w:tcPr>
          <w:p w14:paraId="1D5633B4" w14:textId="77777777" w:rsidR="00C41751" w:rsidRPr="00FC002A" w:rsidRDefault="00C41751" w:rsidP="00854CB7">
            <w:pPr>
              <w:pStyle w:val="BodyTextIndent"/>
              <w:tabs>
                <w:tab w:val="clear" w:pos="851"/>
              </w:tabs>
              <w:spacing w:after="0"/>
              <w:ind w:left="0"/>
              <w:rPr>
                <w:rFonts w:cs="Arial"/>
                <w:i/>
                <w:iCs/>
                <w:lang w:val="en-NZ"/>
              </w:rPr>
            </w:pPr>
            <w:r w:rsidRPr="00FC002A">
              <w:rPr>
                <w:rFonts w:cs="Arial"/>
                <w:lang w:val="en-NZ"/>
              </w:rPr>
              <w:t>150</w:t>
            </w:r>
          </w:p>
        </w:tc>
      </w:tr>
      <w:tr w:rsidR="00C41751" w:rsidRPr="006F58B7" w14:paraId="55A99027" w14:textId="77777777" w:rsidTr="00854CB7">
        <w:trPr>
          <w:cantSplit/>
        </w:trPr>
        <w:tc>
          <w:tcPr>
            <w:tcW w:w="904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2F3BAAC" w14:textId="1082E797" w:rsidR="00C41751" w:rsidRDefault="00C41751" w:rsidP="00854CB7">
            <w:pPr>
              <w:pStyle w:val="BodyTextIndent"/>
              <w:tabs>
                <w:tab w:val="clear" w:pos="851"/>
              </w:tabs>
              <w:spacing w:after="0"/>
              <w:ind w:left="0"/>
              <w:rPr>
                <w:rFonts w:cs="Arial"/>
                <w:i/>
                <w:lang w:val="en-NZ"/>
              </w:rPr>
            </w:pPr>
          </w:p>
          <w:p w14:paraId="548ED023" w14:textId="77777777" w:rsidR="00053A6C" w:rsidRPr="003C080B" w:rsidRDefault="00053A6C" w:rsidP="00053A6C">
            <w:pPr>
              <w:pStyle w:val="BodyTextIndent"/>
              <w:tabs>
                <w:tab w:val="clear" w:pos="851"/>
              </w:tabs>
              <w:spacing w:after="0"/>
              <w:ind w:left="0"/>
              <w:rPr>
                <w:rFonts w:cs="Arial"/>
                <w:i/>
              </w:rPr>
            </w:pPr>
            <w:r w:rsidRPr="003C080B">
              <w:rPr>
                <w:rFonts w:cs="Arial"/>
                <w:i/>
              </w:rPr>
              <w:t>This course approve</w:t>
            </w:r>
            <w:r>
              <w:rPr>
                <w:rFonts w:cs="Arial"/>
                <w:i/>
              </w:rPr>
              <w:t xml:space="preserve">d in another </w:t>
            </w:r>
            <w:proofErr w:type="gramStart"/>
            <w:r>
              <w:rPr>
                <w:rFonts w:cs="Arial"/>
                <w:i/>
              </w:rPr>
              <w:t>Programme  Yes</w:t>
            </w:r>
            <w:proofErr w:type="gramEnd"/>
          </w:p>
          <w:p w14:paraId="4B6AA786" w14:textId="05D3A064" w:rsidR="00053A6C" w:rsidRPr="00FC002A" w:rsidRDefault="00053A6C" w:rsidP="00053A6C">
            <w:pPr>
              <w:pStyle w:val="BodyTextIndent"/>
              <w:tabs>
                <w:tab w:val="clear" w:pos="851"/>
              </w:tabs>
              <w:spacing w:after="0"/>
              <w:ind w:left="0"/>
              <w:rPr>
                <w:rFonts w:cs="Arial"/>
                <w:i/>
                <w:iCs/>
                <w:lang w:val="en-NZ"/>
              </w:rPr>
            </w:pPr>
            <w:r w:rsidRPr="003C080B">
              <w:rPr>
                <w:rFonts w:cs="Arial"/>
                <w:i/>
              </w:rPr>
              <w:t xml:space="preserve">Name of other Programme: </w:t>
            </w:r>
            <w:r>
              <w:rPr>
                <w:rFonts w:cs="Arial"/>
                <w:i/>
              </w:rPr>
              <w:t xml:space="preserve">Graduate Certificate in Information Technology, and </w:t>
            </w:r>
            <w:r>
              <w:rPr>
                <w:rFonts w:cs="Arial"/>
                <w:i/>
              </w:rPr>
              <w:br/>
              <w:t>Graduate Diploma in Information Technology.</w:t>
            </w:r>
          </w:p>
        </w:tc>
      </w:tr>
    </w:tbl>
    <w:p w14:paraId="650C0527" w14:textId="77777777" w:rsidR="00C41751" w:rsidRPr="00FC002A" w:rsidRDefault="00C41751" w:rsidP="00C41751">
      <w:pPr>
        <w:pStyle w:val="BodyTextIndent"/>
        <w:spacing w:before="240"/>
        <w:ind w:left="0"/>
        <w:rPr>
          <w:rFonts w:cs="Arial"/>
          <w:i/>
          <w:iCs/>
          <w:lang w:val="en-NZ"/>
        </w:rPr>
      </w:pPr>
      <w:r w:rsidRPr="00FC002A">
        <w:rPr>
          <w:rFonts w:cs="Arial"/>
          <w:b/>
          <w:bCs/>
          <w:i/>
          <w:iCs/>
          <w:sz w:val="22"/>
          <w:szCs w:val="22"/>
          <w:lang w:val="en-NZ"/>
        </w:rPr>
        <w:t>Aims</w:t>
      </w:r>
    </w:p>
    <w:p w14:paraId="192E92F8" w14:textId="782E753C" w:rsidR="00C41751" w:rsidRPr="00FC002A" w:rsidRDefault="00C41751" w:rsidP="00C41751">
      <w:pPr>
        <w:tabs>
          <w:tab w:val="left" w:pos="851"/>
        </w:tabs>
        <w:rPr>
          <w:rFonts w:cs="Arial"/>
          <w:lang w:val="en-NZ"/>
        </w:rPr>
      </w:pPr>
      <w:r w:rsidRPr="00FC002A">
        <w:rPr>
          <w:rFonts w:cs="Arial"/>
          <w:lang w:val="en-NZ"/>
        </w:rPr>
        <w:t xml:space="preserve">To introduce </w:t>
      </w:r>
      <w:r w:rsidR="00B92ADA">
        <w:rPr>
          <w:rFonts w:cs="Arial"/>
          <w:lang w:val="en-NZ"/>
        </w:rPr>
        <w:t>learner</w:t>
      </w:r>
      <w:r w:rsidRPr="00FC002A">
        <w:rPr>
          <w:rFonts w:cs="Arial"/>
          <w:lang w:val="en-NZ"/>
        </w:rPr>
        <w:t>s to user-centric and technical project planning techniques to create solutions to simple IT problems.</w:t>
      </w:r>
    </w:p>
    <w:p w14:paraId="2AC8F9DB" w14:textId="77777777" w:rsidR="00C41751" w:rsidRPr="00FC002A" w:rsidRDefault="00C41751" w:rsidP="00C41751">
      <w:pPr>
        <w:pStyle w:val="BodyTextIndent"/>
        <w:spacing w:before="240"/>
        <w:ind w:left="0"/>
        <w:rPr>
          <w:rFonts w:cs="Arial"/>
          <w:b/>
          <w:i/>
          <w:sz w:val="22"/>
          <w:szCs w:val="22"/>
          <w:lang w:val="en-NZ"/>
        </w:rPr>
      </w:pPr>
      <w:r w:rsidRPr="00FC002A">
        <w:rPr>
          <w:rFonts w:cs="Arial"/>
          <w:b/>
          <w:i/>
          <w:sz w:val="22"/>
          <w:szCs w:val="22"/>
          <w:lang w:val="en-NZ"/>
        </w:rPr>
        <w:t>Learning Outcomes</w:t>
      </w:r>
    </w:p>
    <w:p w14:paraId="7B25FE27" w14:textId="53376908" w:rsidR="00C41751" w:rsidRPr="00FC002A" w:rsidRDefault="00C41751" w:rsidP="00C41751">
      <w:pPr>
        <w:tabs>
          <w:tab w:val="left" w:pos="851"/>
        </w:tabs>
        <w:spacing w:after="120"/>
        <w:rPr>
          <w:rFonts w:cs="Arial"/>
          <w:lang w:val="en-NZ"/>
        </w:rPr>
      </w:pPr>
      <w:r w:rsidRPr="00FC002A">
        <w:rPr>
          <w:rFonts w:cs="Arial"/>
          <w:lang w:val="en-NZ"/>
        </w:rPr>
        <w:t xml:space="preserve">At the successful completion of this course, </w:t>
      </w:r>
      <w:r w:rsidR="00B92ADA">
        <w:rPr>
          <w:rFonts w:cs="Arial"/>
          <w:lang w:val="en-NZ"/>
        </w:rPr>
        <w:t>learner</w:t>
      </w:r>
      <w:r w:rsidRPr="00FC002A">
        <w:rPr>
          <w:rFonts w:cs="Arial"/>
          <w:lang w:val="en-NZ"/>
        </w:rPr>
        <w:t>s will be able to:</w:t>
      </w:r>
    </w:p>
    <w:p w14:paraId="7B9415D3" w14:textId="77777777" w:rsidR="00C41751" w:rsidRPr="00FC002A" w:rsidRDefault="00C41751" w:rsidP="00C41751">
      <w:pPr>
        <w:numPr>
          <w:ilvl w:val="0"/>
          <w:numId w:val="74"/>
        </w:numPr>
        <w:tabs>
          <w:tab w:val="clear" w:pos="720"/>
          <w:tab w:val="left" w:pos="567"/>
        </w:tabs>
        <w:spacing w:after="120"/>
        <w:ind w:left="567" w:hanging="567"/>
        <w:rPr>
          <w:rFonts w:cs="Arial"/>
          <w:lang w:val="en-NZ"/>
        </w:rPr>
      </w:pPr>
      <w:r w:rsidRPr="00FC002A">
        <w:rPr>
          <w:rFonts w:cs="Arial"/>
          <w:lang w:val="en-NZ"/>
        </w:rPr>
        <w:t xml:space="preserve">Employ sound communication </w:t>
      </w:r>
      <w:proofErr w:type="gramStart"/>
      <w:r w:rsidRPr="00FC002A">
        <w:rPr>
          <w:rFonts w:cs="Arial"/>
          <w:lang w:val="en-NZ"/>
        </w:rPr>
        <w:t>in order to</w:t>
      </w:r>
      <w:proofErr w:type="gramEnd"/>
      <w:r w:rsidRPr="00FC002A">
        <w:rPr>
          <w:rFonts w:cs="Arial"/>
          <w:lang w:val="en-NZ"/>
        </w:rPr>
        <w:t xml:space="preserve"> elicit user requirements to inform the planning process. </w:t>
      </w:r>
    </w:p>
    <w:p w14:paraId="7B164300" w14:textId="77777777" w:rsidR="00C41751" w:rsidRPr="00FC002A" w:rsidRDefault="00C41751" w:rsidP="00C41751">
      <w:pPr>
        <w:numPr>
          <w:ilvl w:val="0"/>
          <w:numId w:val="74"/>
        </w:numPr>
        <w:tabs>
          <w:tab w:val="clear" w:pos="720"/>
          <w:tab w:val="left" w:pos="567"/>
        </w:tabs>
        <w:spacing w:after="120"/>
        <w:ind w:left="567" w:hanging="567"/>
        <w:rPr>
          <w:rFonts w:cs="Arial"/>
          <w:lang w:val="en-NZ"/>
        </w:rPr>
      </w:pPr>
      <w:r w:rsidRPr="00FC002A">
        <w:rPr>
          <w:rFonts w:cs="Arial"/>
          <w:lang w:val="en-NZ"/>
        </w:rPr>
        <w:t xml:space="preserve">Work as a member of a team to produce a simple technical output. </w:t>
      </w:r>
    </w:p>
    <w:p w14:paraId="201540E0" w14:textId="77777777" w:rsidR="00C41751" w:rsidRPr="00FC002A" w:rsidRDefault="00C41751" w:rsidP="00C41751">
      <w:pPr>
        <w:tabs>
          <w:tab w:val="left" w:pos="851"/>
        </w:tabs>
        <w:spacing w:before="240" w:after="120"/>
        <w:rPr>
          <w:rFonts w:cs="Arial"/>
          <w:b/>
          <w:bCs/>
          <w:i/>
          <w:iCs/>
          <w:sz w:val="22"/>
          <w:szCs w:val="22"/>
          <w:lang w:val="en-NZ"/>
        </w:rPr>
      </w:pPr>
      <w:r w:rsidRPr="00FC002A">
        <w:rPr>
          <w:rFonts w:cs="Arial"/>
          <w:b/>
          <w:bCs/>
          <w:i/>
          <w:iCs/>
          <w:sz w:val="22"/>
          <w:szCs w:val="22"/>
          <w:lang w:val="en-NZ"/>
        </w:rPr>
        <w:t>Indicative Content</w:t>
      </w:r>
    </w:p>
    <w:p w14:paraId="6A669E2D" w14:textId="77777777" w:rsidR="00C41751" w:rsidRPr="00FC002A" w:rsidRDefault="00C41751" w:rsidP="00C41751">
      <w:pPr>
        <w:pStyle w:val="ListParagraph"/>
        <w:numPr>
          <w:ilvl w:val="0"/>
          <w:numId w:val="149"/>
        </w:numPr>
        <w:contextualSpacing/>
        <w:rPr>
          <w:sz w:val="20"/>
          <w:szCs w:val="20"/>
        </w:rPr>
      </w:pPr>
      <w:r w:rsidRPr="00FC002A">
        <w:rPr>
          <w:rFonts w:ascii="Arial" w:hAnsi="Arial" w:cs="Arial"/>
          <w:sz w:val="20"/>
          <w:szCs w:val="20"/>
        </w:rPr>
        <w:t>Basic iterative development</w:t>
      </w:r>
    </w:p>
    <w:p w14:paraId="7DCF0527" w14:textId="77777777" w:rsidR="00C41751" w:rsidRPr="00FC002A" w:rsidRDefault="00C41751" w:rsidP="00C41751">
      <w:pPr>
        <w:pStyle w:val="ListParagraph"/>
        <w:numPr>
          <w:ilvl w:val="0"/>
          <w:numId w:val="149"/>
        </w:numPr>
        <w:contextualSpacing/>
        <w:rPr>
          <w:sz w:val="20"/>
          <w:szCs w:val="20"/>
        </w:rPr>
      </w:pPr>
      <w:r w:rsidRPr="00FC002A">
        <w:rPr>
          <w:rFonts w:ascii="Arial" w:hAnsi="Arial" w:cs="Arial"/>
          <w:sz w:val="20"/>
          <w:szCs w:val="20"/>
        </w:rPr>
        <w:t>UML</w:t>
      </w:r>
    </w:p>
    <w:p w14:paraId="0A059D16" w14:textId="77777777" w:rsidR="00C41751" w:rsidRPr="00FC002A" w:rsidRDefault="00C41751" w:rsidP="00C41751">
      <w:pPr>
        <w:pStyle w:val="ListParagraph"/>
        <w:numPr>
          <w:ilvl w:val="0"/>
          <w:numId w:val="149"/>
        </w:numPr>
        <w:contextualSpacing/>
        <w:rPr>
          <w:sz w:val="20"/>
          <w:szCs w:val="20"/>
        </w:rPr>
      </w:pPr>
      <w:r w:rsidRPr="00FC002A">
        <w:rPr>
          <w:rFonts w:ascii="Arial" w:hAnsi="Arial" w:cs="Arial"/>
          <w:sz w:val="20"/>
          <w:szCs w:val="20"/>
        </w:rPr>
        <w:t>Basic project management skills and tools</w:t>
      </w:r>
    </w:p>
    <w:p w14:paraId="14680879" w14:textId="77777777" w:rsidR="00C41751" w:rsidRPr="00FC002A" w:rsidRDefault="00C41751" w:rsidP="00C41751">
      <w:pPr>
        <w:pStyle w:val="ListParagraph"/>
        <w:numPr>
          <w:ilvl w:val="0"/>
          <w:numId w:val="149"/>
        </w:numPr>
        <w:contextualSpacing/>
        <w:rPr>
          <w:sz w:val="20"/>
          <w:szCs w:val="20"/>
        </w:rPr>
      </w:pPr>
      <w:r w:rsidRPr="00FC002A">
        <w:rPr>
          <w:rFonts w:ascii="Arial" w:hAnsi="Arial" w:cs="Arial"/>
          <w:sz w:val="20"/>
          <w:szCs w:val="20"/>
        </w:rPr>
        <w:t>Design thinking</w:t>
      </w:r>
    </w:p>
    <w:p w14:paraId="7619B543" w14:textId="77777777" w:rsidR="00C41751" w:rsidRPr="00FC002A" w:rsidRDefault="00C41751" w:rsidP="00C41751">
      <w:pPr>
        <w:pStyle w:val="ListParagraph"/>
        <w:numPr>
          <w:ilvl w:val="0"/>
          <w:numId w:val="149"/>
        </w:numPr>
        <w:contextualSpacing/>
        <w:rPr>
          <w:sz w:val="20"/>
          <w:szCs w:val="20"/>
        </w:rPr>
      </w:pPr>
      <w:r w:rsidRPr="00FC002A">
        <w:rPr>
          <w:rFonts w:ascii="Arial" w:hAnsi="Arial" w:cs="Arial"/>
          <w:sz w:val="20"/>
          <w:szCs w:val="20"/>
        </w:rPr>
        <w:t>Stand-up meetings</w:t>
      </w:r>
    </w:p>
    <w:p w14:paraId="534BCB17" w14:textId="77777777" w:rsidR="00C41751" w:rsidRPr="00FC002A" w:rsidRDefault="00C41751" w:rsidP="00C41751">
      <w:pPr>
        <w:pStyle w:val="ListParagraph"/>
        <w:numPr>
          <w:ilvl w:val="0"/>
          <w:numId w:val="149"/>
        </w:numPr>
        <w:contextualSpacing/>
        <w:rPr>
          <w:sz w:val="20"/>
          <w:szCs w:val="20"/>
        </w:rPr>
      </w:pPr>
      <w:r w:rsidRPr="00FC002A">
        <w:rPr>
          <w:rFonts w:ascii="Arial" w:hAnsi="Arial" w:cs="Arial"/>
          <w:sz w:val="20"/>
          <w:szCs w:val="20"/>
        </w:rPr>
        <w:t>Client interviews</w:t>
      </w:r>
    </w:p>
    <w:p w14:paraId="1DBB2605" w14:textId="77777777" w:rsidR="00C41751" w:rsidRPr="00FC002A" w:rsidRDefault="00C41751" w:rsidP="00C41751">
      <w:pPr>
        <w:pStyle w:val="ListParagraph"/>
        <w:numPr>
          <w:ilvl w:val="0"/>
          <w:numId w:val="149"/>
        </w:numPr>
        <w:contextualSpacing/>
        <w:rPr>
          <w:sz w:val="20"/>
          <w:szCs w:val="20"/>
        </w:rPr>
      </w:pPr>
      <w:r w:rsidRPr="00FC002A">
        <w:rPr>
          <w:rFonts w:ascii="Arial" w:hAnsi="Arial" w:cs="Arial"/>
          <w:sz w:val="20"/>
          <w:szCs w:val="20"/>
        </w:rPr>
        <w:t>Introduction to user stories</w:t>
      </w:r>
    </w:p>
    <w:p w14:paraId="2FAE608A" w14:textId="77777777" w:rsidR="00C41751" w:rsidRPr="00207839" w:rsidRDefault="00C41751" w:rsidP="00C41751">
      <w:pPr>
        <w:pStyle w:val="ListParagraph"/>
      </w:pPr>
    </w:p>
    <w:p w14:paraId="4FBA55FD" w14:textId="77777777" w:rsidR="00C41751" w:rsidRPr="00B20C8E" w:rsidRDefault="00C41751" w:rsidP="00C41751">
      <w:pPr>
        <w:tabs>
          <w:tab w:val="left" w:pos="851"/>
        </w:tabs>
        <w:spacing w:before="240" w:after="120"/>
        <w:rPr>
          <w:rFonts w:cs="Arial"/>
          <w:b/>
          <w:bCs/>
          <w:i/>
          <w:iCs/>
          <w:sz w:val="22"/>
          <w:szCs w:val="22"/>
          <w:lang w:val="en-NZ"/>
        </w:rPr>
      </w:pPr>
      <w:r w:rsidRPr="00B20C8E">
        <w:rPr>
          <w:rFonts w:cs="Arial"/>
          <w:b/>
          <w:bCs/>
          <w:i/>
          <w:iCs/>
          <w:sz w:val="22"/>
          <w:szCs w:val="22"/>
          <w:lang w:val="en-NZ"/>
        </w:rPr>
        <w:t>Assessment</w:t>
      </w:r>
    </w:p>
    <w:tbl>
      <w:tblPr>
        <w:tblW w:w="9035" w:type="dxa"/>
        <w:tblCellMar>
          <w:top w:w="57" w:type="dxa"/>
          <w:bottom w:w="57" w:type="dxa"/>
        </w:tblCellMar>
        <w:tblLook w:val="01E0" w:firstRow="1" w:lastRow="1" w:firstColumn="1" w:lastColumn="1" w:noHBand="0" w:noVBand="0"/>
      </w:tblPr>
      <w:tblGrid>
        <w:gridCol w:w="3256"/>
        <w:gridCol w:w="1558"/>
        <w:gridCol w:w="1276"/>
        <w:gridCol w:w="1395"/>
        <w:gridCol w:w="1550"/>
      </w:tblGrid>
      <w:tr w:rsidR="00C41751" w:rsidRPr="006F58B7" w14:paraId="766A5A7D" w14:textId="77777777" w:rsidTr="00EB405E">
        <w:tc>
          <w:tcPr>
            <w:tcW w:w="3256" w:type="dxa"/>
            <w:tcBorders>
              <w:top w:val="single" w:sz="4" w:space="0" w:color="auto"/>
              <w:left w:val="single" w:sz="4" w:space="0" w:color="auto"/>
              <w:bottom w:val="single" w:sz="4" w:space="0" w:color="auto"/>
              <w:right w:val="single" w:sz="4" w:space="0" w:color="auto"/>
            </w:tcBorders>
            <w:hideMark/>
          </w:tcPr>
          <w:p w14:paraId="3A81AC2B" w14:textId="77777777" w:rsidR="00C41751" w:rsidRPr="00B20C8E" w:rsidRDefault="00C41751" w:rsidP="00854CB7">
            <w:pPr>
              <w:tabs>
                <w:tab w:val="left" w:pos="851"/>
              </w:tabs>
              <w:rPr>
                <w:rFonts w:cs="Arial"/>
                <w:b/>
                <w:bCs/>
                <w:lang w:val="en-NZ"/>
              </w:rPr>
            </w:pPr>
            <w:r w:rsidRPr="00B20C8E">
              <w:rPr>
                <w:rFonts w:cs="Arial"/>
                <w:b/>
                <w:bCs/>
                <w:lang w:val="en-NZ"/>
              </w:rPr>
              <w:t>Assessment Activity</w:t>
            </w:r>
          </w:p>
        </w:tc>
        <w:tc>
          <w:tcPr>
            <w:tcW w:w="1558" w:type="dxa"/>
            <w:tcBorders>
              <w:top w:val="single" w:sz="4" w:space="0" w:color="auto"/>
              <w:left w:val="single" w:sz="4" w:space="0" w:color="auto"/>
              <w:bottom w:val="single" w:sz="4" w:space="0" w:color="auto"/>
              <w:right w:val="single" w:sz="4" w:space="0" w:color="auto"/>
            </w:tcBorders>
            <w:hideMark/>
          </w:tcPr>
          <w:p w14:paraId="1BB6BE9F" w14:textId="77777777" w:rsidR="00C41751" w:rsidRPr="00B20C8E" w:rsidRDefault="00C41751" w:rsidP="00854CB7">
            <w:pPr>
              <w:tabs>
                <w:tab w:val="left" w:pos="851"/>
              </w:tabs>
              <w:jc w:val="center"/>
              <w:rPr>
                <w:rFonts w:cs="Arial"/>
                <w:b/>
                <w:bCs/>
                <w:lang w:val="en-NZ"/>
              </w:rPr>
            </w:pPr>
            <w:r w:rsidRPr="00B20C8E">
              <w:rPr>
                <w:rFonts w:cs="Arial"/>
                <w:b/>
                <w:bCs/>
                <w:lang w:val="en-NZ"/>
              </w:rPr>
              <w:t>Weighting</w:t>
            </w:r>
          </w:p>
        </w:tc>
        <w:tc>
          <w:tcPr>
            <w:tcW w:w="1276" w:type="dxa"/>
            <w:tcBorders>
              <w:top w:val="single" w:sz="4" w:space="0" w:color="auto"/>
              <w:left w:val="single" w:sz="4" w:space="0" w:color="auto"/>
              <w:bottom w:val="single" w:sz="4" w:space="0" w:color="auto"/>
              <w:right w:val="single" w:sz="4" w:space="0" w:color="auto"/>
            </w:tcBorders>
            <w:hideMark/>
          </w:tcPr>
          <w:p w14:paraId="4CBB9ACD" w14:textId="77777777" w:rsidR="00C41751" w:rsidRPr="00B20C8E" w:rsidRDefault="00C41751" w:rsidP="00854CB7">
            <w:pPr>
              <w:tabs>
                <w:tab w:val="left" w:pos="851"/>
              </w:tabs>
              <w:rPr>
                <w:rFonts w:cs="Arial"/>
                <w:b/>
                <w:bCs/>
                <w:lang w:val="en-NZ"/>
              </w:rPr>
            </w:pPr>
            <w:r w:rsidRPr="00B20C8E">
              <w:rPr>
                <w:rFonts w:cs="Arial"/>
                <w:b/>
                <w:bCs/>
                <w:lang w:val="en-NZ"/>
              </w:rPr>
              <w:t>Learning Outcomes</w:t>
            </w:r>
          </w:p>
        </w:tc>
        <w:tc>
          <w:tcPr>
            <w:tcW w:w="1395" w:type="dxa"/>
            <w:tcBorders>
              <w:top w:val="single" w:sz="4" w:space="0" w:color="auto"/>
              <w:left w:val="single" w:sz="4" w:space="0" w:color="auto"/>
              <w:bottom w:val="single" w:sz="4" w:space="0" w:color="auto"/>
              <w:right w:val="single" w:sz="4" w:space="0" w:color="auto"/>
            </w:tcBorders>
          </w:tcPr>
          <w:p w14:paraId="542E776C" w14:textId="77777777" w:rsidR="00C41751" w:rsidRPr="00B20C8E" w:rsidRDefault="00C41751" w:rsidP="00854CB7">
            <w:pPr>
              <w:tabs>
                <w:tab w:val="left" w:pos="851"/>
              </w:tabs>
              <w:rPr>
                <w:rFonts w:cs="Arial"/>
                <w:b/>
                <w:bCs/>
                <w:lang w:val="en-NZ"/>
              </w:rPr>
            </w:pPr>
            <w:r w:rsidRPr="00B20C8E">
              <w:rPr>
                <w:rFonts w:cs="Arial"/>
                <w:b/>
                <w:lang w:val="en-NZ"/>
              </w:rPr>
              <w:t>Assessment Grading Scheme</w:t>
            </w:r>
          </w:p>
        </w:tc>
        <w:tc>
          <w:tcPr>
            <w:tcW w:w="1550" w:type="dxa"/>
            <w:tcBorders>
              <w:top w:val="single" w:sz="4" w:space="0" w:color="auto"/>
              <w:left w:val="single" w:sz="4" w:space="0" w:color="auto"/>
              <w:bottom w:val="single" w:sz="4" w:space="0" w:color="auto"/>
              <w:right w:val="single" w:sz="4" w:space="0" w:color="auto"/>
            </w:tcBorders>
          </w:tcPr>
          <w:p w14:paraId="15A858FB" w14:textId="77777777" w:rsidR="00C41751" w:rsidRPr="00B20C8E" w:rsidRDefault="00C41751" w:rsidP="00854CB7">
            <w:pPr>
              <w:tabs>
                <w:tab w:val="left" w:pos="851"/>
              </w:tabs>
              <w:rPr>
                <w:rFonts w:cs="Arial"/>
                <w:b/>
                <w:bCs/>
                <w:lang w:val="en-NZ"/>
              </w:rPr>
            </w:pPr>
            <w:r w:rsidRPr="00B20C8E">
              <w:rPr>
                <w:rFonts w:cs="Arial"/>
                <w:b/>
                <w:lang w:val="en-NZ"/>
              </w:rPr>
              <w:t>Completion Requirements</w:t>
            </w:r>
            <w:r w:rsidRPr="00B20C8E">
              <w:rPr>
                <w:rFonts w:cs="Arial"/>
                <w:b/>
                <w:color w:val="FF0000"/>
                <w:lang w:val="en-NZ"/>
              </w:rPr>
              <w:t xml:space="preserve"> </w:t>
            </w:r>
          </w:p>
        </w:tc>
      </w:tr>
      <w:tr w:rsidR="00C41751" w:rsidRPr="006F58B7" w14:paraId="70551582" w14:textId="77777777" w:rsidTr="00EB405E">
        <w:tc>
          <w:tcPr>
            <w:tcW w:w="3256" w:type="dxa"/>
            <w:tcBorders>
              <w:top w:val="single" w:sz="4" w:space="0" w:color="auto"/>
              <w:left w:val="single" w:sz="4" w:space="0" w:color="auto"/>
              <w:bottom w:val="single" w:sz="4" w:space="0" w:color="auto"/>
              <w:right w:val="single" w:sz="4" w:space="0" w:color="auto"/>
            </w:tcBorders>
            <w:hideMark/>
          </w:tcPr>
          <w:p w14:paraId="691E6E49" w14:textId="77777777" w:rsidR="00C41751" w:rsidRPr="00B20C8E" w:rsidRDefault="00C41751" w:rsidP="00854CB7">
            <w:pPr>
              <w:tabs>
                <w:tab w:val="left" w:pos="851"/>
              </w:tabs>
              <w:rPr>
                <w:rFonts w:cs="Arial"/>
                <w:lang w:val="en-NZ"/>
              </w:rPr>
            </w:pPr>
            <w:r w:rsidRPr="00B20C8E">
              <w:rPr>
                <w:rFonts w:cs="Arial"/>
                <w:lang w:val="en-NZ"/>
              </w:rPr>
              <w:t>Performance and output review</w:t>
            </w:r>
          </w:p>
        </w:tc>
        <w:tc>
          <w:tcPr>
            <w:tcW w:w="1558" w:type="dxa"/>
            <w:tcBorders>
              <w:top w:val="single" w:sz="4" w:space="0" w:color="auto"/>
              <w:left w:val="single" w:sz="4" w:space="0" w:color="auto"/>
              <w:bottom w:val="single" w:sz="4" w:space="0" w:color="auto"/>
              <w:right w:val="single" w:sz="4" w:space="0" w:color="auto"/>
            </w:tcBorders>
            <w:hideMark/>
          </w:tcPr>
          <w:p w14:paraId="4F79D08B" w14:textId="77777777" w:rsidR="00C41751" w:rsidRPr="00B20C8E" w:rsidRDefault="00C41751" w:rsidP="00854CB7">
            <w:pPr>
              <w:tabs>
                <w:tab w:val="left" w:pos="851"/>
              </w:tabs>
              <w:jc w:val="center"/>
              <w:rPr>
                <w:rFonts w:cs="Arial"/>
                <w:lang w:val="en-NZ"/>
              </w:rPr>
            </w:pPr>
            <w:r w:rsidRPr="00B20C8E">
              <w:rPr>
                <w:rFonts w:cs="Arial"/>
                <w:lang w:val="en-NZ"/>
              </w:rPr>
              <w:t>100%</w:t>
            </w:r>
          </w:p>
        </w:tc>
        <w:tc>
          <w:tcPr>
            <w:tcW w:w="1276" w:type="dxa"/>
            <w:tcBorders>
              <w:top w:val="single" w:sz="4" w:space="0" w:color="auto"/>
              <w:left w:val="single" w:sz="4" w:space="0" w:color="auto"/>
              <w:bottom w:val="single" w:sz="4" w:space="0" w:color="auto"/>
              <w:right w:val="single" w:sz="4" w:space="0" w:color="auto"/>
            </w:tcBorders>
            <w:hideMark/>
          </w:tcPr>
          <w:p w14:paraId="0F423F2A" w14:textId="77777777" w:rsidR="00C41751" w:rsidRPr="00B20C8E" w:rsidRDefault="00C41751" w:rsidP="00854CB7">
            <w:pPr>
              <w:tabs>
                <w:tab w:val="left" w:pos="851"/>
              </w:tabs>
              <w:rPr>
                <w:rFonts w:cs="Arial"/>
                <w:lang w:val="en-NZ"/>
              </w:rPr>
            </w:pPr>
            <w:r w:rsidRPr="00B20C8E">
              <w:rPr>
                <w:rFonts w:cs="Arial"/>
                <w:lang w:val="en-NZ"/>
              </w:rPr>
              <w:t>1, 2</w:t>
            </w:r>
          </w:p>
        </w:tc>
        <w:tc>
          <w:tcPr>
            <w:tcW w:w="1395" w:type="dxa"/>
            <w:tcBorders>
              <w:top w:val="single" w:sz="4" w:space="0" w:color="auto"/>
              <w:left w:val="single" w:sz="4" w:space="0" w:color="auto"/>
              <w:bottom w:val="single" w:sz="4" w:space="0" w:color="auto"/>
              <w:right w:val="single" w:sz="4" w:space="0" w:color="auto"/>
            </w:tcBorders>
          </w:tcPr>
          <w:p w14:paraId="7B7DD97D" w14:textId="08FB4508" w:rsidR="00C41751" w:rsidRPr="00B20C8E" w:rsidRDefault="003E2E26" w:rsidP="00854CB7">
            <w:pPr>
              <w:tabs>
                <w:tab w:val="left" w:pos="851"/>
              </w:tabs>
              <w:rPr>
                <w:rFonts w:cs="Arial"/>
                <w:lang w:val="en-NZ"/>
              </w:rPr>
            </w:pPr>
            <w:r>
              <w:rPr>
                <w:rFonts w:cs="Arial"/>
                <w:lang w:val="en-NZ"/>
              </w:rPr>
              <w:t>Competency</w:t>
            </w:r>
          </w:p>
        </w:tc>
        <w:tc>
          <w:tcPr>
            <w:tcW w:w="1550" w:type="dxa"/>
            <w:tcBorders>
              <w:top w:val="single" w:sz="4" w:space="0" w:color="auto"/>
              <w:left w:val="single" w:sz="4" w:space="0" w:color="auto"/>
              <w:bottom w:val="single" w:sz="4" w:space="0" w:color="auto"/>
              <w:right w:val="single" w:sz="4" w:space="0" w:color="auto"/>
            </w:tcBorders>
          </w:tcPr>
          <w:p w14:paraId="260D8932" w14:textId="77777777" w:rsidR="00C41751" w:rsidRPr="00B20C8E" w:rsidRDefault="00C41751" w:rsidP="00854CB7">
            <w:pPr>
              <w:tabs>
                <w:tab w:val="left" w:pos="851"/>
              </w:tabs>
              <w:rPr>
                <w:rFonts w:cs="Arial"/>
                <w:lang w:val="en-NZ"/>
              </w:rPr>
            </w:pPr>
            <w:r w:rsidRPr="00B20C8E">
              <w:rPr>
                <w:rFonts w:cs="Arial"/>
                <w:lang w:val="en-NZ"/>
              </w:rPr>
              <w:t>Must pass</w:t>
            </w:r>
          </w:p>
        </w:tc>
      </w:tr>
    </w:tbl>
    <w:p w14:paraId="0B270DF9" w14:textId="77777777" w:rsidR="00C41751" w:rsidRPr="00B20C8E" w:rsidRDefault="00C41751" w:rsidP="00C41751">
      <w:pPr>
        <w:pStyle w:val="BodyTextIndent"/>
        <w:spacing w:after="0"/>
        <w:ind w:left="0"/>
        <w:rPr>
          <w:rFonts w:cs="Arial"/>
          <w:lang w:val="en-NZ"/>
        </w:rPr>
      </w:pPr>
    </w:p>
    <w:p w14:paraId="6EDFE43E" w14:textId="77777777" w:rsidR="000D42C1" w:rsidRDefault="000D42C1" w:rsidP="00C41751">
      <w:pPr>
        <w:rPr>
          <w:lang w:val="en-NZ"/>
        </w:rPr>
        <w:sectPr w:rsidR="000D42C1" w:rsidSect="00680692">
          <w:headerReference w:type="default" r:id="rId11"/>
          <w:footerReference w:type="default" r:id="rId12"/>
          <w:footnotePr>
            <w:pos w:val="beneathText"/>
          </w:footnotePr>
          <w:pgSz w:w="11907" w:h="16840" w:code="9"/>
          <w:pgMar w:top="1440" w:right="1247" w:bottom="1440" w:left="1701" w:header="720" w:footer="720" w:gutter="0"/>
          <w:cols w:space="720"/>
          <w:docGrid w:linePitch="360"/>
        </w:sectPr>
      </w:pPr>
    </w:p>
    <w:p w14:paraId="7003ECB0" w14:textId="59CE79C3" w:rsidR="008C6F2A" w:rsidRPr="0049751C" w:rsidRDefault="008C6F2A" w:rsidP="004F0889">
      <w:pPr>
        <w:pStyle w:val="Heading2"/>
      </w:pPr>
      <w:bookmarkStart w:id="1" w:name="_Toc42607285"/>
      <w:r w:rsidRPr="0049751C">
        <w:lastRenderedPageBreak/>
        <w:t>Programming 1</w:t>
      </w:r>
      <w:bookmarkEnd w:id="1"/>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491"/>
        <w:gridCol w:w="1911"/>
        <w:gridCol w:w="3780"/>
        <w:gridCol w:w="1227"/>
      </w:tblGrid>
      <w:tr w:rsidR="00603298" w:rsidRPr="006F58B7" w14:paraId="7003ECB5" w14:textId="77777777" w:rsidTr="00176D38">
        <w:trPr>
          <w:cantSplit/>
        </w:trPr>
        <w:tc>
          <w:tcPr>
            <w:tcW w:w="1491" w:type="dxa"/>
            <w:shd w:val="clear" w:color="auto" w:fill="auto"/>
            <w:vAlign w:val="center"/>
          </w:tcPr>
          <w:p w14:paraId="7003ECB1" w14:textId="77777777" w:rsidR="008C6F2A" w:rsidRPr="00FE77DC" w:rsidRDefault="008C6F2A" w:rsidP="00B54631">
            <w:pPr>
              <w:pStyle w:val="BodyTextIndent"/>
              <w:tabs>
                <w:tab w:val="clear" w:pos="851"/>
              </w:tabs>
              <w:spacing w:after="0"/>
              <w:ind w:left="0"/>
              <w:rPr>
                <w:rFonts w:cs="Arial"/>
                <w:i/>
                <w:lang w:val="en-NZ"/>
              </w:rPr>
            </w:pPr>
            <w:r w:rsidRPr="00FE77DC">
              <w:rPr>
                <w:rFonts w:cs="Arial"/>
                <w:i/>
                <w:lang w:val="en-NZ"/>
              </w:rPr>
              <w:t>SMS Code</w:t>
            </w:r>
          </w:p>
        </w:tc>
        <w:tc>
          <w:tcPr>
            <w:tcW w:w="1911" w:type="dxa"/>
            <w:shd w:val="clear" w:color="auto" w:fill="auto"/>
            <w:vAlign w:val="center"/>
          </w:tcPr>
          <w:p w14:paraId="7003ECB2" w14:textId="77777777" w:rsidR="008C6F2A" w:rsidRPr="00FE77DC" w:rsidRDefault="008C6F2A" w:rsidP="00B54631">
            <w:pPr>
              <w:pStyle w:val="BodyTextIndent"/>
              <w:tabs>
                <w:tab w:val="clear" w:pos="851"/>
              </w:tabs>
              <w:spacing w:after="0"/>
              <w:ind w:left="0"/>
              <w:rPr>
                <w:rFonts w:cs="Arial"/>
                <w:i/>
                <w:lang w:val="en-NZ"/>
              </w:rPr>
            </w:pPr>
            <w:r w:rsidRPr="00FE77DC">
              <w:rPr>
                <w:rFonts w:cs="Arial"/>
                <w:lang w:val="en-NZ"/>
              </w:rPr>
              <w:t>IN510001</w:t>
            </w:r>
            <w:r w:rsidR="003349C7" w:rsidRPr="00FE77DC">
              <w:rPr>
                <w:rFonts w:cs="Arial"/>
                <w:lang w:val="en-NZ"/>
              </w:rPr>
              <w:t>/IX510001</w:t>
            </w:r>
          </w:p>
        </w:tc>
        <w:tc>
          <w:tcPr>
            <w:tcW w:w="3780" w:type="dxa"/>
            <w:shd w:val="clear" w:color="auto" w:fill="auto"/>
            <w:vAlign w:val="center"/>
          </w:tcPr>
          <w:p w14:paraId="7003ECB3" w14:textId="77777777" w:rsidR="008C6F2A" w:rsidRPr="00FE77DC" w:rsidRDefault="008C6F2A" w:rsidP="00B54631">
            <w:pPr>
              <w:pStyle w:val="BodyTextIndent"/>
              <w:tabs>
                <w:tab w:val="clear" w:pos="851"/>
              </w:tabs>
              <w:spacing w:after="0"/>
              <w:ind w:left="0"/>
              <w:rPr>
                <w:rFonts w:cs="Arial"/>
                <w:i/>
                <w:lang w:val="en-NZ"/>
              </w:rPr>
            </w:pPr>
            <w:r w:rsidRPr="00FE77DC">
              <w:rPr>
                <w:rFonts w:cs="Arial"/>
                <w:i/>
                <w:lang w:val="en-NZ"/>
              </w:rPr>
              <w:t>Directed Learning hours</w:t>
            </w:r>
          </w:p>
        </w:tc>
        <w:tc>
          <w:tcPr>
            <w:tcW w:w="1227" w:type="dxa"/>
            <w:shd w:val="clear" w:color="auto" w:fill="auto"/>
            <w:vAlign w:val="center"/>
          </w:tcPr>
          <w:p w14:paraId="7003ECB4" w14:textId="77777777" w:rsidR="008C6F2A" w:rsidRPr="00FE77DC" w:rsidRDefault="008C6F2A" w:rsidP="00B54631">
            <w:pPr>
              <w:pStyle w:val="BodyTextIndent"/>
              <w:tabs>
                <w:tab w:val="clear" w:pos="851"/>
              </w:tabs>
              <w:spacing w:after="0"/>
              <w:ind w:left="0"/>
              <w:rPr>
                <w:rFonts w:cs="Arial"/>
                <w:i/>
                <w:lang w:val="en-NZ"/>
              </w:rPr>
            </w:pPr>
            <w:r w:rsidRPr="00FE77DC">
              <w:rPr>
                <w:rFonts w:cs="Arial"/>
                <w:lang w:val="en-NZ"/>
              </w:rPr>
              <w:t>60</w:t>
            </w:r>
          </w:p>
        </w:tc>
      </w:tr>
      <w:tr w:rsidR="00603298" w:rsidRPr="006F58B7" w14:paraId="7003ECBA" w14:textId="77777777" w:rsidTr="00176D38">
        <w:trPr>
          <w:cantSplit/>
        </w:trPr>
        <w:tc>
          <w:tcPr>
            <w:tcW w:w="1491" w:type="dxa"/>
            <w:shd w:val="clear" w:color="auto" w:fill="auto"/>
            <w:vAlign w:val="center"/>
          </w:tcPr>
          <w:p w14:paraId="7003ECB6" w14:textId="77777777" w:rsidR="008C6F2A" w:rsidRPr="00B20C8E" w:rsidRDefault="008C6F2A" w:rsidP="00B54631">
            <w:pPr>
              <w:pStyle w:val="BodyTextIndent"/>
              <w:tabs>
                <w:tab w:val="clear" w:pos="851"/>
              </w:tabs>
              <w:spacing w:after="0"/>
              <w:ind w:left="0"/>
              <w:rPr>
                <w:rFonts w:cs="Arial"/>
                <w:i/>
                <w:lang w:val="en-NZ"/>
              </w:rPr>
            </w:pPr>
            <w:r w:rsidRPr="00B20C8E">
              <w:rPr>
                <w:rFonts w:cs="Arial"/>
                <w:i/>
                <w:lang w:val="en-NZ"/>
              </w:rPr>
              <w:t>Level</w:t>
            </w:r>
          </w:p>
        </w:tc>
        <w:tc>
          <w:tcPr>
            <w:tcW w:w="1911" w:type="dxa"/>
            <w:shd w:val="clear" w:color="auto" w:fill="auto"/>
            <w:vAlign w:val="center"/>
          </w:tcPr>
          <w:p w14:paraId="7003ECB7" w14:textId="77777777" w:rsidR="008C6F2A" w:rsidRPr="00B20C8E" w:rsidRDefault="008C6F2A" w:rsidP="00B54631">
            <w:pPr>
              <w:pStyle w:val="BodyTextIndent"/>
              <w:tabs>
                <w:tab w:val="clear" w:pos="851"/>
              </w:tabs>
              <w:spacing w:after="0"/>
              <w:ind w:left="0"/>
              <w:rPr>
                <w:rFonts w:cs="Arial"/>
                <w:i/>
                <w:lang w:val="en-NZ"/>
              </w:rPr>
            </w:pPr>
            <w:r w:rsidRPr="00B20C8E">
              <w:rPr>
                <w:rFonts w:cs="Arial"/>
                <w:lang w:val="en-NZ"/>
              </w:rPr>
              <w:t>5</w:t>
            </w:r>
          </w:p>
        </w:tc>
        <w:tc>
          <w:tcPr>
            <w:tcW w:w="3780" w:type="dxa"/>
            <w:shd w:val="clear" w:color="auto" w:fill="auto"/>
            <w:vAlign w:val="center"/>
          </w:tcPr>
          <w:p w14:paraId="7003ECB8" w14:textId="77777777" w:rsidR="008C6F2A" w:rsidRPr="00B20C8E" w:rsidRDefault="008C6F2A" w:rsidP="00B54631">
            <w:pPr>
              <w:pStyle w:val="BodyTextIndent"/>
              <w:tabs>
                <w:tab w:val="clear" w:pos="851"/>
              </w:tabs>
              <w:spacing w:after="0"/>
              <w:ind w:left="0"/>
              <w:rPr>
                <w:rFonts w:cs="Arial"/>
                <w:i/>
                <w:lang w:val="en-NZ"/>
              </w:rPr>
            </w:pPr>
            <w:r w:rsidRPr="00B20C8E">
              <w:rPr>
                <w:rFonts w:cs="Arial"/>
                <w:i/>
                <w:lang w:val="en-NZ"/>
              </w:rPr>
              <w:t>Workplace or Practical Learning hours</w:t>
            </w:r>
          </w:p>
        </w:tc>
        <w:tc>
          <w:tcPr>
            <w:tcW w:w="1227" w:type="dxa"/>
            <w:shd w:val="clear" w:color="auto" w:fill="auto"/>
            <w:vAlign w:val="center"/>
          </w:tcPr>
          <w:p w14:paraId="7003ECB9" w14:textId="77777777" w:rsidR="008C6F2A" w:rsidRPr="00B20C8E" w:rsidRDefault="007A0207" w:rsidP="00B54631">
            <w:pPr>
              <w:pStyle w:val="BodyTextIndent"/>
              <w:tabs>
                <w:tab w:val="clear" w:pos="851"/>
              </w:tabs>
              <w:spacing w:after="0"/>
              <w:ind w:left="0"/>
              <w:rPr>
                <w:rFonts w:cs="Arial"/>
                <w:i/>
                <w:lang w:val="en-NZ"/>
              </w:rPr>
            </w:pPr>
            <w:r w:rsidRPr="00B20C8E">
              <w:rPr>
                <w:rFonts w:cs="Arial"/>
                <w:lang w:val="en-NZ"/>
              </w:rPr>
              <w:t>0</w:t>
            </w:r>
          </w:p>
        </w:tc>
      </w:tr>
      <w:tr w:rsidR="00603298" w:rsidRPr="006F58B7" w14:paraId="7003ECBF" w14:textId="77777777" w:rsidTr="00176D38">
        <w:trPr>
          <w:cantSplit/>
        </w:trPr>
        <w:tc>
          <w:tcPr>
            <w:tcW w:w="1491" w:type="dxa"/>
            <w:shd w:val="clear" w:color="auto" w:fill="auto"/>
            <w:vAlign w:val="center"/>
          </w:tcPr>
          <w:p w14:paraId="7003ECBB" w14:textId="77777777" w:rsidR="008C6F2A" w:rsidRPr="00B20C8E" w:rsidRDefault="008C6F2A" w:rsidP="00B54631">
            <w:pPr>
              <w:pStyle w:val="BodyTextIndent"/>
              <w:tabs>
                <w:tab w:val="clear" w:pos="851"/>
              </w:tabs>
              <w:spacing w:after="0"/>
              <w:ind w:left="0"/>
              <w:rPr>
                <w:rFonts w:cs="Arial"/>
                <w:i/>
                <w:lang w:val="en-NZ"/>
              </w:rPr>
            </w:pPr>
            <w:r w:rsidRPr="00B20C8E">
              <w:rPr>
                <w:rFonts w:cs="Arial"/>
                <w:i/>
                <w:lang w:val="en-NZ"/>
              </w:rPr>
              <w:t>Credits</w:t>
            </w:r>
          </w:p>
        </w:tc>
        <w:tc>
          <w:tcPr>
            <w:tcW w:w="1911" w:type="dxa"/>
            <w:shd w:val="clear" w:color="auto" w:fill="auto"/>
            <w:vAlign w:val="center"/>
          </w:tcPr>
          <w:p w14:paraId="7003ECBC" w14:textId="77777777" w:rsidR="008C6F2A" w:rsidRPr="00B20C8E" w:rsidRDefault="008C6F2A" w:rsidP="00B54631">
            <w:pPr>
              <w:pStyle w:val="BodyTextIndent"/>
              <w:tabs>
                <w:tab w:val="clear" w:pos="851"/>
              </w:tabs>
              <w:spacing w:after="0"/>
              <w:ind w:left="0"/>
              <w:rPr>
                <w:rFonts w:cs="Arial"/>
                <w:i/>
                <w:lang w:val="en-NZ"/>
              </w:rPr>
            </w:pPr>
            <w:r w:rsidRPr="00B20C8E">
              <w:rPr>
                <w:rFonts w:cs="Arial"/>
                <w:lang w:val="en-NZ"/>
              </w:rPr>
              <w:t>15</w:t>
            </w:r>
          </w:p>
        </w:tc>
        <w:tc>
          <w:tcPr>
            <w:tcW w:w="3780" w:type="dxa"/>
            <w:shd w:val="clear" w:color="auto" w:fill="auto"/>
            <w:vAlign w:val="center"/>
          </w:tcPr>
          <w:p w14:paraId="7003ECBD" w14:textId="77777777" w:rsidR="008C6F2A" w:rsidRPr="00B20C8E" w:rsidRDefault="003C2F38" w:rsidP="00B54631">
            <w:pPr>
              <w:pStyle w:val="BodyTextIndent"/>
              <w:tabs>
                <w:tab w:val="clear" w:pos="851"/>
              </w:tabs>
              <w:spacing w:after="0"/>
              <w:ind w:left="0"/>
              <w:rPr>
                <w:rFonts w:cs="Arial"/>
                <w:i/>
                <w:lang w:val="en-NZ"/>
              </w:rPr>
            </w:pPr>
            <w:r w:rsidRPr="00B20C8E">
              <w:rPr>
                <w:rFonts w:cs="Arial"/>
                <w:i/>
                <w:lang w:val="en-NZ"/>
              </w:rPr>
              <w:t>Self-Directed</w:t>
            </w:r>
            <w:r w:rsidR="008C6F2A" w:rsidRPr="00B20C8E">
              <w:rPr>
                <w:rFonts w:cs="Arial"/>
                <w:i/>
                <w:lang w:val="en-NZ"/>
              </w:rPr>
              <w:t xml:space="preserve"> Learning hours</w:t>
            </w:r>
          </w:p>
        </w:tc>
        <w:tc>
          <w:tcPr>
            <w:tcW w:w="1227" w:type="dxa"/>
            <w:shd w:val="clear" w:color="auto" w:fill="auto"/>
            <w:vAlign w:val="center"/>
          </w:tcPr>
          <w:p w14:paraId="7003ECBE" w14:textId="77777777" w:rsidR="008C6F2A" w:rsidRPr="00B20C8E" w:rsidRDefault="007522EC" w:rsidP="00B54631">
            <w:pPr>
              <w:pStyle w:val="BodyTextIndent"/>
              <w:tabs>
                <w:tab w:val="clear" w:pos="851"/>
              </w:tabs>
              <w:spacing w:after="0"/>
              <w:ind w:left="0"/>
              <w:rPr>
                <w:rFonts w:cs="Arial"/>
                <w:i/>
                <w:lang w:val="en-NZ"/>
              </w:rPr>
            </w:pPr>
            <w:r w:rsidRPr="00B20C8E">
              <w:rPr>
                <w:rFonts w:cs="Arial"/>
                <w:lang w:val="en-NZ"/>
              </w:rPr>
              <w:t>90</w:t>
            </w:r>
          </w:p>
        </w:tc>
      </w:tr>
      <w:tr w:rsidR="00603298" w:rsidRPr="006F58B7" w14:paraId="7003ECC4" w14:textId="77777777" w:rsidTr="00176D38">
        <w:trPr>
          <w:cantSplit/>
        </w:trPr>
        <w:tc>
          <w:tcPr>
            <w:tcW w:w="1491" w:type="dxa"/>
            <w:shd w:val="clear" w:color="auto" w:fill="auto"/>
            <w:vAlign w:val="center"/>
          </w:tcPr>
          <w:p w14:paraId="7003ECC0" w14:textId="77777777" w:rsidR="008C6F2A" w:rsidRPr="00B20C8E" w:rsidRDefault="008C6F2A" w:rsidP="00B54631">
            <w:pPr>
              <w:pStyle w:val="BodyTextIndent"/>
              <w:tabs>
                <w:tab w:val="clear" w:pos="851"/>
              </w:tabs>
              <w:spacing w:after="0"/>
              <w:ind w:left="0"/>
              <w:rPr>
                <w:rFonts w:cs="Arial"/>
                <w:i/>
                <w:lang w:val="en-NZ"/>
              </w:rPr>
            </w:pPr>
            <w:r w:rsidRPr="00B20C8E">
              <w:rPr>
                <w:rFonts w:cs="Arial"/>
                <w:lang w:val="en-NZ"/>
              </w:rPr>
              <w:t>Prerequisites</w:t>
            </w:r>
          </w:p>
        </w:tc>
        <w:tc>
          <w:tcPr>
            <w:tcW w:w="1911" w:type="dxa"/>
            <w:shd w:val="clear" w:color="auto" w:fill="auto"/>
            <w:vAlign w:val="center"/>
          </w:tcPr>
          <w:p w14:paraId="7003ECC1" w14:textId="77777777" w:rsidR="008C6F2A" w:rsidRPr="00B20C8E" w:rsidRDefault="0066324A" w:rsidP="00B54631">
            <w:pPr>
              <w:pStyle w:val="BodyTextIndent"/>
              <w:tabs>
                <w:tab w:val="clear" w:pos="851"/>
              </w:tabs>
              <w:spacing w:after="0"/>
              <w:ind w:left="0"/>
              <w:rPr>
                <w:rFonts w:cs="Arial"/>
                <w:i/>
                <w:lang w:val="en-NZ"/>
              </w:rPr>
            </w:pPr>
            <w:r w:rsidRPr="00B20C8E">
              <w:rPr>
                <w:rFonts w:cs="Arial"/>
                <w:lang w:val="en-NZ"/>
              </w:rPr>
              <w:t>None</w:t>
            </w:r>
          </w:p>
        </w:tc>
        <w:tc>
          <w:tcPr>
            <w:tcW w:w="3780" w:type="dxa"/>
            <w:shd w:val="clear" w:color="auto" w:fill="auto"/>
            <w:vAlign w:val="center"/>
          </w:tcPr>
          <w:p w14:paraId="7003ECC2" w14:textId="77777777" w:rsidR="008C6F2A" w:rsidRPr="00B20C8E" w:rsidRDefault="008C6F2A" w:rsidP="00B54631">
            <w:pPr>
              <w:pStyle w:val="BodyTextIndent"/>
              <w:tabs>
                <w:tab w:val="clear" w:pos="851"/>
              </w:tabs>
              <w:spacing w:after="0"/>
              <w:ind w:left="0"/>
              <w:rPr>
                <w:rFonts w:cs="Arial"/>
                <w:i/>
                <w:lang w:val="en-NZ"/>
              </w:rPr>
            </w:pPr>
            <w:r w:rsidRPr="00B20C8E">
              <w:rPr>
                <w:rFonts w:cs="Arial"/>
                <w:i/>
                <w:lang w:val="en-NZ"/>
              </w:rPr>
              <w:t>Total Learning Hours</w:t>
            </w:r>
          </w:p>
        </w:tc>
        <w:tc>
          <w:tcPr>
            <w:tcW w:w="1227" w:type="dxa"/>
            <w:shd w:val="clear" w:color="auto" w:fill="auto"/>
            <w:vAlign w:val="center"/>
          </w:tcPr>
          <w:p w14:paraId="7003ECC3" w14:textId="77777777" w:rsidR="008C6F2A" w:rsidRPr="00B20C8E" w:rsidRDefault="008C6F2A" w:rsidP="007522EC">
            <w:pPr>
              <w:pStyle w:val="BodyTextIndent"/>
              <w:tabs>
                <w:tab w:val="clear" w:pos="851"/>
              </w:tabs>
              <w:spacing w:after="0"/>
              <w:ind w:left="0"/>
              <w:rPr>
                <w:rFonts w:cs="Arial"/>
                <w:i/>
                <w:lang w:val="en-NZ"/>
              </w:rPr>
            </w:pPr>
            <w:r w:rsidRPr="00B20C8E">
              <w:rPr>
                <w:rFonts w:cs="Arial"/>
                <w:lang w:val="en-NZ"/>
              </w:rPr>
              <w:t>1</w:t>
            </w:r>
            <w:r w:rsidR="007522EC" w:rsidRPr="00B20C8E">
              <w:rPr>
                <w:rFonts w:cs="Arial"/>
                <w:lang w:val="en-NZ"/>
              </w:rPr>
              <w:t>5</w:t>
            </w:r>
            <w:r w:rsidRPr="00B20C8E">
              <w:rPr>
                <w:rFonts w:cs="Arial"/>
                <w:lang w:val="en-NZ"/>
              </w:rPr>
              <w:t>0</w:t>
            </w:r>
          </w:p>
        </w:tc>
      </w:tr>
      <w:tr w:rsidR="007A0207" w:rsidRPr="006F58B7" w14:paraId="7003ECC7" w14:textId="77777777" w:rsidTr="00176D38">
        <w:trPr>
          <w:cantSplit/>
        </w:trPr>
        <w:tc>
          <w:tcPr>
            <w:tcW w:w="8409" w:type="dxa"/>
            <w:gridSpan w:val="4"/>
            <w:vAlign w:val="center"/>
          </w:tcPr>
          <w:p w14:paraId="128FAD56" w14:textId="77777777" w:rsidR="00053A6C" w:rsidRPr="003C080B" w:rsidRDefault="00053A6C" w:rsidP="00053A6C">
            <w:pPr>
              <w:pStyle w:val="BodyTextIndent"/>
              <w:tabs>
                <w:tab w:val="clear" w:pos="851"/>
              </w:tabs>
              <w:spacing w:after="0"/>
              <w:ind w:left="0"/>
              <w:rPr>
                <w:rFonts w:cs="Arial"/>
                <w:i/>
              </w:rPr>
            </w:pPr>
            <w:r w:rsidRPr="003C080B">
              <w:rPr>
                <w:rFonts w:cs="Arial"/>
                <w:i/>
              </w:rPr>
              <w:t>This course approve</w:t>
            </w:r>
            <w:r>
              <w:rPr>
                <w:rFonts w:cs="Arial"/>
                <w:i/>
              </w:rPr>
              <w:t xml:space="preserve">d in another </w:t>
            </w:r>
            <w:proofErr w:type="gramStart"/>
            <w:r>
              <w:rPr>
                <w:rFonts w:cs="Arial"/>
                <w:i/>
              </w:rPr>
              <w:t>Programme  Yes</w:t>
            </w:r>
            <w:proofErr w:type="gramEnd"/>
          </w:p>
          <w:p w14:paraId="7003ECC6" w14:textId="48DE0849" w:rsidR="007A0207" w:rsidRPr="00B20C8E" w:rsidRDefault="00053A6C" w:rsidP="00EF3601">
            <w:pPr>
              <w:pStyle w:val="BodyTextIndent"/>
              <w:tabs>
                <w:tab w:val="clear" w:pos="851"/>
              </w:tabs>
              <w:spacing w:after="0"/>
              <w:ind w:left="0"/>
              <w:rPr>
                <w:rFonts w:cs="Arial"/>
                <w:i/>
                <w:iCs/>
                <w:lang w:val="en-NZ"/>
              </w:rPr>
            </w:pPr>
            <w:r w:rsidRPr="003C080B">
              <w:rPr>
                <w:rFonts w:cs="Arial"/>
                <w:i/>
              </w:rPr>
              <w:t xml:space="preserve">Name of other Programme: </w:t>
            </w:r>
            <w:r>
              <w:rPr>
                <w:rFonts w:cs="Arial"/>
                <w:i/>
              </w:rPr>
              <w:t xml:space="preserve">Graduate Certificate in Information Technology, and </w:t>
            </w:r>
            <w:r>
              <w:rPr>
                <w:rFonts w:cs="Arial"/>
                <w:i/>
              </w:rPr>
              <w:br/>
              <w:t>Graduate Diploma in Information Technology.</w:t>
            </w:r>
          </w:p>
        </w:tc>
      </w:tr>
    </w:tbl>
    <w:p w14:paraId="7003ECC8" w14:textId="77777777" w:rsidR="008C6F2A" w:rsidRPr="00B20C8E" w:rsidRDefault="008C6F2A" w:rsidP="007522EC">
      <w:pPr>
        <w:pStyle w:val="BodyTextIndent"/>
        <w:spacing w:before="240"/>
        <w:ind w:left="0"/>
        <w:rPr>
          <w:rFonts w:cs="Arial"/>
          <w:b/>
          <w:i/>
          <w:sz w:val="22"/>
          <w:szCs w:val="22"/>
          <w:lang w:val="en-NZ"/>
        </w:rPr>
      </w:pPr>
      <w:r w:rsidRPr="00B20C8E">
        <w:rPr>
          <w:rFonts w:cs="Arial"/>
          <w:b/>
          <w:i/>
          <w:sz w:val="22"/>
          <w:szCs w:val="22"/>
          <w:lang w:val="en-NZ"/>
        </w:rPr>
        <w:t>Aims</w:t>
      </w:r>
    </w:p>
    <w:p w14:paraId="7003ECC9" w14:textId="51FAFFDC" w:rsidR="008C6F2A" w:rsidRPr="00B20C8E" w:rsidRDefault="007522EC" w:rsidP="007522EC">
      <w:pPr>
        <w:pStyle w:val="BodyTextIndent"/>
        <w:spacing w:after="0"/>
        <w:ind w:left="0"/>
        <w:rPr>
          <w:rFonts w:cs="Arial"/>
          <w:sz w:val="18"/>
          <w:lang w:val="en-NZ"/>
        </w:rPr>
      </w:pPr>
      <w:r w:rsidRPr="00B20C8E">
        <w:rPr>
          <w:rFonts w:ascii="Tahoma" w:hAnsi="Tahoma" w:cs="Tahoma"/>
          <w:szCs w:val="22"/>
          <w:lang w:val="en-NZ" w:eastAsia="en-US"/>
        </w:rPr>
        <w:t xml:space="preserve">To introduce </w:t>
      </w:r>
      <w:r w:rsidR="00B92ADA">
        <w:rPr>
          <w:rFonts w:ascii="Tahoma" w:hAnsi="Tahoma" w:cs="Tahoma"/>
          <w:szCs w:val="22"/>
          <w:lang w:val="en-NZ" w:eastAsia="en-US"/>
        </w:rPr>
        <w:t>learner</w:t>
      </w:r>
      <w:r w:rsidRPr="00B20C8E">
        <w:rPr>
          <w:rFonts w:ascii="Tahoma" w:hAnsi="Tahoma" w:cs="Tahoma"/>
          <w:szCs w:val="22"/>
          <w:lang w:val="en-NZ" w:eastAsia="en-US"/>
        </w:rPr>
        <w:t xml:space="preserve">s to the concepts of </w:t>
      </w:r>
      <w:r w:rsidR="002873E4" w:rsidRPr="00B20C8E">
        <w:rPr>
          <w:rFonts w:ascii="Tahoma" w:hAnsi="Tahoma" w:cs="Tahoma"/>
          <w:szCs w:val="22"/>
          <w:lang w:val="en-NZ" w:eastAsia="en-US"/>
        </w:rPr>
        <w:t xml:space="preserve">program </w:t>
      </w:r>
      <w:r w:rsidRPr="00B20C8E">
        <w:rPr>
          <w:rFonts w:ascii="Tahoma" w:hAnsi="Tahoma" w:cs="Tahoma"/>
          <w:szCs w:val="22"/>
          <w:lang w:val="en-NZ" w:eastAsia="en-US"/>
        </w:rPr>
        <w:t>design and programming fundamentals.</w:t>
      </w:r>
      <w:r w:rsidR="008C6F2A" w:rsidRPr="00B20C8E">
        <w:rPr>
          <w:rFonts w:cs="Arial"/>
          <w:sz w:val="18"/>
          <w:lang w:val="en-NZ"/>
        </w:rPr>
        <w:t xml:space="preserve"> </w:t>
      </w:r>
    </w:p>
    <w:p w14:paraId="7003ECCA" w14:textId="77777777" w:rsidR="008C6F2A" w:rsidRPr="00B20C8E" w:rsidRDefault="008C6F2A" w:rsidP="008C6F2A">
      <w:pPr>
        <w:pStyle w:val="BodyTextIndent"/>
        <w:spacing w:before="240"/>
        <w:ind w:left="0"/>
        <w:rPr>
          <w:rFonts w:cs="Arial"/>
          <w:b/>
          <w:i/>
          <w:sz w:val="22"/>
          <w:szCs w:val="22"/>
          <w:lang w:val="en-NZ"/>
        </w:rPr>
      </w:pPr>
      <w:r w:rsidRPr="00B20C8E">
        <w:rPr>
          <w:rFonts w:cs="Arial"/>
          <w:b/>
          <w:i/>
          <w:sz w:val="22"/>
          <w:szCs w:val="22"/>
          <w:lang w:val="en-NZ"/>
        </w:rPr>
        <w:t>Learning Outcomes</w:t>
      </w:r>
    </w:p>
    <w:p w14:paraId="7003ECCB" w14:textId="33D0132C" w:rsidR="008C6F2A" w:rsidRPr="00B20C8E" w:rsidRDefault="008C6F2A" w:rsidP="00015EFC">
      <w:pPr>
        <w:pStyle w:val="BodyTextIndent"/>
        <w:ind w:left="0"/>
        <w:rPr>
          <w:rFonts w:cs="Arial"/>
          <w:lang w:val="en-NZ"/>
        </w:rPr>
      </w:pPr>
      <w:r w:rsidRPr="00B20C8E">
        <w:rPr>
          <w:rFonts w:cs="Arial"/>
          <w:lang w:val="en-NZ"/>
        </w:rPr>
        <w:t xml:space="preserve">At the successful completion of this course, </w:t>
      </w:r>
      <w:r w:rsidR="00B92ADA">
        <w:rPr>
          <w:rFonts w:cs="Arial"/>
          <w:lang w:val="en-NZ"/>
        </w:rPr>
        <w:t>learner</w:t>
      </w:r>
      <w:r w:rsidRPr="00B20C8E">
        <w:rPr>
          <w:rFonts w:cs="Arial"/>
          <w:lang w:val="en-NZ"/>
        </w:rPr>
        <w:t>s will be able to:</w:t>
      </w:r>
    </w:p>
    <w:p w14:paraId="7003ECCC" w14:textId="08F0C04D" w:rsidR="001E395E" w:rsidRPr="00B20C8E" w:rsidRDefault="00055A7D" w:rsidP="001E395E">
      <w:pPr>
        <w:pStyle w:val="BodyTextIndent"/>
        <w:numPr>
          <w:ilvl w:val="0"/>
          <w:numId w:val="10"/>
        </w:numPr>
        <w:tabs>
          <w:tab w:val="clear" w:pos="851"/>
          <w:tab w:val="left" w:pos="567"/>
        </w:tabs>
        <w:ind w:left="567" w:hanging="567"/>
        <w:rPr>
          <w:rFonts w:cs="Arial"/>
          <w:lang w:val="en-NZ"/>
        </w:rPr>
      </w:pPr>
      <w:r w:rsidRPr="00B20C8E">
        <w:rPr>
          <w:rFonts w:cs="Arial"/>
          <w:lang w:val="en-NZ"/>
        </w:rPr>
        <w:t xml:space="preserve">Create programs using basic programming constructs and simple data structures </w:t>
      </w:r>
      <w:r>
        <w:rPr>
          <w:rFonts w:cs="Arial"/>
          <w:lang w:val="en-NZ"/>
        </w:rPr>
        <w:t>to solve specified problems.</w:t>
      </w:r>
    </w:p>
    <w:p w14:paraId="7003ECCF" w14:textId="2EF56A71" w:rsidR="001E395E" w:rsidRPr="00B20C8E" w:rsidRDefault="00055A7D" w:rsidP="001E395E">
      <w:pPr>
        <w:pStyle w:val="BodyTextIndent"/>
        <w:numPr>
          <w:ilvl w:val="0"/>
          <w:numId w:val="10"/>
        </w:numPr>
        <w:tabs>
          <w:tab w:val="clear" w:pos="851"/>
          <w:tab w:val="left" w:pos="567"/>
        </w:tabs>
        <w:ind w:left="567" w:hanging="567"/>
        <w:rPr>
          <w:rFonts w:cs="Arial"/>
          <w:lang w:val="en-NZ"/>
        </w:rPr>
      </w:pPr>
      <w:r>
        <w:rPr>
          <w:rFonts w:cs="Arial"/>
          <w:lang w:val="en-NZ"/>
        </w:rPr>
        <w:t>Apply</w:t>
      </w:r>
      <w:r w:rsidRPr="00B20C8E">
        <w:rPr>
          <w:rFonts w:cs="Arial"/>
          <w:lang w:val="en-NZ"/>
        </w:rPr>
        <w:t xml:space="preserve"> </w:t>
      </w:r>
      <w:r>
        <w:rPr>
          <w:rFonts w:cs="Arial"/>
          <w:lang w:val="en-NZ"/>
        </w:rPr>
        <w:t>a</w:t>
      </w:r>
      <w:r w:rsidR="001E395E" w:rsidRPr="00B20C8E">
        <w:rPr>
          <w:rFonts w:cs="Arial"/>
          <w:lang w:val="en-NZ"/>
        </w:rPr>
        <w:t xml:space="preserve"> logic depiction method to </w:t>
      </w:r>
      <w:r>
        <w:rPr>
          <w:rFonts w:cs="Arial"/>
          <w:lang w:val="en-NZ"/>
        </w:rPr>
        <w:t xml:space="preserve">decompose </w:t>
      </w:r>
      <w:r w:rsidR="001E395E" w:rsidRPr="00B20C8E">
        <w:rPr>
          <w:rFonts w:cs="Arial"/>
          <w:lang w:val="en-NZ"/>
        </w:rPr>
        <w:t xml:space="preserve">appropriate simple </w:t>
      </w:r>
      <w:r>
        <w:rPr>
          <w:rFonts w:cs="Arial"/>
          <w:lang w:val="en-NZ"/>
        </w:rPr>
        <w:t>problems</w:t>
      </w:r>
      <w:r w:rsidR="001E395E" w:rsidRPr="00B20C8E">
        <w:rPr>
          <w:rFonts w:cs="Arial"/>
          <w:lang w:val="en-NZ"/>
        </w:rPr>
        <w:t>.</w:t>
      </w:r>
    </w:p>
    <w:p w14:paraId="7003ECD0" w14:textId="77777777" w:rsidR="008C6F2A" w:rsidRPr="00B20C8E" w:rsidRDefault="008C6F2A" w:rsidP="008C6F2A">
      <w:pPr>
        <w:pStyle w:val="BodyTextIndent"/>
        <w:spacing w:before="240"/>
        <w:ind w:left="0"/>
        <w:rPr>
          <w:rFonts w:cs="Arial"/>
          <w:b/>
          <w:i/>
          <w:sz w:val="22"/>
          <w:szCs w:val="22"/>
          <w:lang w:val="en-NZ"/>
        </w:rPr>
      </w:pPr>
      <w:r w:rsidRPr="00B20C8E">
        <w:rPr>
          <w:rFonts w:cs="Arial"/>
          <w:b/>
          <w:i/>
          <w:sz w:val="22"/>
          <w:szCs w:val="22"/>
          <w:lang w:val="en-NZ"/>
        </w:rPr>
        <w:t>Indicative Content</w:t>
      </w:r>
    </w:p>
    <w:p w14:paraId="7003ECD1" w14:textId="77777777" w:rsidR="008C6F2A" w:rsidRPr="00B20C8E" w:rsidRDefault="008C6F2A" w:rsidP="005045DF">
      <w:pPr>
        <w:numPr>
          <w:ilvl w:val="0"/>
          <w:numId w:val="75"/>
        </w:numPr>
        <w:tabs>
          <w:tab w:val="clear" w:pos="360"/>
          <w:tab w:val="num" w:pos="426"/>
        </w:tabs>
        <w:spacing w:after="60"/>
        <w:ind w:left="426" w:hanging="426"/>
        <w:rPr>
          <w:rFonts w:cs="Arial"/>
          <w:lang w:val="en-NZ"/>
        </w:rPr>
      </w:pPr>
      <w:r w:rsidRPr="00B20C8E">
        <w:rPr>
          <w:rFonts w:cs="Arial"/>
          <w:lang w:val="en-NZ"/>
        </w:rPr>
        <w:t>Program Design</w:t>
      </w:r>
    </w:p>
    <w:p w14:paraId="7003ECD2" w14:textId="77777777" w:rsidR="008C6F2A" w:rsidRPr="00B20C8E" w:rsidRDefault="008C6F2A" w:rsidP="005045DF">
      <w:pPr>
        <w:numPr>
          <w:ilvl w:val="0"/>
          <w:numId w:val="75"/>
        </w:numPr>
        <w:tabs>
          <w:tab w:val="clear" w:pos="360"/>
          <w:tab w:val="num" w:pos="426"/>
        </w:tabs>
        <w:spacing w:after="60"/>
        <w:ind w:left="426" w:hanging="426"/>
        <w:rPr>
          <w:rFonts w:cs="Arial"/>
          <w:lang w:val="en-NZ"/>
        </w:rPr>
      </w:pPr>
      <w:r w:rsidRPr="00B20C8E">
        <w:rPr>
          <w:rFonts w:cs="Arial"/>
          <w:lang w:val="en-NZ"/>
        </w:rPr>
        <w:t>Algorithms</w:t>
      </w:r>
    </w:p>
    <w:p w14:paraId="7003ECD3" w14:textId="77777777" w:rsidR="008C6F2A" w:rsidRPr="00B20C8E" w:rsidRDefault="008C6F2A" w:rsidP="005045DF">
      <w:pPr>
        <w:numPr>
          <w:ilvl w:val="0"/>
          <w:numId w:val="75"/>
        </w:numPr>
        <w:tabs>
          <w:tab w:val="clear" w:pos="360"/>
          <w:tab w:val="num" w:pos="426"/>
        </w:tabs>
        <w:spacing w:after="60"/>
        <w:ind w:left="426" w:hanging="426"/>
        <w:rPr>
          <w:rFonts w:cs="Arial"/>
          <w:lang w:val="en-NZ"/>
        </w:rPr>
      </w:pPr>
      <w:r w:rsidRPr="00B20C8E">
        <w:rPr>
          <w:rFonts w:cs="Arial"/>
          <w:lang w:val="en-NZ"/>
        </w:rPr>
        <w:t>Structured diagrams UML</w:t>
      </w:r>
    </w:p>
    <w:p w14:paraId="7003ECD4" w14:textId="77777777" w:rsidR="008C6F2A" w:rsidRPr="00B20C8E" w:rsidRDefault="008C6F2A" w:rsidP="005045DF">
      <w:pPr>
        <w:numPr>
          <w:ilvl w:val="0"/>
          <w:numId w:val="75"/>
        </w:numPr>
        <w:tabs>
          <w:tab w:val="clear" w:pos="360"/>
          <w:tab w:val="num" w:pos="426"/>
        </w:tabs>
        <w:spacing w:after="60"/>
        <w:ind w:left="426" w:hanging="426"/>
        <w:rPr>
          <w:rFonts w:cs="Arial"/>
          <w:lang w:val="en-NZ"/>
        </w:rPr>
      </w:pPr>
      <w:r w:rsidRPr="00B20C8E">
        <w:rPr>
          <w:rFonts w:cs="Arial"/>
          <w:lang w:val="en-NZ"/>
        </w:rPr>
        <w:t xml:space="preserve">If statements, Nested Ifs, </w:t>
      </w:r>
      <w:r w:rsidR="001141BE" w:rsidRPr="00B20C8E">
        <w:rPr>
          <w:rFonts w:cs="Arial"/>
          <w:lang w:val="en-NZ"/>
        </w:rPr>
        <w:t xml:space="preserve">Switch </w:t>
      </w:r>
      <w:r w:rsidRPr="00B20C8E">
        <w:rPr>
          <w:rFonts w:cs="Arial"/>
          <w:lang w:val="en-NZ"/>
        </w:rPr>
        <w:t>statements</w:t>
      </w:r>
    </w:p>
    <w:p w14:paraId="7003ECD5" w14:textId="77777777" w:rsidR="008C6F2A" w:rsidRPr="00B20C8E" w:rsidRDefault="008C6F2A" w:rsidP="005045DF">
      <w:pPr>
        <w:numPr>
          <w:ilvl w:val="0"/>
          <w:numId w:val="75"/>
        </w:numPr>
        <w:tabs>
          <w:tab w:val="clear" w:pos="360"/>
          <w:tab w:val="num" w:pos="426"/>
        </w:tabs>
        <w:spacing w:after="60"/>
        <w:ind w:left="426" w:hanging="426"/>
        <w:rPr>
          <w:rFonts w:cs="Arial"/>
          <w:lang w:val="en-NZ"/>
        </w:rPr>
      </w:pPr>
      <w:r w:rsidRPr="00B20C8E">
        <w:rPr>
          <w:rFonts w:cs="Arial"/>
          <w:lang w:val="en-NZ"/>
        </w:rPr>
        <w:t>Loops</w:t>
      </w:r>
    </w:p>
    <w:p w14:paraId="7003ECD6" w14:textId="77777777" w:rsidR="008C6F2A" w:rsidRPr="00B20C8E" w:rsidRDefault="008C6F2A" w:rsidP="005045DF">
      <w:pPr>
        <w:numPr>
          <w:ilvl w:val="0"/>
          <w:numId w:val="75"/>
        </w:numPr>
        <w:tabs>
          <w:tab w:val="clear" w:pos="360"/>
          <w:tab w:val="num" w:pos="426"/>
        </w:tabs>
        <w:spacing w:after="60"/>
        <w:ind w:left="426" w:hanging="426"/>
        <w:rPr>
          <w:rFonts w:cs="Arial"/>
          <w:lang w:val="en-NZ"/>
        </w:rPr>
      </w:pPr>
      <w:r w:rsidRPr="00B20C8E">
        <w:rPr>
          <w:rFonts w:cs="Arial"/>
          <w:lang w:val="en-NZ"/>
        </w:rPr>
        <w:t>Arrays</w:t>
      </w:r>
    </w:p>
    <w:p w14:paraId="7003ECD7" w14:textId="77777777" w:rsidR="008C6F2A" w:rsidRPr="00B20C8E" w:rsidRDefault="008C6F2A" w:rsidP="005045DF">
      <w:pPr>
        <w:numPr>
          <w:ilvl w:val="0"/>
          <w:numId w:val="75"/>
        </w:numPr>
        <w:tabs>
          <w:tab w:val="clear" w:pos="360"/>
          <w:tab w:val="num" w:pos="426"/>
        </w:tabs>
        <w:spacing w:after="60"/>
        <w:ind w:left="426" w:hanging="426"/>
        <w:rPr>
          <w:rFonts w:cs="Arial"/>
          <w:lang w:val="en-NZ"/>
        </w:rPr>
      </w:pPr>
      <w:r w:rsidRPr="00B20C8E">
        <w:rPr>
          <w:rFonts w:cs="Arial"/>
          <w:lang w:val="en-NZ"/>
        </w:rPr>
        <w:t>Data Types and Records</w:t>
      </w:r>
    </w:p>
    <w:p w14:paraId="7003ECD8" w14:textId="77777777" w:rsidR="008C6F2A" w:rsidRPr="00B20C8E" w:rsidRDefault="008C6F2A" w:rsidP="005045DF">
      <w:pPr>
        <w:numPr>
          <w:ilvl w:val="0"/>
          <w:numId w:val="75"/>
        </w:numPr>
        <w:tabs>
          <w:tab w:val="clear" w:pos="360"/>
          <w:tab w:val="num" w:pos="426"/>
        </w:tabs>
        <w:spacing w:after="60"/>
        <w:ind w:left="426" w:hanging="426"/>
        <w:rPr>
          <w:rFonts w:cs="Arial"/>
          <w:lang w:val="en-NZ"/>
        </w:rPr>
      </w:pPr>
      <w:r w:rsidRPr="00B20C8E">
        <w:rPr>
          <w:rFonts w:cs="Arial"/>
          <w:lang w:val="en-NZ"/>
        </w:rPr>
        <w:t>Reading Files of Records</w:t>
      </w:r>
    </w:p>
    <w:p w14:paraId="7003ECD9" w14:textId="77777777" w:rsidR="008C6F2A" w:rsidRPr="00B20C8E" w:rsidRDefault="008C6F2A" w:rsidP="005045DF">
      <w:pPr>
        <w:numPr>
          <w:ilvl w:val="0"/>
          <w:numId w:val="75"/>
        </w:numPr>
        <w:tabs>
          <w:tab w:val="clear" w:pos="360"/>
          <w:tab w:val="num" w:pos="426"/>
        </w:tabs>
        <w:spacing w:after="60"/>
        <w:ind w:left="426" w:hanging="426"/>
        <w:rPr>
          <w:rFonts w:cs="Arial"/>
          <w:lang w:val="en-NZ"/>
        </w:rPr>
      </w:pPr>
      <w:r w:rsidRPr="00B20C8E">
        <w:rPr>
          <w:rFonts w:cs="Arial"/>
          <w:lang w:val="en-NZ"/>
        </w:rPr>
        <w:t>Text files</w:t>
      </w:r>
    </w:p>
    <w:p w14:paraId="7003ECDA" w14:textId="77777777" w:rsidR="001E395E" w:rsidRPr="00B20C8E" w:rsidRDefault="001E395E" w:rsidP="005045DF">
      <w:pPr>
        <w:numPr>
          <w:ilvl w:val="0"/>
          <w:numId w:val="75"/>
        </w:numPr>
        <w:tabs>
          <w:tab w:val="clear" w:pos="360"/>
          <w:tab w:val="num" w:pos="426"/>
        </w:tabs>
        <w:spacing w:after="60"/>
        <w:ind w:left="426" w:hanging="426"/>
        <w:rPr>
          <w:rFonts w:cs="Arial"/>
          <w:lang w:val="en-NZ"/>
        </w:rPr>
      </w:pPr>
      <w:r w:rsidRPr="00B20C8E">
        <w:rPr>
          <w:rFonts w:cs="Arial"/>
          <w:lang w:val="en-NZ"/>
        </w:rPr>
        <w:t>Version control</w:t>
      </w:r>
    </w:p>
    <w:p w14:paraId="7003ECDB" w14:textId="77777777" w:rsidR="008C6F2A" w:rsidRPr="00B20C8E" w:rsidRDefault="008C6F2A" w:rsidP="008C6F2A">
      <w:pPr>
        <w:pStyle w:val="BodyTextIndent"/>
        <w:spacing w:before="240"/>
        <w:ind w:left="0"/>
        <w:rPr>
          <w:rFonts w:cs="Arial"/>
          <w:b/>
          <w:i/>
          <w:sz w:val="22"/>
          <w:szCs w:val="22"/>
          <w:lang w:val="en-NZ"/>
        </w:rPr>
      </w:pPr>
      <w:r w:rsidRPr="00B20C8E">
        <w:rPr>
          <w:rFonts w:cs="Arial"/>
          <w:b/>
          <w:i/>
          <w:sz w:val="22"/>
          <w:szCs w:val="22"/>
          <w:lang w:val="en-NZ"/>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3267"/>
        <w:gridCol w:w="1178"/>
        <w:gridCol w:w="1668"/>
        <w:gridCol w:w="1312"/>
        <w:gridCol w:w="1524"/>
      </w:tblGrid>
      <w:tr w:rsidR="00D5325B" w:rsidRPr="006F58B7" w14:paraId="7003ECDF" w14:textId="48C284BD" w:rsidTr="006439E9">
        <w:tc>
          <w:tcPr>
            <w:tcW w:w="3296" w:type="dxa"/>
            <w:shd w:val="clear" w:color="auto" w:fill="auto"/>
          </w:tcPr>
          <w:p w14:paraId="7003ECDC" w14:textId="77777777" w:rsidR="00D5325B" w:rsidRPr="00B20C8E" w:rsidRDefault="00D5325B" w:rsidP="00B54631">
            <w:pPr>
              <w:pStyle w:val="BodyTextIndent"/>
              <w:spacing w:after="0"/>
              <w:ind w:left="0"/>
              <w:rPr>
                <w:rFonts w:cs="Arial"/>
                <w:b/>
                <w:lang w:val="en-NZ"/>
              </w:rPr>
            </w:pPr>
            <w:r w:rsidRPr="00B20C8E">
              <w:rPr>
                <w:rFonts w:cs="Arial"/>
                <w:b/>
                <w:lang w:val="en-NZ"/>
              </w:rPr>
              <w:t>Assessment Activity</w:t>
            </w:r>
          </w:p>
        </w:tc>
        <w:tc>
          <w:tcPr>
            <w:tcW w:w="1179" w:type="dxa"/>
            <w:shd w:val="clear" w:color="auto" w:fill="auto"/>
          </w:tcPr>
          <w:p w14:paraId="7003ECDD" w14:textId="77777777" w:rsidR="00D5325B" w:rsidRPr="00B20C8E" w:rsidRDefault="00D5325B" w:rsidP="00B54631">
            <w:pPr>
              <w:pStyle w:val="BodyTextIndent"/>
              <w:spacing w:after="0"/>
              <w:ind w:left="0"/>
              <w:jc w:val="center"/>
              <w:rPr>
                <w:rFonts w:cs="Arial"/>
                <w:b/>
                <w:lang w:val="en-NZ"/>
              </w:rPr>
            </w:pPr>
            <w:r w:rsidRPr="00B20C8E">
              <w:rPr>
                <w:rFonts w:cs="Arial"/>
                <w:b/>
                <w:lang w:val="en-NZ"/>
              </w:rPr>
              <w:t>Weighting</w:t>
            </w:r>
          </w:p>
        </w:tc>
        <w:tc>
          <w:tcPr>
            <w:tcW w:w="1676" w:type="dxa"/>
            <w:shd w:val="clear" w:color="auto" w:fill="auto"/>
          </w:tcPr>
          <w:p w14:paraId="7003ECDE" w14:textId="77777777" w:rsidR="00D5325B" w:rsidRPr="00B20C8E" w:rsidRDefault="00D5325B" w:rsidP="00B54631">
            <w:pPr>
              <w:pStyle w:val="BodyTextIndent"/>
              <w:spacing w:after="0"/>
              <w:ind w:left="0"/>
              <w:rPr>
                <w:rFonts w:cs="Arial"/>
                <w:b/>
                <w:lang w:val="en-NZ"/>
              </w:rPr>
            </w:pPr>
            <w:r w:rsidRPr="00B20C8E">
              <w:rPr>
                <w:rFonts w:cs="Arial"/>
                <w:b/>
                <w:lang w:val="en-NZ"/>
              </w:rPr>
              <w:t>Learning Outcomes</w:t>
            </w:r>
          </w:p>
        </w:tc>
        <w:tc>
          <w:tcPr>
            <w:tcW w:w="1312" w:type="dxa"/>
          </w:tcPr>
          <w:p w14:paraId="7A8047E5" w14:textId="3CB7F049" w:rsidR="00D5325B" w:rsidRPr="00D5325B" w:rsidRDefault="00D5325B" w:rsidP="00B54631">
            <w:pPr>
              <w:pStyle w:val="BodyTextIndent"/>
              <w:spacing w:after="0"/>
              <w:ind w:left="0"/>
              <w:rPr>
                <w:rFonts w:cs="Arial"/>
                <w:b/>
                <w:lang w:val="en-NZ"/>
              </w:rPr>
            </w:pPr>
            <w:r w:rsidRPr="00D118BD">
              <w:rPr>
                <w:rFonts w:cs="Arial"/>
                <w:b/>
                <w:lang w:val="en-NZ"/>
              </w:rPr>
              <w:t>Assessment Grading Scheme</w:t>
            </w:r>
          </w:p>
        </w:tc>
        <w:tc>
          <w:tcPr>
            <w:tcW w:w="1525" w:type="dxa"/>
          </w:tcPr>
          <w:p w14:paraId="696B2DE9" w14:textId="544CEBCD" w:rsidR="00D5325B" w:rsidRPr="00D5325B" w:rsidRDefault="00D5325B" w:rsidP="00B54631">
            <w:pPr>
              <w:pStyle w:val="BodyTextIndent"/>
              <w:spacing w:after="0"/>
              <w:ind w:left="0"/>
              <w:rPr>
                <w:rFonts w:cs="Arial"/>
                <w:b/>
                <w:lang w:val="en-NZ"/>
              </w:rPr>
            </w:pPr>
            <w:r w:rsidRPr="00D5325B">
              <w:rPr>
                <w:rFonts w:cs="Arial"/>
                <w:b/>
                <w:lang w:val="en-NZ"/>
              </w:rPr>
              <w:t>Completion Requirements</w:t>
            </w:r>
          </w:p>
        </w:tc>
      </w:tr>
      <w:tr w:rsidR="000E19C4" w:rsidRPr="006F58B7" w14:paraId="7003ECE3" w14:textId="4FCD2906" w:rsidTr="006439E9">
        <w:tc>
          <w:tcPr>
            <w:tcW w:w="3296" w:type="dxa"/>
            <w:shd w:val="clear" w:color="auto" w:fill="auto"/>
          </w:tcPr>
          <w:p w14:paraId="7003ECE0" w14:textId="180140C7" w:rsidR="000E19C4" w:rsidRPr="00B20C8E" w:rsidRDefault="00AF7E10" w:rsidP="00B54631">
            <w:pPr>
              <w:pStyle w:val="BodyTextIndent"/>
              <w:spacing w:after="0"/>
              <w:ind w:left="0"/>
              <w:rPr>
                <w:rFonts w:cs="Arial"/>
                <w:lang w:val="en-NZ"/>
              </w:rPr>
            </w:pPr>
            <w:r>
              <w:rPr>
                <w:rFonts w:cs="Arial"/>
                <w:lang w:val="en-NZ"/>
              </w:rPr>
              <w:t>Weekly Checkpoints</w:t>
            </w:r>
          </w:p>
        </w:tc>
        <w:tc>
          <w:tcPr>
            <w:tcW w:w="1179" w:type="dxa"/>
            <w:shd w:val="clear" w:color="auto" w:fill="auto"/>
          </w:tcPr>
          <w:p w14:paraId="7003ECE1" w14:textId="031ECFF7" w:rsidR="000E19C4" w:rsidRPr="00B20C8E" w:rsidRDefault="00AF7E10" w:rsidP="00B54631">
            <w:pPr>
              <w:pStyle w:val="BodyTextIndent"/>
              <w:spacing w:after="0"/>
              <w:ind w:left="0"/>
              <w:jc w:val="center"/>
              <w:rPr>
                <w:rFonts w:cs="Arial"/>
                <w:lang w:val="en-NZ"/>
              </w:rPr>
            </w:pPr>
            <w:r>
              <w:rPr>
                <w:rFonts w:cs="Arial"/>
                <w:lang w:val="en-NZ"/>
              </w:rPr>
              <w:t>1</w:t>
            </w:r>
            <w:r w:rsidR="000E19C4" w:rsidRPr="00B20C8E">
              <w:rPr>
                <w:rFonts w:cs="Arial"/>
                <w:lang w:val="en-NZ"/>
              </w:rPr>
              <w:t>0%</w:t>
            </w:r>
          </w:p>
        </w:tc>
        <w:tc>
          <w:tcPr>
            <w:tcW w:w="1676" w:type="dxa"/>
            <w:shd w:val="clear" w:color="auto" w:fill="auto"/>
          </w:tcPr>
          <w:p w14:paraId="7003ECE2" w14:textId="501CD6A6" w:rsidR="000E19C4" w:rsidRPr="00B20C8E" w:rsidRDefault="000E19C4" w:rsidP="00B97D7B">
            <w:pPr>
              <w:pStyle w:val="BodyTextIndent"/>
              <w:spacing w:after="0"/>
              <w:ind w:left="0"/>
              <w:rPr>
                <w:rFonts w:cs="Arial"/>
                <w:lang w:val="en-NZ"/>
              </w:rPr>
            </w:pPr>
            <w:r w:rsidRPr="00B20C8E">
              <w:rPr>
                <w:rFonts w:cs="Arial"/>
                <w:lang w:val="en-NZ"/>
              </w:rPr>
              <w:t>1</w:t>
            </w:r>
            <w:r w:rsidR="00670D44">
              <w:rPr>
                <w:rFonts w:cs="Arial"/>
                <w:lang w:val="en-NZ"/>
              </w:rPr>
              <w:t>,2</w:t>
            </w:r>
          </w:p>
        </w:tc>
        <w:tc>
          <w:tcPr>
            <w:tcW w:w="1312" w:type="dxa"/>
          </w:tcPr>
          <w:p w14:paraId="5BA93521" w14:textId="38168618" w:rsidR="000E19C4" w:rsidRPr="00D5325B" w:rsidRDefault="000E19C4" w:rsidP="00B97D7B">
            <w:pPr>
              <w:pStyle w:val="BodyTextIndent"/>
              <w:spacing w:after="0"/>
              <w:ind w:left="0"/>
              <w:rPr>
                <w:rFonts w:cs="Arial"/>
                <w:lang w:val="en-NZ"/>
              </w:rPr>
            </w:pPr>
            <w:r>
              <w:rPr>
                <w:rFonts w:cs="Arial"/>
                <w:lang w:val="en-NZ"/>
              </w:rPr>
              <w:t>Percentage</w:t>
            </w:r>
          </w:p>
        </w:tc>
        <w:tc>
          <w:tcPr>
            <w:tcW w:w="1525" w:type="dxa"/>
            <w:vMerge w:val="restart"/>
          </w:tcPr>
          <w:p w14:paraId="0CAB9BCE" w14:textId="5185687A" w:rsidR="000E19C4" w:rsidRPr="00D5325B" w:rsidRDefault="000E19C4" w:rsidP="00B97D7B">
            <w:pPr>
              <w:pStyle w:val="BodyTextIndent"/>
              <w:spacing w:after="0"/>
              <w:ind w:left="0"/>
              <w:rPr>
                <w:rFonts w:cs="Arial"/>
                <w:lang w:val="en-NZ"/>
              </w:rPr>
            </w:pPr>
            <w:r>
              <w:rPr>
                <w:rFonts w:cs="Arial"/>
                <w:lang w:val="en-NZ"/>
              </w:rPr>
              <w:t>Cumulative 50% pass</w:t>
            </w:r>
          </w:p>
        </w:tc>
      </w:tr>
      <w:tr w:rsidR="000E19C4" w:rsidRPr="006F58B7" w14:paraId="7003ECE7" w14:textId="2E84F266" w:rsidTr="006439E9">
        <w:tc>
          <w:tcPr>
            <w:tcW w:w="3296" w:type="dxa"/>
            <w:shd w:val="clear" w:color="auto" w:fill="auto"/>
          </w:tcPr>
          <w:p w14:paraId="7003ECE4" w14:textId="7D6386AE" w:rsidR="000E19C4" w:rsidRPr="00B20C8E" w:rsidRDefault="00AF7E10" w:rsidP="00B54631">
            <w:pPr>
              <w:pStyle w:val="BodyTextIndent"/>
              <w:spacing w:after="0"/>
              <w:ind w:left="0"/>
              <w:rPr>
                <w:rFonts w:cs="Arial"/>
                <w:lang w:val="en-NZ"/>
              </w:rPr>
            </w:pPr>
            <w:r>
              <w:rPr>
                <w:rFonts w:cs="Arial"/>
                <w:lang w:val="en-NZ"/>
              </w:rPr>
              <w:t>Assignment</w:t>
            </w:r>
          </w:p>
        </w:tc>
        <w:tc>
          <w:tcPr>
            <w:tcW w:w="1179" w:type="dxa"/>
            <w:shd w:val="clear" w:color="auto" w:fill="auto"/>
          </w:tcPr>
          <w:p w14:paraId="7003ECE5" w14:textId="6E32B306" w:rsidR="000E19C4" w:rsidRPr="00B20C8E" w:rsidRDefault="00AF7E10" w:rsidP="00B54631">
            <w:pPr>
              <w:pStyle w:val="BodyTextIndent"/>
              <w:spacing w:after="0"/>
              <w:ind w:left="0"/>
              <w:jc w:val="center"/>
              <w:rPr>
                <w:rFonts w:cs="Arial"/>
                <w:lang w:val="en-NZ"/>
              </w:rPr>
            </w:pPr>
            <w:r>
              <w:rPr>
                <w:rFonts w:cs="Arial"/>
                <w:lang w:val="en-NZ"/>
              </w:rPr>
              <w:t>2</w:t>
            </w:r>
            <w:r w:rsidR="000E19C4" w:rsidRPr="00B20C8E">
              <w:rPr>
                <w:rFonts w:cs="Arial"/>
                <w:lang w:val="en-NZ"/>
              </w:rPr>
              <w:t>0%</w:t>
            </w:r>
          </w:p>
        </w:tc>
        <w:tc>
          <w:tcPr>
            <w:tcW w:w="1676" w:type="dxa"/>
            <w:shd w:val="clear" w:color="auto" w:fill="auto"/>
          </w:tcPr>
          <w:p w14:paraId="7003ECE6" w14:textId="2A0AEA16" w:rsidR="000E19C4" w:rsidRPr="00B20C8E" w:rsidRDefault="000E19C4" w:rsidP="00B54631">
            <w:pPr>
              <w:pStyle w:val="BodyTextIndent"/>
              <w:spacing w:after="0"/>
              <w:ind w:left="0"/>
              <w:rPr>
                <w:rFonts w:cs="Arial"/>
                <w:lang w:val="en-NZ"/>
              </w:rPr>
            </w:pPr>
            <w:r w:rsidRPr="00B20C8E">
              <w:rPr>
                <w:rFonts w:cs="Arial"/>
                <w:lang w:val="en-NZ"/>
              </w:rPr>
              <w:t>1</w:t>
            </w:r>
            <w:r w:rsidR="00670D44">
              <w:rPr>
                <w:rFonts w:cs="Arial"/>
                <w:lang w:val="en-NZ"/>
              </w:rPr>
              <w:t>,2</w:t>
            </w:r>
          </w:p>
        </w:tc>
        <w:tc>
          <w:tcPr>
            <w:tcW w:w="1312" w:type="dxa"/>
          </w:tcPr>
          <w:p w14:paraId="05CEFB06" w14:textId="161B0482" w:rsidR="000E19C4" w:rsidRPr="00D5325B" w:rsidRDefault="000E19C4" w:rsidP="00B54631">
            <w:pPr>
              <w:pStyle w:val="BodyTextIndent"/>
              <w:spacing w:after="0"/>
              <w:ind w:left="0"/>
              <w:rPr>
                <w:rFonts w:cs="Arial"/>
                <w:lang w:val="en-NZ"/>
              </w:rPr>
            </w:pPr>
            <w:r>
              <w:rPr>
                <w:rFonts w:cs="Arial"/>
                <w:lang w:val="en-NZ"/>
              </w:rPr>
              <w:t>Percentage</w:t>
            </w:r>
          </w:p>
        </w:tc>
        <w:tc>
          <w:tcPr>
            <w:tcW w:w="1525" w:type="dxa"/>
            <w:vMerge/>
          </w:tcPr>
          <w:p w14:paraId="3D53EE40" w14:textId="77777777" w:rsidR="000E19C4" w:rsidRPr="00D5325B" w:rsidRDefault="000E19C4" w:rsidP="00B54631">
            <w:pPr>
              <w:pStyle w:val="BodyTextIndent"/>
              <w:spacing w:after="0"/>
              <w:ind w:left="0"/>
              <w:rPr>
                <w:rFonts w:cs="Arial"/>
                <w:lang w:val="en-NZ"/>
              </w:rPr>
            </w:pPr>
          </w:p>
        </w:tc>
      </w:tr>
      <w:tr w:rsidR="00AF7E10" w:rsidRPr="006F58B7" w14:paraId="4CA02048" w14:textId="77777777" w:rsidTr="006439E9">
        <w:tc>
          <w:tcPr>
            <w:tcW w:w="3296" w:type="dxa"/>
            <w:shd w:val="clear" w:color="auto" w:fill="auto"/>
          </w:tcPr>
          <w:p w14:paraId="42D72F17" w14:textId="07976027" w:rsidR="00AF7E10" w:rsidRPr="00B20C8E" w:rsidRDefault="00AF7E10" w:rsidP="00B54631">
            <w:pPr>
              <w:pStyle w:val="BodyTextIndent"/>
              <w:spacing w:after="0"/>
              <w:ind w:left="0"/>
              <w:rPr>
                <w:rFonts w:cs="Arial"/>
                <w:lang w:val="en-NZ"/>
              </w:rPr>
            </w:pPr>
            <w:r>
              <w:rPr>
                <w:rFonts w:cs="Arial"/>
                <w:lang w:val="en-NZ"/>
              </w:rPr>
              <w:t>Practical Test</w:t>
            </w:r>
          </w:p>
        </w:tc>
        <w:tc>
          <w:tcPr>
            <w:tcW w:w="1179" w:type="dxa"/>
            <w:shd w:val="clear" w:color="auto" w:fill="auto"/>
          </w:tcPr>
          <w:p w14:paraId="54365BE6" w14:textId="3F07083F" w:rsidR="00AF7E10" w:rsidRPr="00B20C8E" w:rsidRDefault="00AF7E10" w:rsidP="00B54631">
            <w:pPr>
              <w:pStyle w:val="BodyTextIndent"/>
              <w:spacing w:after="0"/>
              <w:ind w:left="0"/>
              <w:jc w:val="center"/>
              <w:rPr>
                <w:rFonts w:cs="Arial"/>
                <w:lang w:val="en-NZ"/>
              </w:rPr>
            </w:pPr>
            <w:r>
              <w:rPr>
                <w:rFonts w:cs="Arial"/>
                <w:lang w:val="en-NZ"/>
              </w:rPr>
              <w:t>35%</w:t>
            </w:r>
          </w:p>
        </w:tc>
        <w:tc>
          <w:tcPr>
            <w:tcW w:w="1676" w:type="dxa"/>
            <w:shd w:val="clear" w:color="auto" w:fill="auto"/>
          </w:tcPr>
          <w:p w14:paraId="44705887" w14:textId="7FC32009" w:rsidR="00AF7E10" w:rsidRPr="00B20C8E" w:rsidRDefault="00AF7E10" w:rsidP="00B54631">
            <w:pPr>
              <w:pStyle w:val="BodyTextIndent"/>
              <w:spacing w:after="0"/>
              <w:ind w:left="0"/>
              <w:rPr>
                <w:rFonts w:cs="Arial"/>
                <w:lang w:val="en-NZ"/>
              </w:rPr>
            </w:pPr>
            <w:r w:rsidRPr="00B20C8E">
              <w:rPr>
                <w:rFonts w:cs="Arial"/>
                <w:lang w:val="en-NZ"/>
              </w:rPr>
              <w:t>1</w:t>
            </w:r>
            <w:r w:rsidR="00670D44">
              <w:rPr>
                <w:rFonts w:cs="Arial"/>
                <w:lang w:val="en-NZ"/>
              </w:rPr>
              <w:t>,2</w:t>
            </w:r>
          </w:p>
        </w:tc>
        <w:tc>
          <w:tcPr>
            <w:tcW w:w="1312" w:type="dxa"/>
          </w:tcPr>
          <w:p w14:paraId="250101F2" w14:textId="0E0C43F2" w:rsidR="00AF7E10" w:rsidRDefault="00AF7E10" w:rsidP="00B54631">
            <w:pPr>
              <w:pStyle w:val="BodyTextIndent"/>
              <w:spacing w:after="0"/>
              <w:ind w:left="0"/>
              <w:rPr>
                <w:rFonts w:cs="Arial"/>
                <w:lang w:val="en-NZ"/>
              </w:rPr>
            </w:pPr>
            <w:r>
              <w:rPr>
                <w:rFonts w:cs="Arial"/>
                <w:lang w:val="en-NZ"/>
              </w:rPr>
              <w:t>Percentage</w:t>
            </w:r>
          </w:p>
        </w:tc>
        <w:tc>
          <w:tcPr>
            <w:tcW w:w="1525" w:type="dxa"/>
          </w:tcPr>
          <w:p w14:paraId="32B45EA8" w14:textId="77777777" w:rsidR="00AF7E10" w:rsidRPr="00D5325B" w:rsidRDefault="00AF7E10" w:rsidP="00B54631">
            <w:pPr>
              <w:pStyle w:val="BodyTextIndent"/>
              <w:spacing w:after="0"/>
              <w:ind w:left="0"/>
              <w:rPr>
                <w:rFonts w:cs="Arial"/>
                <w:lang w:val="en-NZ"/>
              </w:rPr>
            </w:pPr>
          </w:p>
        </w:tc>
      </w:tr>
      <w:tr w:rsidR="000E19C4" w:rsidRPr="006F58B7" w14:paraId="7003ECEB" w14:textId="57E7D3C2" w:rsidTr="006439E9">
        <w:tc>
          <w:tcPr>
            <w:tcW w:w="3296" w:type="dxa"/>
            <w:shd w:val="clear" w:color="auto" w:fill="auto"/>
          </w:tcPr>
          <w:p w14:paraId="7003ECE8" w14:textId="7BB0F57F" w:rsidR="000E19C4" w:rsidRPr="00B20C8E" w:rsidRDefault="00AF7E10" w:rsidP="00B54631">
            <w:pPr>
              <w:pStyle w:val="BodyTextIndent"/>
              <w:spacing w:after="0"/>
              <w:ind w:left="0"/>
              <w:rPr>
                <w:rFonts w:cs="Arial"/>
                <w:lang w:val="en-NZ"/>
              </w:rPr>
            </w:pPr>
            <w:r>
              <w:rPr>
                <w:rFonts w:cs="Arial"/>
                <w:lang w:val="en-NZ"/>
              </w:rPr>
              <w:t>Final Exam</w:t>
            </w:r>
          </w:p>
        </w:tc>
        <w:tc>
          <w:tcPr>
            <w:tcW w:w="1179" w:type="dxa"/>
            <w:shd w:val="clear" w:color="auto" w:fill="auto"/>
          </w:tcPr>
          <w:p w14:paraId="7003ECE9" w14:textId="4EC70FA2" w:rsidR="000E19C4" w:rsidRPr="00B20C8E" w:rsidRDefault="00AF7E10" w:rsidP="00B54631">
            <w:pPr>
              <w:pStyle w:val="BodyTextIndent"/>
              <w:spacing w:after="0"/>
              <w:ind w:left="0"/>
              <w:jc w:val="center"/>
              <w:rPr>
                <w:rFonts w:cs="Arial"/>
                <w:lang w:val="en-NZ"/>
              </w:rPr>
            </w:pPr>
            <w:r>
              <w:rPr>
                <w:rFonts w:cs="Arial"/>
                <w:lang w:val="en-NZ"/>
              </w:rPr>
              <w:t>35</w:t>
            </w:r>
            <w:r w:rsidR="000E19C4" w:rsidRPr="00B20C8E">
              <w:rPr>
                <w:rFonts w:cs="Arial"/>
                <w:lang w:val="en-NZ"/>
              </w:rPr>
              <w:t>%</w:t>
            </w:r>
          </w:p>
        </w:tc>
        <w:tc>
          <w:tcPr>
            <w:tcW w:w="1676" w:type="dxa"/>
            <w:shd w:val="clear" w:color="auto" w:fill="auto"/>
          </w:tcPr>
          <w:p w14:paraId="7003ECEA" w14:textId="45AF957D" w:rsidR="000E19C4" w:rsidRPr="00B20C8E" w:rsidRDefault="000E19C4" w:rsidP="00B54631">
            <w:pPr>
              <w:pStyle w:val="BodyTextIndent"/>
              <w:spacing w:after="0"/>
              <w:ind w:left="0"/>
              <w:rPr>
                <w:rFonts w:cs="Arial"/>
                <w:lang w:val="en-NZ"/>
              </w:rPr>
            </w:pPr>
            <w:r w:rsidRPr="00B20C8E">
              <w:rPr>
                <w:rFonts w:cs="Arial"/>
                <w:lang w:val="en-NZ"/>
              </w:rPr>
              <w:t>1</w:t>
            </w:r>
            <w:r w:rsidR="00670D44">
              <w:rPr>
                <w:rFonts w:cs="Arial"/>
                <w:lang w:val="en-NZ"/>
              </w:rPr>
              <w:t>,2</w:t>
            </w:r>
          </w:p>
        </w:tc>
        <w:tc>
          <w:tcPr>
            <w:tcW w:w="1312" w:type="dxa"/>
          </w:tcPr>
          <w:p w14:paraId="198470DA" w14:textId="1CBAA57A" w:rsidR="000E19C4" w:rsidRPr="00D5325B" w:rsidRDefault="000E19C4" w:rsidP="00B54631">
            <w:pPr>
              <w:pStyle w:val="BodyTextIndent"/>
              <w:spacing w:after="0"/>
              <w:ind w:left="0"/>
              <w:rPr>
                <w:rFonts w:cs="Arial"/>
                <w:lang w:val="en-NZ"/>
              </w:rPr>
            </w:pPr>
            <w:r>
              <w:rPr>
                <w:rFonts w:cs="Arial"/>
                <w:lang w:val="en-NZ"/>
              </w:rPr>
              <w:t>Percentage</w:t>
            </w:r>
          </w:p>
        </w:tc>
        <w:tc>
          <w:tcPr>
            <w:tcW w:w="1525" w:type="dxa"/>
          </w:tcPr>
          <w:p w14:paraId="73B39064" w14:textId="77777777" w:rsidR="000E19C4" w:rsidRPr="00D5325B" w:rsidRDefault="000E19C4" w:rsidP="00B54631">
            <w:pPr>
              <w:pStyle w:val="BodyTextIndent"/>
              <w:spacing w:after="0"/>
              <w:ind w:left="0"/>
              <w:rPr>
                <w:rFonts w:cs="Arial"/>
                <w:lang w:val="en-NZ"/>
              </w:rPr>
            </w:pPr>
          </w:p>
        </w:tc>
      </w:tr>
    </w:tbl>
    <w:p w14:paraId="7003ECEC" w14:textId="77777777" w:rsidR="00635742" w:rsidRPr="00E32A6D" w:rsidRDefault="00635742" w:rsidP="008C6F2A">
      <w:pPr>
        <w:pStyle w:val="BodyTextIndent"/>
        <w:ind w:left="0"/>
        <w:rPr>
          <w:rFonts w:cs="Arial"/>
          <w:lang w:val="en-NZ"/>
        </w:rPr>
        <w:sectPr w:rsidR="00635742" w:rsidRPr="00E32A6D" w:rsidSect="00E047AE">
          <w:footnotePr>
            <w:pos w:val="beneathText"/>
          </w:footnotePr>
          <w:pgSz w:w="11907" w:h="16840" w:code="9"/>
          <w:pgMar w:top="1440" w:right="1247" w:bottom="1440" w:left="1701" w:header="720" w:footer="720" w:gutter="0"/>
          <w:cols w:space="720"/>
          <w:docGrid w:linePitch="360"/>
        </w:sectPr>
      </w:pPr>
    </w:p>
    <w:p w14:paraId="7003ECED" w14:textId="05713442" w:rsidR="009A34FC" w:rsidRPr="0049751C" w:rsidRDefault="009A34FC" w:rsidP="004F0889">
      <w:pPr>
        <w:pStyle w:val="Heading2"/>
      </w:pPr>
      <w:bookmarkStart w:id="2" w:name="_Toc42607286"/>
      <w:r w:rsidRPr="0049751C">
        <w:lastRenderedPageBreak/>
        <w:t>Programming 2</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48"/>
        <w:gridCol w:w="2195"/>
        <w:gridCol w:w="3780"/>
        <w:gridCol w:w="1322"/>
      </w:tblGrid>
      <w:tr w:rsidR="00603298" w:rsidRPr="006F58B7" w14:paraId="7003ECF2" w14:textId="77777777" w:rsidTr="00176D38">
        <w:trPr>
          <w:cantSplit/>
        </w:trPr>
        <w:tc>
          <w:tcPr>
            <w:tcW w:w="1548" w:type="dxa"/>
            <w:shd w:val="clear" w:color="auto" w:fill="auto"/>
            <w:vAlign w:val="center"/>
          </w:tcPr>
          <w:p w14:paraId="7003ECEE" w14:textId="77777777" w:rsidR="009A34FC" w:rsidRPr="00ED6AB2" w:rsidRDefault="009A34FC" w:rsidP="00B54631">
            <w:pPr>
              <w:pStyle w:val="BodyTextIndent"/>
              <w:tabs>
                <w:tab w:val="clear" w:pos="851"/>
              </w:tabs>
              <w:spacing w:after="0"/>
              <w:ind w:left="0"/>
              <w:rPr>
                <w:rFonts w:cs="Arial"/>
                <w:i/>
                <w:lang w:val="en-NZ"/>
              </w:rPr>
            </w:pPr>
            <w:r w:rsidRPr="00ED6AB2">
              <w:rPr>
                <w:rFonts w:cs="Arial"/>
                <w:i/>
                <w:lang w:val="en-NZ"/>
              </w:rPr>
              <w:t>SMS Code</w:t>
            </w:r>
          </w:p>
        </w:tc>
        <w:tc>
          <w:tcPr>
            <w:tcW w:w="2195" w:type="dxa"/>
            <w:shd w:val="clear" w:color="auto" w:fill="auto"/>
            <w:vAlign w:val="center"/>
          </w:tcPr>
          <w:p w14:paraId="7003ECEF" w14:textId="77777777" w:rsidR="009A34FC" w:rsidRPr="00ED6AB2" w:rsidRDefault="009A34FC" w:rsidP="00B54631">
            <w:pPr>
              <w:pStyle w:val="BodyTextIndent"/>
              <w:tabs>
                <w:tab w:val="clear" w:pos="851"/>
              </w:tabs>
              <w:spacing w:after="0"/>
              <w:ind w:left="0"/>
              <w:rPr>
                <w:rFonts w:cs="Arial"/>
                <w:i/>
                <w:lang w:val="en-NZ"/>
              </w:rPr>
            </w:pPr>
            <w:r w:rsidRPr="00ED6AB2">
              <w:rPr>
                <w:rFonts w:cs="Arial"/>
                <w:lang w:val="en-NZ"/>
              </w:rPr>
              <w:t>IN511001</w:t>
            </w:r>
            <w:r w:rsidR="003349C7" w:rsidRPr="00ED6AB2">
              <w:rPr>
                <w:rFonts w:cs="Arial"/>
                <w:lang w:val="en-NZ"/>
              </w:rPr>
              <w:t>/IX511001</w:t>
            </w:r>
          </w:p>
        </w:tc>
        <w:tc>
          <w:tcPr>
            <w:tcW w:w="3780" w:type="dxa"/>
            <w:shd w:val="clear" w:color="auto" w:fill="auto"/>
            <w:vAlign w:val="center"/>
          </w:tcPr>
          <w:p w14:paraId="7003ECF0" w14:textId="77777777" w:rsidR="009A34FC" w:rsidRPr="00ED6AB2" w:rsidRDefault="009A34FC" w:rsidP="00B54631">
            <w:pPr>
              <w:pStyle w:val="BodyTextIndent"/>
              <w:tabs>
                <w:tab w:val="clear" w:pos="851"/>
              </w:tabs>
              <w:spacing w:after="0"/>
              <w:ind w:left="0"/>
              <w:rPr>
                <w:rFonts w:cs="Arial"/>
                <w:i/>
                <w:lang w:val="en-NZ"/>
              </w:rPr>
            </w:pPr>
            <w:r w:rsidRPr="00ED6AB2">
              <w:rPr>
                <w:rFonts w:cs="Arial"/>
                <w:i/>
                <w:lang w:val="en-NZ"/>
              </w:rPr>
              <w:t>Directed Learning hours</w:t>
            </w:r>
          </w:p>
        </w:tc>
        <w:tc>
          <w:tcPr>
            <w:tcW w:w="1322" w:type="dxa"/>
            <w:shd w:val="clear" w:color="auto" w:fill="auto"/>
            <w:vAlign w:val="center"/>
          </w:tcPr>
          <w:p w14:paraId="7003ECF1" w14:textId="77777777" w:rsidR="009A34FC" w:rsidRPr="00ED6AB2" w:rsidRDefault="009A34FC" w:rsidP="00B54631">
            <w:pPr>
              <w:pStyle w:val="BodyTextIndent"/>
              <w:tabs>
                <w:tab w:val="clear" w:pos="851"/>
              </w:tabs>
              <w:spacing w:after="0"/>
              <w:ind w:left="0"/>
              <w:rPr>
                <w:rFonts w:cs="Arial"/>
                <w:i/>
                <w:lang w:val="en-NZ"/>
              </w:rPr>
            </w:pPr>
            <w:r w:rsidRPr="00ED6AB2">
              <w:rPr>
                <w:rFonts w:cs="Arial"/>
                <w:lang w:val="en-NZ"/>
              </w:rPr>
              <w:t>60</w:t>
            </w:r>
          </w:p>
        </w:tc>
      </w:tr>
      <w:tr w:rsidR="00603298" w:rsidRPr="006F58B7" w14:paraId="7003ECF7" w14:textId="77777777" w:rsidTr="00176D38">
        <w:trPr>
          <w:cantSplit/>
        </w:trPr>
        <w:tc>
          <w:tcPr>
            <w:tcW w:w="1548" w:type="dxa"/>
            <w:shd w:val="clear" w:color="auto" w:fill="auto"/>
            <w:vAlign w:val="center"/>
          </w:tcPr>
          <w:p w14:paraId="7003ECF3" w14:textId="77777777" w:rsidR="009A34FC" w:rsidRPr="00B20C8E" w:rsidRDefault="009A34FC" w:rsidP="00B54631">
            <w:pPr>
              <w:pStyle w:val="BodyTextIndent"/>
              <w:tabs>
                <w:tab w:val="clear" w:pos="851"/>
              </w:tabs>
              <w:spacing w:after="0"/>
              <w:ind w:left="0"/>
              <w:rPr>
                <w:rFonts w:cs="Arial"/>
                <w:i/>
                <w:lang w:val="en-NZ"/>
              </w:rPr>
            </w:pPr>
            <w:r w:rsidRPr="00B20C8E">
              <w:rPr>
                <w:rFonts w:cs="Arial"/>
                <w:i/>
                <w:lang w:val="en-NZ"/>
              </w:rPr>
              <w:t>Level</w:t>
            </w:r>
          </w:p>
        </w:tc>
        <w:tc>
          <w:tcPr>
            <w:tcW w:w="2195" w:type="dxa"/>
            <w:shd w:val="clear" w:color="auto" w:fill="auto"/>
            <w:vAlign w:val="center"/>
          </w:tcPr>
          <w:p w14:paraId="7003ECF4" w14:textId="77777777" w:rsidR="009A34FC" w:rsidRPr="00B20C8E" w:rsidRDefault="009A34FC" w:rsidP="00B54631">
            <w:pPr>
              <w:pStyle w:val="BodyTextIndent"/>
              <w:tabs>
                <w:tab w:val="clear" w:pos="851"/>
              </w:tabs>
              <w:spacing w:after="0"/>
              <w:ind w:left="0"/>
              <w:rPr>
                <w:rFonts w:cs="Arial"/>
                <w:i/>
                <w:lang w:val="en-NZ"/>
              </w:rPr>
            </w:pPr>
            <w:r w:rsidRPr="00B20C8E">
              <w:rPr>
                <w:rFonts w:cs="Arial"/>
                <w:lang w:val="en-NZ"/>
              </w:rPr>
              <w:t>5</w:t>
            </w:r>
          </w:p>
        </w:tc>
        <w:tc>
          <w:tcPr>
            <w:tcW w:w="3780" w:type="dxa"/>
            <w:shd w:val="clear" w:color="auto" w:fill="auto"/>
            <w:vAlign w:val="center"/>
          </w:tcPr>
          <w:p w14:paraId="7003ECF5" w14:textId="77777777" w:rsidR="009A34FC" w:rsidRPr="00B20C8E" w:rsidRDefault="009A34FC" w:rsidP="00B54631">
            <w:pPr>
              <w:pStyle w:val="BodyTextIndent"/>
              <w:tabs>
                <w:tab w:val="clear" w:pos="851"/>
              </w:tabs>
              <w:spacing w:after="0"/>
              <w:ind w:left="0"/>
              <w:rPr>
                <w:rFonts w:cs="Arial"/>
                <w:i/>
                <w:lang w:val="en-NZ"/>
              </w:rPr>
            </w:pPr>
            <w:r w:rsidRPr="00B20C8E">
              <w:rPr>
                <w:rFonts w:cs="Arial"/>
                <w:i/>
                <w:lang w:val="en-NZ"/>
              </w:rPr>
              <w:t>Workplace or Practical Learning hours</w:t>
            </w:r>
          </w:p>
        </w:tc>
        <w:tc>
          <w:tcPr>
            <w:tcW w:w="1322" w:type="dxa"/>
            <w:shd w:val="clear" w:color="auto" w:fill="auto"/>
            <w:vAlign w:val="center"/>
          </w:tcPr>
          <w:p w14:paraId="7003ECF6" w14:textId="77777777" w:rsidR="009A34FC" w:rsidRPr="00B20C8E" w:rsidRDefault="009A34FC" w:rsidP="00B54631">
            <w:pPr>
              <w:pStyle w:val="BodyTextIndent"/>
              <w:tabs>
                <w:tab w:val="clear" w:pos="851"/>
              </w:tabs>
              <w:spacing w:after="0"/>
              <w:ind w:left="0"/>
              <w:rPr>
                <w:rFonts w:cs="Arial"/>
                <w:i/>
                <w:lang w:val="en-NZ"/>
              </w:rPr>
            </w:pPr>
          </w:p>
        </w:tc>
      </w:tr>
      <w:tr w:rsidR="00603298" w:rsidRPr="006F58B7" w14:paraId="7003ECFC" w14:textId="77777777" w:rsidTr="00176D38">
        <w:trPr>
          <w:cantSplit/>
        </w:trPr>
        <w:tc>
          <w:tcPr>
            <w:tcW w:w="1548" w:type="dxa"/>
            <w:shd w:val="clear" w:color="auto" w:fill="auto"/>
            <w:vAlign w:val="center"/>
          </w:tcPr>
          <w:p w14:paraId="7003ECF8" w14:textId="77777777" w:rsidR="009A34FC" w:rsidRPr="00B20C8E" w:rsidRDefault="009A34FC" w:rsidP="00B54631">
            <w:pPr>
              <w:pStyle w:val="BodyTextIndent"/>
              <w:tabs>
                <w:tab w:val="clear" w:pos="851"/>
              </w:tabs>
              <w:spacing w:after="0"/>
              <w:ind w:left="0"/>
              <w:rPr>
                <w:rFonts w:cs="Arial"/>
                <w:i/>
                <w:lang w:val="en-NZ"/>
              </w:rPr>
            </w:pPr>
            <w:r w:rsidRPr="00B20C8E">
              <w:rPr>
                <w:rFonts w:cs="Arial"/>
                <w:i/>
                <w:lang w:val="en-NZ"/>
              </w:rPr>
              <w:t>Credits</w:t>
            </w:r>
          </w:p>
        </w:tc>
        <w:tc>
          <w:tcPr>
            <w:tcW w:w="2195" w:type="dxa"/>
            <w:shd w:val="clear" w:color="auto" w:fill="auto"/>
            <w:vAlign w:val="center"/>
          </w:tcPr>
          <w:p w14:paraId="7003ECF9" w14:textId="77777777" w:rsidR="009A34FC" w:rsidRPr="00B20C8E" w:rsidRDefault="009A34FC" w:rsidP="00B54631">
            <w:pPr>
              <w:pStyle w:val="BodyTextIndent"/>
              <w:tabs>
                <w:tab w:val="clear" w:pos="851"/>
              </w:tabs>
              <w:spacing w:after="0"/>
              <w:ind w:left="0"/>
              <w:rPr>
                <w:rFonts w:cs="Arial"/>
                <w:i/>
                <w:lang w:val="en-NZ"/>
              </w:rPr>
            </w:pPr>
            <w:r w:rsidRPr="00B20C8E">
              <w:rPr>
                <w:rFonts w:cs="Arial"/>
                <w:lang w:val="en-NZ"/>
              </w:rPr>
              <w:t>15</w:t>
            </w:r>
          </w:p>
        </w:tc>
        <w:tc>
          <w:tcPr>
            <w:tcW w:w="3780" w:type="dxa"/>
            <w:shd w:val="clear" w:color="auto" w:fill="auto"/>
            <w:vAlign w:val="center"/>
          </w:tcPr>
          <w:p w14:paraId="7003ECFA" w14:textId="77777777" w:rsidR="009A34FC" w:rsidRPr="00B20C8E" w:rsidRDefault="003C2F38" w:rsidP="00B54631">
            <w:pPr>
              <w:pStyle w:val="BodyTextIndent"/>
              <w:tabs>
                <w:tab w:val="clear" w:pos="851"/>
              </w:tabs>
              <w:spacing w:after="0"/>
              <w:ind w:left="0"/>
              <w:rPr>
                <w:rFonts w:cs="Arial"/>
                <w:i/>
                <w:lang w:val="en-NZ"/>
              </w:rPr>
            </w:pPr>
            <w:r w:rsidRPr="00B20C8E">
              <w:rPr>
                <w:rFonts w:cs="Arial"/>
                <w:i/>
                <w:lang w:val="en-NZ"/>
              </w:rPr>
              <w:t>Self-Directed</w:t>
            </w:r>
            <w:r w:rsidR="009A34FC" w:rsidRPr="00B20C8E">
              <w:rPr>
                <w:rFonts w:cs="Arial"/>
                <w:i/>
                <w:lang w:val="en-NZ"/>
              </w:rPr>
              <w:t xml:space="preserve"> Learning hours</w:t>
            </w:r>
          </w:p>
        </w:tc>
        <w:tc>
          <w:tcPr>
            <w:tcW w:w="1322" w:type="dxa"/>
            <w:shd w:val="clear" w:color="auto" w:fill="auto"/>
            <w:vAlign w:val="center"/>
          </w:tcPr>
          <w:p w14:paraId="7003ECFB" w14:textId="77777777" w:rsidR="009A34FC" w:rsidRPr="00B20C8E" w:rsidRDefault="00B97D7B" w:rsidP="00B54631">
            <w:pPr>
              <w:pStyle w:val="BodyTextIndent"/>
              <w:tabs>
                <w:tab w:val="clear" w:pos="851"/>
              </w:tabs>
              <w:spacing w:after="0"/>
              <w:ind w:left="0"/>
              <w:rPr>
                <w:rFonts w:cs="Arial"/>
                <w:i/>
                <w:lang w:val="en-NZ"/>
              </w:rPr>
            </w:pPr>
            <w:r w:rsidRPr="00B20C8E">
              <w:rPr>
                <w:rFonts w:cs="Arial"/>
                <w:lang w:val="en-NZ"/>
              </w:rPr>
              <w:t>90</w:t>
            </w:r>
          </w:p>
        </w:tc>
      </w:tr>
      <w:tr w:rsidR="00603298" w:rsidRPr="006F58B7" w14:paraId="7003ED01" w14:textId="77777777" w:rsidTr="00176D38">
        <w:trPr>
          <w:cantSplit/>
        </w:trPr>
        <w:tc>
          <w:tcPr>
            <w:tcW w:w="1548" w:type="dxa"/>
            <w:shd w:val="clear" w:color="auto" w:fill="auto"/>
            <w:vAlign w:val="center"/>
          </w:tcPr>
          <w:p w14:paraId="7003ECFD" w14:textId="77777777" w:rsidR="009A34FC" w:rsidRPr="00B20C8E" w:rsidRDefault="009A34FC" w:rsidP="00B54631">
            <w:pPr>
              <w:pStyle w:val="BodyTextIndent"/>
              <w:tabs>
                <w:tab w:val="clear" w:pos="851"/>
              </w:tabs>
              <w:spacing w:after="0"/>
              <w:ind w:left="0"/>
              <w:rPr>
                <w:rFonts w:cs="Arial"/>
                <w:i/>
                <w:lang w:val="en-NZ"/>
              </w:rPr>
            </w:pPr>
            <w:r w:rsidRPr="00B20C8E">
              <w:rPr>
                <w:rFonts w:cs="Arial"/>
                <w:lang w:val="en-NZ"/>
              </w:rPr>
              <w:t>Prerequisites</w:t>
            </w:r>
          </w:p>
        </w:tc>
        <w:tc>
          <w:tcPr>
            <w:tcW w:w="2195" w:type="dxa"/>
            <w:shd w:val="clear" w:color="auto" w:fill="auto"/>
            <w:vAlign w:val="center"/>
          </w:tcPr>
          <w:p w14:paraId="7003ECFE" w14:textId="77777777" w:rsidR="009A34FC" w:rsidRPr="00B20C8E" w:rsidRDefault="009A34FC" w:rsidP="00B54631">
            <w:pPr>
              <w:pStyle w:val="BodyTextIndent"/>
              <w:tabs>
                <w:tab w:val="clear" w:pos="851"/>
              </w:tabs>
              <w:spacing w:after="0"/>
              <w:ind w:left="0"/>
              <w:rPr>
                <w:rFonts w:cs="Arial"/>
                <w:i/>
                <w:lang w:val="en-NZ"/>
              </w:rPr>
            </w:pPr>
            <w:r w:rsidRPr="00B20C8E">
              <w:rPr>
                <w:rFonts w:cs="Arial"/>
                <w:lang w:val="en-NZ"/>
              </w:rPr>
              <w:t>IN510001</w:t>
            </w:r>
          </w:p>
        </w:tc>
        <w:tc>
          <w:tcPr>
            <w:tcW w:w="3780" w:type="dxa"/>
            <w:shd w:val="clear" w:color="auto" w:fill="auto"/>
            <w:vAlign w:val="center"/>
          </w:tcPr>
          <w:p w14:paraId="7003ECFF" w14:textId="77777777" w:rsidR="009A34FC" w:rsidRPr="00B20C8E" w:rsidRDefault="009A34FC" w:rsidP="00B54631">
            <w:pPr>
              <w:pStyle w:val="BodyTextIndent"/>
              <w:tabs>
                <w:tab w:val="clear" w:pos="851"/>
              </w:tabs>
              <w:spacing w:after="0"/>
              <w:ind w:left="0"/>
              <w:rPr>
                <w:rFonts w:cs="Arial"/>
                <w:i/>
                <w:lang w:val="en-NZ"/>
              </w:rPr>
            </w:pPr>
            <w:r w:rsidRPr="00B20C8E">
              <w:rPr>
                <w:rFonts w:cs="Arial"/>
                <w:i/>
                <w:lang w:val="en-NZ"/>
              </w:rPr>
              <w:t>Total Learning Hours</w:t>
            </w:r>
          </w:p>
        </w:tc>
        <w:tc>
          <w:tcPr>
            <w:tcW w:w="1322" w:type="dxa"/>
            <w:shd w:val="clear" w:color="auto" w:fill="auto"/>
            <w:vAlign w:val="center"/>
          </w:tcPr>
          <w:p w14:paraId="7003ED00" w14:textId="77777777" w:rsidR="009A34FC" w:rsidRPr="00B20C8E" w:rsidRDefault="009A34FC" w:rsidP="00B97D7B">
            <w:pPr>
              <w:pStyle w:val="BodyTextIndent"/>
              <w:tabs>
                <w:tab w:val="clear" w:pos="851"/>
              </w:tabs>
              <w:spacing w:after="0"/>
              <w:ind w:left="0"/>
              <w:rPr>
                <w:rFonts w:cs="Arial"/>
                <w:i/>
                <w:lang w:val="en-NZ"/>
              </w:rPr>
            </w:pPr>
            <w:r w:rsidRPr="00B20C8E">
              <w:rPr>
                <w:rFonts w:cs="Arial"/>
                <w:lang w:val="en-NZ"/>
              </w:rPr>
              <w:t>1</w:t>
            </w:r>
            <w:r w:rsidR="00B97D7B" w:rsidRPr="00B20C8E">
              <w:rPr>
                <w:rFonts w:cs="Arial"/>
                <w:lang w:val="en-NZ"/>
              </w:rPr>
              <w:t>5</w:t>
            </w:r>
            <w:r w:rsidRPr="00B20C8E">
              <w:rPr>
                <w:rFonts w:cs="Arial"/>
                <w:lang w:val="en-NZ"/>
              </w:rPr>
              <w:t>0</w:t>
            </w:r>
          </w:p>
        </w:tc>
      </w:tr>
      <w:tr w:rsidR="009A34FC" w:rsidRPr="006F58B7" w14:paraId="7003ED04" w14:textId="77777777" w:rsidTr="00176D38">
        <w:trPr>
          <w:cantSplit/>
        </w:trPr>
        <w:tc>
          <w:tcPr>
            <w:tcW w:w="8845" w:type="dxa"/>
            <w:gridSpan w:val="4"/>
            <w:shd w:val="clear" w:color="auto" w:fill="auto"/>
            <w:vAlign w:val="center"/>
          </w:tcPr>
          <w:p w14:paraId="2B00BC5D" w14:textId="77777777" w:rsidR="00053A6C" w:rsidRPr="003C080B" w:rsidRDefault="00053A6C" w:rsidP="00053A6C">
            <w:pPr>
              <w:pStyle w:val="BodyTextIndent"/>
              <w:tabs>
                <w:tab w:val="clear" w:pos="851"/>
              </w:tabs>
              <w:spacing w:after="0"/>
              <w:ind w:left="0"/>
              <w:rPr>
                <w:rFonts w:cs="Arial"/>
                <w:i/>
              </w:rPr>
            </w:pPr>
            <w:r w:rsidRPr="003C080B">
              <w:rPr>
                <w:rFonts w:cs="Arial"/>
                <w:i/>
              </w:rPr>
              <w:t>This course approve</w:t>
            </w:r>
            <w:r>
              <w:rPr>
                <w:rFonts w:cs="Arial"/>
                <w:i/>
              </w:rPr>
              <w:t xml:space="preserve">d in another </w:t>
            </w:r>
            <w:proofErr w:type="gramStart"/>
            <w:r>
              <w:rPr>
                <w:rFonts w:cs="Arial"/>
                <w:i/>
              </w:rPr>
              <w:t>Programme  Yes</w:t>
            </w:r>
            <w:proofErr w:type="gramEnd"/>
          </w:p>
          <w:p w14:paraId="7003ED03" w14:textId="3EB8CCDF" w:rsidR="009A34FC" w:rsidRPr="00B20C8E" w:rsidRDefault="00053A6C" w:rsidP="007A0207">
            <w:pPr>
              <w:pStyle w:val="BodyTextIndent"/>
              <w:tabs>
                <w:tab w:val="clear" w:pos="851"/>
              </w:tabs>
              <w:spacing w:after="0"/>
              <w:ind w:left="0"/>
              <w:rPr>
                <w:rFonts w:cs="Arial"/>
                <w:i/>
                <w:lang w:val="en-NZ"/>
              </w:rPr>
            </w:pPr>
            <w:r w:rsidRPr="003C080B">
              <w:rPr>
                <w:rFonts w:cs="Arial"/>
                <w:i/>
              </w:rPr>
              <w:t xml:space="preserve">Name of other Programme: </w:t>
            </w:r>
            <w:r>
              <w:rPr>
                <w:rFonts w:cs="Arial"/>
                <w:i/>
              </w:rPr>
              <w:t xml:space="preserve">Graduate Certificate in Information Technology, and </w:t>
            </w:r>
            <w:r>
              <w:rPr>
                <w:rFonts w:cs="Arial"/>
                <w:i/>
              </w:rPr>
              <w:br/>
              <w:t>Graduate Diploma in Information Technology.</w:t>
            </w:r>
          </w:p>
        </w:tc>
      </w:tr>
    </w:tbl>
    <w:p w14:paraId="7003ED05" w14:textId="77777777" w:rsidR="009A34FC" w:rsidRPr="00B20C8E" w:rsidRDefault="009A34FC" w:rsidP="009A34FC">
      <w:pPr>
        <w:pStyle w:val="BodyTextIndent"/>
        <w:spacing w:before="240"/>
        <w:ind w:left="0"/>
        <w:rPr>
          <w:rFonts w:cs="Arial"/>
          <w:b/>
          <w:i/>
          <w:sz w:val="22"/>
          <w:szCs w:val="22"/>
          <w:lang w:val="en-NZ"/>
        </w:rPr>
      </w:pPr>
      <w:r w:rsidRPr="00B20C8E">
        <w:rPr>
          <w:rFonts w:cs="Arial"/>
          <w:b/>
          <w:i/>
          <w:sz w:val="22"/>
          <w:szCs w:val="22"/>
          <w:lang w:val="en-NZ"/>
        </w:rPr>
        <w:t>Aims</w:t>
      </w:r>
    </w:p>
    <w:p w14:paraId="7003ED06" w14:textId="77777777" w:rsidR="00B97D7B" w:rsidRPr="00B20C8E" w:rsidRDefault="001E395E" w:rsidP="00B97D7B">
      <w:pPr>
        <w:pStyle w:val="BodyTextIndent"/>
        <w:ind w:left="0"/>
        <w:rPr>
          <w:rFonts w:cs="Arial"/>
          <w:lang w:val="en-NZ"/>
        </w:rPr>
      </w:pPr>
      <w:r w:rsidRPr="00B20C8E">
        <w:rPr>
          <w:rFonts w:cs="Arial"/>
          <w:lang w:val="en-NZ"/>
        </w:rPr>
        <w:t>To enable learners to build simple object-oriented (OO) applications and to identify situations that are most appropriate for OO implementation.</w:t>
      </w:r>
    </w:p>
    <w:p w14:paraId="7003ED07" w14:textId="77777777" w:rsidR="009A34FC" w:rsidRPr="00B20C8E" w:rsidRDefault="009A34FC" w:rsidP="009A34FC">
      <w:pPr>
        <w:pStyle w:val="BodyTextIndent"/>
        <w:spacing w:before="240"/>
        <w:ind w:left="0"/>
        <w:rPr>
          <w:rFonts w:cs="Arial"/>
          <w:b/>
          <w:i/>
          <w:sz w:val="22"/>
          <w:szCs w:val="22"/>
          <w:lang w:val="en-NZ"/>
        </w:rPr>
      </w:pPr>
      <w:r w:rsidRPr="00B20C8E">
        <w:rPr>
          <w:rFonts w:cs="Arial"/>
          <w:b/>
          <w:i/>
          <w:sz w:val="22"/>
          <w:szCs w:val="22"/>
          <w:lang w:val="en-NZ"/>
        </w:rPr>
        <w:t>Learning Outcomes</w:t>
      </w:r>
    </w:p>
    <w:p w14:paraId="7003ED08" w14:textId="59D2A706" w:rsidR="009A34FC" w:rsidRPr="00B20C8E" w:rsidRDefault="009A34FC" w:rsidP="00E04488">
      <w:pPr>
        <w:pStyle w:val="BodyTextIndent"/>
        <w:spacing w:after="60"/>
        <w:ind w:left="0"/>
        <w:rPr>
          <w:rFonts w:cs="Arial"/>
          <w:lang w:val="en-NZ"/>
        </w:rPr>
      </w:pPr>
      <w:r w:rsidRPr="00B20C8E">
        <w:rPr>
          <w:rFonts w:cs="Arial"/>
          <w:lang w:val="en-NZ"/>
        </w:rPr>
        <w:t xml:space="preserve">At the successful completion of this course, </w:t>
      </w:r>
      <w:r w:rsidR="00B92ADA">
        <w:rPr>
          <w:rFonts w:cs="Arial"/>
          <w:lang w:val="en-NZ"/>
        </w:rPr>
        <w:t>learner</w:t>
      </w:r>
      <w:r w:rsidRPr="00B20C8E">
        <w:rPr>
          <w:rFonts w:cs="Arial"/>
          <w:lang w:val="en-NZ"/>
        </w:rPr>
        <w:t>s will be able to:</w:t>
      </w:r>
    </w:p>
    <w:p w14:paraId="7003ED09" w14:textId="1D021790" w:rsidR="00B97D7B" w:rsidRPr="00B20C8E" w:rsidRDefault="001E395E" w:rsidP="005045DF">
      <w:pPr>
        <w:pStyle w:val="BodyTextIndent"/>
        <w:numPr>
          <w:ilvl w:val="0"/>
          <w:numId w:val="78"/>
        </w:numPr>
        <w:tabs>
          <w:tab w:val="clear" w:pos="851"/>
          <w:tab w:val="left" w:pos="567"/>
        </w:tabs>
        <w:ind w:left="567" w:hanging="567"/>
        <w:rPr>
          <w:rFonts w:cs="Arial"/>
          <w:lang w:val="en-NZ"/>
        </w:rPr>
      </w:pPr>
      <w:r w:rsidRPr="00B20C8E">
        <w:rPr>
          <w:rFonts w:cs="Arial"/>
          <w:lang w:val="en-NZ"/>
        </w:rPr>
        <w:t xml:space="preserve">Build interactive, event-driven GUI applications using pre-built </w:t>
      </w:r>
      <w:r w:rsidR="009241CF" w:rsidRPr="00B20C8E">
        <w:rPr>
          <w:rFonts w:cs="Arial"/>
          <w:lang w:val="en-NZ"/>
        </w:rPr>
        <w:t>components.</w:t>
      </w:r>
    </w:p>
    <w:p w14:paraId="7003ED0A" w14:textId="77777777" w:rsidR="00B97D7B" w:rsidRPr="00B20C8E" w:rsidRDefault="001E395E" w:rsidP="005045DF">
      <w:pPr>
        <w:pStyle w:val="BodyTextIndent"/>
        <w:numPr>
          <w:ilvl w:val="0"/>
          <w:numId w:val="78"/>
        </w:numPr>
        <w:tabs>
          <w:tab w:val="clear" w:pos="851"/>
          <w:tab w:val="left" w:pos="567"/>
        </w:tabs>
        <w:ind w:left="567" w:hanging="567"/>
        <w:rPr>
          <w:rFonts w:cs="Arial"/>
          <w:lang w:val="en-NZ"/>
        </w:rPr>
      </w:pPr>
      <w:r w:rsidRPr="00B20C8E">
        <w:rPr>
          <w:rFonts w:cs="Arial"/>
          <w:lang w:val="en-NZ"/>
        </w:rPr>
        <w:t xml:space="preserve">Declare and implement user-defined classes using encapsulation, </w:t>
      </w:r>
      <w:proofErr w:type="gramStart"/>
      <w:r w:rsidRPr="00B20C8E">
        <w:rPr>
          <w:rFonts w:cs="Arial"/>
          <w:lang w:val="en-NZ"/>
        </w:rPr>
        <w:t>inheritance</w:t>
      </w:r>
      <w:proofErr w:type="gramEnd"/>
      <w:r w:rsidRPr="00B20C8E">
        <w:rPr>
          <w:rFonts w:cs="Arial"/>
          <w:lang w:val="en-NZ"/>
        </w:rPr>
        <w:t xml:space="preserve"> and polymorphism</w:t>
      </w:r>
      <w:r w:rsidR="00B97D7B" w:rsidRPr="00B20C8E">
        <w:rPr>
          <w:rFonts w:cs="Arial"/>
          <w:lang w:val="en-NZ"/>
        </w:rPr>
        <w:t>.</w:t>
      </w:r>
    </w:p>
    <w:p w14:paraId="7003ED0B" w14:textId="77777777" w:rsidR="009A34FC" w:rsidRPr="00B20C8E" w:rsidRDefault="009A34FC" w:rsidP="009A34FC">
      <w:pPr>
        <w:pStyle w:val="BodyTextIndent"/>
        <w:spacing w:before="240"/>
        <w:ind w:left="0"/>
        <w:rPr>
          <w:rFonts w:cs="Arial"/>
          <w:b/>
          <w:i/>
          <w:sz w:val="22"/>
          <w:szCs w:val="22"/>
          <w:lang w:val="en-NZ"/>
        </w:rPr>
      </w:pPr>
      <w:r w:rsidRPr="00B20C8E">
        <w:rPr>
          <w:rFonts w:cs="Arial"/>
          <w:b/>
          <w:i/>
          <w:sz w:val="22"/>
          <w:szCs w:val="22"/>
          <w:lang w:val="en-NZ"/>
        </w:rPr>
        <w:t>Indicative Content</w:t>
      </w:r>
    </w:p>
    <w:p w14:paraId="7003ED0C" w14:textId="77777777" w:rsidR="00B97D7B" w:rsidRPr="00B20C8E" w:rsidRDefault="00B97D7B" w:rsidP="00E04488">
      <w:pPr>
        <w:pStyle w:val="BodyTextIndent"/>
        <w:ind w:left="0"/>
        <w:rPr>
          <w:rFonts w:cs="Arial"/>
          <w:b/>
          <w:i/>
          <w:sz w:val="22"/>
          <w:szCs w:val="22"/>
          <w:lang w:val="en-NZ"/>
        </w:rPr>
      </w:pPr>
      <w:r w:rsidRPr="00B20C8E">
        <w:rPr>
          <w:rFonts w:cs="Arial"/>
          <w:lang w:val="en-NZ"/>
        </w:rPr>
        <w:t xml:space="preserve">IN511001 is a second programming course with a focus on Object Oriented programming, and as such uses an </w:t>
      </w:r>
      <w:proofErr w:type="gramStart"/>
      <w:r w:rsidRPr="00B20C8E">
        <w:rPr>
          <w:rFonts w:cs="Arial"/>
          <w:lang w:val="en-NZ"/>
        </w:rPr>
        <w:t>object oriented</w:t>
      </w:r>
      <w:proofErr w:type="gramEnd"/>
      <w:r w:rsidRPr="00B20C8E">
        <w:rPr>
          <w:rFonts w:cs="Arial"/>
          <w:lang w:val="en-NZ"/>
        </w:rPr>
        <w:t xml:space="preserve"> programming language and development environment.</w:t>
      </w:r>
    </w:p>
    <w:p w14:paraId="7003ED0D" w14:textId="77777777" w:rsidR="00B97D7B" w:rsidRPr="00B20C8E" w:rsidRDefault="00B97D7B" w:rsidP="005045DF">
      <w:pPr>
        <w:numPr>
          <w:ilvl w:val="0"/>
          <w:numId w:val="75"/>
        </w:numPr>
        <w:tabs>
          <w:tab w:val="clear" w:pos="360"/>
          <w:tab w:val="num" w:pos="426"/>
        </w:tabs>
        <w:spacing w:after="60"/>
        <w:ind w:left="426" w:hanging="426"/>
        <w:rPr>
          <w:rFonts w:cs="Arial"/>
          <w:lang w:val="en-NZ"/>
        </w:rPr>
      </w:pPr>
      <w:r w:rsidRPr="00B20C8E">
        <w:rPr>
          <w:rFonts w:cs="Arial"/>
          <w:lang w:val="en-NZ"/>
        </w:rPr>
        <w:t xml:space="preserve">Problem analysis and </w:t>
      </w:r>
      <w:r w:rsidR="001E395E" w:rsidRPr="00B20C8E">
        <w:rPr>
          <w:rFonts w:cs="Arial"/>
          <w:lang w:val="en-NZ"/>
        </w:rPr>
        <w:t>decomposition</w:t>
      </w:r>
    </w:p>
    <w:p w14:paraId="7003ED0E" w14:textId="77777777" w:rsidR="00B97D7B" w:rsidRPr="00B20C8E" w:rsidRDefault="001E395E" w:rsidP="005045DF">
      <w:pPr>
        <w:numPr>
          <w:ilvl w:val="0"/>
          <w:numId w:val="75"/>
        </w:numPr>
        <w:tabs>
          <w:tab w:val="clear" w:pos="360"/>
          <w:tab w:val="num" w:pos="426"/>
        </w:tabs>
        <w:spacing w:after="60"/>
        <w:ind w:left="426" w:hanging="426"/>
        <w:rPr>
          <w:rFonts w:cs="Arial"/>
          <w:lang w:val="en-NZ"/>
        </w:rPr>
      </w:pPr>
      <w:r w:rsidRPr="00B20C8E">
        <w:rPr>
          <w:rFonts w:cs="Arial"/>
          <w:lang w:val="en-NZ"/>
        </w:rPr>
        <w:t>Principles of good class design</w:t>
      </w:r>
    </w:p>
    <w:p w14:paraId="7003ED0F" w14:textId="77777777" w:rsidR="00B97D7B" w:rsidRPr="00B20C8E" w:rsidRDefault="00B97D7B" w:rsidP="005045DF">
      <w:pPr>
        <w:numPr>
          <w:ilvl w:val="0"/>
          <w:numId w:val="75"/>
        </w:numPr>
        <w:tabs>
          <w:tab w:val="clear" w:pos="360"/>
          <w:tab w:val="num" w:pos="426"/>
        </w:tabs>
        <w:spacing w:after="60"/>
        <w:ind w:left="426" w:hanging="426"/>
        <w:rPr>
          <w:rFonts w:cs="Arial"/>
          <w:lang w:val="en-NZ"/>
        </w:rPr>
      </w:pPr>
      <w:r w:rsidRPr="00B20C8E">
        <w:rPr>
          <w:rFonts w:cs="Arial"/>
          <w:lang w:val="en-NZ"/>
        </w:rPr>
        <w:t>Logic of basic algorithms</w:t>
      </w:r>
    </w:p>
    <w:p w14:paraId="7003ED10" w14:textId="77777777" w:rsidR="00B97D7B" w:rsidRPr="00B20C8E" w:rsidRDefault="00B97D7B" w:rsidP="005045DF">
      <w:pPr>
        <w:numPr>
          <w:ilvl w:val="0"/>
          <w:numId w:val="75"/>
        </w:numPr>
        <w:tabs>
          <w:tab w:val="clear" w:pos="360"/>
          <w:tab w:val="num" w:pos="426"/>
        </w:tabs>
        <w:spacing w:after="60"/>
        <w:ind w:left="426" w:hanging="426"/>
        <w:rPr>
          <w:rFonts w:cs="Arial"/>
          <w:lang w:val="en-NZ"/>
        </w:rPr>
      </w:pPr>
      <w:r w:rsidRPr="00B20C8E">
        <w:rPr>
          <w:rFonts w:cs="Arial"/>
          <w:lang w:val="en-NZ"/>
        </w:rPr>
        <w:t>Use of core complex data structures</w:t>
      </w:r>
    </w:p>
    <w:p w14:paraId="7003ED11" w14:textId="77777777" w:rsidR="001E395E" w:rsidRPr="00B20C8E" w:rsidRDefault="001E395E" w:rsidP="001E395E">
      <w:pPr>
        <w:numPr>
          <w:ilvl w:val="0"/>
          <w:numId w:val="75"/>
        </w:numPr>
        <w:tabs>
          <w:tab w:val="clear" w:pos="360"/>
          <w:tab w:val="num" w:pos="426"/>
        </w:tabs>
        <w:spacing w:after="60"/>
        <w:ind w:left="426" w:hanging="426"/>
        <w:rPr>
          <w:rFonts w:cs="Arial"/>
          <w:lang w:val="en-NZ"/>
        </w:rPr>
      </w:pPr>
      <w:r w:rsidRPr="00B20C8E">
        <w:rPr>
          <w:rFonts w:cs="Arial"/>
          <w:lang w:val="en-NZ"/>
        </w:rPr>
        <w:t>Good programming practices that are independent of the language or model used</w:t>
      </w:r>
    </w:p>
    <w:p w14:paraId="7003ED12" w14:textId="77777777" w:rsidR="009A34FC" w:rsidRPr="00B20C8E" w:rsidRDefault="009A34FC" w:rsidP="00680692">
      <w:pPr>
        <w:pStyle w:val="BodyTextIndent"/>
        <w:keepLines/>
        <w:spacing w:before="240"/>
        <w:ind w:left="0"/>
        <w:rPr>
          <w:rFonts w:cs="Arial"/>
          <w:b/>
          <w:i/>
          <w:sz w:val="22"/>
          <w:szCs w:val="22"/>
          <w:lang w:val="en-NZ"/>
        </w:rPr>
      </w:pPr>
      <w:r w:rsidRPr="00B20C8E">
        <w:rPr>
          <w:rFonts w:cs="Arial"/>
          <w:b/>
          <w:i/>
          <w:sz w:val="22"/>
          <w:szCs w:val="22"/>
          <w:lang w:val="en-NZ"/>
        </w:rPr>
        <w:t>Assessment</w:t>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3424"/>
        <w:gridCol w:w="1186"/>
        <w:gridCol w:w="1713"/>
        <w:gridCol w:w="1311"/>
        <w:gridCol w:w="1315"/>
      </w:tblGrid>
      <w:tr w:rsidR="00D5325B" w:rsidRPr="00ED6AB2" w14:paraId="7003ED16" w14:textId="66ECEF93" w:rsidTr="006439E9">
        <w:trPr>
          <w:tblHeader/>
        </w:trPr>
        <w:tc>
          <w:tcPr>
            <w:tcW w:w="3424" w:type="dxa"/>
            <w:shd w:val="clear" w:color="auto" w:fill="auto"/>
          </w:tcPr>
          <w:p w14:paraId="7003ED13" w14:textId="77777777" w:rsidR="00D5325B" w:rsidRPr="00ED6AB2" w:rsidRDefault="00D5325B" w:rsidP="00D5325B">
            <w:pPr>
              <w:pStyle w:val="BodyTextIndent"/>
              <w:keepLines/>
              <w:spacing w:after="0"/>
              <w:ind w:left="0"/>
              <w:rPr>
                <w:rFonts w:cs="Arial"/>
                <w:b/>
                <w:sz w:val="18"/>
                <w:szCs w:val="18"/>
                <w:lang w:val="en-NZ"/>
              </w:rPr>
            </w:pPr>
            <w:r w:rsidRPr="00ED6AB2">
              <w:rPr>
                <w:rFonts w:cs="Arial"/>
                <w:b/>
                <w:sz w:val="18"/>
                <w:szCs w:val="18"/>
                <w:lang w:val="en-NZ"/>
              </w:rPr>
              <w:t>Assessment Activity</w:t>
            </w:r>
          </w:p>
        </w:tc>
        <w:tc>
          <w:tcPr>
            <w:tcW w:w="1186" w:type="dxa"/>
            <w:shd w:val="clear" w:color="auto" w:fill="auto"/>
          </w:tcPr>
          <w:p w14:paraId="7003ED14" w14:textId="77777777" w:rsidR="00D5325B" w:rsidRPr="00ED6AB2" w:rsidRDefault="00D5325B" w:rsidP="00D5325B">
            <w:pPr>
              <w:pStyle w:val="BodyTextIndent"/>
              <w:keepLines/>
              <w:spacing w:after="0"/>
              <w:ind w:left="0"/>
              <w:jc w:val="center"/>
              <w:rPr>
                <w:rFonts w:cs="Arial"/>
                <w:b/>
                <w:sz w:val="18"/>
                <w:szCs w:val="18"/>
                <w:lang w:val="en-NZ"/>
              </w:rPr>
            </w:pPr>
            <w:r w:rsidRPr="00ED6AB2">
              <w:rPr>
                <w:rFonts w:cs="Arial"/>
                <w:b/>
                <w:sz w:val="18"/>
                <w:szCs w:val="18"/>
                <w:lang w:val="en-NZ"/>
              </w:rPr>
              <w:t>Weighting</w:t>
            </w:r>
          </w:p>
        </w:tc>
        <w:tc>
          <w:tcPr>
            <w:tcW w:w="1713" w:type="dxa"/>
            <w:shd w:val="clear" w:color="auto" w:fill="auto"/>
          </w:tcPr>
          <w:p w14:paraId="7003ED15" w14:textId="77777777" w:rsidR="00D5325B" w:rsidRPr="00ED6AB2" w:rsidRDefault="00D5325B" w:rsidP="00D5325B">
            <w:pPr>
              <w:pStyle w:val="BodyTextIndent"/>
              <w:keepLines/>
              <w:spacing w:after="0"/>
              <w:ind w:left="0"/>
              <w:rPr>
                <w:rFonts w:cs="Arial"/>
                <w:b/>
                <w:sz w:val="18"/>
                <w:szCs w:val="18"/>
                <w:lang w:val="en-NZ"/>
              </w:rPr>
            </w:pPr>
            <w:r w:rsidRPr="00ED6AB2">
              <w:rPr>
                <w:rFonts w:cs="Arial"/>
                <w:b/>
                <w:sz w:val="18"/>
                <w:szCs w:val="18"/>
                <w:lang w:val="en-NZ"/>
              </w:rPr>
              <w:t>Learning Outcomes</w:t>
            </w:r>
          </w:p>
        </w:tc>
        <w:tc>
          <w:tcPr>
            <w:tcW w:w="1311" w:type="dxa"/>
          </w:tcPr>
          <w:p w14:paraId="082E8405" w14:textId="4F40DB4B" w:rsidR="00D5325B" w:rsidRPr="00ED6AB2" w:rsidRDefault="00284258" w:rsidP="00D5325B">
            <w:pPr>
              <w:pStyle w:val="BodyTextIndent"/>
              <w:keepLines/>
              <w:spacing w:after="0"/>
              <w:ind w:left="0"/>
              <w:rPr>
                <w:rFonts w:cs="Arial"/>
                <w:b/>
                <w:sz w:val="18"/>
                <w:szCs w:val="18"/>
                <w:lang w:val="en-NZ"/>
              </w:rPr>
            </w:pPr>
            <w:r w:rsidRPr="00ED6AB2">
              <w:rPr>
                <w:rFonts w:cs="Arial"/>
                <w:b/>
                <w:sz w:val="18"/>
                <w:szCs w:val="18"/>
                <w:lang w:val="en-NZ"/>
              </w:rPr>
              <w:t>Assessment Grading Scheme</w:t>
            </w:r>
          </w:p>
        </w:tc>
        <w:tc>
          <w:tcPr>
            <w:tcW w:w="1315" w:type="dxa"/>
          </w:tcPr>
          <w:p w14:paraId="2AAFDA4E" w14:textId="71C5FB7A" w:rsidR="00D5325B" w:rsidRPr="00ED6AB2" w:rsidRDefault="00D5325B" w:rsidP="00D5325B">
            <w:pPr>
              <w:pStyle w:val="BodyTextIndent"/>
              <w:keepLines/>
              <w:spacing w:after="0"/>
              <w:ind w:left="0"/>
              <w:rPr>
                <w:rFonts w:cs="Arial"/>
                <w:b/>
                <w:sz w:val="18"/>
                <w:szCs w:val="18"/>
                <w:lang w:val="en-NZ"/>
              </w:rPr>
            </w:pPr>
            <w:r w:rsidRPr="00ED6AB2">
              <w:rPr>
                <w:rFonts w:cs="Arial"/>
                <w:b/>
                <w:sz w:val="18"/>
                <w:szCs w:val="18"/>
                <w:lang w:val="en-NZ"/>
              </w:rPr>
              <w:t>Completion Requirements</w:t>
            </w:r>
            <w:r w:rsidRPr="00ED6AB2">
              <w:rPr>
                <w:rFonts w:cs="Arial"/>
                <w:b/>
                <w:color w:val="FF0000"/>
                <w:sz w:val="18"/>
                <w:szCs w:val="18"/>
                <w:lang w:val="en-NZ"/>
              </w:rPr>
              <w:t xml:space="preserve"> </w:t>
            </w:r>
          </w:p>
        </w:tc>
      </w:tr>
      <w:tr w:rsidR="000E19C4" w:rsidRPr="006F58B7" w14:paraId="7003ED1A" w14:textId="3756BE80" w:rsidTr="006439E9">
        <w:tc>
          <w:tcPr>
            <w:tcW w:w="3424" w:type="dxa"/>
            <w:shd w:val="clear" w:color="auto" w:fill="auto"/>
          </w:tcPr>
          <w:p w14:paraId="7003ED17" w14:textId="29CEE0C3" w:rsidR="000E19C4" w:rsidRPr="00B20C8E" w:rsidRDefault="00F220B0" w:rsidP="00D5325B">
            <w:pPr>
              <w:pStyle w:val="BodyTextIndent"/>
              <w:keepLines/>
              <w:spacing w:after="0"/>
              <w:ind w:left="0"/>
              <w:rPr>
                <w:rFonts w:cs="Arial"/>
                <w:lang w:val="en-NZ"/>
              </w:rPr>
            </w:pPr>
            <w:r>
              <w:rPr>
                <w:rFonts w:cs="Arial"/>
                <w:lang w:val="en-NZ"/>
              </w:rPr>
              <w:t>P</w:t>
            </w:r>
            <w:r w:rsidR="000E19C4" w:rsidRPr="00B20C8E">
              <w:rPr>
                <w:rFonts w:cs="Arial"/>
                <w:lang w:val="en-NZ"/>
              </w:rPr>
              <w:t>roject</w:t>
            </w:r>
            <w:r>
              <w:rPr>
                <w:rFonts w:cs="Arial"/>
                <w:lang w:val="en-NZ"/>
              </w:rPr>
              <w:t xml:space="preserve"> 1</w:t>
            </w:r>
          </w:p>
        </w:tc>
        <w:tc>
          <w:tcPr>
            <w:tcW w:w="1186" w:type="dxa"/>
            <w:shd w:val="clear" w:color="auto" w:fill="auto"/>
          </w:tcPr>
          <w:p w14:paraId="7003ED18" w14:textId="00916A84" w:rsidR="000E19C4" w:rsidRPr="00B20C8E" w:rsidRDefault="00F220B0" w:rsidP="00D5325B">
            <w:pPr>
              <w:pStyle w:val="BodyTextIndent"/>
              <w:keepLines/>
              <w:spacing w:after="0"/>
              <w:ind w:left="0"/>
              <w:jc w:val="center"/>
              <w:rPr>
                <w:rFonts w:cs="Arial"/>
                <w:lang w:val="en-NZ"/>
              </w:rPr>
            </w:pPr>
            <w:r>
              <w:rPr>
                <w:rFonts w:cs="Arial"/>
                <w:lang w:val="en-NZ"/>
              </w:rPr>
              <w:t>25</w:t>
            </w:r>
            <w:r w:rsidR="000E19C4" w:rsidRPr="00B20C8E">
              <w:rPr>
                <w:rFonts w:cs="Arial"/>
                <w:lang w:val="en-NZ"/>
              </w:rPr>
              <w:t>%</w:t>
            </w:r>
          </w:p>
        </w:tc>
        <w:tc>
          <w:tcPr>
            <w:tcW w:w="1713" w:type="dxa"/>
            <w:shd w:val="clear" w:color="auto" w:fill="auto"/>
          </w:tcPr>
          <w:p w14:paraId="7003ED19" w14:textId="77777777" w:rsidR="000E19C4" w:rsidRPr="00B20C8E" w:rsidRDefault="000E19C4" w:rsidP="00D5325B">
            <w:pPr>
              <w:pStyle w:val="BodyTextIndent"/>
              <w:keepLines/>
              <w:spacing w:after="0"/>
              <w:ind w:left="0"/>
              <w:rPr>
                <w:rFonts w:cs="Arial"/>
                <w:lang w:val="en-NZ"/>
              </w:rPr>
            </w:pPr>
            <w:r w:rsidRPr="00B20C8E">
              <w:rPr>
                <w:rFonts w:cs="Arial"/>
                <w:lang w:val="en-NZ"/>
              </w:rPr>
              <w:t>1,2</w:t>
            </w:r>
          </w:p>
        </w:tc>
        <w:tc>
          <w:tcPr>
            <w:tcW w:w="1311" w:type="dxa"/>
          </w:tcPr>
          <w:p w14:paraId="2BA68546" w14:textId="7BA9BF26" w:rsidR="000E19C4" w:rsidRPr="00D5325B" w:rsidRDefault="000E19C4" w:rsidP="00D5325B">
            <w:pPr>
              <w:pStyle w:val="BodyTextIndent"/>
              <w:keepLines/>
              <w:spacing w:after="0"/>
              <w:ind w:left="0"/>
              <w:rPr>
                <w:rFonts w:cs="Arial"/>
                <w:lang w:val="en-NZ"/>
              </w:rPr>
            </w:pPr>
            <w:r>
              <w:rPr>
                <w:rFonts w:cs="Arial"/>
                <w:lang w:val="en-NZ"/>
              </w:rPr>
              <w:t>Percentage</w:t>
            </w:r>
          </w:p>
        </w:tc>
        <w:tc>
          <w:tcPr>
            <w:tcW w:w="1315" w:type="dxa"/>
          </w:tcPr>
          <w:p w14:paraId="15D6F803" w14:textId="45F6E676" w:rsidR="000E19C4" w:rsidRPr="00D5325B" w:rsidRDefault="000E19C4" w:rsidP="00D5325B">
            <w:pPr>
              <w:pStyle w:val="BodyTextIndent"/>
              <w:keepLines/>
              <w:spacing w:after="0"/>
              <w:ind w:left="0"/>
              <w:rPr>
                <w:rFonts w:cs="Arial"/>
                <w:lang w:val="en-NZ"/>
              </w:rPr>
            </w:pPr>
            <w:r>
              <w:rPr>
                <w:rFonts w:cs="Arial"/>
                <w:lang w:val="en-NZ"/>
              </w:rPr>
              <w:t>Cumulative 50% pass</w:t>
            </w:r>
          </w:p>
        </w:tc>
      </w:tr>
      <w:tr w:rsidR="00F220B0" w:rsidRPr="006F58B7" w14:paraId="3C3E43DD" w14:textId="77777777" w:rsidTr="006439E9">
        <w:tc>
          <w:tcPr>
            <w:tcW w:w="3424" w:type="dxa"/>
            <w:shd w:val="clear" w:color="auto" w:fill="auto"/>
          </w:tcPr>
          <w:p w14:paraId="2C3F8BC9" w14:textId="398A537A" w:rsidR="00F220B0" w:rsidRDefault="00F220B0" w:rsidP="00F220B0">
            <w:pPr>
              <w:pStyle w:val="BodyTextIndent"/>
              <w:keepLines/>
              <w:spacing w:after="0"/>
              <w:ind w:left="0"/>
              <w:rPr>
                <w:rFonts w:cs="Arial"/>
                <w:lang w:val="en-NZ"/>
              </w:rPr>
            </w:pPr>
            <w:r>
              <w:rPr>
                <w:rFonts w:cs="Arial"/>
                <w:lang w:val="en-NZ"/>
              </w:rPr>
              <w:t>P</w:t>
            </w:r>
            <w:r w:rsidRPr="00B20C8E">
              <w:rPr>
                <w:rFonts w:cs="Arial"/>
                <w:lang w:val="en-NZ"/>
              </w:rPr>
              <w:t>roject</w:t>
            </w:r>
            <w:r>
              <w:rPr>
                <w:rFonts w:cs="Arial"/>
                <w:lang w:val="en-NZ"/>
              </w:rPr>
              <w:t xml:space="preserve"> 2</w:t>
            </w:r>
          </w:p>
        </w:tc>
        <w:tc>
          <w:tcPr>
            <w:tcW w:w="1186" w:type="dxa"/>
            <w:shd w:val="clear" w:color="auto" w:fill="auto"/>
          </w:tcPr>
          <w:p w14:paraId="1CE27BD5" w14:textId="0F0CD52C" w:rsidR="00F220B0" w:rsidRPr="00B20C8E" w:rsidRDefault="00F220B0" w:rsidP="00D5325B">
            <w:pPr>
              <w:pStyle w:val="BodyTextIndent"/>
              <w:keepLines/>
              <w:spacing w:after="0"/>
              <w:ind w:left="0"/>
              <w:jc w:val="center"/>
              <w:rPr>
                <w:rFonts w:cs="Arial"/>
                <w:lang w:val="en-NZ"/>
              </w:rPr>
            </w:pPr>
            <w:r>
              <w:rPr>
                <w:rFonts w:cs="Arial"/>
                <w:lang w:val="en-NZ"/>
              </w:rPr>
              <w:t>35</w:t>
            </w:r>
            <w:r w:rsidRPr="00B20C8E">
              <w:rPr>
                <w:rFonts w:cs="Arial"/>
                <w:lang w:val="en-NZ"/>
              </w:rPr>
              <w:t>%</w:t>
            </w:r>
          </w:p>
        </w:tc>
        <w:tc>
          <w:tcPr>
            <w:tcW w:w="1713" w:type="dxa"/>
            <w:shd w:val="clear" w:color="auto" w:fill="auto"/>
          </w:tcPr>
          <w:p w14:paraId="37B55DBE" w14:textId="7907CDD4" w:rsidR="00F220B0" w:rsidRPr="00B20C8E" w:rsidRDefault="00F220B0" w:rsidP="00D5325B">
            <w:pPr>
              <w:pStyle w:val="BodyTextIndent"/>
              <w:keepLines/>
              <w:spacing w:after="0"/>
              <w:ind w:left="0"/>
              <w:rPr>
                <w:rFonts w:cs="Arial"/>
                <w:lang w:val="en-NZ"/>
              </w:rPr>
            </w:pPr>
            <w:r w:rsidRPr="00B20C8E">
              <w:rPr>
                <w:rFonts w:cs="Arial"/>
                <w:lang w:val="en-NZ"/>
              </w:rPr>
              <w:t>1,2</w:t>
            </w:r>
          </w:p>
        </w:tc>
        <w:tc>
          <w:tcPr>
            <w:tcW w:w="1311" w:type="dxa"/>
          </w:tcPr>
          <w:p w14:paraId="43DA00D0" w14:textId="5C440867" w:rsidR="00F220B0" w:rsidRDefault="00F220B0" w:rsidP="00D5325B">
            <w:pPr>
              <w:pStyle w:val="BodyTextIndent"/>
              <w:keepLines/>
              <w:spacing w:after="0"/>
              <w:ind w:left="0"/>
              <w:rPr>
                <w:rFonts w:cs="Arial"/>
                <w:lang w:val="en-NZ"/>
              </w:rPr>
            </w:pPr>
            <w:r>
              <w:rPr>
                <w:rFonts w:cs="Arial"/>
                <w:lang w:val="en-NZ"/>
              </w:rPr>
              <w:t>Percentage</w:t>
            </w:r>
          </w:p>
        </w:tc>
        <w:tc>
          <w:tcPr>
            <w:tcW w:w="1315" w:type="dxa"/>
          </w:tcPr>
          <w:p w14:paraId="1D5E0DA5" w14:textId="77777777" w:rsidR="00F220B0" w:rsidRDefault="00F220B0" w:rsidP="00D5325B">
            <w:pPr>
              <w:pStyle w:val="BodyTextIndent"/>
              <w:keepLines/>
              <w:spacing w:after="0"/>
              <w:ind w:left="0"/>
              <w:rPr>
                <w:rFonts w:cs="Arial"/>
                <w:lang w:val="en-NZ"/>
              </w:rPr>
            </w:pPr>
          </w:p>
        </w:tc>
      </w:tr>
      <w:tr w:rsidR="000E19C4" w:rsidRPr="006F58B7" w14:paraId="7003ED1E" w14:textId="72F557D0" w:rsidTr="006439E9">
        <w:tc>
          <w:tcPr>
            <w:tcW w:w="3424" w:type="dxa"/>
            <w:shd w:val="clear" w:color="auto" w:fill="auto"/>
          </w:tcPr>
          <w:p w14:paraId="7003ED1B" w14:textId="77777777" w:rsidR="000E19C4" w:rsidRPr="00B20C8E" w:rsidRDefault="000E19C4" w:rsidP="00D5325B">
            <w:pPr>
              <w:pStyle w:val="BodyTextIndent"/>
              <w:keepLines/>
              <w:spacing w:after="0"/>
              <w:ind w:left="0"/>
              <w:rPr>
                <w:rFonts w:cs="Arial"/>
                <w:lang w:val="en-NZ"/>
              </w:rPr>
            </w:pPr>
            <w:r w:rsidRPr="00B20C8E">
              <w:rPr>
                <w:rFonts w:cs="Arial"/>
                <w:lang w:val="en-NZ"/>
              </w:rPr>
              <w:t>Theory examination</w:t>
            </w:r>
          </w:p>
        </w:tc>
        <w:tc>
          <w:tcPr>
            <w:tcW w:w="1186" w:type="dxa"/>
            <w:shd w:val="clear" w:color="auto" w:fill="auto"/>
          </w:tcPr>
          <w:p w14:paraId="7003ED1C" w14:textId="77777777" w:rsidR="000E19C4" w:rsidRPr="00B20C8E" w:rsidRDefault="000E19C4" w:rsidP="00D5325B">
            <w:pPr>
              <w:pStyle w:val="BodyTextIndent"/>
              <w:keepLines/>
              <w:spacing w:after="0"/>
              <w:ind w:left="0"/>
              <w:jc w:val="center"/>
              <w:rPr>
                <w:rFonts w:cs="Arial"/>
                <w:lang w:val="en-NZ"/>
              </w:rPr>
            </w:pPr>
            <w:r w:rsidRPr="00B20C8E">
              <w:rPr>
                <w:rFonts w:cs="Arial"/>
                <w:lang w:val="en-NZ"/>
              </w:rPr>
              <w:t>30%</w:t>
            </w:r>
          </w:p>
        </w:tc>
        <w:tc>
          <w:tcPr>
            <w:tcW w:w="1713" w:type="dxa"/>
            <w:shd w:val="clear" w:color="auto" w:fill="auto"/>
          </w:tcPr>
          <w:p w14:paraId="7003ED1D" w14:textId="77777777" w:rsidR="000E19C4" w:rsidRPr="00B20C8E" w:rsidRDefault="000E19C4" w:rsidP="00D5325B">
            <w:pPr>
              <w:pStyle w:val="BodyTextIndent"/>
              <w:keepLines/>
              <w:spacing w:after="0"/>
              <w:ind w:left="0"/>
              <w:rPr>
                <w:rFonts w:cs="Arial"/>
                <w:lang w:val="en-NZ"/>
              </w:rPr>
            </w:pPr>
            <w:r w:rsidRPr="00B20C8E">
              <w:rPr>
                <w:rFonts w:cs="Arial"/>
                <w:lang w:val="en-NZ"/>
              </w:rPr>
              <w:t>1,2</w:t>
            </w:r>
          </w:p>
        </w:tc>
        <w:tc>
          <w:tcPr>
            <w:tcW w:w="1311" w:type="dxa"/>
          </w:tcPr>
          <w:p w14:paraId="55E1E4FC" w14:textId="168AEEF7" w:rsidR="000E19C4" w:rsidRPr="00D5325B" w:rsidRDefault="000E19C4" w:rsidP="00D5325B">
            <w:pPr>
              <w:pStyle w:val="BodyTextIndent"/>
              <w:keepLines/>
              <w:spacing w:after="0"/>
              <w:ind w:left="0"/>
              <w:rPr>
                <w:rFonts w:cs="Arial"/>
                <w:lang w:val="en-NZ"/>
              </w:rPr>
            </w:pPr>
            <w:r>
              <w:rPr>
                <w:rFonts w:cs="Arial"/>
                <w:lang w:val="en-NZ"/>
              </w:rPr>
              <w:t>Percentage</w:t>
            </w:r>
          </w:p>
        </w:tc>
        <w:tc>
          <w:tcPr>
            <w:tcW w:w="1315" w:type="dxa"/>
          </w:tcPr>
          <w:p w14:paraId="4936C6C4" w14:textId="531612EF" w:rsidR="000E19C4" w:rsidRPr="00D5325B" w:rsidRDefault="000E19C4" w:rsidP="00D5325B">
            <w:pPr>
              <w:pStyle w:val="BodyTextIndent"/>
              <w:keepLines/>
              <w:spacing w:after="0"/>
              <w:ind w:left="0"/>
              <w:rPr>
                <w:rFonts w:cs="Arial"/>
                <w:lang w:val="en-NZ"/>
              </w:rPr>
            </w:pPr>
          </w:p>
        </w:tc>
      </w:tr>
      <w:tr w:rsidR="000E19C4" w:rsidRPr="006F58B7" w14:paraId="7003ED22" w14:textId="55741EF3" w:rsidTr="006439E9">
        <w:tc>
          <w:tcPr>
            <w:tcW w:w="3424" w:type="dxa"/>
            <w:shd w:val="clear" w:color="auto" w:fill="auto"/>
          </w:tcPr>
          <w:p w14:paraId="7003ED1F" w14:textId="77777777" w:rsidR="000E19C4" w:rsidRPr="00B20C8E" w:rsidRDefault="000E19C4" w:rsidP="00D5325B">
            <w:pPr>
              <w:pStyle w:val="BodyTextIndent"/>
              <w:keepLines/>
              <w:spacing w:after="0"/>
              <w:ind w:left="0"/>
              <w:rPr>
                <w:rFonts w:cs="Arial"/>
                <w:lang w:val="en-NZ"/>
              </w:rPr>
            </w:pPr>
            <w:r w:rsidRPr="00B20C8E">
              <w:rPr>
                <w:rFonts w:cs="Arial"/>
                <w:lang w:val="en-NZ"/>
              </w:rPr>
              <w:t>Classroom Tasks</w:t>
            </w:r>
          </w:p>
        </w:tc>
        <w:tc>
          <w:tcPr>
            <w:tcW w:w="1186" w:type="dxa"/>
            <w:shd w:val="clear" w:color="auto" w:fill="auto"/>
          </w:tcPr>
          <w:p w14:paraId="7003ED20" w14:textId="77777777" w:rsidR="000E19C4" w:rsidRPr="00B20C8E" w:rsidRDefault="000E19C4" w:rsidP="00D5325B">
            <w:pPr>
              <w:pStyle w:val="BodyTextIndent"/>
              <w:keepLines/>
              <w:spacing w:after="0"/>
              <w:ind w:left="0"/>
              <w:jc w:val="center"/>
              <w:rPr>
                <w:rFonts w:cs="Arial"/>
                <w:lang w:val="en-NZ"/>
              </w:rPr>
            </w:pPr>
            <w:r w:rsidRPr="00B20C8E">
              <w:rPr>
                <w:rFonts w:cs="Arial"/>
                <w:lang w:val="en-NZ"/>
              </w:rPr>
              <w:t>10%</w:t>
            </w:r>
          </w:p>
        </w:tc>
        <w:tc>
          <w:tcPr>
            <w:tcW w:w="1713" w:type="dxa"/>
            <w:shd w:val="clear" w:color="auto" w:fill="auto"/>
          </w:tcPr>
          <w:p w14:paraId="7003ED21" w14:textId="77777777" w:rsidR="000E19C4" w:rsidRPr="00B20C8E" w:rsidRDefault="000E19C4" w:rsidP="00D5325B">
            <w:pPr>
              <w:pStyle w:val="BodyTextIndent"/>
              <w:keepLines/>
              <w:spacing w:after="0"/>
              <w:ind w:left="0"/>
              <w:rPr>
                <w:rFonts w:cs="Arial"/>
                <w:lang w:val="en-NZ"/>
              </w:rPr>
            </w:pPr>
            <w:r w:rsidRPr="00B20C8E">
              <w:rPr>
                <w:rFonts w:cs="Arial"/>
                <w:lang w:val="en-NZ"/>
              </w:rPr>
              <w:t>1,2</w:t>
            </w:r>
          </w:p>
        </w:tc>
        <w:tc>
          <w:tcPr>
            <w:tcW w:w="1311" w:type="dxa"/>
          </w:tcPr>
          <w:p w14:paraId="51B5DB08" w14:textId="06FE1894" w:rsidR="000E19C4" w:rsidRPr="00D5325B" w:rsidRDefault="000E19C4" w:rsidP="00D5325B">
            <w:pPr>
              <w:pStyle w:val="BodyTextIndent"/>
              <w:keepLines/>
              <w:spacing w:after="0"/>
              <w:ind w:left="0"/>
              <w:rPr>
                <w:rFonts w:cs="Arial"/>
                <w:lang w:val="en-NZ"/>
              </w:rPr>
            </w:pPr>
            <w:r>
              <w:rPr>
                <w:rFonts w:cs="Arial"/>
                <w:lang w:val="en-NZ"/>
              </w:rPr>
              <w:t>Percentage</w:t>
            </w:r>
          </w:p>
        </w:tc>
        <w:tc>
          <w:tcPr>
            <w:tcW w:w="1315" w:type="dxa"/>
          </w:tcPr>
          <w:p w14:paraId="62D430A2" w14:textId="199A9420" w:rsidR="000E19C4" w:rsidRPr="00D5325B" w:rsidRDefault="000E19C4" w:rsidP="00D5325B">
            <w:pPr>
              <w:pStyle w:val="BodyTextIndent"/>
              <w:keepLines/>
              <w:spacing w:after="0"/>
              <w:ind w:left="0"/>
              <w:rPr>
                <w:rFonts w:cs="Arial"/>
                <w:lang w:val="en-NZ"/>
              </w:rPr>
            </w:pPr>
          </w:p>
        </w:tc>
      </w:tr>
    </w:tbl>
    <w:p w14:paraId="7003ED23" w14:textId="77777777" w:rsidR="00176D38" w:rsidRPr="00B20C8E" w:rsidRDefault="00B74BB6" w:rsidP="00680692">
      <w:pPr>
        <w:pStyle w:val="BodyTextIndent"/>
        <w:spacing w:before="240"/>
        <w:ind w:left="0"/>
        <w:rPr>
          <w:rFonts w:cs="Arial"/>
          <w:b/>
          <w:i/>
          <w:sz w:val="22"/>
          <w:szCs w:val="22"/>
          <w:lang w:val="en-NZ"/>
        </w:rPr>
        <w:sectPr w:rsidR="00176D38" w:rsidRPr="00B20C8E" w:rsidSect="00E047AE">
          <w:footnotePr>
            <w:pos w:val="beneathText"/>
          </w:footnotePr>
          <w:pgSz w:w="11907" w:h="16840" w:code="9"/>
          <w:pgMar w:top="1440" w:right="1247" w:bottom="1440" w:left="1701" w:header="720" w:footer="720" w:gutter="0"/>
          <w:cols w:space="720"/>
          <w:docGrid w:linePitch="360"/>
        </w:sectPr>
      </w:pPr>
      <w:r w:rsidRPr="00B20C8E">
        <w:rPr>
          <w:rFonts w:cs="Arial"/>
          <w:b/>
          <w:i/>
          <w:sz w:val="22"/>
          <w:szCs w:val="22"/>
          <w:lang w:val="en-NZ"/>
        </w:rPr>
        <w:t>Resources:</w:t>
      </w:r>
    </w:p>
    <w:p w14:paraId="7003ED24" w14:textId="77777777" w:rsidR="005D0627" w:rsidRPr="00B20C8E" w:rsidRDefault="00F27053" w:rsidP="004F0889">
      <w:pPr>
        <w:pStyle w:val="Heading2"/>
      </w:pPr>
      <w:bookmarkStart w:id="3" w:name="_Toc42607287"/>
      <w:r w:rsidRPr="00B20C8E">
        <w:lastRenderedPageBreak/>
        <w:t>Fundamentals of Web Development</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48"/>
        <w:gridCol w:w="2337"/>
        <w:gridCol w:w="3780"/>
        <w:gridCol w:w="1322"/>
      </w:tblGrid>
      <w:tr w:rsidR="00603298" w:rsidRPr="006F58B7" w14:paraId="7003ED29" w14:textId="77777777" w:rsidTr="00176D38">
        <w:trPr>
          <w:cantSplit/>
        </w:trPr>
        <w:tc>
          <w:tcPr>
            <w:tcW w:w="1548" w:type="dxa"/>
            <w:shd w:val="clear" w:color="auto" w:fill="auto"/>
            <w:vAlign w:val="center"/>
          </w:tcPr>
          <w:p w14:paraId="7003ED25" w14:textId="77777777" w:rsidR="005D0627" w:rsidRPr="00B20C8E" w:rsidRDefault="005D0627" w:rsidP="00B54631">
            <w:pPr>
              <w:pStyle w:val="BodyTextIndent"/>
              <w:tabs>
                <w:tab w:val="clear" w:pos="851"/>
              </w:tabs>
              <w:spacing w:after="0"/>
              <w:ind w:left="0"/>
              <w:rPr>
                <w:rFonts w:cs="Arial"/>
                <w:i/>
                <w:lang w:val="en-NZ"/>
              </w:rPr>
            </w:pPr>
            <w:r w:rsidRPr="00B20C8E">
              <w:rPr>
                <w:rFonts w:cs="Arial"/>
                <w:i/>
                <w:lang w:val="en-NZ"/>
              </w:rPr>
              <w:t>SMS Code</w:t>
            </w:r>
          </w:p>
        </w:tc>
        <w:tc>
          <w:tcPr>
            <w:tcW w:w="2337" w:type="dxa"/>
            <w:shd w:val="clear" w:color="auto" w:fill="auto"/>
            <w:vAlign w:val="center"/>
          </w:tcPr>
          <w:p w14:paraId="7003ED26" w14:textId="77777777" w:rsidR="005D0627" w:rsidRPr="00B20C8E" w:rsidRDefault="005D0627" w:rsidP="007C5275">
            <w:pPr>
              <w:pStyle w:val="BodyTextIndent"/>
              <w:tabs>
                <w:tab w:val="clear" w:pos="851"/>
              </w:tabs>
              <w:spacing w:after="0"/>
              <w:ind w:left="0"/>
              <w:rPr>
                <w:rFonts w:cs="Arial"/>
                <w:i/>
                <w:lang w:val="en-NZ"/>
              </w:rPr>
            </w:pPr>
            <w:r w:rsidRPr="00B20C8E">
              <w:rPr>
                <w:rFonts w:cs="Arial"/>
                <w:lang w:val="en-NZ"/>
              </w:rPr>
              <w:t>IN51200</w:t>
            </w:r>
            <w:r w:rsidR="00963A9A" w:rsidRPr="00B20C8E">
              <w:rPr>
                <w:rFonts w:cs="Arial"/>
                <w:lang w:val="en-NZ"/>
              </w:rPr>
              <w:t>2</w:t>
            </w:r>
            <w:r w:rsidR="00AF4D7B" w:rsidRPr="00B20C8E">
              <w:rPr>
                <w:rFonts w:cs="Arial"/>
                <w:lang w:val="en-NZ"/>
              </w:rPr>
              <w:t>/IX51200</w:t>
            </w:r>
            <w:r w:rsidR="00963A9A" w:rsidRPr="00B20C8E">
              <w:rPr>
                <w:rFonts w:cs="Arial"/>
                <w:lang w:val="en-NZ"/>
              </w:rPr>
              <w:t>2</w:t>
            </w:r>
          </w:p>
        </w:tc>
        <w:tc>
          <w:tcPr>
            <w:tcW w:w="3780" w:type="dxa"/>
            <w:shd w:val="clear" w:color="auto" w:fill="auto"/>
            <w:vAlign w:val="center"/>
          </w:tcPr>
          <w:p w14:paraId="7003ED27" w14:textId="77777777" w:rsidR="005D0627" w:rsidRPr="00B20C8E" w:rsidRDefault="005D0627" w:rsidP="00B54631">
            <w:pPr>
              <w:pStyle w:val="BodyTextIndent"/>
              <w:tabs>
                <w:tab w:val="clear" w:pos="851"/>
              </w:tabs>
              <w:spacing w:after="0"/>
              <w:ind w:left="0"/>
              <w:rPr>
                <w:rFonts w:cs="Arial"/>
                <w:i/>
                <w:lang w:val="en-NZ"/>
              </w:rPr>
            </w:pPr>
            <w:r w:rsidRPr="00B20C8E">
              <w:rPr>
                <w:rFonts w:cs="Arial"/>
                <w:i/>
                <w:lang w:val="en-NZ"/>
              </w:rPr>
              <w:t>Directed Learning hours</w:t>
            </w:r>
          </w:p>
        </w:tc>
        <w:tc>
          <w:tcPr>
            <w:tcW w:w="1322" w:type="dxa"/>
            <w:shd w:val="clear" w:color="auto" w:fill="auto"/>
            <w:vAlign w:val="center"/>
          </w:tcPr>
          <w:p w14:paraId="7003ED28" w14:textId="77777777" w:rsidR="005D0627" w:rsidRPr="00B20C8E" w:rsidRDefault="005D0627" w:rsidP="00B54631">
            <w:pPr>
              <w:pStyle w:val="BodyTextIndent"/>
              <w:tabs>
                <w:tab w:val="clear" w:pos="851"/>
              </w:tabs>
              <w:spacing w:after="0"/>
              <w:ind w:left="0"/>
              <w:rPr>
                <w:rFonts w:cs="Arial"/>
                <w:i/>
                <w:lang w:val="en-NZ"/>
              </w:rPr>
            </w:pPr>
            <w:r w:rsidRPr="00B20C8E">
              <w:rPr>
                <w:rFonts w:cs="Arial"/>
                <w:lang w:val="en-NZ"/>
              </w:rPr>
              <w:t>60</w:t>
            </w:r>
          </w:p>
        </w:tc>
      </w:tr>
      <w:tr w:rsidR="00603298" w:rsidRPr="006F58B7" w14:paraId="7003ED2E" w14:textId="77777777" w:rsidTr="00176D38">
        <w:trPr>
          <w:cantSplit/>
        </w:trPr>
        <w:tc>
          <w:tcPr>
            <w:tcW w:w="1548" w:type="dxa"/>
            <w:shd w:val="clear" w:color="auto" w:fill="auto"/>
            <w:vAlign w:val="center"/>
          </w:tcPr>
          <w:p w14:paraId="7003ED2A" w14:textId="77777777" w:rsidR="005D0627" w:rsidRPr="00B20C8E" w:rsidRDefault="005D0627" w:rsidP="00B54631">
            <w:pPr>
              <w:pStyle w:val="BodyTextIndent"/>
              <w:tabs>
                <w:tab w:val="clear" w:pos="851"/>
              </w:tabs>
              <w:spacing w:after="0"/>
              <w:ind w:left="0"/>
              <w:rPr>
                <w:rFonts w:cs="Arial"/>
                <w:i/>
                <w:lang w:val="en-NZ"/>
              </w:rPr>
            </w:pPr>
            <w:r w:rsidRPr="00B20C8E">
              <w:rPr>
                <w:rFonts w:cs="Arial"/>
                <w:i/>
                <w:lang w:val="en-NZ"/>
              </w:rPr>
              <w:t>Level</w:t>
            </w:r>
          </w:p>
        </w:tc>
        <w:tc>
          <w:tcPr>
            <w:tcW w:w="2337" w:type="dxa"/>
            <w:shd w:val="clear" w:color="auto" w:fill="auto"/>
            <w:vAlign w:val="center"/>
          </w:tcPr>
          <w:p w14:paraId="7003ED2B" w14:textId="77777777" w:rsidR="005D0627" w:rsidRPr="00B20C8E" w:rsidRDefault="005D0627" w:rsidP="00B54631">
            <w:pPr>
              <w:pStyle w:val="BodyTextIndent"/>
              <w:tabs>
                <w:tab w:val="clear" w:pos="851"/>
              </w:tabs>
              <w:spacing w:after="0"/>
              <w:ind w:left="0"/>
              <w:rPr>
                <w:rFonts w:cs="Arial"/>
                <w:i/>
                <w:lang w:val="en-NZ"/>
              </w:rPr>
            </w:pPr>
            <w:r w:rsidRPr="00B20C8E">
              <w:rPr>
                <w:rFonts w:cs="Arial"/>
                <w:lang w:val="en-NZ"/>
              </w:rPr>
              <w:t>5</w:t>
            </w:r>
          </w:p>
        </w:tc>
        <w:tc>
          <w:tcPr>
            <w:tcW w:w="3780" w:type="dxa"/>
            <w:shd w:val="clear" w:color="auto" w:fill="auto"/>
            <w:vAlign w:val="center"/>
          </w:tcPr>
          <w:p w14:paraId="7003ED2C" w14:textId="77777777" w:rsidR="005D0627" w:rsidRPr="00B20C8E" w:rsidRDefault="005D0627" w:rsidP="00B54631">
            <w:pPr>
              <w:pStyle w:val="BodyTextIndent"/>
              <w:tabs>
                <w:tab w:val="clear" w:pos="851"/>
              </w:tabs>
              <w:spacing w:after="0"/>
              <w:ind w:left="0"/>
              <w:rPr>
                <w:rFonts w:cs="Arial"/>
                <w:i/>
                <w:lang w:val="en-NZ"/>
              </w:rPr>
            </w:pPr>
            <w:r w:rsidRPr="00B20C8E">
              <w:rPr>
                <w:rFonts w:cs="Arial"/>
                <w:i/>
                <w:lang w:val="en-NZ"/>
              </w:rPr>
              <w:t>Workplace or Practical Learning hours</w:t>
            </w:r>
          </w:p>
        </w:tc>
        <w:tc>
          <w:tcPr>
            <w:tcW w:w="1322" w:type="dxa"/>
            <w:shd w:val="clear" w:color="auto" w:fill="auto"/>
            <w:vAlign w:val="center"/>
          </w:tcPr>
          <w:p w14:paraId="7003ED2D" w14:textId="77777777" w:rsidR="005D0627" w:rsidRPr="00B20C8E" w:rsidRDefault="005D0627" w:rsidP="00B54631">
            <w:pPr>
              <w:pStyle w:val="BodyTextIndent"/>
              <w:tabs>
                <w:tab w:val="clear" w:pos="851"/>
              </w:tabs>
              <w:spacing w:after="0"/>
              <w:ind w:left="0"/>
              <w:rPr>
                <w:rFonts w:cs="Arial"/>
                <w:i/>
                <w:lang w:val="en-NZ"/>
              </w:rPr>
            </w:pPr>
            <w:r w:rsidRPr="00B20C8E">
              <w:rPr>
                <w:rFonts w:cs="Arial"/>
                <w:lang w:val="en-NZ"/>
              </w:rPr>
              <w:t>0</w:t>
            </w:r>
          </w:p>
        </w:tc>
      </w:tr>
      <w:tr w:rsidR="00603298" w:rsidRPr="006F58B7" w14:paraId="7003ED33" w14:textId="77777777" w:rsidTr="00176D38">
        <w:trPr>
          <w:cantSplit/>
        </w:trPr>
        <w:tc>
          <w:tcPr>
            <w:tcW w:w="1548" w:type="dxa"/>
            <w:shd w:val="clear" w:color="auto" w:fill="auto"/>
            <w:vAlign w:val="center"/>
          </w:tcPr>
          <w:p w14:paraId="7003ED2F" w14:textId="77777777" w:rsidR="005D0627" w:rsidRPr="00B20C8E" w:rsidRDefault="005D0627" w:rsidP="00B54631">
            <w:pPr>
              <w:pStyle w:val="BodyTextIndent"/>
              <w:tabs>
                <w:tab w:val="clear" w:pos="851"/>
              </w:tabs>
              <w:spacing w:after="0"/>
              <w:ind w:left="0"/>
              <w:rPr>
                <w:rFonts w:cs="Arial"/>
                <w:i/>
                <w:lang w:val="en-NZ"/>
              </w:rPr>
            </w:pPr>
            <w:r w:rsidRPr="00B20C8E">
              <w:rPr>
                <w:rFonts w:cs="Arial"/>
                <w:i/>
                <w:lang w:val="en-NZ"/>
              </w:rPr>
              <w:t>Credits</w:t>
            </w:r>
          </w:p>
        </w:tc>
        <w:tc>
          <w:tcPr>
            <w:tcW w:w="2337" w:type="dxa"/>
            <w:shd w:val="clear" w:color="auto" w:fill="auto"/>
            <w:vAlign w:val="center"/>
          </w:tcPr>
          <w:p w14:paraId="7003ED30" w14:textId="77777777" w:rsidR="005D0627" w:rsidRPr="00B20C8E" w:rsidRDefault="005D0627" w:rsidP="00B54631">
            <w:pPr>
              <w:pStyle w:val="BodyTextIndent"/>
              <w:tabs>
                <w:tab w:val="clear" w:pos="851"/>
              </w:tabs>
              <w:spacing w:after="0"/>
              <w:ind w:left="0"/>
              <w:rPr>
                <w:rFonts w:cs="Arial"/>
                <w:i/>
                <w:lang w:val="en-NZ"/>
              </w:rPr>
            </w:pPr>
            <w:r w:rsidRPr="00B20C8E">
              <w:rPr>
                <w:rFonts w:cs="Arial"/>
                <w:lang w:val="en-NZ"/>
              </w:rPr>
              <w:t>15</w:t>
            </w:r>
          </w:p>
        </w:tc>
        <w:tc>
          <w:tcPr>
            <w:tcW w:w="3780" w:type="dxa"/>
            <w:shd w:val="clear" w:color="auto" w:fill="auto"/>
            <w:vAlign w:val="center"/>
          </w:tcPr>
          <w:p w14:paraId="7003ED31" w14:textId="77777777" w:rsidR="005D0627" w:rsidRPr="00B20C8E" w:rsidRDefault="003C2F38" w:rsidP="00B54631">
            <w:pPr>
              <w:pStyle w:val="BodyTextIndent"/>
              <w:tabs>
                <w:tab w:val="clear" w:pos="851"/>
              </w:tabs>
              <w:spacing w:after="0"/>
              <w:ind w:left="0"/>
              <w:rPr>
                <w:rFonts w:cs="Arial"/>
                <w:i/>
                <w:lang w:val="en-NZ"/>
              </w:rPr>
            </w:pPr>
            <w:r w:rsidRPr="00B20C8E">
              <w:rPr>
                <w:rFonts w:cs="Arial"/>
                <w:i/>
                <w:lang w:val="en-NZ"/>
              </w:rPr>
              <w:t>Self-Directed</w:t>
            </w:r>
            <w:r w:rsidR="005D0627" w:rsidRPr="00B20C8E">
              <w:rPr>
                <w:rFonts w:cs="Arial"/>
                <w:i/>
                <w:lang w:val="en-NZ"/>
              </w:rPr>
              <w:t xml:space="preserve"> Learning hours</w:t>
            </w:r>
          </w:p>
        </w:tc>
        <w:tc>
          <w:tcPr>
            <w:tcW w:w="1322" w:type="dxa"/>
            <w:shd w:val="clear" w:color="auto" w:fill="auto"/>
            <w:vAlign w:val="center"/>
          </w:tcPr>
          <w:p w14:paraId="7003ED32" w14:textId="77777777" w:rsidR="005D0627" w:rsidRPr="00B20C8E" w:rsidRDefault="00510CEB" w:rsidP="00B54631">
            <w:pPr>
              <w:pStyle w:val="BodyTextIndent"/>
              <w:tabs>
                <w:tab w:val="clear" w:pos="851"/>
              </w:tabs>
              <w:spacing w:after="0"/>
              <w:ind w:left="0"/>
              <w:rPr>
                <w:rFonts w:cs="Arial"/>
                <w:i/>
                <w:lang w:val="en-NZ"/>
              </w:rPr>
            </w:pPr>
            <w:r w:rsidRPr="00B20C8E">
              <w:rPr>
                <w:rFonts w:cs="Arial"/>
                <w:lang w:val="en-NZ"/>
              </w:rPr>
              <w:t>90</w:t>
            </w:r>
          </w:p>
        </w:tc>
      </w:tr>
      <w:tr w:rsidR="00603298" w:rsidRPr="006F58B7" w14:paraId="7003ED38" w14:textId="77777777" w:rsidTr="00176D38">
        <w:trPr>
          <w:cantSplit/>
        </w:trPr>
        <w:tc>
          <w:tcPr>
            <w:tcW w:w="1548" w:type="dxa"/>
            <w:shd w:val="clear" w:color="auto" w:fill="auto"/>
            <w:vAlign w:val="center"/>
          </w:tcPr>
          <w:p w14:paraId="7003ED34" w14:textId="77777777" w:rsidR="005D0627" w:rsidRPr="00B20C8E" w:rsidRDefault="005D0627" w:rsidP="00B54631">
            <w:pPr>
              <w:pStyle w:val="BodyTextIndent"/>
              <w:tabs>
                <w:tab w:val="clear" w:pos="851"/>
              </w:tabs>
              <w:spacing w:after="0"/>
              <w:ind w:left="0"/>
              <w:rPr>
                <w:rFonts w:cs="Arial"/>
                <w:i/>
                <w:lang w:val="en-NZ"/>
              </w:rPr>
            </w:pPr>
            <w:r w:rsidRPr="00B20C8E">
              <w:rPr>
                <w:rFonts w:cs="Arial"/>
                <w:lang w:val="en-NZ"/>
              </w:rPr>
              <w:t>Prerequisites</w:t>
            </w:r>
          </w:p>
        </w:tc>
        <w:tc>
          <w:tcPr>
            <w:tcW w:w="2337" w:type="dxa"/>
            <w:shd w:val="clear" w:color="auto" w:fill="auto"/>
            <w:vAlign w:val="center"/>
          </w:tcPr>
          <w:p w14:paraId="7003ED35" w14:textId="77777777" w:rsidR="005D0627" w:rsidRPr="00B20C8E" w:rsidRDefault="005D0627" w:rsidP="00B54631">
            <w:pPr>
              <w:pStyle w:val="BodyTextIndent"/>
              <w:tabs>
                <w:tab w:val="clear" w:pos="851"/>
              </w:tabs>
              <w:spacing w:after="0"/>
              <w:ind w:left="0"/>
              <w:rPr>
                <w:rFonts w:cs="Arial"/>
                <w:i/>
                <w:lang w:val="en-NZ"/>
              </w:rPr>
            </w:pPr>
            <w:r w:rsidRPr="00B20C8E">
              <w:rPr>
                <w:rFonts w:cs="Arial"/>
                <w:lang w:val="en-NZ"/>
              </w:rPr>
              <w:t>IN510001</w:t>
            </w:r>
          </w:p>
        </w:tc>
        <w:tc>
          <w:tcPr>
            <w:tcW w:w="3780" w:type="dxa"/>
            <w:shd w:val="clear" w:color="auto" w:fill="auto"/>
            <w:vAlign w:val="center"/>
          </w:tcPr>
          <w:p w14:paraId="7003ED36" w14:textId="77777777" w:rsidR="005D0627" w:rsidRPr="00B20C8E" w:rsidRDefault="005D0627" w:rsidP="00B54631">
            <w:pPr>
              <w:pStyle w:val="BodyTextIndent"/>
              <w:tabs>
                <w:tab w:val="clear" w:pos="851"/>
              </w:tabs>
              <w:spacing w:after="0"/>
              <w:ind w:left="0"/>
              <w:rPr>
                <w:rFonts w:cs="Arial"/>
                <w:i/>
                <w:lang w:val="en-NZ"/>
              </w:rPr>
            </w:pPr>
            <w:r w:rsidRPr="00B20C8E">
              <w:rPr>
                <w:rFonts w:cs="Arial"/>
                <w:i/>
                <w:lang w:val="en-NZ"/>
              </w:rPr>
              <w:t>Total Learning Hours</w:t>
            </w:r>
          </w:p>
        </w:tc>
        <w:tc>
          <w:tcPr>
            <w:tcW w:w="1322" w:type="dxa"/>
            <w:shd w:val="clear" w:color="auto" w:fill="auto"/>
            <w:vAlign w:val="center"/>
          </w:tcPr>
          <w:p w14:paraId="7003ED37" w14:textId="77777777" w:rsidR="005D0627" w:rsidRPr="00B20C8E" w:rsidRDefault="00510CEB" w:rsidP="00B54631">
            <w:pPr>
              <w:pStyle w:val="BodyTextIndent"/>
              <w:tabs>
                <w:tab w:val="clear" w:pos="851"/>
              </w:tabs>
              <w:spacing w:after="0"/>
              <w:ind w:left="0"/>
              <w:rPr>
                <w:rFonts w:cs="Arial"/>
                <w:i/>
                <w:lang w:val="en-NZ"/>
              </w:rPr>
            </w:pPr>
            <w:r w:rsidRPr="00B20C8E">
              <w:rPr>
                <w:rFonts w:cs="Arial"/>
                <w:lang w:val="en-NZ"/>
              </w:rPr>
              <w:t>15</w:t>
            </w:r>
            <w:r w:rsidR="005D0627" w:rsidRPr="00B20C8E">
              <w:rPr>
                <w:rFonts w:cs="Arial"/>
                <w:lang w:val="en-NZ"/>
              </w:rPr>
              <w:t>0</w:t>
            </w:r>
          </w:p>
        </w:tc>
      </w:tr>
      <w:tr w:rsidR="005D0627" w:rsidRPr="006F58B7" w14:paraId="7003ED3A" w14:textId="77777777" w:rsidTr="00176D38">
        <w:trPr>
          <w:cantSplit/>
        </w:trPr>
        <w:tc>
          <w:tcPr>
            <w:tcW w:w="8987" w:type="dxa"/>
            <w:gridSpan w:val="4"/>
            <w:shd w:val="clear" w:color="auto" w:fill="auto"/>
            <w:vAlign w:val="center"/>
          </w:tcPr>
          <w:p w14:paraId="39A1C88A" w14:textId="77777777" w:rsidR="00053A6C" w:rsidRPr="003C080B" w:rsidRDefault="00053A6C" w:rsidP="00053A6C">
            <w:pPr>
              <w:pStyle w:val="BodyTextIndent"/>
              <w:tabs>
                <w:tab w:val="clear" w:pos="851"/>
              </w:tabs>
              <w:spacing w:after="0"/>
              <w:ind w:left="0"/>
              <w:rPr>
                <w:rFonts w:cs="Arial"/>
                <w:i/>
              </w:rPr>
            </w:pPr>
            <w:r w:rsidRPr="003C080B">
              <w:rPr>
                <w:rFonts w:cs="Arial"/>
                <w:i/>
              </w:rPr>
              <w:t>This course approve</w:t>
            </w:r>
            <w:r>
              <w:rPr>
                <w:rFonts w:cs="Arial"/>
                <w:i/>
              </w:rPr>
              <w:t xml:space="preserve">d in another </w:t>
            </w:r>
            <w:proofErr w:type="gramStart"/>
            <w:r>
              <w:rPr>
                <w:rFonts w:cs="Arial"/>
                <w:i/>
              </w:rPr>
              <w:t>Programme  Yes</w:t>
            </w:r>
            <w:proofErr w:type="gramEnd"/>
          </w:p>
          <w:p w14:paraId="7003ED39" w14:textId="40884E5D" w:rsidR="005D0627" w:rsidRPr="00B20C8E" w:rsidRDefault="00053A6C" w:rsidP="00053A6C">
            <w:pPr>
              <w:pStyle w:val="BodyTextIndent"/>
              <w:tabs>
                <w:tab w:val="clear" w:pos="851"/>
              </w:tabs>
              <w:spacing w:after="0"/>
              <w:ind w:left="0"/>
              <w:rPr>
                <w:rFonts w:cs="Arial"/>
                <w:i/>
                <w:lang w:val="en-NZ"/>
              </w:rPr>
            </w:pPr>
            <w:r w:rsidRPr="003C080B">
              <w:rPr>
                <w:rFonts w:cs="Arial"/>
                <w:i/>
              </w:rPr>
              <w:t xml:space="preserve">Name of other Programme: </w:t>
            </w:r>
            <w:r>
              <w:rPr>
                <w:rFonts w:cs="Arial"/>
                <w:i/>
              </w:rPr>
              <w:t xml:space="preserve">Graduate Certificate in Information Technology, and </w:t>
            </w:r>
            <w:r>
              <w:rPr>
                <w:rFonts w:cs="Arial"/>
                <w:i/>
              </w:rPr>
              <w:br/>
              <w:t>Graduate Diploma in Information Technology.</w:t>
            </w:r>
          </w:p>
        </w:tc>
      </w:tr>
    </w:tbl>
    <w:p w14:paraId="7003ED3B" w14:textId="77777777" w:rsidR="005D0627" w:rsidRPr="00B20C8E" w:rsidRDefault="005D0627" w:rsidP="005D0627">
      <w:pPr>
        <w:pStyle w:val="BodyTextIndent"/>
        <w:spacing w:before="240"/>
        <w:ind w:left="0"/>
        <w:rPr>
          <w:rFonts w:cs="Arial"/>
          <w:b/>
          <w:i/>
          <w:sz w:val="22"/>
          <w:szCs w:val="22"/>
          <w:lang w:val="en-NZ"/>
        </w:rPr>
      </w:pPr>
      <w:r w:rsidRPr="00B20C8E">
        <w:rPr>
          <w:rFonts w:cs="Arial"/>
          <w:b/>
          <w:i/>
          <w:sz w:val="22"/>
          <w:szCs w:val="22"/>
          <w:lang w:val="en-NZ"/>
        </w:rPr>
        <w:t>Aims</w:t>
      </w:r>
    </w:p>
    <w:p w14:paraId="7003ED3C" w14:textId="1918990F" w:rsidR="007C5275" w:rsidRPr="00B20C8E" w:rsidRDefault="007C5275" w:rsidP="0016365A">
      <w:pPr>
        <w:tabs>
          <w:tab w:val="left" w:pos="851"/>
        </w:tabs>
        <w:spacing w:before="240" w:after="120"/>
        <w:rPr>
          <w:rFonts w:cs="Arial"/>
          <w:lang w:val="en-NZ"/>
        </w:rPr>
      </w:pPr>
      <w:r w:rsidRPr="00B20C8E">
        <w:rPr>
          <w:rFonts w:cs="Arial"/>
          <w:lang w:val="en-NZ"/>
        </w:rPr>
        <w:t xml:space="preserve">To enable </w:t>
      </w:r>
      <w:r w:rsidR="00B92ADA">
        <w:rPr>
          <w:rFonts w:cs="Arial"/>
          <w:lang w:val="en-NZ"/>
        </w:rPr>
        <w:t>learner</w:t>
      </w:r>
      <w:r w:rsidRPr="00B20C8E">
        <w:rPr>
          <w:rFonts w:cs="Arial"/>
          <w:lang w:val="en-NZ"/>
        </w:rPr>
        <w:t>s to use basic technologies for the development of web-based functionality</w:t>
      </w:r>
      <w:r w:rsidRPr="00B20C8E" w:rsidDel="007C5275">
        <w:rPr>
          <w:rFonts w:cs="Arial"/>
          <w:lang w:val="en-NZ"/>
        </w:rPr>
        <w:t xml:space="preserve"> </w:t>
      </w:r>
    </w:p>
    <w:p w14:paraId="7003ED3D" w14:textId="77777777" w:rsidR="0016365A" w:rsidRPr="00B20C8E" w:rsidRDefault="0016365A" w:rsidP="0016365A">
      <w:pPr>
        <w:tabs>
          <w:tab w:val="left" w:pos="851"/>
        </w:tabs>
        <w:spacing w:before="240" w:after="120"/>
        <w:rPr>
          <w:rFonts w:cs="Arial"/>
          <w:b/>
          <w:i/>
          <w:sz w:val="22"/>
          <w:szCs w:val="22"/>
          <w:lang w:val="en-NZ"/>
        </w:rPr>
      </w:pPr>
      <w:r w:rsidRPr="00B20C8E">
        <w:rPr>
          <w:rFonts w:cs="Arial"/>
          <w:b/>
          <w:i/>
          <w:sz w:val="22"/>
          <w:szCs w:val="22"/>
          <w:lang w:val="en-NZ"/>
        </w:rPr>
        <w:t>Learning Outcomes</w:t>
      </w:r>
    </w:p>
    <w:p w14:paraId="7003ED3E" w14:textId="5B527D1E" w:rsidR="0016365A" w:rsidRPr="00B20C8E" w:rsidRDefault="0016365A" w:rsidP="004751B9">
      <w:pPr>
        <w:tabs>
          <w:tab w:val="left" w:pos="851"/>
        </w:tabs>
        <w:spacing w:after="120"/>
        <w:rPr>
          <w:rFonts w:cs="Arial"/>
          <w:lang w:val="en-NZ"/>
        </w:rPr>
      </w:pPr>
      <w:r w:rsidRPr="00B20C8E">
        <w:rPr>
          <w:rFonts w:cs="Arial"/>
          <w:lang w:val="en-NZ"/>
        </w:rPr>
        <w:t xml:space="preserve">At the successful completion of this course, </w:t>
      </w:r>
      <w:r w:rsidR="00B92ADA">
        <w:rPr>
          <w:rFonts w:cs="Arial"/>
          <w:lang w:val="en-NZ"/>
        </w:rPr>
        <w:t>learner</w:t>
      </w:r>
      <w:r w:rsidRPr="00B20C8E">
        <w:rPr>
          <w:rFonts w:cs="Arial"/>
          <w:lang w:val="en-NZ"/>
        </w:rPr>
        <w:t>s will be able to:</w:t>
      </w:r>
    </w:p>
    <w:p w14:paraId="7003ED40" w14:textId="4A056B86" w:rsidR="00F27053" w:rsidRPr="006F58B7" w:rsidRDefault="00301139" w:rsidP="00F27053">
      <w:pPr>
        <w:pStyle w:val="ListParagraph"/>
        <w:numPr>
          <w:ilvl w:val="0"/>
          <w:numId w:val="79"/>
        </w:numPr>
        <w:tabs>
          <w:tab w:val="left" w:pos="851"/>
        </w:tabs>
        <w:suppressAutoHyphens/>
        <w:spacing w:line="360" w:lineRule="auto"/>
        <w:ind w:left="851" w:hanging="491"/>
        <w:contextualSpacing/>
        <w:rPr>
          <w:rFonts w:ascii="Arial" w:hAnsi="Arial" w:cs="Arial"/>
          <w:sz w:val="20"/>
          <w:szCs w:val="20"/>
        </w:rPr>
      </w:pPr>
      <w:r w:rsidRPr="00301139">
        <w:rPr>
          <w:rFonts w:ascii="Arial" w:hAnsi="Arial" w:cs="Arial"/>
          <w:sz w:val="20"/>
          <w:szCs w:val="20"/>
        </w:rPr>
        <w:t>Develop simple web-based applications using industry relevant client/server-side programming languages and basic client/server communication</w:t>
      </w:r>
      <w:r w:rsidR="000A421C">
        <w:rPr>
          <w:rFonts w:ascii="Arial" w:hAnsi="Arial" w:cs="Arial"/>
          <w:sz w:val="20"/>
          <w:szCs w:val="20"/>
        </w:rPr>
        <w:t>.</w:t>
      </w:r>
      <w:r w:rsidR="00F27053" w:rsidRPr="006F58B7">
        <w:rPr>
          <w:rFonts w:ascii="Arial" w:hAnsi="Arial" w:cs="Arial"/>
          <w:sz w:val="20"/>
          <w:szCs w:val="20"/>
        </w:rPr>
        <w:t xml:space="preserve"> </w:t>
      </w:r>
    </w:p>
    <w:p w14:paraId="7003ED41" w14:textId="341922EB" w:rsidR="00F27053" w:rsidRPr="00B20C8E" w:rsidRDefault="00F27053" w:rsidP="00790EF9">
      <w:pPr>
        <w:numPr>
          <w:ilvl w:val="0"/>
          <w:numId w:val="79"/>
        </w:numPr>
        <w:tabs>
          <w:tab w:val="left" w:pos="851"/>
        </w:tabs>
        <w:ind w:left="851" w:hanging="491"/>
        <w:rPr>
          <w:rFonts w:cs="Arial"/>
          <w:lang w:val="en-NZ"/>
        </w:rPr>
      </w:pPr>
      <w:r w:rsidRPr="00B20C8E">
        <w:rPr>
          <w:rFonts w:cs="Arial"/>
          <w:lang w:val="en-NZ"/>
        </w:rPr>
        <w:t>Use industry relevant tools and workflows in the development of web-based applications</w:t>
      </w:r>
      <w:r w:rsidR="00301139">
        <w:rPr>
          <w:rFonts w:cs="Arial"/>
          <w:lang w:val="en-NZ"/>
        </w:rPr>
        <w:t>.</w:t>
      </w:r>
    </w:p>
    <w:p w14:paraId="7003ED42" w14:textId="77777777" w:rsidR="0016365A" w:rsidRPr="00B20C8E" w:rsidRDefault="0016365A" w:rsidP="0016365A">
      <w:pPr>
        <w:tabs>
          <w:tab w:val="left" w:pos="851"/>
        </w:tabs>
        <w:spacing w:before="240" w:after="120"/>
        <w:rPr>
          <w:rFonts w:cs="Arial"/>
          <w:b/>
          <w:i/>
          <w:sz w:val="22"/>
          <w:szCs w:val="22"/>
          <w:lang w:val="en-NZ"/>
        </w:rPr>
      </w:pPr>
      <w:r w:rsidRPr="00B20C8E">
        <w:rPr>
          <w:rFonts w:cs="Arial"/>
          <w:b/>
          <w:i/>
          <w:sz w:val="22"/>
          <w:szCs w:val="22"/>
          <w:lang w:val="en-NZ"/>
        </w:rPr>
        <w:t>Indicative Content</w:t>
      </w:r>
    </w:p>
    <w:p w14:paraId="7003ED43" w14:textId="77777777" w:rsidR="00F27053" w:rsidRPr="00B20C8E" w:rsidRDefault="00F27053" w:rsidP="00F27053">
      <w:pPr>
        <w:numPr>
          <w:ilvl w:val="0"/>
          <w:numId w:val="75"/>
        </w:numPr>
        <w:tabs>
          <w:tab w:val="clear" w:pos="360"/>
          <w:tab w:val="num" w:pos="426"/>
        </w:tabs>
        <w:spacing w:after="60"/>
        <w:ind w:left="426" w:hanging="426"/>
        <w:rPr>
          <w:rFonts w:cs="Arial"/>
          <w:lang w:val="en-NZ"/>
        </w:rPr>
      </w:pPr>
      <w:r w:rsidRPr="00B20C8E">
        <w:rPr>
          <w:rFonts w:cs="Arial"/>
          <w:lang w:val="en-NZ"/>
        </w:rPr>
        <w:t>Web communication (client/server relationship)</w:t>
      </w:r>
    </w:p>
    <w:p w14:paraId="7003ED44" w14:textId="77777777" w:rsidR="00F27053" w:rsidRPr="00B20C8E" w:rsidRDefault="00F27053" w:rsidP="00F27053">
      <w:pPr>
        <w:numPr>
          <w:ilvl w:val="0"/>
          <w:numId w:val="75"/>
        </w:numPr>
        <w:tabs>
          <w:tab w:val="clear" w:pos="360"/>
          <w:tab w:val="num" w:pos="426"/>
        </w:tabs>
        <w:spacing w:after="60"/>
        <w:ind w:left="426" w:hanging="426"/>
        <w:rPr>
          <w:rFonts w:cs="Arial"/>
          <w:lang w:val="en-NZ"/>
        </w:rPr>
      </w:pPr>
      <w:r w:rsidRPr="00B20C8E">
        <w:rPr>
          <w:rFonts w:cs="Arial"/>
          <w:lang w:val="en-NZ"/>
        </w:rPr>
        <w:t xml:space="preserve">HTML, </w:t>
      </w:r>
      <w:proofErr w:type="gramStart"/>
      <w:r w:rsidRPr="00B20C8E">
        <w:rPr>
          <w:rFonts w:cs="Arial"/>
          <w:lang w:val="en-NZ"/>
        </w:rPr>
        <w:t>CSS</w:t>
      </w:r>
      <w:proofErr w:type="gramEnd"/>
      <w:r w:rsidRPr="00B20C8E">
        <w:rPr>
          <w:rFonts w:cs="Arial"/>
          <w:lang w:val="en-NZ"/>
        </w:rPr>
        <w:t xml:space="preserve"> and JavaScript</w:t>
      </w:r>
    </w:p>
    <w:p w14:paraId="7003ED45" w14:textId="77777777" w:rsidR="00F27053" w:rsidRPr="00B20C8E" w:rsidRDefault="00F27053" w:rsidP="00F27053">
      <w:pPr>
        <w:numPr>
          <w:ilvl w:val="0"/>
          <w:numId w:val="75"/>
        </w:numPr>
        <w:tabs>
          <w:tab w:val="clear" w:pos="360"/>
          <w:tab w:val="num" w:pos="426"/>
        </w:tabs>
        <w:spacing w:after="60"/>
        <w:ind w:left="426" w:hanging="426"/>
        <w:rPr>
          <w:rFonts w:cs="Arial"/>
          <w:lang w:val="en-NZ"/>
        </w:rPr>
      </w:pPr>
      <w:r w:rsidRPr="00B20C8E">
        <w:rPr>
          <w:rFonts w:cs="Arial"/>
          <w:lang w:val="en-NZ"/>
        </w:rPr>
        <w:t>Libraries/frameworks</w:t>
      </w:r>
    </w:p>
    <w:p w14:paraId="7003ED46" w14:textId="77777777" w:rsidR="00F27053" w:rsidRPr="00B20C8E" w:rsidRDefault="00F27053" w:rsidP="00F27053">
      <w:pPr>
        <w:numPr>
          <w:ilvl w:val="0"/>
          <w:numId w:val="75"/>
        </w:numPr>
        <w:tabs>
          <w:tab w:val="clear" w:pos="360"/>
          <w:tab w:val="num" w:pos="426"/>
        </w:tabs>
        <w:spacing w:after="60"/>
        <w:ind w:left="426" w:hanging="426"/>
        <w:rPr>
          <w:rFonts w:cs="Arial"/>
          <w:lang w:val="en-NZ"/>
        </w:rPr>
      </w:pPr>
      <w:r w:rsidRPr="00B20C8E">
        <w:rPr>
          <w:rFonts w:cs="Arial"/>
          <w:lang w:val="en-NZ"/>
        </w:rPr>
        <w:t>Responsive design</w:t>
      </w:r>
    </w:p>
    <w:p w14:paraId="7003ED47" w14:textId="77777777" w:rsidR="00F27053" w:rsidRPr="00B20C8E" w:rsidRDefault="00F27053" w:rsidP="00F27053">
      <w:pPr>
        <w:numPr>
          <w:ilvl w:val="0"/>
          <w:numId w:val="75"/>
        </w:numPr>
        <w:tabs>
          <w:tab w:val="clear" w:pos="360"/>
          <w:tab w:val="num" w:pos="426"/>
        </w:tabs>
        <w:spacing w:after="60"/>
        <w:ind w:left="426" w:hanging="426"/>
        <w:rPr>
          <w:rFonts w:cs="Arial"/>
          <w:lang w:val="en-NZ"/>
        </w:rPr>
      </w:pPr>
      <w:r w:rsidRPr="00B20C8E">
        <w:rPr>
          <w:rFonts w:cs="Arial"/>
          <w:lang w:val="en-NZ"/>
        </w:rPr>
        <w:t>APIs</w:t>
      </w:r>
    </w:p>
    <w:p w14:paraId="7003ED48" w14:textId="77777777" w:rsidR="00F27053" w:rsidRPr="00B20C8E" w:rsidRDefault="00F27053" w:rsidP="00F27053">
      <w:pPr>
        <w:numPr>
          <w:ilvl w:val="0"/>
          <w:numId w:val="75"/>
        </w:numPr>
        <w:tabs>
          <w:tab w:val="clear" w:pos="360"/>
          <w:tab w:val="num" w:pos="426"/>
        </w:tabs>
        <w:spacing w:after="60"/>
        <w:ind w:left="426" w:hanging="426"/>
        <w:rPr>
          <w:rFonts w:cs="Arial"/>
          <w:lang w:val="en-NZ"/>
        </w:rPr>
      </w:pPr>
      <w:r w:rsidRPr="00B20C8E">
        <w:rPr>
          <w:rFonts w:cs="Arial"/>
          <w:lang w:val="en-NZ"/>
        </w:rPr>
        <w:t>Basic deployment</w:t>
      </w:r>
    </w:p>
    <w:p w14:paraId="7003ED49" w14:textId="77777777" w:rsidR="0016365A" w:rsidRPr="00B20C8E" w:rsidRDefault="0016365A" w:rsidP="00B20C8E">
      <w:pPr>
        <w:spacing w:after="60"/>
        <w:rPr>
          <w:rFonts w:cs="Arial"/>
          <w:lang w:val="en-NZ"/>
        </w:rPr>
      </w:pPr>
    </w:p>
    <w:p w14:paraId="1F17E933" w14:textId="77777777" w:rsidR="00854CB7" w:rsidRPr="00B20C8E" w:rsidRDefault="00854CB7" w:rsidP="00B20C8E">
      <w:pPr>
        <w:tabs>
          <w:tab w:val="left" w:pos="851"/>
        </w:tabs>
        <w:spacing w:before="240" w:after="120"/>
        <w:ind w:left="360"/>
        <w:rPr>
          <w:rFonts w:cs="Arial"/>
          <w:b/>
          <w:i/>
          <w:sz w:val="22"/>
          <w:szCs w:val="22"/>
          <w:lang w:val="en-NZ"/>
        </w:rPr>
      </w:pPr>
      <w:r w:rsidRPr="00B20C8E">
        <w:rPr>
          <w:rFonts w:cs="Arial"/>
          <w:b/>
          <w:i/>
          <w:sz w:val="22"/>
          <w:szCs w:val="22"/>
          <w:lang w:val="en-NZ"/>
        </w:rPr>
        <w:t>Assessment</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020"/>
        <w:gridCol w:w="1508"/>
        <w:gridCol w:w="2105"/>
        <w:gridCol w:w="2110"/>
        <w:gridCol w:w="2114"/>
      </w:tblGrid>
      <w:tr w:rsidR="00854CB7" w:rsidRPr="00ED6AB2" w14:paraId="5A4299EE" w14:textId="77777777" w:rsidTr="00356139">
        <w:tc>
          <w:tcPr>
            <w:tcW w:w="2020" w:type="dxa"/>
            <w:shd w:val="clear" w:color="auto" w:fill="auto"/>
          </w:tcPr>
          <w:p w14:paraId="735A19D9" w14:textId="77777777" w:rsidR="00854CB7" w:rsidRPr="00ED6AB2" w:rsidRDefault="00854CB7" w:rsidP="00B20C8E">
            <w:pPr>
              <w:tabs>
                <w:tab w:val="left" w:pos="851"/>
              </w:tabs>
              <w:ind w:left="360"/>
              <w:rPr>
                <w:rFonts w:cs="Arial"/>
                <w:b/>
                <w:sz w:val="18"/>
                <w:szCs w:val="18"/>
                <w:lang w:val="en-NZ"/>
              </w:rPr>
            </w:pPr>
            <w:r w:rsidRPr="00ED6AB2">
              <w:rPr>
                <w:rFonts w:cs="Arial"/>
                <w:b/>
                <w:sz w:val="18"/>
                <w:szCs w:val="18"/>
                <w:lang w:val="en-NZ"/>
              </w:rPr>
              <w:t>Assessment Activity</w:t>
            </w:r>
          </w:p>
        </w:tc>
        <w:tc>
          <w:tcPr>
            <w:tcW w:w="1508" w:type="dxa"/>
            <w:shd w:val="clear" w:color="auto" w:fill="auto"/>
          </w:tcPr>
          <w:p w14:paraId="629E8F3E" w14:textId="77777777" w:rsidR="00854CB7" w:rsidRPr="00ED6AB2" w:rsidRDefault="00854CB7" w:rsidP="00B20C8E">
            <w:pPr>
              <w:tabs>
                <w:tab w:val="left" w:pos="851"/>
              </w:tabs>
              <w:ind w:left="360"/>
              <w:jc w:val="center"/>
              <w:rPr>
                <w:rFonts w:cs="Arial"/>
                <w:b/>
                <w:sz w:val="18"/>
                <w:szCs w:val="18"/>
                <w:lang w:val="en-NZ"/>
              </w:rPr>
            </w:pPr>
            <w:r w:rsidRPr="00ED6AB2">
              <w:rPr>
                <w:rFonts w:cs="Arial"/>
                <w:b/>
                <w:sz w:val="18"/>
                <w:szCs w:val="18"/>
                <w:lang w:val="en-NZ"/>
              </w:rPr>
              <w:t>Weighting</w:t>
            </w:r>
          </w:p>
        </w:tc>
        <w:tc>
          <w:tcPr>
            <w:tcW w:w="2105" w:type="dxa"/>
            <w:shd w:val="clear" w:color="auto" w:fill="auto"/>
          </w:tcPr>
          <w:p w14:paraId="77EA2FA3" w14:textId="77777777" w:rsidR="00854CB7" w:rsidRPr="00ED6AB2" w:rsidRDefault="00854CB7" w:rsidP="00B20C8E">
            <w:pPr>
              <w:tabs>
                <w:tab w:val="left" w:pos="851"/>
              </w:tabs>
              <w:ind w:left="360"/>
              <w:rPr>
                <w:rFonts w:cs="Arial"/>
                <w:b/>
                <w:sz w:val="18"/>
                <w:szCs w:val="18"/>
                <w:lang w:val="en-NZ"/>
              </w:rPr>
            </w:pPr>
            <w:r w:rsidRPr="00ED6AB2">
              <w:rPr>
                <w:rFonts w:cs="Arial"/>
                <w:b/>
                <w:sz w:val="18"/>
                <w:szCs w:val="18"/>
                <w:lang w:val="en-NZ"/>
              </w:rPr>
              <w:t>Learning Outcomes</w:t>
            </w:r>
          </w:p>
        </w:tc>
        <w:tc>
          <w:tcPr>
            <w:tcW w:w="2110" w:type="dxa"/>
          </w:tcPr>
          <w:p w14:paraId="6E32728E" w14:textId="77777777" w:rsidR="00854CB7" w:rsidRPr="00ED6AB2" w:rsidRDefault="00854CB7" w:rsidP="00B20C8E">
            <w:pPr>
              <w:tabs>
                <w:tab w:val="left" w:pos="851"/>
              </w:tabs>
              <w:ind w:left="360"/>
              <w:rPr>
                <w:rFonts w:cs="Arial"/>
                <w:b/>
                <w:sz w:val="18"/>
                <w:szCs w:val="18"/>
                <w:lang w:val="en-NZ"/>
              </w:rPr>
            </w:pPr>
            <w:r w:rsidRPr="00ED6AB2">
              <w:rPr>
                <w:rFonts w:cs="Arial"/>
                <w:b/>
                <w:sz w:val="18"/>
                <w:szCs w:val="18"/>
                <w:lang w:val="en-NZ"/>
              </w:rPr>
              <w:t>Assessment Grading Scheme</w:t>
            </w:r>
          </w:p>
        </w:tc>
        <w:tc>
          <w:tcPr>
            <w:tcW w:w="2114" w:type="dxa"/>
          </w:tcPr>
          <w:p w14:paraId="2061929F" w14:textId="77777777" w:rsidR="00854CB7" w:rsidRPr="00ED6AB2" w:rsidRDefault="00854CB7" w:rsidP="00B20C8E">
            <w:pPr>
              <w:tabs>
                <w:tab w:val="left" w:pos="851"/>
              </w:tabs>
              <w:ind w:left="360"/>
              <w:rPr>
                <w:rFonts w:cs="Arial"/>
                <w:b/>
                <w:sz w:val="18"/>
                <w:szCs w:val="18"/>
                <w:lang w:val="en-NZ"/>
              </w:rPr>
            </w:pPr>
            <w:r w:rsidRPr="00ED6AB2">
              <w:rPr>
                <w:rFonts w:cs="Arial"/>
                <w:b/>
                <w:sz w:val="18"/>
                <w:szCs w:val="18"/>
                <w:lang w:val="en-NZ"/>
              </w:rPr>
              <w:t>Completion Requirements</w:t>
            </w:r>
            <w:r w:rsidRPr="00ED6AB2">
              <w:rPr>
                <w:rFonts w:cs="Arial"/>
                <w:b/>
                <w:color w:val="FF0000"/>
                <w:sz w:val="18"/>
                <w:szCs w:val="18"/>
                <w:lang w:val="en-NZ"/>
              </w:rPr>
              <w:t xml:space="preserve"> </w:t>
            </w:r>
          </w:p>
        </w:tc>
      </w:tr>
      <w:tr w:rsidR="00854CB7" w:rsidRPr="006F58B7" w14:paraId="686CD91E" w14:textId="77777777" w:rsidTr="00356139">
        <w:tc>
          <w:tcPr>
            <w:tcW w:w="2020" w:type="dxa"/>
            <w:shd w:val="clear" w:color="auto" w:fill="auto"/>
          </w:tcPr>
          <w:p w14:paraId="481813D4" w14:textId="77777777" w:rsidR="00854CB7" w:rsidRPr="00B20C8E" w:rsidRDefault="00854CB7" w:rsidP="00B20C8E">
            <w:pPr>
              <w:tabs>
                <w:tab w:val="left" w:pos="851"/>
              </w:tabs>
              <w:ind w:left="360"/>
              <w:rPr>
                <w:rFonts w:cs="Arial"/>
                <w:lang w:val="en-NZ"/>
              </w:rPr>
            </w:pPr>
            <w:r w:rsidRPr="00B20C8E">
              <w:rPr>
                <w:rFonts w:cs="Arial"/>
                <w:lang w:val="en-NZ"/>
              </w:rPr>
              <w:t>Skills Based Assessment</w:t>
            </w:r>
          </w:p>
        </w:tc>
        <w:tc>
          <w:tcPr>
            <w:tcW w:w="1508" w:type="dxa"/>
            <w:shd w:val="clear" w:color="auto" w:fill="auto"/>
          </w:tcPr>
          <w:p w14:paraId="5EBD9A15" w14:textId="77777777" w:rsidR="00854CB7" w:rsidRPr="00B20C8E" w:rsidRDefault="00854CB7" w:rsidP="00B20C8E">
            <w:pPr>
              <w:tabs>
                <w:tab w:val="left" w:pos="851"/>
              </w:tabs>
              <w:ind w:left="360"/>
              <w:jc w:val="center"/>
              <w:rPr>
                <w:rFonts w:cs="Arial"/>
                <w:lang w:val="en-NZ"/>
              </w:rPr>
            </w:pPr>
            <w:r w:rsidRPr="00B20C8E">
              <w:rPr>
                <w:rFonts w:cs="Arial"/>
                <w:lang w:val="en-NZ"/>
              </w:rPr>
              <w:t>30%</w:t>
            </w:r>
          </w:p>
        </w:tc>
        <w:tc>
          <w:tcPr>
            <w:tcW w:w="2105" w:type="dxa"/>
            <w:shd w:val="clear" w:color="auto" w:fill="auto"/>
          </w:tcPr>
          <w:p w14:paraId="2ACD1150" w14:textId="4CFAD1A4" w:rsidR="00854CB7" w:rsidRPr="00B20C8E" w:rsidRDefault="00854CB7" w:rsidP="00B20C8E">
            <w:pPr>
              <w:tabs>
                <w:tab w:val="left" w:pos="851"/>
              </w:tabs>
              <w:ind w:left="360"/>
              <w:rPr>
                <w:rFonts w:cs="Arial"/>
                <w:lang w:val="en-NZ"/>
              </w:rPr>
            </w:pPr>
            <w:r w:rsidRPr="00B20C8E">
              <w:rPr>
                <w:rFonts w:cs="Arial"/>
                <w:lang w:val="en-NZ"/>
              </w:rPr>
              <w:t>1, 2</w:t>
            </w:r>
          </w:p>
        </w:tc>
        <w:tc>
          <w:tcPr>
            <w:tcW w:w="2110" w:type="dxa"/>
            <w:vMerge w:val="restart"/>
          </w:tcPr>
          <w:p w14:paraId="181E034E" w14:textId="46057104" w:rsidR="00854CB7" w:rsidRPr="00B20C8E" w:rsidRDefault="000E19C4" w:rsidP="00B20C8E">
            <w:pPr>
              <w:tabs>
                <w:tab w:val="left" w:pos="851"/>
              </w:tabs>
              <w:ind w:left="360"/>
              <w:rPr>
                <w:rFonts w:cs="Arial"/>
                <w:lang w:val="en-NZ"/>
              </w:rPr>
            </w:pPr>
            <w:r>
              <w:rPr>
                <w:rFonts w:cs="Arial"/>
                <w:lang w:val="en-NZ"/>
              </w:rPr>
              <w:t>Percentage</w:t>
            </w:r>
          </w:p>
        </w:tc>
        <w:tc>
          <w:tcPr>
            <w:tcW w:w="2114" w:type="dxa"/>
            <w:vMerge w:val="restart"/>
          </w:tcPr>
          <w:p w14:paraId="3F72FE38" w14:textId="77777777" w:rsidR="00801609" w:rsidRPr="00B20C8E" w:rsidRDefault="000E19C4" w:rsidP="00B20C8E">
            <w:pPr>
              <w:tabs>
                <w:tab w:val="left" w:pos="851"/>
              </w:tabs>
              <w:ind w:left="360"/>
              <w:rPr>
                <w:rFonts w:cs="Arial"/>
                <w:lang w:val="en-NZ"/>
              </w:rPr>
            </w:pPr>
            <w:r>
              <w:rPr>
                <w:rFonts w:cs="Arial"/>
                <w:lang w:val="en-NZ"/>
              </w:rPr>
              <w:t>Cumulative 50% pass</w:t>
            </w:r>
          </w:p>
          <w:p w14:paraId="527187A0" w14:textId="120BAAA1" w:rsidR="00854CB7" w:rsidRPr="00B20C8E" w:rsidRDefault="00854CB7" w:rsidP="00B20C8E">
            <w:pPr>
              <w:tabs>
                <w:tab w:val="left" w:pos="851"/>
              </w:tabs>
              <w:ind w:left="360"/>
              <w:rPr>
                <w:rFonts w:cs="Arial"/>
                <w:lang w:val="en-NZ"/>
              </w:rPr>
            </w:pPr>
          </w:p>
        </w:tc>
      </w:tr>
      <w:tr w:rsidR="00854CB7" w:rsidRPr="006F58B7" w14:paraId="7D9DF251" w14:textId="77777777" w:rsidTr="00356139">
        <w:tc>
          <w:tcPr>
            <w:tcW w:w="2020" w:type="dxa"/>
            <w:shd w:val="clear" w:color="auto" w:fill="auto"/>
          </w:tcPr>
          <w:p w14:paraId="32D2457E" w14:textId="10D6DB4A" w:rsidR="00854CB7" w:rsidRPr="00B20C8E" w:rsidRDefault="00801609" w:rsidP="00B20C8E">
            <w:pPr>
              <w:tabs>
                <w:tab w:val="left" w:pos="851"/>
              </w:tabs>
              <w:ind w:left="360"/>
              <w:rPr>
                <w:rFonts w:cs="Arial"/>
                <w:lang w:val="en-NZ"/>
              </w:rPr>
            </w:pPr>
            <w:r w:rsidRPr="00B20C8E">
              <w:rPr>
                <w:rFonts w:cs="Arial"/>
                <w:lang w:val="en-NZ"/>
              </w:rPr>
              <w:t>Project</w:t>
            </w:r>
          </w:p>
        </w:tc>
        <w:tc>
          <w:tcPr>
            <w:tcW w:w="1508" w:type="dxa"/>
            <w:shd w:val="clear" w:color="auto" w:fill="auto"/>
          </w:tcPr>
          <w:p w14:paraId="47C0B456" w14:textId="3974E093" w:rsidR="00854CB7" w:rsidRPr="00B20C8E" w:rsidDel="00C4690F" w:rsidRDefault="00356139" w:rsidP="00B20C8E">
            <w:pPr>
              <w:tabs>
                <w:tab w:val="left" w:pos="851"/>
              </w:tabs>
              <w:ind w:left="360"/>
              <w:jc w:val="center"/>
              <w:rPr>
                <w:rFonts w:cs="Arial"/>
                <w:lang w:val="en-NZ"/>
              </w:rPr>
            </w:pPr>
            <w:r>
              <w:rPr>
                <w:rFonts w:cs="Arial"/>
                <w:lang w:val="en-NZ"/>
              </w:rPr>
              <w:t>70</w:t>
            </w:r>
            <w:r w:rsidR="00854CB7" w:rsidRPr="00B20C8E">
              <w:rPr>
                <w:rFonts w:cs="Arial"/>
                <w:lang w:val="en-NZ"/>
              </w:rPr>
              <w:t>%</w:t>
            </w:r>
          </w:p>
        </w:tc>
        <w:tc>
          <w:tcPr>
            <w:tcW w:w="2105" w:type="dxa"/>
            <w:shd w:val="clear" w:color="auto" w:fill="auto"/>
          </w:tcPr>
          <w:p w14:paraId="46D31E9C" w14:textId="53D844FD" w:rsidR="00854CB7" w:rsidRPr="00B20C8E" w:rsidRDefault="00854CB7" w:rsidP="00B20C8E">
            <w:pPr>
              <w:tabs>
                <w:tab w:val="left" w:pos="851"/>
              </w:tabs>
              <w:ind w:left="360"/>
              <w:rPr>
                <w:rFonts w:cs="Arial"/>
                <w:lang w:val="en-NZ"/>
              </w:rPr>
            </w:pPr>
            <w:r w:rsidRPr="00B20C8E">
              <w:rPr>
                <w:rFonts w:cs="Arial"/>
                <w:lang w:val="en-NZ"/>
              </w:rPr>
              <w:t>1, 2</w:t>
            </w:r>
          </w:p>
        </w:tc>
        <w:tc>
          <w:tcPr>
            <w:tcW w:w="2110" w:type="dxa"/>
            <w:vMerge/>
          </w:tcPr>
          <w:p w14:paraId="2C4A1892" w14:textId="77777777" w:rsidR="00854CB7" w:rsidRPr="00B20C8E" w:rsidRDefault="00854CB7" w:rsidP="00B20C8E">
            <w:pPr>
              <w:tabs>
                <w:tab w:val="left" w:pos="851"/>
              </w:tabs>
              <w:ind w:left="360"/>
              <w:rPr>
                <w:rFonts w:cs="Arial"/>
                <w:lang w:val="en-NZ"/>
              </w:rPr>
            </w:pPr>
          </w:p>
        </w:tc>
        <w:tc>
          <w:tcPr>
            <w:tcW w:w="2114" w:type="dxa"/>
            <w:vMerge/>
          </w:tcPr>
          <w:p w14:paraId="319D60F9" w14:textId="0D5728B6" w:rsidR="00854CB7" w:rsidRPr="00B20C8E" w:rsidRDefault="00854CB7" w:rsidP="00B20C8E">
            <w:pPr>
              <w:tabs>
                <w:tab w:val="left" w:pos="851"/>
              </w:tabs>
              <w:ind w:left="360"/>
              <w:rPr>
                <w:rFonts w:cs="Arial"/>
                <w:lang w:val="en-NZ"/>
              </w:rPr>
            </w:pPr>
          </w:p>
        </w:tc>
      </w:tr>
    </w:tbl>
    <w:p w14:paraId="2F6600AB" w14:textId="77777777" w:rsidR="00854CB7" w:rsidRPr="00B20C8E" w:rsidRDefault="00854CB7" w:rsidP="00B20C8E">
      <w:pPr>
        <w:rPr>
          <w:lang w:val="en-NZ"/>
        </w:rPr>
      </w:pPr>
    </w:p>
    <w:p w14:paraId="7003ED57" w14:textId="77777777" w:rsidR="006E0703" w:rsidRDefault="006E0703" w:rsidP="004F0889">
      <w:pPr>
        <w:pStyle w:val="Heading2"/>
        <w:sectPr w:rsidR="006E0703" w:rsidSect="00E047AE">
          <w:footnotePr>
            <w:pos w:val="beneathText"/>
          </w:footnotePr>
          <w:pgSz w:w="11907" w:h="16840" w:code="9"/>
          <w:pgMar w:top="1440" w:right="1247" w:bottom="1440" w:left="1701" w:header="720" w:footer="720" w:gutter="0"/>
          <w:cols w:space="720"/>
          <w:docGrid w:linePitch="360"/>
        </w:sectPr>
      </w:pPr>
      <w:bookmarkStart w:id="4" w:name="_Toc32321534"/>
      <w:bookmarkEnd w:id="4"/>
    </w:p>
    <w:p w14:paraId="7003ED58" w14:textId="4D34C7E9" w:rsidR="00A4103E" w:rsidRPr="006F0CC5" w:rsidRDefault="00A4103E" w:rsidP="004F0889">
      <w:pPr>
        <w:pStyle w:val="Heading2"/>
      </w:pPr>
      <w:bookmarkStart w:id="5" w:name="_Toc31972564"/>
      <w:bookmarkStart w:id="6" w:name="_Toc42607288"/>
      <w:r w:rsidRPr="006F0CC5">
        <w:lastRenderedPageBreak/>
        <w:t>Introduction to Networks</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48"/>
        <w:gridCol w:w="2053"/>
        <w:gridCol w:w="3780"/>
        <w:gridCol w:w="1322"/>
      </w:tblGrid>
      <w:tr w:rsidR="00603298" w:rsidRPr="006F58B7" w14:paraId="7003ED5D" w14:textId="77777777" w:rsidTr="00176D38">
        <w:trPr>
          <w:cantSplit/>
        </w:trPr>
        <w:tc>
          <w:tcPr>
            <w:tcW w:w="1548" w:type="dxa"/>
            <w:shd w:val="clear" w:color="auto" w:fill="auto"/>
            <w:vAlign w:val="center"/>
          </w:tcPr>
          <w:p w14:paraId="7003ED59" w14:textId="77777777" w:rsidR="00A4103E" w:rsidRPr="00895F92" w:rsidRDefault="00A4103E" w:rsidP="00B54631">
            <w:pPr>
              <w:pStyle w:val="BodyTextIndent"/>
              <w:tabs>
                <w:tab w:val="clear" w:pos="851"/>
              </w:tabs>
              <w:spacing w:after="0"/>
              <w:ind w:left="0"/>
              <w:rPr>
                <w:rFonts w:cs="Arial"/>
                <w:i/>
              </w:rPr>
            </w:pPr>
            <w:r w:rsidRPr="00895F92">
              <w:rPr>
                <w:rFonts w:cs="Arial"/>
                <w:i/>
              </w:rPr>
              <w:t>SMS Code</w:t>
            </w:r>
          </w:p>
        </w:tc>
        <w:tc>
          <w:tcPr>
            <w:tcW w:w="2053" w:type="dxa"/>
            <w:shd w:val="clear" w:color="auto" w:fill="auto"/>
            <w:vAlign w:val="center"/>
          </w:tcPr>
          <w:p w14:paraId="7003ED5A" w14:textId="77777777" w:rsidR="00A4103E" w:rsidRPr="00895F92" w:rsidRDefault="00A4103E" w:rsidP="00B54631">
            <w:pPr>
              <w:pStyle w:val="BodyTextIndent"/>
              <w:tabs>
                <w:tab w:val="clear" w:pos="851"/>
              </w:tabs>
              <w:spacing w:after="0"/>
              <w:ind w:left="0"/>
              <w:rPr>
                <w:rFonts w:cs="Arial"/>
                <w:i/>
              </w:rPr>
            </w:pPr>
            <w:r w:rsidRPr="00895F92">
              <w:rPr>
                <w:rFonts w:cs="Arial"/>
              </w:rPr>
              <w:t>IN515001</w:t>
            </w:r>
            <w:r w:rsidR="003349C7" w:rsidRPr="00895F92">
              <w:rPr>
                <w:rFonts w:cs="Arial"/>
              </w:rPr>
              <w:t>/IX515001</w:t>
            </w:r>
          </w:p>
        </w:tc>
        <w:tc>
          <w:tcPr>
            <w:tcW w:w="3780" w:type="dxa"/>
            <w:shd w:val="clear" w:color="auto" w:fill="auto"/>
            <w:vAlign w:val="center"/>
          </w:tcPr>
          <w:p w14:paraId="7003ED5B" w14:textId="77777777" w:rsidR="00A4103E" w:rsidRPr="00895F92" w:rsidRDefault="00A4103E" w:rsidP="00B54631">
            <w:pPr>
              <w:pStyle w:val="BodyTextIndent"/>
              <w:tabs>
                <w:tab w:val="clear" w:pos="851"/>
              </w:tabs>
              <w:spacing w:after="0"/>
              <w:ind w:left="0"/>
              <w:rPr>
                <w:rFonts w:cs="Arial"/>
                <w:i/>
              </w:rPr>
            </w:pPr>
            <w:r w:rsidRPr="00895F92">
              <w:rPr>
                <w:rFonts w:cs="Arial"/>
                <w:i/>
              </w:rPr>
              <w:t>Directed Learning hours</w:t>
            </w:r>
          </w:p>
        </w:tc>
        <w:tc>
          <w:tcPr>
            <w:tcW w:w="1322" w:type="dxa"/>
            <w:shd w:val="clear" w:color="auto" w:fill="auto"/>
            <w:vAlign w:val="center"/>
          </w:tcPr>
          <w:p w14:paraId="7003ED5C" w14:textId="77777777" w:rsidR="00A4103E" w:rsidRPr="00895F92" w:rsidRDefault="00A4103E" w:rsidP="00B54631">
            <w:pPr>
              <w:pStyle w:val="BodyTextIndent"/>
              <w:tabs>
                <w:tab w:val="clear" w:pos="851"/>
              </w:tabs>
              <w:spacing w:after="0"/>
              <w:ind w:left="0"/>
              <w:rPr>
                <w:rFonts w:cs="Arial"/>
                <w:i/>
              </w:rPr>
            </w:pPr>
            <w:r w:rsidRPr="00895F92">
              <w:rPr>
                <w:rFonts w:cs="Arial"/>
              </w:rPr>
              <w:t>60</w:t>
            </w:r>
          </w:p>
        </w:tc>
      </w:tr>
      <w:tr w:rsidR="00603298" w:rsidRPr="006F58B7" w14:paraId="7003ED62" w14:textId="77777777" w:rsidTr="00176D38">
        <w:trPr>
          <w:cantSplit/>
        </w:trPr>
        <w:tc>
          <w:tcPr>
            <w:tcW w:w="1548" w:type="dxa"/>
            <w:shd w:val="clear" w:color="auto" w:fill="auto"/>
            <w:vAlign w:val="center"/>
          </w:tcPr>
          <w:p w14:paraId="7003ED5E" w14:textId="77777777" w:rsidR="00A4103E" w:rsidRPr="00895F92" w:rsidRDefault="00A4103E" w:rsidP="00B54631">
            <w:pPr>
              <w:pStyle w:val="BodyTextIndent"/>
              <w:tabs>
                <w:tab w:val="clear" w:pos="851"/>
              </w:tabs>
              <w:spacing w:after="0"/>
              <w:ind w:left="0"/>
              <w:rPr>
                <w:rFonts w:cs="Arial"/>
                <w:i/>
              </w:rPr>
            </w:pPr>
            <w:r w:rsidRPr="00895F92">
              <w:rPr>
                <w:rFonts w:cs="Arial"/>
                <w:i/>
              </w:rPr>
              <w:t>Level</w:t>
            </w:r>
          </w:p>
        </w:tc>
        <w:tc>
          <w:tcPr>
            <w:tcW w:w="2053" w:type="dxa"/>
            <w:shd w:val="clear" w:color="auto" w:fill="auto"/>
            <w:vAlign w:val="center"/>
          </w:tcPr>
          <w:p w14:paraId="7003ED5F" w14:textId="77777777" w:rsidR="00A4103E" w:rsidRPr="00895F92" w:rsidRDefault="00A4103E" w:rsidP="00B54631">
            <w:pPr>
              <w:pStyle w:val="BodyTextIndent"/>
              <w:tabs>
                <w:tab w:val="clear" w:pos="851"/>
              </w:tabs>
              <w:spacing w:after="0"/>
              <w:ind w:left="0"/>
              <w:rPr>
                <w:rFonts w:cs="Arial"/>
                <w:i/>
              </w:rPr>
            </w:pPr>
            <w:r w:rsidRPr="00895F92">
              <w:rPr>
                <w:rFonts w:cs="Arial"/>
              </w:rPr>
              <w:t>5</w:t>
            </w:r>
          </w:p>
        </w:tc>
        <w:tc>
          <w:tcPr>
            <w:tcW w:w="3780" w:type="dxa"/>
            <w:shd w:val="clear" w:color="auto" w:fill="auto"/>
            <w:vAlign w:val="center"/>
          </w:tcPr>
          <w:p w14:paraId="7003ED60" w14:textId="77777777" w:rsidR="00A4103E" w:rsidRPr="00895F92" w:rsidRDefault="00A4103E" w:rsidP="00B54631">
            <w:pPr>
              <w:pStyle w:val="BodyTextIndent"/>
              <w:tabs>
                <w:tab w:val="clear" w:pos="851"/>
              </w:tabs>
              <w:spacing w:after="0"/>
              <w:ind w:left="0"/>
              <w:rPr>
                <w:rFonts w:cs="Arial"/>
                <w:i/>
              </w:rPr>
            </w:pPr>
            <w:r w:rsidRPr="00895F92">
              <w:rPr>
                <w:rFonts w:cs="Arial"/>
                <w:i/>
              </w:rPr>
              <w:t>Workplace or Practical Learning hours</w:t>
            </w:r>
          </w:p>
        </w:tc>
        <w:tc>
          <w:tcPr>
            <w:tcW w:w="1322" w:type="dxa"/>
            <w:shd w:val="clear" w:color="auto" w:fill="auto"/>
            <w:vAlign w:val="center"/>
          </w:tcPr>
          <w:p w14:paraId="7003ED61" w14:textId="77777777" w:rsidR="00A4103E" w:rsidRPr="00895F92" w:rsidRDefault="00131DAE" w:rsidP="00B54631">
            <w:pPr>
              <w:pStyle w:val="BodyTextIndent"/>
              <w:tabs>
                <w:tab w:val="clear" w:pos="851"/>
              </w:tabs>
              <w:spacing w:after="0"/>
              <w:ind w:left="0"/>
              <w:rPr>
                <w:rFonts w:cs="Arial"/>
                <w:i/>
              </w:rPr>
            </w:pPr>
            <w:r w:rsidRPr="00895F92">
              <w:rPr>
                <w:rFonts w:cs="Arial"/>
              </w:rPr>
              <w:t>nil</w:t>
            </w:r>
          </w:p>
        </w:tc>
      </w:tr>
      <w:tr w:rsidR="00603298" w:rsidRPr="006F58B7" w14:paraId="7003ED67" w14:textId="77777777" w:rsidTr="00176D38">
        <w:trPr>
          <w:cantSplit/>
        </w:trPr>
        <w:tc>
          <w:tcPr>
            <w:tcW w:w="1548" w:type="dxa"/>
            <w:shd w:val="clear" w:color="auto" w:fill="auto"/>
            <w:vAlign w:val="center"/>
          </w:tcPr>
          <w:p w14:paraId="7003ED63" w14:textId="77777777" w:rsidR="00A4103E" w:rsidRPr="00895F92" w:rsidRDefault="00A4103E" w:rsidP="00B54631">
            <w:pPr>
              <w:pStyle w:val="BodyTextIndent"/>
              <w:tabs>
                <w:tab w:val="clear" w:pos="851"/>
              </w:tabs>
              <w:spacing w:after="0"/>
              <w:ind w:left="0"/>
              <w:rPr>
                <w:rFonts w:cs="Arial"/>
                <w:i/>
              </w:rPr>
            </w:pPr>
            <w:r w:rsidRPr="00895F92">
              <w:rPr>
                <w:rFonts w:cs="Arial"/>
                <w:i/>
              </w:rPr>
              <w:t>Credits</w:t>
            </w:r>
          </w:p>
        </w:tc>
        <w:tc>
          <w:tcPr>
            <w:tcW w:w="2053" w:type="dxa"/>
            <w:shd w:val="clear" w:color="auto" w:fill="auto"/>
            <w:vAlign w:val="center"/>
          </w:tcPr>
          <w:p w14:paraId="7003ED64" w14:textId="77777777" w:rsidR="00A4103E" w:rsidRPr="00895F92" w:rsidRDefault="00A4103E" w:rsidP="00B54631">
            <w:pPr>
              <w:pStyle w:val="BodyTextIndent"/>
              <w:tabs>
                <w:tab w:val="clear" w:pos="851"/>
              </w:tabs>
              <w:spacing w:after="0"/>
              <w:ind w:left="0"/>
              <w:rPr>
                <w:rFonts w:cs="Arial"/>
                <w:i/>
              </w:rPr>
            </w:pPr>
            <w:r w:rsidRPr="00895F92">
              <w:rPr>
                <w:rFonts w:cs="Arial"/>
              </w:rPr>
              <w:t>15</w:t>
            </w:r>
          </w:p>
        </w:tc>
        <w:tc>
          <w:tcPr>
            <w:tcW w:w="3780" w:type="dxa"/>
            <w:shd w:val="clear" w:color="auto" w:fill="auto"/>
            <w:vAlign w:val="center"/>
          </w:tcPr>
          <w:p w14:paraId="7003ED65" w14:textId="77777777" w:rsidR="00A4103E" w:rsidRPr="00895F92" w:rsidRDefault="003C2F38" w:rsidP="00B54631">
            <w:pPr>
              <w:pStyle w:val="BodyTextIndent"/>
              <w:tabs>
                <w:tab w:val="clear" w:pos="851"/>
              </w:tabs>
              <w:spacing w:after="0"/>
              <w:ind w:left="0"/>
              <w:rPr>
                <w:rFonts w:cs="Arial"/>
                <w:i/>
              </w:rPr>
            </w:pPr>
            <w:r w:rsidRPr="00895F92">
              <w:rPr>
                <w:rFonts w:cs="Arial"/>
                <w:i/>
              </w:rPr>
              <w:t>Self-Directed</w:t>
            </w:r>
            <w:r w:rsidR="00A4103E" w:rsidRPr="00895F92">
              <w:rPr>
                <w:rFonts w:cs="Arial"/>
                <w:i/>
              </w:rPr>
              <w:t xml:space="preserve"> Learning hours</w:t>
            </w:r>
          </w:p>
        </w:tc>
        <w:tc>
          <w:tcPr>
            <w:tcW w:w="1322" w:type="dxa"/>
            <w:shd w:val="clear" w:color="auto" w:fill="auto"/>
            <w:vAlign w:val="center"/>
          </w:tcPr>
          <w:p w14:paraId="7003ED66" w14:textId="77777777" w:rsidR="00A4103E" w:rsidRPr="00895F92" w:rsidRDefault="00510CEB" w:rsidP="00B54631">
            <w:pPr>
              <w:pStyle w:val="BodyTextIndent"/>
              <w:tabs>
                <w:tab w:val="clear" w:pos="851"/>
              </w:tabs>
              <w:spacing w:after="0"/>
              <w:ind w:left="0"/>
              <w:rPr>
                <w:rFonts w:cs="Arial"/>
                <w:i/>
              </w:rPr>
            </w:pPr>
            <w:r w:rsidRPr="00895F92">
              <w:rPr>
                <w:rFonts w:cs="Arial"/>
              </w:rPr>
              <w:t>90</w:t>
            </w:r>
          </w:p>
        </w:tc>
      </w:tr>
      <w:tr w:rsidR="00603298" w:rsidRPr="006F58B7" w14:paraId="7003ED6C" w14:textId="77777777" w:rsidTr="00176D38">
        <w:trPr>
          <w:cantSplit/>
        </w:trPr>
        <w:tc>
          <w:tcPr>
            <w:tcW w:w="1548" w:type="dxa"/>
            <w:shd w:val="clear" w:color="auto" w:fill="auto"/>
            <w:vAlign w:val="center"/>
          </w:tcPr>
          <w:p w14:paraId="7003ED68" w14:textId="77777777" w:rsidR="00A4103E" w:rsidRPr="00895F92" w:rsidRDefault="00A4103E" w:rsidP="00B54631">
            <w:pPr>
              <w:pStyle w:val="BodyTextIndent"/>
              <w:tabs>
                <w:tab w:val="clear" w:pos="851"/>
              </w:tabs>
              <w:spacing w:after="0"/>
              <w:ind w:left="0"/>
              <w:rPr>
                <w:rFonts w:cs="Arial"/>
                <w:i/>
              </w:rPr>
            </w:pPr>
            <w:r w:rsidRPr="00895F92">
              <w:rPr>
                <w:rFonts w:cs="Arial"/>
              </w:rPr>
              <w:t>Prerequisites</w:t>
            </w:r>
          </w:p>
        </w:tc>
        <w:tc>
          <w:tcPr>
            <w:tcW w:w="2053" w:type="dxa"/>
            <w:shd w:val="clear" w:color="auto" w:fill="auto"/>
            <w:vAlign w:val="center"/>
          </w:tcPr>
          <w:p w14:paraId="7003ED69" w14:textId="77777777" w:rsidR="00A4103E" w:rsidRPr="00895F92" w:rsidRDefault="00131DAE" w:rsidP="00B54631">
            <w:pPr>
              <w:pStyle w:val="BodyTextIndent"/>
              <w:tabs>
                <w:tab w:val="clear" w:pos="851"/>
              </w:tabs>
              <w:spacing w:after="0"/>
              <w:ind w:left="0"/>
              <w:rPr>
                <w:rFonts w:cs="Arial"/>
                <w:i/>
              </w:rPr>
            </w:pPr>
            <w:r w:rsidRPr="00895F92">
              <w:rPr>
                <w:rFonts w:cs="Arial"/>
              </w:rPr>
              <w:t>none</w:t>
            </w:r>
          </w:p>
        </w:tc>
        <w:tc>
          <w:tcPr>
            <w:tcW w:w="3780" w:type="dxa"/>
            <w:shd w:val="clear" w:color="auto" w:fill="auto"/>
            <w:vAlign w:val="center"/>
          </w:tcPr>
          <w:p w14:paraId="7003ED6A" w14:textId="77777777" w:rsidR="00A4103E" w:rsidRPr="00895F92" w:rsidRDefault="00A4103E" w:rsidP="00B54631">
            <w:pPr>
              <w:pStyle w:val="BodyTextIndent"/>
              <w:tabs>
                <w:tab w:val="clear" w:pos="851"/>
              </w:tabs>
              <w:spacing w:after="0"/>
              <w:ind w:left="0"/>
              <w:rPr>
                <w:rFonts w:cs="Arial"/>
                <w:i/>
              </w:rPr>
            </w:pPr>
            <w:r w:rsidRPr="00895F92">
              <w:rPr>
                <w:rFonts w:cs="Arial"/>
                <w:i/>
              </w:rPr>
              <w:t>Total Learning Hours</w:t>
            </w:r>
          </w:p>
        </w:tc>
        <w:tc>
          <w:tcPr>
            <w:tcW w:w="1322" w:type="dxa"/>
            <w:shd w:val="clear" w:color="auto" w:fill="auto"/>
            <w:vAlign w:val="center"/>
          </w:tcPr>
          <w:p w14:paraId="7003ED6B" w14:textId="77777777" w:rsidR="00A4103E" w:rsidRPr="00895F92" w:rsidRDefault="00A4103E" w:rsidP="00510CEB">
            <w:pPr>
              <w:pStyle w:val="BodyTextIndent"/>
              <w:tabs>
                <w:tab w:val="clear" w:pos="851"/>
              </w:tabs>
              <w:spacing w:after="0"/>
              <w:ind w:left="0"/>
              <w:rPr>
                <w:rFonts w:cs="Arial"/>
                <w:i/>
              </w:rPr>
            </w:pPr>
            <w:r w:rsidRPr="00895F92">
              <w:rPr>
                <w:rFonts w:cs="Arial"/>
              </w:rPr>
              <w:t>1</w:t>
            </w:r>
            <w:r w:rsidR="00510CEB" w:rsidRPr="00895F92">
              <w:rPr>
                <w:rFonts w:cs="Arial"/>
              </w:rPr>
              <w:t>5</w:t>
            </w:r>
            <w:r w:rsidRPr="00895F92">
              <w:rPr>
                <w:rFonts w:cs="Arial"/>
              </w:rPr>
              <w:t>0</w:t>
            </w:r>
          </w:p>
        </w:tc>
      </w:tr>
      <w:tr w:rsidR="00A4103E" w:rsidRPr="006F58B7" w14:paraId="7003ED6E" w14:textId="77777777" w:rsidTr="00176D38">
        <w:trPr>
          <w:cantSplit/>
        </w:trPr>
        <w:tc>
          <w:tcPr>
            <w:tcW w:w="8703" w:type="dxa"/>
            <w:gridSpan w:val="4"/>
            <w:shd w:val="clear" w:color="auto" w:fill="auto"/>
            <w:vAlign w:val="center"/>
          </w:tcPr>
          <w:p w14:paraId="5C0A2EF2" w14:textId="77777777" w:rsidR="00895F92" w:rsidRPr="003C080B" w:rsidRDefault="00895F92" w:rsidP="00895F92">
            <w:pPr>
              <w:pStyle w:val="BodyTextIndent"/>
              <w:tabs>
                <w:tab w:val="clear" w:pos="851"/>
              </w:tabs>
              <w:spacing w:after="0"/>
              <w:ind w:left="0"/>
              <w:rPr>
                <w:rFonts w:cs="Arial"/>
                <w:i/>
              </w:rPr>
            </w:pPr>
            <w:r w:rsidRPr="003C080B">
              <w:rPr>
                <w:rFonts w:cs="Arial"/>
                <w:i/>
              </w:rPr>
              <w:t>This course approve</w:t>
            </w:r>
            <w:r>
              <w:rPr>
                <w:rFonts w:cs="Arial"/>
                <w:i/>
              </w:rPr>
              <w:t xml:space="preserve">d in another </w:t>
            </w:r>
            <w:proofErr w:type="gramStart"/>
            <w:r>
              <w:rPr>
                <w:rFonts w:cs="Arial"/>
                <w:i/>
              </w:rPr>
              <w:t>Programme  Yes</w:t>
            </w:r>
            <w:proofErr w:type="gramEnd"/>
          </w:p>
          <w:p w14:paraId="7003ED6D" w14:textId="3F609BF3" w:rsidR="00A4103E" w:rsidRPr="00895F92" w:rsidRDefault="00895F92" w:rsidP="00895F92">
            <w:pPr>
              <w:pStyle w:val="BodyTextIndent"/>
              <w:tabs>
                <w:tab w:val="clear" w:pos="851"/>
              </w:tabs>
              <w:spacing w:after="0"/>
              <w:ind w:left="0"/>
              <w:rPr>
                <w:rFonts w:cs="Arial"/>
                <w:i/>
              </w:rPr>
            </w:pPr>
            <w:r w:rsidRPr="003C080B">
              <w:rPr>
                <w:rFonts w:cs="Arial"/>
                <w:i/>
              </w:rPr>
              <w:t xml:space="preserve">Name of other Programme: </w:t>
            </w:r>
            <w:r>
              <w:rPr>
                <w:rFonts w:cs="Arial"/>
                <w:i/>
              </w:rPr>
              <w:t xml:space="preserve">Graduate Certificate in Information Technology, and </w:t>
            </w:r>
            <w:r>
              <w:rPr>
                <w:rFonts w:cs="Arial"/>
                <w:i/>
              </w:rPr>
              <w:br/>
              <w:t>Graduate Diploma in Information Technology</w:t>
            </w:r>
          </w:p>
        </w:tc>
      </w:tr>
    </w:tbl>
    <w:p w14:paraId="7003ED6F" w14:textId="77777777" w:rsidR="00A4103E" w:rsidRPr="00895F92" w:rsidRDefault="00A4103E" w:rsidP="00A4103E">
      <w:pPr>
        <w:pStyle w:val="BodyTextIndent"/>
        <w:spacing w:before="240"/>
        <w:ind w:left="0"/>
        <w:rPr>
          <w:rFonts w:cs="Arial"/>
          <w:b/>
          <w:i/>
          <w:sz w:val="22"/>
          <w:szCs w:val="22"/>
        </w:rPr>
      </w:pPr>
      <w:r w:rsidRPr="00895F92">
        <w:rPr>
          <w:rFonts w:cs="Arial"/>
          <w:b/>
          <w:i/>
          <w:sz w:val="22"/>
          <w:szCs w:val="22"/>
        </w:rPr>
        <w:t>Aims</w:t>
      </w:r>
    </w:p>
    <w:p w14:paraId="7003ED70" w14:textId="147FB7AD" w:rsidR="00A4103E" w:rsidRPr="00895F92" w:rsidRDefault="00A4103E" w:rsidP="008A6089">
      <w:pPr>
        <w:pStyle w:val="BodyTextIndent"/>
        <w:ind w:left="0"/>
        <w:rPr>
          <w:rFonts w:cs="Arial"/>
        </w:rPr>
      </w:pPr>
      <w:r w:rsidRPr="00895F92">
        <w:rPr>
          <w:rFonts w:cs="Arial"/>
        </w:rPr>
        <w:t xml:space="preserve">To introduce </w:t>
      </w:r>
      <w:r w:rsidR="00895F92">
        <w:rPr>
          <w:rFonts w:cs="Arial"/>
        </w:rPr>
        <w:t>learners</w:t>
      </w:r>
      <w:r w:rsidR="00895F92" w:rsidRPr="00895F92">
        <w:rPr>
          <w:rFonts w:cs="Arial"/>
        </w:rPr>
        <w:t xml:space="preserve"> </w:t>
      </w:r>
      <w:r w:rsidRPr="00895F92">
        <w:rPr>
          <w:rFonts w:cs="Arial"/>
        </w:rPr>
        <w:t>to fundamental networking concepts and technologies</w:t>
      </w:r>
      <w:r w:rsidR="003C2F38" w:rsidRPr="00895F92">
        <w:rPr>
          <w:rFonts w:cs="Arial"/>
        </w:rPr>
        <w:t xml:space="preserve">.  </w:t>
      </w:r>
      <w:r w:rsidR="00501CE5" w:rsidRPr="00895F92">
        <w:rPr>
          <w:rFonts w:cs="Arial"/>
        </w:rPr>
        <w:t xml:space="preserve">To </w:t>
      </w:r>
      <w:r w:rsidRPr="00895F92">
        <w:rPr>
          <w:rFonts w:cs="Arial"/>
        </w:rPr>
        <w:t>cover the basics of network theory and skills needed to implement a simple network.</w:t>
      </w:r>
    </w:p>
    <w:p w14:paraId="7003ED71" w14:textId="77777777" w:rsidR="00A4103E" w:rsidRPr="00895F92" w:rsidRDefault="00A4103E" w:rsidP="00A4103E">
      <w:pPr>
        <w:pStyle w:val="BodyTextIndent"/>
        <w:spacing w:before="240"/>
        <w:ind w:left="0"/>
        <w:rPr>
          <w:rFonts w:cs="Arial"/>
          <w:b/>
          <w:i/>
          <w:sz w:val="22"/>
          <w:szCs w:val="22"/>
        </w:rPr>
      </w:pPr>
      <w:r w:rsidRPr="00895F92">
        <w:rPr>
          <w:rFonts w:cs="Arial"/>
          <w:b/>
          <w:i/>
          <w:sz w:val="22"/>
          <w:szCs w:val="22"/>
        </w:rPr>
        <w:t>Learning Outcomes</w:t>
      </w:r>
    </w:p>
    <w:p w14:paraId="7003ED72" w14:textId="73FB0F4E" w:rsidR="00A4103E" w:rsidRPr="00895F92" w:rsidRDefault="00A4103E" w:rsidP="004751B9">
      <w:pPr>
        <w:pStyle w:val="BodyTextIndent"/>
        <w:ind w:left="0"/>
        <w:rPr>
          <w:rFonts w:cs="Arial"/>
        </w:rPr>
      </w:pPr>
      <w:r w:rsidRPr="00895F92">
        <w:rPr>
          <w:rFonts w:cs="Arial"/>
        </w:rPr>
        <w:t xml:space="preserve">At the successful completion of this course, </w:t>
      </w:r>
      <w:r w:rsidR="00895F92">
        <w:rPr>
          <w:rFonts w:cs="Arial"/>
        </w:rPr>
        <w:t>learners</w:t>
      </w:r>
      <w:r w:rsidR="00895F92" w:rsidRPr="00895F92">
        <w:rPr>
          <w:rFonts w:cs="Arial"/>
        </w:rPr>
        <w:t xml:space="preserve"> </w:t>
      </w:r>
      <w:r w:rsidRPr="00895F92">
        <w:rPr>
          <w:rFonts w:cs="Arial"/>
        </w:rPr>
        <w:t>will be able to:</w:t>
      </w:r>
    </w:p>
    <w:p w14:paraId="47ABB5FE" w14:textId="77777777" w:rsidR="00205193" w:rsidRPr="00205193" w:rsidRDefault="00205193" w:rsidP="00205193">
      <w:pPr>
        <w:pStyle w:val="BodyTextIndent"/>
        <w:numPr>
          <w:ilvl w:val="0"/>
          <w:numId w:val="39"/>
        </w:numPr>
        <w:tabs>
          <w:tab w:val="clear" w:pos="720"/>
          <w:tab w:val="clear" w:pos="851"/>
          <w:tab w:val="left" w:pos="567"/>
        </w:tabs>
        <w:ind w:left="567" w:hanging="567"/>
        <w:rPr>
          <w:rFonts w:cs="Arial"/>
          <w:lang w:val="en-NZ"/>
        </w:rPr>
      </w:pPr>
      <w:r w:rsidRPr="00205193">
        <w:rPr>
          <w:rFonts w:cs="Arial"/>
          <w:lang w:val="en-NZ"/>
        </w:rPr>
        <w:t>Design and build a simple local area network using device addressing schemes and basic network configurations. </w:t>
      </w:r>
    </w:p>
    <w:p w14:paraId="2171BEF8" w14:textId="77777777" w:rsidR="00205193" w:rsidRPr="00205193" w:rsidRDefault="00205193" w:rsidP="00205193">
      <w:pPr>
        <w:pStyle w:val="BodyTextIndent"/>
        <w:numPr>
          <w:ilvl w:val="0"/>
          <w:numId w:val="39"/>
        </w:numPr>
        <w:tabs>
          <w:tab w:val="clear" w:pos="720"/>
          <w:tab w:val="clear" w:pos="851"/>
          <w:tab w:val="left" w:pos="567"/>
        </w:tabs>
        <w:ind w:left="567" w:hanging="567"/>
        <w:rPr>
          <w:rFonts w:cs="Arial"/>
          <w:lang w:val="en-NZ"/>
        </w:rPr>
      </w:pPr>
      <w:r w:rsidRPr="00205193">
        <w:rPr>
          <w:rFonts w:cs="Arial"/>
          <w:lang w:val="en-NZ"/>
        </w:rPr>
        <w:t>Configure and troubleshoot end-to-end connectivity between local and remote networks using security best practices.</w:t>
      </w:r>
    </w:p>
    <w:p w14:paraId="7003ED79" w14:textId="77777777" w:rsidR="00A4103E" w:rsidRPr="00895F92" w:rsidRDefault="00A4103E" w:rsidP="00A4103E">
      <w:pPr>
        <w:pStyle w:val="BodyTextIndent"/>
        <w:spacing w:before="240"/>
        <w:ind w:left="0"/>
        <w:rPr>
          <w:rFonts w:cs="Arial"/>
          <w:b/>
          <w:i/>
          <w:sz w:val="22"/>
          <w:szCs w:val="22"/>
        </w:rPr>
      </w:pPr>
      <w:r w:rsidRPr="00895F92">
        <w:rPr>
          <w:rFonts w:cs="Arial"/>
          <w:b/>
          <w:i/>
          <w:sz w:val="22"/>
          <w:szCs w:val="22"/>
        </w:rPr>
        <w:t>Indicative Content</w:t>
      </w:r>
    </w:p>
    <w:p w14:paraId="7003ED7A" w14:textId="77777777" w:rsidR="00A4103E" w:rsidRPr="00895F92" w:rsidRDefault="00A4103E" w:rsidP="00176D38">
      <w:pPr>
        <w:numPr>
          <w:ilvl w:val="0"/>
          <w:numId w:val="75"/>
        </w:numPr>
        <w:tabs>
          <w:tab w:val="clear" w:pos="360"/>
          <w:tab w:val="num" w:pos="426"/>
        </w:tabs>
        <w:ind w:left="425" w:hanging="425"/>
        <w:rPr>
          <w:rFonts w:cs="Arial"/>
        </w:rPr>
      </w:pPr>
      <w:r w:rsidRPr="00895F92">
        <w:rPr>
          <w:rFonts w:cs="Arial"/>
        </w:rPr>
        <w:t>OSI model</w:t>
      </w:r>
    </w:p>
    <w:p w14:paraId="7003ED7B" w14:textId="77777777" w:rsidR="00A4103E" w:rsidRPr="00895F92" w:rsidRDefault="00A4103E" w:rsidP="00176D38">
      <w:pPr>
        <w:numPr>
          <w:ilvl w:val="0"/>
          <w:numId w:val="75"/>
        </w:numPr>
        <w:tabs>
          <w:tab w:val="clear" w:pos="360"/>
          <w:tab w:val="num" w:pos="426"/>
        </w:tabs>
        <w:ind w:left="425" w:hanging="425"/>
        <w:rPr>
          <w:rFonts w:cs="Arial"/>
        </w:rPr>
      </w:pPr>
      <w:r w:rsidRPr="00895F92">
        <w:rPr>
          <w:rFonts w:cs="Arial"/>
        </w:rPr>
        <w:t>Types of networks</w:t>
      </w:r>
    </w:p>
    <w:p w14:paraId="7003ED7C" w14:textId="77777777" w:rsidR="00A4103E" w:rsidRPr="00895F92" w:rsidRDefault="00A4103E" w:rsidP="00176D38">
      <w:pPr>
        <w:numPr>
          <w:ilvl w:val="0"/>
          <w:numId w:val="75"/>
        </w:numPr>
        <w:tabs>
          <w:tab w:val="clear" w:pos="360"/>
          <w:tab w:val="num" w:pos="426"/>
        </w:tabs>
        <w:ind w:left="425" w:hanging="425"/>
        <w:rPr>
          <w:rFonts w:cs="Arial"/>
        </w:rPr>
      </w:pPr>
      <w:r w:rsidRPr="00895F92">
        <w:rPr>
          <w:rFonts w:cs="Arial"/>
        </w:rPr>
        <w:t>Application layer functionality</w:t>
      </w:r>
    </w:p>
    <w:p w14:paraId="7003ED7D" w14:textId="77777777" w:rsidR="00A4103E" w:rsidRPr="00895F92" w:rsidRDefault="00A4103E" w:rsidP="00176D38">
      <w:pPr>
        <w:numPr>
          <w:ilvl w:val="0"/>
          <w:numId w:val="75"/>
        </w:numPr>
        <w:tabs>
          <w:tab w:val="clear" w:pos="360"/>
          <w:tab w:val="num" w:pos="426"/>
        </w:tabs>
        <w:ind w:left="425" w:hanging="425"/>
        <w:rPr>
          <w:rFonts w:cs="Arial"/>
        </w:rPr>
      </w:pPr>
      <w:r w:rsidRPr="00895F92">
        <w:rPr>
          <w:rFonts w:cs="Arial"/>
        </w:rPr>
        <w:t>Transport layer protocols (TCP/UDP)</w:t>
      </w:r>
    </w:p>
    <w:p w14:paraId="7003ED7E" w14:textId="77777777" w:rsidR="00A4103E" w:rsidRPr="00895F92" w:rsidRDefault="00A4103E" w:rsidP="00176D38">
      <w:pPr>
        <w:numPr>
          <w:ilvl w:val="0"/>
          <w:numId w:val="75"/>
        </w:numPr>
        <w:tabs>
          <w:tab w:val="clear" w:pos="360"/>
          <w:tab w:val="num" w:pos="426"/>
        </w:tabs>
        <w:ind w:left="425" w:hanging="425"/>
        <w:rPr>
          <w:rFonts w:cs="Arial"/>
        </w:rPr>
      </w:pPr>
      <w:r w:rsidRPr="00895F92">
        <w:rPr>
          <w:rFonts w:cs="Arial"/>
        </w:rPr>
        <w:t>Network Layer protocols (IPv4)</w:t>
      </w:r>
    </w:p>
    <w:p w14:paraId="7003ED7F" w14:textId="77777777" w:rsidR="00A4103E" w:rsidRPr="00895F92" w:rsidRDefault="00A4103E" w:rsidP="00176D38">
      <w:pPr>
        <w:numPr>
          <w:ilvl w:val="0"/>
          <w:numId w:val="75"/>
        </w:numPr>
        <w:tabs>
          <w:tab w:val="clear" w:pos="360"/>
          <w:tab w:val="num" w:pos="426"/>
        </w:tabs>
        <w:ind w:left="425" w:hanging="425"/>
        <w:rPr>
          <w:rFonts w:cs="Arial"/>
        </w:rPr>
      </w:pPr>
      <w:r w:rsidRPr="00895F92">
        <w:rPr>
          <w:rFonts w:cs="Arial"/>
        </w:rPr>
        <w:t xml:space="preserve">Layer 3 Addressing and subnetting </w:t>
      </w:r>
    </w:p>
    <w:p w14:paraId="7003ED80" w14:textId="77777777" w:rsidR="00A4103E" w:rsidRPr="00895F92" w:rsidRDefault="00A4103E" w:rsidP="00176D38">
      <w:pPr>
        <w:numPr>
          <w:ilvl w:val="0"/>
          <w:numId w:val="75"/>
        </w:numPr>
        <w:tabs>
          <w:tab w:val="clear" w:pos="360"/>
          <w:tab w:val="num" w:pos="426"/>
        </w:tabs>
        <w:ind w:left="425" w:hanging="425"/>
        <w:rPr>
          <w:rFonts w:cs="Arial"/>
        </w:rPr>
      </w:pPr>
      <w:r w:rsidRPr="00895F92">
        <w:rPr>
          <w:rFonts w:cs="Arial"/>
        </w:rPr>
        <w:t>Data link layer concepts and addressing</w:t>
      </w:r>
    </w:p>
    <w:p w14:paraId="7003ED81" w14:textId="77777777" w:rsidR="00A4103E" w:rsidRPr="00895F92" w:rsidRDefault="00A4103E" w:rsidP="00176D38">
      <w:pPr>
        <w:numPr>
          <w:ilvl w:val="0"/>
          <w:numId w:val="75"/>
        </w:numPr>
        <w:tabs>
          <w:tab w:val="clear" w:pos="360"/>
          <w:tab w:val="num" w:pos="426"/>
        </w:tabs>
        <w:ind w:left="425" w:hanging="425"/>
        <w:rPr>
          <w:rFonts w:cs="Arial"/>
        </w:rPr>
      </w:pPr>
      <w:r w:rsidRPr="00895F92">
        <w:rPr>
          <w:rFonts w:cs="Arial"/>
        </w:rPr>
        <w:t>Network cabling</w:t>
      </w:r>
    </w:p>
    <w:p w14:paraId="7003ED82" w14:textId="77777777" w:rsidR="00A4103E" w:rsidRPr="00895F92" w:rsidRDefault="00A4103E" w:rsidP="00176D38">
      <w:pPr>
        <w:numPr>
          <w:ilvl w:val="0"/>
          <w:numId w:val="75"/>
        </w:numPr>
        <w:tabs>
          <w:tab w:val="clear" w:pos="360"/>
          <w:tab w:val="num" w:pos="426"/>
        </w:tabs>
        <w:ind w:left="425" w:hanging="425"/>
        <w:rPr>
          <w:rFonts w:cs="Arial"/>
        </w:rPr>
      </w:pPr>
      <w:r w:rsidRPr="00895F92">
        <w:rPr>
          <w:rFonts w:cs="Arial"/>
        </w:rPr>
        <w:t>Configuring and testing a network</w:t>
      </w:r>
    </w:p>
    <w:p w14:paraId="7003ED83" w14:textId="77777777" w:rsidR="00A4103E" w:rsidRPr="00895F92" w:rsidRDefault="00A4103E" w:rsidP="00A4103E">
      <w:pPr>
        <w:pStyle w:val="BodyTextIndent"/>
        <w:spacing w:before="240"/>
        <w:ind w:left="0"/>
        <w:rPr>
          <w:rFonts w:cs="Arial"/>
          <w:b/>
          <w:i/>
          <w:sz w:val="22"/>
          <w:szCs w:val="22"/>
        </w:rPr>
      </w:pPr>
      <w:r w:rsidRPr="00895F92">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3371"/>
        <w:gridCol w:w="1183"/>
        <w:gridCol w:w="1700"/>
        <w:gridCol w:w="1313"/>
        <w:gridCol w:w="1382"/>
      </w:tblGrid>
      <w:tr w:rsidR="00895F92" w:rsidRPr="006F58B7" w14:paraId="7003ED87" w14:textId="47402D50" w:rsidTr="005B6108">
        <w:tc>
          <w:tcPr>
            <w:tcW w:w="3371" w:type="dxa"/>
            <w:shd w:val="clear" w:color="auto" w:fill="auto"/>
          </w:tcPr>
          <w:p w14:paraId="7003ED84" w14:textId="77777777" w:rsidR="00895F92" w:rsidRPr="00895F92" w:rsidRDefault="00895F92" w:rsidP="00B54631">
            <w:pPr>
              <w:pStyle w:val="BodyTextIndent"/>
              <w:spacing w:after="0"/>
              <w:ind w:left="0"/>
              <w:rPr>
                <w:rFonts w:cs="Arial"/>
                <w:b/>
              </w:rPr>
            </w:pPr>
            <w:r w:rsidRPr="00895F92">
              <w:rPr>
                <w:rFonts w:cs="Arial"/>
                <w:b/>
              </w:rPr>
              <w:t>Assessment Activity</w:t>
            </w:r>
          </w:p>
        </w:tc>
        <w:tc>
          <w:tcPr>
            <w:tcW w:w="1183" w:type="dxa"/>
            <w:shd w:val="clear" w:color="auto" w:fill="auto"/>
          </w:tcPr>
          <w:p w14:paraId="7003ED85" w14:textId="77777777" w:rsidR="00895F92" w:rsidRPr="00895F92" w:rsidRDefault="00895F92" w:rsidP="00B54631">
            <w:pPr>
              <w:pStyle w:val="BodyTextIndent"/>
              <w:spacing w:after="0"/>
              <w:ind w:left="0"/>
              <w:jc w:val="center"/>
              <w:rPr>
                <w:rFonts w:cs="Arial"/>
                <w:b/>
              </w:rPr>
            </w:pPr>
            <w:r w:rsidRPr="00895F92">
              <w:rPr>
                <w:rFonts w:cs="Arial"/>
                <w:b/>
              </w:rPr>
              <w:t>Weighting</w:t>
            </w:r>
          </w:p>
        </w:tc>
        <w:tc>
          <w:tcPr>
            <w:tcW w:w="1700" w:type="dxa"/>
            <w:shd w:val="clear" w:color="auto" w:fill="auto"/>
          </w:tcPr>
          <w:p w14:paraId="7003ED86" w14:textId="77777777" w:rsidR="00895F92" w:rsidRPr="00895F92" w:rsidRDefault="00895F92" w:rsidP="00B54631">
            <w:pPr>
              <w:pStyle w:val="BodyTextIndent"/>
              <w:spacing w:after="0"/>
              <w:ind w:left="0"/>
              <w:rPr>
                <w:rFonts w:cs="Arial"/>
                <w:b/>
              </w:rPr>
            </w:pPr>
            <w:r w:rsidRPr="00895F92">
              <w:rPr>
                <w:rFonts w:cs="Arial"/>
                <w:b/>
              </w:rPr>
              <w:t>Learning Outcomes</w:t>
            </w:r>
          </w:p>
        </w:tc>
        <w:tc>
          <w:tcPr>
            <w:tcW w:w="1313" w:type="dxa"/>
          </w:tcPr>
          <w:p w14:paraId="5DF48E8E" w14:textId="15811E54" w:rsidR="00895F92" w:rsidRPr="00895F92" w:rsidRDefault="00895F92" w:rsidP="00B54631">
            <w:pPr>
              <w:pStyle w:val="BodyTextIndent"/>
              <w:spacing w:after="0"/>
              <w:ind w:left="0"/>
              <w:rPr>
                <w:rFonts w:cs="Arial"/>
                <w:b/>
              </w:rPr>
            </w:pPr>
            <w:r>
              <w:rPr>
                <w:rFonts w:cs="Arial"/>
                <w:b/>
              </w:rPr>
              <w:t>Assessment Grading Scheme</w:t>
            </w:r>
          </w:p>
        </w:tc>
        <w:tc>
          <w:tcPr>
            <w:tcW w:w="1382" w:type="dxa"/>
          </w:tcPr>
          <w:p w14:paraId="04171E39" w14:textId="48326807" w:rsidR="00895F92" w:rsidRPr="00895F92" w:rsidRDefault="00895F92" w:rsidP="00B54631">
            <w:pPr>
              <w:pStyle w:val="BodyTextIndent"/>
              <w:spacing w:after="0"/>
              <w:ind w:left="0"/>
              <w:rPr>
                <w:rFonts w:cs="Arial"/>
                <w:b/>
              </w:rPr>
            </w:pPr>
            <w:r>
              <w:rPr>
                <w:rFonts w:cs="Arial"/>
                <w:b/>
              </w:rPr>
              <w:t>Completion requirements</w:t>
            </w:r>
          </w:p>
        </w:tc>
      </w:tr>
      <w:tr w:rsidR="00895F92" w:rsidRPr="006F58B7" w14:paraId="7003ED8B" w14:textId="05EF211D" w:rsidTr="00895F92">
        <w:tc>
          <w:tcPr>
            <w:tcW w:w="3371" w:type="dxa"/>
            <w:shd w:val="clear" w:color="auto" w:fill="auto"/>
          </w:tcPr>
          <w:p w14:paraId="7003ED88" w14:textId="77777777" w:rsidR="00895F92" w:rsidRPr="00895F92" w:rsidRDefault="00895F92" w:rsidP="00B54631">
            <w:pPr>
              <w:pStyle w:val="BodyTextIndent"/>
              <w:spacing w:after="0"/>
              <w:ind w:left="0"/>
              <w:rPr>
                <w:rFonts w:cs="Arial"/>
              </w:rPr>
            </w:pPr>
            <w:r w:rsidRPr="00895F92">
              <w:rPr>
                <w:rFonts w:cs="Arial"/>
              </w:rPr>
              <w:t>Weekly quiz</w:t>
            </w:r>
          </w:p>
        </w:tc>
        <w:tc>
          <w:tcPr>
            <w:tcW w:w="1183" w:type="dxa"/>
            <w:shd w:val="clear" w:color="auto" w:fill="auto"/>
          </w:tcPr>
          <w:p w14:paraId="7003ED89" w14:textId="77777777" w:rsidR="00895F92" w:rsidRPr="00895F92" w:rsidRDefault="00895F92" w:rsidP="00B54631">
            <w:pPr>
              <w:pStyle w:val="BodyTextIndent"/>
              <w:spacing w:after="0"/>
              <w:ind w:left="0"/>
              <w:jc w:val="center"/>
              <w:rPr>
                <w:rFonts w:cs="Arial"/>
              </w:rPr>
            </w:pPr>
            <w:r w:rsidRPr="00895F92">
              <w:rPr>
                <w:rFonts w:cs="Arial"/>
              </w:rPr>
              <w:t>20%</w:t>
            </w:r>
          </w:p>
        </w:tc>
        <w:tc>
          <w:tcPr>
            <w:tcW w:w="1700" w:type="dxa"/>
            <w:shd w:val="clear" w:color="auto" w:fill="auto"/>
          </w:tcPr>
          <w:p w14:paraId="7003ED8A" w14:textId="149D2DC6" w:rsidR="00895F92" w:rsidRPr="00895F92" w:rsidRDefault="00895F92" w:rsidP="00B54631">
            <w:pPr>
              <w:pStyle w:val="BodyTextIndent"/>
              <w:spacing w:after="0"/>
              <w:ind w:left="0"/>
              <w:rPr>
                <w:rFonts w:cs="Arial"/>
              </w:rPr>
            </w:pPr>
            <w:r>
              <w:rPr>
                <w:rFonts w:cs="Arial"/>
              </w:rPr>
              <w:t>1,2</w:t>
            </w:r>
          </w:p>
        </w:tc>
        <w:tc>
          <w:tcPr>
            <w:tcW w:w="1313" w:type="dxa"/>
          </w:tcPr>
          <w:p w14:paraId="4C483680" w14:textId="290BE878" w:rsidR="00895F92" w:rsidRPr="00895F92" w:rsidRDefault="00895F92" w:rsidP="00B54631">
            <w:pPr>
              <w:pStyle w:val="BodyTextIndent"/>
              <w:spacing w:after="0"/>
              <w:ind w:left="0"/>
              <w:rPr>
                <w:rFonts w:cs="Arial"/>
              </w:rPr>
            </w:pPr>
            <w:r>
              <w:rPr>
                <w:rFonts w:cs="Arial"/>
              </w:rPr>
              <w:t>Percentage</w:t>
            </w:r>
          </w:p>
        </w:tc>
        <w:tc>
          <w:tcPr>
            <w:tcW w:w="1382" w:type="dxa"/>
            <w:vMerge w:val="restart"/>
          </w:tcPr>
          <w:p w14:paraId="41D6160C" w14:textId="53A8028A" w:rsidR="00895F92" w:rsidRPr="00895F92" w:rsidRDefault="00895F92" w:rsidP="00B54631">
            <w:pPr>
              <w:pStyle w:val="BodyTextIndent"/>
              <w:spacing w:after="0"/>
              <w:ind w:left="0"/>
              <w:rPr>
                <w:rFonts w:cs="Arial"/>
              </w:rPr>
            </w:pPr>
            <w:r>
              <w:rPr>
                <w:rFonts w:cs="Arial"/>
                <w:lang w:val="en-NZ"/>
              </w:rPr>
              <w:t>Cumulative 50% pass</w:t>
            </w:r>
          </w:p>
        </w:tc>
      </w:tr>
      <w:tr w:rsidR="00895F92" w:rsidRPr="006F58B7" w14:paraId="7003ED8F" w14:textId="4D18B342" w:rsidTr="00895F92">
        <w:tc>
          <w:tcPr>
            <w:tcW w:w="3371" w:type="dxa"/>
            <w:shd w:val="clear" w:color="auto" w:fill="auto"/>
          </w:tcPr>
          <w:p w14:paraId="7003ED8C" w14:textId="77777777" w:rsidR="00895F92" w:rsidRPr="00895F92" w:rsidRDefault="00895F92" w:rsidP="00B54631">
            <w:pPr>
              <w:pStyle w:val="BodyTextIndent"/>
              <w:spacing w:after="0"/>
              <w:ind w:left="0"/>
              <w:rPr>
                <w:rFonts w:cs="Arial"/>
              </w:rPr>
            </w:pPr>
            <w:r w:rsidRPr="00895F92">
              <w:rPr>
                <w:rFonts w:cs="Arial"/>
              </w:rPr>
              <w:t>Skills based assessment</w:t>
            </w:r>
          </w:p>
        </w:tc>
        <w:tc>
          <w:tcPr>
            <w:tcW w:w="1183" w:type="dxa"/>
            <w:shd w:val="clear" w:color="auto" w:fill="auto"/>
          </w:tcPr>
          <w:p w14:paraId="7003ED8D" w14:textId="77777777" w:rsidR="00895F92" w:rsidRPr="00895F92" w:rsidRDefault="00895F92" w:rsidP="00B54631">
            <w:pPr>
              <w:pStyle w:val="BodyTextIndent"/>
              <w:spacing w:after="0"/>
              <w:ind w:left="0"/>
              <w:jc w:val="center"/>
              <w:rPr>
                <w:rFonts w:cs="Arial"/>
              </w:rPr>
            </w:pPr>
            <w:r w:rsidRPr="00895F92">
              <w:rPr>
                <w:rFonts w:cs="Arial"/>
              </w:rPr>
              <w:t>50%</w:t>
            </w:r>
          </w:p>
        </w:tc>
        <w:tc>
          <w:tcPr>
            <w:tcW w:w="1700" w:type="dxa"/>
            <w:shd w:val="clear" w:color="auto" w:fill="auto"/>
          </w:tcPr>
          <w:p w14:paraId="7003ED8E" w14:textId="782EE7E7" w:rsidR="00895F92" w:rsidRPr="00895F92" w:rsidRDefault="00AB6A4F" w:rsidP="00B54631">
            <w:pPr>
              <w:pStyle w:val="BodyTextIndent"/>
              <w:spacing w:after="0"/>
              <w:ind w:left="0"/>
              <w:rPr>
                <w:rFonts w:cs="Arial"/>
              </w:rPr>
            </w:pPr>
            <w:r>
              <w:rPr>
                <w:rFonts w:cs="Arial"/>
              </w:rPr>
              <w:t>1,2</w:t>
            </w:r>
          </w:p>
        </w:tc>
        <w:tc>
          <w:tcPr>
            <w:tcW w:w="1313" w:type="dxa"/>
          </w:tcPr>
          <w:p w14:paraId="36B67B2F" w14:textId="7D55D24B" w:rsidR="00895F92" w:rsidRPr="00895F92" w:rsidRDefault="00895F92" w:rsidP="00B54631">
            <w:pPr>
              <w:pStyle w:val="BodyTextIndent"/>
              <w:spacing w:after="0"/>
              <w:ind w:left="0"/>
              <w:rPr>
                <w:rFonts w:cs="Arial"/>
              </w:rPr>
            </w:pPr>
            <w:r>
              <w:rPr>
                <w:rFonts w:cs="Arial"/>
              </w:rPr>
              <w:t>Percentage</w:t>
            </w:r>
          </w:p>
        </w:tc>
        <w:tc>
          <w:tcPr>
            <w:tcW w:w="1382" w:type="dxa"/>
            <w:vMerge/>
          </w:tcPr>
          <w:p w14:paraId="47A1D034" w14:textId="77777777" w:rsidR="00895F92" w:rsidRPr="00895F92" w:rsidRDefault="00895F92" w:rsidP="00B54631">
            <w:pPr>
              <w:pStyle w:val="BodyTextIndent"/>
              <w:spacing w:after="0"/>
              <w:ind w:left="0"/>
              <w:rPr>
                <w:rFonts w:cs="Arial"/>
              </w:rPr>
            </w:pPr>
          </w:p>
        </w:tc>
      </w:tr>
      <w:tr w:rsidR="00895F92" w:rsidRPr="006F58B7" w14:paraId="7003ED93" w14:textId="25BD43F1" w:rsidTr="00895F92">
        <w:tc>
          <w:tcPr>
            <w:tcW w:w="3371" w:type="dxa"/>
            <w:shd w:val="clear" w:color="auto" w:fill="auto"/>
          </w:tcPr>
          <w:p w14:paraId="7003ED90" w14:textId="77777777" w:rsidR="00895F92" w:rsidRPr="00895F92" w:rsidRDefault="00895F92" w:rsidP="00B54631">
            <w:pPr>
              <w:pStyle w:val="BodyTextIndent"/>
              <w:spacing w:after="0"/>
              <w:ind w:left="0"/>
              <w:rPr>
                <w:rFonts w:cs="Arial"/>
              </w:rPr>
            </w:pPr>
            <w:r w:rsidRPr="00895F92">
              <w:rPr>
                <w:rFonts w:cs="Arial"/>
              </w:rPr>
              <w:t>Theory Exam</w:t>
            </w:r>
          </w:p>
        </w:tc>
        <w:tc>
          <w:tcPr>
            <w:tcW w:w="1183" w:type="dxa"/>
            <w:shd w:val="clear" w:color="auto" w:fill="auto"/>
          </w:tcPr>
          <w:p w14:paraId="7003ED91" w14:textId="77777777" w:rsidR="00895F92" w:rsidRPr="00895F92" w:rsidRDefault="00895F92" w:rsidP="00B54631">
            <w:pPr>
              <w:pStyle w:val="BodyTextIndent"/>
              <w:spacing w:after="0"/>
              <w:ind w:left="0"/>
              <w:jc w:val="center"/>
              <w:rPr>
                <w:rFonts w:cs="Arial"/>
              </w:rPr>
            </w:pPr>
            <w:r w:rsidRPr="00895F92">
              <w:rPr>
                <w:rFonts w:cs="Arial"/>
              </w:rPr>
              <w:t>30%</w:t>
            </w:r>
          </w:p>
        </w:tc>
        <w:tc>
          <w:tcPr>
            <w:tcW w:w="1700" w:type="dxa"/>
            <w:shd w:val="clear" w:color="auto" w:fill="auto"/>
          </w:tcPr>
          <w:p w14:paraId="7003ED92" w14:textId="5F284A5C" w:rsidR="00895F92" w:rsidRPr="00895F92" w:rsidRDefault="00895F92" w:rsidP="00B54631">
            <w:pPr>
              <w:pStyle w:val="BodyTextIndent"/>
              <w:spacing w:after="0"/>
              <w:ind w:left="0"/>
              <w:rPr>
                <w:rFonts w:cs="Arial"/>
              </w:rPr>
            </w:pPr>
            <w:r>
              <w:rPr>
                <w:rFonts w:cs="Arial"/>
              </w:rPr>
              <w:t>1,2</w:t>
            </w:r>
          </w:p>
        </w:tc>
        <w:tc>
          <w:tcPr>
            <w:tcW w:w="1313" w:type="dxa"/>
          </w:tcPr>
          <w:p w14:paraId="54329966" w14:textId="010A5280" w:rsidR="00895F92" w:rsidRPr="00895F92" w:rsidRDefault="00895F92" w:rsidP="00B54631">
            <w:pPr>
              <w:pStyle w:val="BodyTextIndent"/>
              <w:spacing w:after="0"/>
              <w:ind w:left="0"/>
              <w:rPr>
                <w:rFonts w:cs="Arial"/>
              </w:rPr>
            </w:pPr>
            <w:r>
              <w:rPr>
                <w:rFonts w:cs="Arial"/>
              </w:rPr>
              <w:t>Percentage</w:t>
            </w:r>
          </w:p>
        </w:tc>
        <w:tc>
          <w:tcPr>
            <w:tcW w:w="1382" w:type="dxa"/>
            <w:vMerge/>
          </w:tcPr>
          <w:p w14:paraId="68E4415A" w14:textId="77777777" w:rsidR="00895F92" w:rsidRPr="00895F92" w:rsidRDefault="00895F92" w:rsidP="00B54631">
            <w:pPr>
              <w:pStyle w:val="BodyTextIndent"/>
              <w:spacing w:after="0"/>
              <w:ind w:left="0"/>
              <w:rPr>
                <w:rFonts w:cs="Arial"/>
              </w:rPr>
            </w:pPr>
          </w:p>
        </w:tc>
      </w:tr>
    </w:tbl>
    <w:p w14:paraId="7003ED94" w14:textId="77777777" w:rsidR="008A6089" w:rsidRPr="00895F92" w:rsidRDefault="008A6089" w:rsidP="00A6181F">
      <w:pPr>
        <w:pStyle w:val="BodyTextIndent"/>
        <w:spacing w:before="120"/>
        <w:ind w:left="0"/>
        <w:rPr>
          <w:rFonts w:cs="Arial"/>
        </w:rPr>
      </w:pPr>
      <w:r w:rsidRPr="00895F92">
        <w:rPr>
          <w:rFonts w:cs="Arial"/>
        </w:rPr>
        <w:t xml:space="preserve">A single </w:t>
      </w:r>
      <w:proofErr w:type="gramStart"/>
      <w:r w:rsidRPr="00895F92">
        <w:rPr>
          <w:rFonts w:cs="Arial"/>
        </w:rPr>
        <w:t>final result</w:t>
      </w:r>
      <w:proofErr w:type="gramEnd"/>
      <w:r w:rsidRPr="00895F92">
        <w:rPr>
          <w:rFonts w:cs="Arial"/>
        </w:rPr>
        <w:t xml:space="preserve"> to be entered in SMS at completion.</w:t>
      </w:r>
    </w:p>
    <w:p w14:paraId="7003ED95" w14:textId="77777777" w:rsidR="00A4103E" w:rsidRPr="00895F92" w:rsidRDefault="00A4103E" w:rsidP="00A6181F">
      <w:pPr>
        <w:pStyle w:val="BodyTextIndent"/>
        <w:spacing w:before="240"/>
        <w:ind w:left="0"/>
        <w:rPr>
          <w:rFonts w:cs="Arial"/>
          <w:b/>
          <w:sz w:val="22"/>
          <w:szCs w:val="22"/>
        </w:rPr>
      </w:pPr>
      <w:r w:rsidRPr="00895F92">
        <w:rPr>
          <w:rFonts w:cs="Arial"/>
          <w:b/>
          <w:i/>
          <w:sz w:val="22"/>
          <w:szCs w:val="22"/>
        </w:rPr>
        <w:t>Resources</w:t>
      </w:r>
      <w:r w:rsidR="008A6089" w:rsidRPr="00895F92">
        <w:rPr>
          <w:rFonts w:cs="Arial"/>
          <w:b/>
          <w:i/>
          <w:sz w:val="22"/>
          <w:szCs w:val="22"/>
        </w:rPr>
        <w:t xml:space="preserve"> </w:t>
      </w:r>
      <w:r w:rsidRPr="00895F92">
        <w:rPr>
          <w:rFonts w:cs="Arial"/>
          <w:b/>
          <w:sz w:val="22"/>
          <w:szCs w:val="22"/>
        </w:rPr>
        <w:t>Required:</w:t>
      </w:r>
    </w:p>
    <w:p w14:paraId="7003ED96" w14:textId="77777777" w:rsidR="0016365A" w:rsidRPr="00895F92" w:rsidRDefault="0016365A" w:rsidP="0016365A">
      <w:pPr>
        <w:tabs>
          <w:tab w:val="left" w:pos="851"/>
        </w:tabs>
        <w:rPr>
          <w:rFonts w:cs="Arial"/>
        </w:rPr>
      </w:pPr>
      <w:r w:rsidRPr="00895F92">
        <w:rPr>
          <w:rFonts w:cs="Arial"/>
        </w:rPr>
        <w:t>Cisco Network Academy Routing and Switching series “Introduction to Networks.”</w:t>
      </w:r>
    </w:p>
    <w:p w14:paraId="7003ED97" w14:textId="4292CFA2" w:rsidR="00635742" w:rsidRPr="00895F92" w:rsidRDefault="0016365A" w:rsidP="0016365A">
      <w:pPr>
        <w:pStyle w:val="BodyTextIndent"/>
        <w:spacing w:after="0"/>
        <w:ind w:left="0"/>
        <w:rPr>
          <w:rFonts w:cs="Arial"/>
        </w:rPr>
      </w:pPr>
      <w:r w:rsidRPr="00895F92">
        <w:rPr>
          <w:rFonts w:cs="Arial"/>
        </w:rPr>
        <w:t>Student Lab Manual</w:t>
      </w:r>
      <w:r w:rsidR="00A4103E" w:rsidRPr="00895F92">
        <w:rPr>
          <w:rFonts w:cs="Arial"/>
        </w:rPr>
        <w:t>”</w:t>
      </w:r>
    </w:p>
    <w:p w14:paraId="7003ED98" w14:textId="77777777" w:rsidR="008A6089" w:rsidRPr="00E32A6D" w:rsidRDefault="008A6089" w:rsidP="0016365A">
      <w:pPr>
        <w:pStyle w:val="BodyTextIndent"/>
        <w:spacing w:after="0"/>
        <w:ind w:left="0"/>
        <w:rPr>
          <w:rFonts w:cs="Arial"/>
          <w:lang w:val="en-NZ"/>
        </w:rPr>
        <w:sectPr w:rsidR="008A6089" w:rsidRPr="00E32A6D" w:rsidSect="00E047AE">
          <w:footnotePr>
            <w:pos w:val="beneathText"/>
          </w:footnotePr>
          <w:pgSz w:w="11907" w:h="16840" w:code="9"/>
          <w:pgMar w:top="1440" w:right="1247" w:bottom="1440" w:left="1701" w:header="720" w:footer="720" w:gutter="0"/>
          <w:cols w:space="720"/>
          <w:docGrid w:linePitch="360"/>
        </w:sectPr>
      </w:pPr>
    </w:p>
    <w:p w14:paraId="7003ED99" w14:textId="77777777" w:rsidR="000678FD" w:rsidRPr="006F58B7" w:rsidRDefault="00180C64" w:rsidP="004F0889">
      <w:pPr>
        <w:pStyle w:val="Heading2"/>
      </w:pPr>
      <w:bookmarkStart w:id="7" w:name="_Toc42607289"/>
      <w:r w:rsidRPr="0049751C">
        <w:lastRenderedPageBreak/>
        <w:t>Platforms</w:t>
      </w:r>
      <w:r w:rsidR="001E395E" w:rsidRPr="006F58B7">
        <w:t xml:space="preserve"> and Devices</w:t>
      </w:r>
      <w:bookmarkEnd w:id="7"/>
    </w:p>
    <w:tbl>
      <w:tblPr>
        <w:tblW w:w="8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48"/>
        <w:gridCol w:w="2904"/>
        <w:gridCol w:w="3780"/>
        <w:gridCol w:w="614"/>
      </w:tblGrid>
      <w:tr w:rsidR="00603298" w:rsidRPr="006F58B7" w14:paraId="7003ED9E" w14:textId="77777777" w:rsidTr="00647CA4">
        <w:trPr>
          <w:cantSplit/>
        </w:trPr>
        <w:tc>
          <w:tcPr>
            <w:tcW w:w="1548" w:type="dxa"/>
            <w:shd w:val="clear" w:color="auto" w:fill="auto"/>
            <w:vAlign w:val="center"/>
          </w:tcPr>
          <w:p w14:paraId="7003ED9A" w14:textId="77777777" w:rsidR="000678FD" w:rsidRPr="00043FDB" w:rsidRDefault="000678FD" w:rsidP="00B54631">
            <w:pPr>
              <w:pStyle w:val="BodyTextIndent"/>
              <w:tabs>
                <w:tab w:val="clear" w:pos="851"/>
              </w:tabs>
              <w:spacing w:after="0"/>
              <w:ind w:left="0"/>
              <w:rPr>
                <w:rFonts w:cs="Arial"/>
                <w:i/>
                <w:lang w:val="en-NZ"/>
              </w:rPr>
            </w:pPr>
            <w:r w:rsidRPr="00043FDB">
              <w:rPr>
                <w:rFonts w:cs="Arial"/>
                <w:i/>
                <w:lang w:val="en-NZ"/>
              </w:rPr>
              <w:t>SMS Code</w:t>
            </w:r>
          </w:p>
        </w:tc>
        <w:tc>
          <w:tcPr>
            <w:tcW w:w="2904" w:type="dxa"/>
            <w:shd w:val="clear" w:color="auto" w:fill="auto"/>
            <w:vAlign w:val="center"/>
          </w:tcPr>
          <w:p w14:paraId="7003ED9B" w14:textId="77777777" w:rsidR="000678FD" w:rsidRPr="00043FDB" w:rsidRDefault="00180C64" w:rsidP="00180C64">
            <w:pPr>
              <w:pStyle w:val="BodyTextIndent"/>
              <w:tabs>
                <w:tab w:val="clear" w:pos="851"/>
              </w:tabs>
              <w:spacing w:after="0"/>
              <w:ind w:left="0"/>
              <w:rPr>
                <w:rFonts w:cs="Arial"/>
                <w:i/>
                <w:lang w:val="en-NZ"/>
              </w:rPr>
            </w:pPr>
            <w:r w:rsidRPr="00043FDB">
              <w:rPr>
                <w:rFonts w:cs="Arial"/>
                <w:lang w:val="en-NZ"/>
              </w:rPr>
              <w:t>IN52000</w:t>
            </w:r>
            <w:r w:rsidR="00647CA4" w:rsidRPr="00043FDB">
              <w:rPr>
                <w:rFonts w:cs="Arial"/>
                <w:lang w:val="en-NZ"/>
              </w:rPr>
              <w:t>3/IX520002</w:t>
            </w:r>
          </w:p>
        </w:tc>
        <w:tc>
          <w:tcPr>
            <w:tcW w:w="3780" w:type="dxa"/>
            <w:shd w:val="clear" w:color="auto" w:fill="auto"/>
            <w:vAlign w:val="center"/>
          </w:tcPr>
          <w:p w14:paraId="7003ED9C" w14:textId="77777777" w:rsidR="000678FD" w:rsidRPr="00043FDB" w:rsidRDefault="000678FD" w:rsidP="00B54631">
            <w:pPr>
              <w:pStyle w:val="BodyTextIndent"/>
              <w:tabs>
                <w:tab w:val="clear" w:pos="851"/>
              </w:tabs>
              <w:spacing w:after="0"/>
              <w:ind w:left="0"/>
              <w:rPr>
                <w:rFonts w:cs="Arial"/>
                <w:i/>
                <w:lang w:val="en-NZ"/>
              </w:rPr>
            </w:pPr>
            <w:r w:rsidRPr="00043FDB">
              <w:rPr>
                <w:rFonts w:cs="Arial"/>
                <w:i/>
                <w:lang w:val="en-NZ"/>
              </w:rPr>
              <w:t>Directed Learning hours</w:t>
            </w:r>
          </w:p>
        </w:tc>
        <w:tc>
          <w:tcPr>
            <w:tcW w:w="614" w:type="dxa"/>
            <w:shd w:val="clear" w:color="auto" w:fill="auto"/>
            <w:vAlign w:val="center"/>
          </w:tcPr>
          <w:p w14:paraId="7003ED9D" w14:textId="77777777" w:rsidR="000678FD" w:rsidRPr="00043FDB" w:rsidRDefault="000678FD" w:rsidP="00B54631">
            <w:pPr>
              <w:pStyle w:val="BodyTextIndent"/>
              <w:tabs>
                <w:tab w:val="clear" w:pos="851"/>
              </w:tabs>
              <w:spacing w:after="0"/>
              <w:ind w:left="0"/>
              <w:rPr>
                <w:rFonts w:cs="Arial"/>
                <w:i/>
                <w:lang w:val="en-NZ"/>
              </w:rPr>
            </w:pPr>
            <w:r w:rsidRPr="00043FDB">
              <w:rPr>
                <w:rFonts w:cs="Arial"/>
                <w:lang w:val="en-NZ"/>
              </w:rPr>
              <w:t>60</w:t>
            </w:r>
          </w:p>
        </w:tc>
      </w:tr>
      <w:tr w:rsidR="00603298" w:rsidRPr="006F58B7" w14:paraId="7003EDA3" w14:textId="77777777" w:rsidTr="00647CA4">
        <w:trPr>
          <w:cantSplit/>
        </w:trPr>
        <w:tc>
          <w:tcPr>
            <w:tcW w:w="1548" w:type="dxa"/>
            <w:shd w:val="clear" w:color="auto" w:fill="auto"/>
            <w:vAlign w:val="center"/>
          </w:tcPr>
          <w:p w14:paraId="7003ED9F" w14:textId="77777777" w:rsidR="000678FD" w:rsidRPr="00723353" w:rsidRDefault="000678FD" w:rsidP="00B54631">
            <w:pPr>
              <w:pStyle w:val="BodyTextIndent"/>
              <w:tabs>
                <w:tab w:val="clear" w:pos="851"/>
              </w:tabs>
              <w:spacing w:after="0"/>
              <w:ind w:left="0"/>
              <w:rPr>
                <w:rFonts w:cs="Arial"/>
                <w:i/>
                <w:lang w:val="en-NZ"/>
              </w:rPr>
            </w:pPr>
            <w:r w:rsidRPr="00723353">
              <w:rPr>
                <w:rFonts w:cs="Arial"/>
                <w:i/>
                <w:lang w:val="en-NZ"/>
              </w:rPr>
              <w:t>Level</w:t>
            </w:r>
          </w:p>
        </w:tc>
        <w:tc>
          <w:tcPr>
            <w:tcW w:w="2904" w:type="dxa"/>
            <w:shd w:val="clear" w:color="auto" w:fill="auto"/>
            <w:vAlign w:val="center"/>
          </w:tcPr>
          <w:p w14:paraId="7003EDA0" w14:textId="77777777" w:rsidR="000678FD" w:rsidRPr="00723353" w:rsidRDefault="000678FD" w:rsidP="00B54631">
            <w:pPr>
              <w:pStyle w:val="BodyTextIndent"/>
              <w:tabs>
                <w:tab w:val="clear" w:pos="851"/>
              </w:tabs>
              <w:spacing w:after="0"/>
              <w:ind w:left="0"/>
              <w:rPr>
                <w:rFonts w:cs="Arial"/>
                <w:i/>
                <w:lang w:val="en-NZ"/>
              </w:rPr>
            </w:pPr>
            <w:r w:rsidRPr="00723353">
              <w:rPr>
                <w:rFonts w:cs="Arial"/>
                <w:lang w:val="en-NZ"/>
              </w:rPr>
              <w:t>5</w:t>
            </w:r>
          </w:p>
        </w:tc>
        <w:tc>
          <w:tcPr>
            <w:tcW w:w="3780" w:type="dxa"/>
            <w:shd w:val="clear" w:color="auto" w:fill="auto"/>
            <w:vAlign w:val="center"/>
          </w:tcPr>
          <w:p w14:paraId="7003EDA1" w14:textId="77777777" w:rsidR="000678FD" w:rsidRPr="00723353" w:rsidRDefault="000678FD" w:rsidP="00B54631">
            <w:pPr>
              <w:pStyle w:val="BodyTextIndent"/>
              <w:tabs>
                <w:tab w:val="clear" w:pos="851"/>
              </w:tabs>
              <w:spacing w:after="0"/>
              <w:ind w:left="0"/>
              <w:rPr>
                <w:rFonts w:cs="Arial"/>
                <w:i/>
                <w:lang w:val="en-NZ"/>
              </w:rPr>
            </w:pPr>
            <w:r w:rsidRPr="00723353">
              <w:rPr>
                <w:rFonts w:cs="Arial"/>
                <w:i/>
                <w:lang w:val="en-NZ"/>
              </w:rPr>
              <w:t>Workplace or Practical Learning hours</w:t>
            </w:r>
          </w:p>
        </w:tc>
        <w:tc>
          <w:tcPr>
            <w:tcW w:w="614" w:type="dxa"/>
            <w:shd w:val="clear" w:color="auto" w:fill="auto"/>
            <w:vAlign w:val="center"/>
          </w:tcPr>
          <w:p w14:paraId="7003EDA2" w14:textId="77777777" w:rsidR="000678FD" w:rsidRPr="00723353" w:rsidRDefault="00131DAE" w:rsidP="00B54631">
            <w:pPr>
              <w:pStyle w:val="BodyTextIndent"/>
              <w:tabs>
                <w:tab w:val="clear" w:pos="851"/>
              </w:tabs>
              <w:spacing w:after="0"/>
              <w:ind w:left="0"/>
              <w:rPr>
                <w:rFonts w:cs="Arial"/>
                <w:i/>
                <w:lang w:val="en-NZ"/>
              </w:rPr>
            </w:pPr>
            <w:r w:rsidRPr="00723353">
              <w:rPr>
                <w:rFonts w:cs="Arial"/>
                <w:lang w:val="en-NZ"/>
              </w:rPr>
              <w:t>nil</w:t>
            </w:r>
          </w:p>
        </w:tc>
      </w:tr>
      <w:tr w:rsidR="00603298" w:rsidRPr="006F58B7" w14:paraId="7003EDA8" w14:textId="77777777" w:rsidTr="00647CA4">
        <w:trPr>
          <w:cantSplit/>
        </w:trPr>
        <w:tc>
          <w:tcPr>
            <w:tcW w:w="1548" w:type="dxa"/>
            <w:shd w:val="clear" w:color="auto" w:fill="auto"/>
            <w:vAlign w:val="center"/>
          </w:tcPr>
          <w:p w14:paraId="7003EDA4" w14:textId="77777777" w:rsidR="000678FD" w:rsidRPr="00723353" w:rsidRDefault="000678FD" w:rsidP="00B54631">
            <w:pPr>
              <w:pStyle w:val="BodyTextIndent"/>
              <w:tabs>
                <w:tab w:val="clear" w:pos="851"/>
              </w:tabs>
              <w:spacing w:after="0"/>
              <w:ind w:left="0"/>
              <w:rPr>
                <w:rFonts w:cs="Arial"/>
                <w:i/>
                <w:lang w:val="en-NZ"/>
              </w:rPr>
            </w:pPr>
            <w:r w:rsidRPr="00723353">
              <w:rPr>
                <w:rFonts w:cs="Arial"/>
                <w:i/>
                <w:lang w:val="en-NZ"/>
              </w:rPr>
              <w:t>Credits</w:t>
            </w:r>
          </w:p>
        </w:tc>
        <w:tc>
          <w:tcPr>
            <w:tcW w:w="2904" w:type="dxa"/>
            <w:shd w:val="clear" w:color="auto" w:fill="auto"/>
            <w:vAlign w:val="center"/>
          </w:tcPr>
          <w:p w14:paraId="7003EDA5" w14:textId="77777777" w:rsidR="000678FD" w:rsidRPr="00723353" w:rsidRDefault="000678FD" w:rsidP="00B54631">
            <w:pPr>
              <w:pStyle w:val="BodyTextIndent"/>
              <w:tabs>
                <w:tab w:val="clear" w:pos="851"/>
              </w:tabs>
              <w:spacing w:after="0"/>
              <w:ind w:left="0"/>
              <w:rPr>
                <w:rFonts w:cs="Arial"/>
                <w:i/>
                <w:lang w:val="en-NZ"/>
              </w:rPr>
            </w:pPr>
            <w:r w:rsidRPr="00723353">
              <w:rPr>
                <w:rFonts w:cs="Arial"/>
                <w:lang w:val="en-NZ"/>
              </w:rPr>
              <w:t>15</w:t>
            </w:r>
          </w:p>
        </w:tc>
        <w:tc>
          <w:tcPr>
            <w:tcW w:w="3780" w:type="dxa"/>
            <w:shd w:val="clear" w:color="auto" w:fill="auto"/>
            <w:vAlign w:val="center"/>
          </w:tcPr>
          <w:p w14:paraId="7003EDA6" w14:textId="77777777" w:rsidR="000678FD" w:rsidRPr="00723353" w:rsidRDefault="003C2F38" w:rsidP="00B54631">
            <w:pPr>
              <w:pStyle w:val="BodyTextIndent"/>
              <w:tabs>
                <w:tab w:val="clear" w:pos="851"/>
              </w:tabs>
              <w:spacing w:after="0"/>
              <w:ind w:left="0"/>
              <w:rPr>
                <w:rFonts w:cs="Arial"/>
                <w:i/>
                <w:lang w:val="en-NZ"/>
              </w:rPr>
            </w:pPr>
            <w:r w:rsidRPr="00723353">
              <w:rPr>
                <w:rFonts w:cs="Arial"/>
                <w:i/>
                <w:lang w:val="en-NZ"/>
              </w:rPr>
              <w:t>Self-Directed</w:t>
            </w:r>
            <w:r w:rsidR="000678FD" w:rsidRPr="00723353">
              <w:rPr>
                <w:rFonts w:cs="Arial"/>
                <w:i/>
                <w:lang w:val="en-NZ"/>
              </w:rPr>
              <w:t xml:space="preserve"> Learning hours</w:t>
            </w:r>
          </w:p>
        </w:tc>
        <w:tc>
          <w:tcPr>
            <w:tcW w:w="614" w:type="dxa"/>
            <w:shd w:val="clear" w:color="auto" w:fill="auto"/>
            <w:vAlign w:val="center"/>
          </w:tcPr>
          <w:p w14:paraId="7003EDA7" w14:textId="77777777" w:rsidR="000678FD" w:rsidRPr="00723353" w:rsidRDefault="00501CE5" w:rsidP="00B54631">
            <w:pPr>
              <w:pStyle w:val="BodyTextIndent"/>
              <w:tabs>
                <w:tab w:val="clear" w:pos="851"/>
              </w:tabs>
              <w:spacing w:after="0"/>
              <w:ind w:left="0"/>
              <w:rPr>
                <w:rFonts w:cs="Arial"/>
                <w:i/>
                <w:lang w:val="en-NZ"/>
              </w:rPr>
            </w:pPr>
            <w:r w:rsidRPr="00723353">
              <w:rPr>
                <w:rFonts w:cs="Arial"/>
                <w:lang w:val="en-NZ"/>
              </w:rPr>
              <w:t>90</w:t>
            </w:r>
          </w:p>
        </w:tc>
      </w:tr>
      <w:tr w:rsidR="00603298" w:rsidRPr="006F58B7" w14:paraId="7003EDAD" w14:textId="77777777" w:rsidTr="00647CA4">
        <w:trPr>
          <w:cantSplit/>
        </w:trPr>
        <w:tc>
          <w:tcPr>
            <w:tcW w:w="1548" w:type="dxa"/>
            <w:shd w:val="clear" w:color="auto" w:fill="auto"/>
            <w:vAlign w:val="center"/>
          </w:tcPr>
          <w:p w14:paraId="7003EDA9" w14:textId="77777777" w:rsidR="000678FD" w:rsidRPr="00723353" w:rsidRDefault="000678FD" w:rsidP="00B54631">
            <w:pPr>
              <w:pStyle w:val="BodyTextIndent"/>
              <w:tabs>
                <w:tab w:val="clear" w:pos="851"/>
              </w:tabs>
              <w:spacing w:after="0"/>
              <w:ind w:left="0"/>
              <w:rPr>
                <w:rFonts w:cs="Arial"/>
                <w:i/>
                <w:lang w:val="en-NZ"/>
              </w:rPr>
            </w:pPr>
            <w:r w:rsidRPr="00723353">
              <w:rPr>
                <w:rFonts w:cs="Arial"/>
                <w:lang w:val="en-NZ"/>
              </w:rPr>
              <w:t>Prerequisites</w:t>
            </w:r>
          </w:p>
        </w:tc>
        <w:tc>
          <w:tcPr>
            <w:tcW w:w="2904" w:type="dxa"/>
            <w:shd w:val="clear" w:color="auto" w:fill="auto"/>
            <w:vAlign w:val="center"/>
          </w:tcPr>
          <w:p w14:paraId="7003EDAA" w14:textId="77777777" w:rsidR="000678FD" w:rsidRPr="00723353" w:rsidRDefault="006C6951" w:rsidP="00B54631">
            <w:pPr>
              <w:pStyle w:val="BodyTextIndent"/>
              <w:tabs>
                <w:tab w:val="clear" w:pos="851"/>
              </w:tabs>
              <w:spacing w:after="0"/>
              <w:ind w:left="0"/>
              <w:rPr>
                <w:rFonts w:cs="Arial"/>
                <w:i/>
                <w:lang w:val="en-NZ"/>
              </w:rPr>
            </w:pPr>
            <w:r w:rsidRPr="00723353">
              <w:rPr>
                <w:rFonts w:cs="Arial"/>
                <w:lang w:val="en-NZ"/>
              </w:rPr>
              <w:t>None</w:t>
            </w:r>
          </w:p>
        </w:tc>
        <w:tc>
          <w:tcPr>
            <w:tcW w:w="3780" w:type="dxa"/>
            <w:shd w:val="clear" w:color="auto" w:fill="auto"/>
            <w:vAlign w:val="center"/>
          </w:tcPr>
          <w:p w14:paraId="7003EDAB" w14:textId="77777777" w:rsidR="000678FD" w:rsidRPr="00723353" w:rsidRDefault="000678FD" w:rsidP="00B54631">
            <w:pPr>
              <w:pStyle w:val="BodyTextIndent"/>
              <w:tabs>
                <w:tab w:val="clear" w:pos="851"/>
              </w:tabs>
              <w:spacing w:after="0"/>
              <w:ind w:left="0"/>
              <w:rPr>
                <w:rFonts w:cs="Arial"/>
                <w:i/>
                <w:lang w:val="en-NZ"/>
              </w:rPr>
            </w:pPr>
            <w:r w:rsidRPr="00723353">
              <w:rPr>
                <w:rFonts w:cs="Arial"/>
                <w:i/>
                <w:lang w:val="en-NZ"/>
              </w:rPr>
              <w:t>Total Learning Hours</w:t>
            </w:r>
          </w:p>
        </w:tc>
        <w:tc>
          <w:tcPr>
            <w:tcW w:w="614" w:type="dxa"/>
            <w:shd w:val="clear" w:color="auto" w:fill="auto"/>
            <w:vAlign w:val="center"/>
          </w:tcPr>
          <w:p w14:paraId="7003EDAC" w14:textId="77777777" w:rsidR="000678FD" w:rsidRPr="00723353" w:rsidRDefault="00501CE5" w:rsidP="00B54631">
            <w:pPr>
              <w:pStyle w:val="BodyTextIndent"/>
              <w:tabs>
                <w:tab w:val="clear" w:pos="851"/>
              </w:tabs>
              <w:spacing w:after="0"/>
              <w:ind w:left="0"/>
              <w:rPr>
                <w:rFonts w:cs="Arial"/>
                <w:i/>
                <w:lang w:val="en-NZ"/>
              </w:rPr>
            </w:pPr>
            <w:r w:rsidRPr="00723353">
              <w:rPr>
                <w:rFonts w:cs="Arial"/>
                <w:lang w:val="en-NZ"/>
              </w:rPr>
              <w:t>15</w:t>
            </w:r>
            <w:r w:rsidR="000678FD" w:rsidRPr="00723353">
              <w:rPr>
                <w:rFonts w:cs="Arial"/>
                <w:lang w:val="en-NZ"/>
              </w:rPr>
              <w:t>0</w:t>
            </w:r>
          </w:p>
        </w:tc>
      </w:tr>
      <w:tr w:rsidR="000678FD" w:rsidRPr="006F58B7" w14:paraId="7003EDAF" w14:textId="77777777" w:rsidTr="00647CA4">
        <w:trPr>
          <w:cantSplit/>
        </w:trPr>
        <w:tc>
          <w:tcPr>
            <w:tcW w:w="8846" w:type="dxa"/>
            <w:gridSpan w:val="4"/>
            <w:shd w:val="clear" w:color="auto" w:fill="auto"/>
            <w:vAlign w:val="center"/>
          </w:tcPr>
          <w:p w14:paraId="6C3C2C78" w14:textId="77777777" w:rsidR="00053A6C" w:rsidRPr="003C080B" w:rsidRDefault="00053A6C" w:rsidP="00053A6C">
            <w:pPr>
              <w:pStyle w:val="BodyTextIndent"/>
              <w:tabs>
                <w:tab w:val="clear" w:pos="851"/>
              </w:tabs>
              <w:spacing w:after="0"/>
              <w:ind w:left="0"/>
              <w:rPr>
                <w:rFonts w:cs="Arial"/>
                <w:i/>
              </w:rPr>
            </w:pPr>
            <w:r w:rsidRPr="003C080B">
              <w:rPr>
                <w:rFonts w:cs="Arial"/>
                <w:i/>
              </w:rPr>
              <w:t>This course approve</w:t>
            </w:r>
            <w:r>
              <w:rPr>
                <w:rFonts w:cs="Arial"/>
                <w:i/>
              </w:rPr>
              <w:t xml:space="preserve">d in another </w:t>
            </w:r>
            <w:proofErr w:type="gramStart"/>
            <w:r>
              <w:rPr>
                <w:rFonts w:cs="Arial"/>
                <w:i/>
              </w:rPr>
              <w:t>Programme  Yes</w:t>
            </w:r>
            <w:proofErr w:type="gramEnd"/>
          </w:p>
          <w:p w14:paraId="7003EDAE" w14:textId="331BF224" w:rsidR="000678FD" w:rsidRPr="00723353" w:rsidRDefault="00053A6C" w:rsidP="00053A6C">
            <w:pPr>
              <w:pStyle w:val="BodyTextIndent"/>
              <w:tabs>
                <w:tab w:val="clear" w:pos="851"/>
              </w:tabs>
              <w:spacing w:after="0"/>
              <w:ind w:left="0"/>
              <w:rPr>
                <w:rFonts w:cs="Arial"/>
                <w:i/>
                <w:lang w:val="en-NZ"/>
              </w:rPr>
            </w:pPr>
            <w:r w:rsidRPr="003C080B">
              <w:rPr>
                <w:rFonts w:cs="Arial"/>
                <w:i/>
              </w:rPr>
              <w:t xml:space="preserve">Name of other Programme: </w:t>
            </w:r>
            <w:r>
              <w:rPr>
                <w:rFonts w:cs="Arial"/>
                <w:i/>
              </w:rPr>
              <w:t xml:space="preserve">Graduate Certificate in Information Technology, and </w:t>
            </w:r>
            <w:r>
              <w:rPr>
                <w:rFonts w:cs="Arial"/>
                <w:i/>
              </w:rPr>
              <w:br/>
              <w:t>Graduate Diploma in Information Technology.</w:t>
            </w:r>
          </w:p>
        </w:tc>
      </w:tr>
    </w:tbl>
    <w:p w14:paraId="7003EDB0" w14:textId="77777777" w:rsidR="000678FD" w:rsidRPr="00723353" w:rsidRDefault="000678FD" w:rsidP="000678FD">
      <w:pPr>
        <w:pStyle w:val="BodyTextIndent"/>
        <w:spacing w:before="240"/>
        <w:ind w:left="0"/>
        <w:rPr>
          <w:rFonts w:cs="Arial"/>
          <w:b/>
          <w:i/>
          <w:sz w:val="22"/>
          <w:szCs w:val="22"/>
          <w:lang w:val="en-NZ"/>
        </w:rPr>
      </w:pPr>
      <w:r w:rsidRPr="00723353">
        <w:rPr>
          <w:rFonts w:cs="Arial"/>
          <w:b/>
          <w:i/>
          <w:sz w:val="22"/>
          <w:szCs w:val="22"/>
          <w:lang w:val="en-NZ"/>
        </w:rPr>
        <w:t>Aims</w:t>
      </w:r>
    </w:p>
    <w:p w14:paraId="7003EDB1" w14:textId="4BFBF060" w:rsidR="000678FD" w:rsidRPr="00723353" w:rsidRDefault="00180C64" w:rsidP="00AF3827">
      <w:pPr>
        <w:pStyle w:val="BodyTextIndent"/>
        <w:spacing w:after="0"/>
        <w:ind w:left="0"/>
        <w:rPr>
          <w:rFonts w:cs="Arial"/>
          <w:lang w:val="en-NZ"/>
        </w:rPr>
      </w:pPr>
      <w:r w:rsidRPr="00723353">
        <w:rPr>
          <w:rFonts w:cs="Arial"/>
          <w:lang w:val="en-NZ"/>
        </w:rPr>
        <w:t xml:space="preserve">The aim of this course is to enable </w:t>
      </w:r>
      <w:r w:rsidR="00B92ADA">
        <w:rPr>
          <w:rFonts w:cs="Arial"/>
          <w:lang w:val="en-NZ"/>
        </w:rPr>
        <w:t>learner</w:t>
      </w:r>
      <w:r w:rsidRPr="00723353">
        <w:rPr>
          <w:rFonts w:cs="Arial"/>
          <w:lang w:val="en-NZ"/>
        </w:rPr>
        <w:t>s to use a range of device</w:t>
      </w:r>
      <w:r w:rsidR="001E395E" w:rsidRPr="00723353">
        <w:rPr>
          <w:rFonts w:cs="Arial"/>
          <w:lang w:val="en-NZ"/>
        </w:rPr>
        <w:t>s</w:t>
      </w:r>
      <w:r w:rsidRPr="00723353">
        <w:rPr>
          <w:rFonts w:cs="Arial"/>
          <w:lang w:val="en-NZ"/>
        </w:rPr>
        <w:t>, platforms and concepts</w:t>
      </w:r>
      <w:r w:rsidR="001E395E" w:rsidRPr="00723353">
        <w:rPr>
          <w:rFonts w:cs="Arial"/>
          <w:lang w:val="en-NZ"/>
        </w:rPr>
        <w:t xml:space="preserve"> utilised within the IT industry.</w:t>
      </w:r>
    </w:p>
    <w:p w14:paraId="7003EDB2" w14:textId="77777777" w:rsidR="000678FD" w:rsidRPr="00723353" w:rsidRDefault="000678FD" w:rsidP="000678FD">
      <w:pPr>
        <w:pStyle w:val="BodyTextIndent"/>
        <w:spacing w:before="240"/>
        <w:ind w:left="0"/>
        <w:rPr>
          <w:rFonts w:cs="Arial"/>
          <w:b/>
          <w:i/>
          <w:sz w:val="22"/>
          <w:szCs w:val="22"/>
          <w:lang w:val="en-NZ"/>
        </w:rPr>
      </w:pPr>
      <w:r w:rsidRPr="00723353">
        <w:rPr>
          <w:rFonts w:cs="Arial"/>
          <w:b/>
          <w:i/>
          <w:sz w:val="22"/>
          <w:szCs w:val="22"/>
          <w:lang w:val="en-NZ"/>
        </w:rPr>
        <w:t>Learning Outcomes</w:t>
      </w:r>
    </w:p>
    <w:p w14:paraId="7003EDB3" w14:textId="76E51B83" w:rsidR="000678FD" w:rsidRPr="00723353" w:rsidRDefault="000678FD" w:rsidP="004751B9">
      <w:pPr>
        <w:pStyle w:val="BodyTextIndent"/>
        <w:ind w:left="0"/>
        <w:rPr>
          <w:rFonts w:cs="Arial"/>
          <w:lang w:val="en-NZ"/>
        </w:rPr>
      </w:pPr>
      <w:r w:rsidRPr="00723353">
        <w:rPr>
          <w:rFonts w:cs="Arial"/>
          <w:lang w:val="en-NZ"/>
        </w:rPr>
        <w:t xml:space="preserve">At the successful completion of this course, </w:t>
      </w:r>
      <w:r w:rsidR="00B92ADA">
        <w:rPr>
          <w:rFonts w:cs="Arial"/>
          <w:lang w:val="en-NZ"/>
        </w:rPr>
        <w:t>learner</w:t>
      </w:r>
      <w:r w:rsidRPr="00723353">
        <w:rPr>
          <w:rFonts w:cs="Arial"/>
          <w:lang w:val="en-NZ"/>
        </w:rPr>
        <w:t>s will be able to:</w:t>
      </w:r>
    </w:p>
    <w:p w14:paraId="3A6C5F46" w14:textId="77777777" w:rsidR="001F4C5E" w:rsidRPr="001F4C5E" w:rsidRDefault="001F4C5E" w:rsidP="001F4C5E">
      <w:pPr>
        <w:pStyle w:val="BodyTextIndent"/>
        <w:numPr>
          <w:ilvl w:val="0"/>
          <w:numId w:val="189"/>
        </w:numPr>
        <w:rPr>
          <w:rFonts w:cs="Arial"/>
          <w:lang w:val="en-NZ"/>
        </w:rPr>
      </w:pPr>
      <w:r w:rsidRPr="001F4C5E">
        <w:rPr>
          <w:rFonts w:cs="Arial"/>
          <w:lang w:val="en-NZ"/>
        </w:rPr>
        <w:t xml:space="preserve">Install and configure operating systems on devices for functionality and network connectivity. </w:t>
      </w:r>
    </w:p>
    <w:p w14:paraId="57B8D64A" w14:textId="77777777" w:rsidR="00DD6807" w:rsidRDefault="001F4C5E" w:rsidP="00C6460F">
      <w:pPr>
        <w:pStyle w:val="BodyTextIndent"/>
        <w:numPr>
          <w:ilvl w:val="0"/>
          <w:numId w:val="189"/>
        </w:numPr>
        <w:tabs>
          <w:tab w:val="clear" w:pos="851"/>
          <w:tab w:val="left" w:pos="567"/>
        </w:tabs>
        <w:rPr>
          <w:rFonts w:cs="Arial"/>
          <w:lang w:val="en-NZ"/>
        </w:rPr>
      </w:pPr>
      <w:r w:rsidRPr="00DD6807">
        <w:rPr>
          <w:rFonts w:cs="Arial"/>
          <w:lang w:val="en-NZ"/>
        </w:rPr>
        <w:t xml:space="preserve">Select and apply systems tools, command line and scripting to configure, maintain, and secure operating systems in local and virtual settings. </w:t>
      </w:r>
    </w:p>
    <w:p w14:paraId="02E68594" w14:textId="325C65CF" w:rsidR="00DD6807" w:rsidRPr="00DD6807" w:rsidRDefault="001F4C5E" w:rsidP="00C6460F">
      <w:pPr>
        <w:pStyle w:val="BodyTextIndent"/>
        <w:numPr>
          <w:ilvl w:val="0"/>
          <w:numId w:val="189"/>
        </w:numPr>
        <w:tabs>
          <w:tab w:val="clear" w:pos="851"/>
          <w:tab w:val="left" w:pos="567"/>
        </w:tabs>
        <w:rPr>
          <w:rFonts w:cs="Arial"/>
          <w:lang w:val="en-NZ"/>
        </w:rPr>
      </w:pPr>
      <w:r w:rsidRPr="00DD6807">
        <w:rPr>
          <w:rFonts w:cs="Arial"/>
          <w:lang w:val="en-NZ"/>
        </w:rPr>
        <w:t xml:space="preserve">Troubleshoot hardware and operating system faults for the main components of a computer. </w:t>
      </w:r>
    </w:p>
    <w:p w14:paraId="7003EDB7" w14:textId="77777777" w:rsidR="000678FD" w:rsidRPr="00723353" w:rsidRDefault="000678FD" w:rsidP="000678FD">
      <w:pPr>
        <w:pStyle w:val="BodyTextIndent"/>
        <w:spacing w:before="240"/>
        <w:ind w:left="0"/>
        <w:rPr>
          <w:rFonts w:cs="Arial"/>
          <w:b/>
          <w:i/>
          <w:sz w:val="22"/>
          <w:szCs w:val="22"/>
          <w:lang w:val="en-NZ"/>
        </w:rPr>
      </w:pPr>
      <w:r w:rsidRPr="00723353">
        <w:rPr>
          <w:rFonts w:cs="Arial"/>
          <w:b/>
          <w:i/>
          <w:sz w:val="22"/>
          <w:szCs w:val="22"/>
          <w:lang w:val="en-NZ"/>
        </w:rPr>
        <w:t>Indicative Content</w:t>
      </w:r>
    </w:p>
    <w:p w14:paraId="7003EDB8" w14:textId="77777777" w:rsidR="000678FD" w:rsidRPr="00723353" w:rsidRDefault="000678FD" w:rsidP="00176D38">
      <w:pPr>
        <w:numPr>
          <w:ilvl w:val="0"/>
          <w:numId w:val="75"/>
        </w:numPr>
        <w:tabs>
          <w:tab w:val="clear" w:pos="360"/>
          <w:tab w:val="num" w:pos="426"/>
        </w:tabs>
        <w:ind w:left="426" w:hanging="426"/>
        <w:rPr>
          <w:rFonts w:cs="Arial"/>
          <w:lang w:val="en-NZ"/>
        </w:rPr>
      </w:pPr>
      <w:r w:rsidRPr="00723353">
        <w:rPr>
          <w:rFonts w:cs="Arial"/>
          <w:lang w:val="en-NZ"/>
        </w:rPr>
        <w:t xml:space="preserve">Installing, </w:t>
      </w:r>
      <w:proofErr w:type="gramStart"/>
      <w:r w:rsidRPr="00723353">
        <w:rPr>
          <w:rFonts w:cs="Arial"/>
          <w:lang w:val="en-NZ"/>
        </w:rPr>
        <w:t>configuring</w:t>
      </w:r>
      <w:proofErr w:type="gramEnd"/>
      <w:r w:rsidRPr="00723353">
        <w:rPr>
          <w:rFonts w:cs="Arial"/>
          <w:lang w:val="en-NZ"/>
        </w:rPr>
        <w:t xml:space="preserve"> and selecting PC hardware components</w:t>
      </w:r>
    </w:p>
    <w:p w14:paraId="7003EDB9" w14:textId="77777777" w:rsidR="000678FD" w:rsidRPr="00723353" w:rsidRDefault="006B5DD8" w:rsidP="00176D38">
      <w:pPr>
        <w:numPr>
          <w:ilvl w:val="0"/>
          <w:numId w:val="75"/>
        </w:numPr>
        <w:tabs>
          <w:tab w:val="clear" w:pos="360"/>
          <w:tab w:val="num" w:pos="426"/>
        </w:tabs>
        <w:ind w:left="426" w:hanging="426"/>
        <w:rPr>
          <w:rFonts w:cs="Arial"/>
          <w:lang w:val="en-NZ"/>
        </w:rPr>
      </w:pPr>
      <w:r w:rsidRPr="00723353">
        <w:rPr>
          <w:rFonts w:cs="Arial"/>
          <w:lang w:val="en-NZ"/>
        </w:rPr>
        <w:t>Operating systems installation and maintenance (systems tools)</w:t>
      </w:r>
    </w:p>
    <w:p w14:paraId="7003EDBB" w14:textId="77777777" w:rsidR="006B5DD8" w:rsidRPr="00723353" w:rsidRDefault="006B5DD8" w:rsidP="00176D38">
      <w:pPr>
        <w:numPr>
          <w:ilvl w:val="0"/>
          <w:numId w:val="75"/>
        </w:numPr>
        <w:tabs>
          <w:tab w:val="clear" w:pos="360"/>
          <w:tab w:val="num" w:pos="426"/>
        </w:tabs>
        <w:ind w:left="426" w:hanging="426"/>
        <w:rPr>
          <w:rFonts w:cs="Arial"/>
          <w:lang w:val="en-NZ"/>
        </w:rPr>
      </w:pPr>
      <w:r w:rsidRPr="00723353">
        <w:rPr>
          <w:rFonts w:cs="Arial"/>
          <w:lang w:val="en-NZ"/>
        </w:rPr>
        <w:t>Overview of operating systems (mobile, desktop, service, etc.)</w:t>
      </w:r>
    </w:p>
    <w:p w14:paraId="7003EDBC" w14:textId="77777777" w:rsidR="006B5DD8" w:rsidRPr="00723353" w:rsidRDefault="006B5DD8" w:rsidP="00176D38">
      <w:pPr>
        <w:numPr>
          <w:ilvl w:val="0"/>
          <w:numId w:val="75"/>
        </w:numPr>
        <w:tabs>
          <w:tab w:val="clear" w:pos="360"/>
          <w:tab w:val="num" w:pos="426"/>
        </w:tabs>
        <w:ind w:left="426" w:hanging="426"/>
        <w:rPr>
          <w:rFonts w:cs="Arial"/>
          <w:lang w:val="en-NZ"/>
        </w:rPr>
      </w:pPr>
      <w:r w:rsidRPr="00723353">
        <w:rPr>
          <w:rFonts w:cs="Arial"/>
          <w:lang w:val="en-NZ"/>
        </w:rPr>
        <w:t>Use a VM &amp; develop basic understanding of virtualisation</w:t>
      </w:r>
    </w:p>
    <w:p w14:paraId="7003EDBE" w14:textId="77777777" w:rsidR="006B5DD8" w:rsidRPr="00723353" w:rsidRDefault="006B5DD8" w:rsidP="00176D38">
      <w:pPr>
        <w:numPr>
          <w:ilvl w:val="0"/>
          <w:numId w:val="75"/>
        </w:numPr>
        <w:tabs>
          <w:tab w:val="clear" w:pos="360"/>
          <w:tab w:val="num" w:pos="426"/>
        </w:tabs>
        <w:ind w:left="426" w:hanging="426"/>
        <w:rPr>
          <w:rFonts w:cs="Arial"/>
          <w:lang w:val="en-NZ"/>
        </w:rPr>
      </w:pPr>
      <w:r w:rsidRPr="00723353">
        <w:rPr>
          <w:rFonts w:cs="Arial"/>
          <w:lang w:val="en-NZ"/>
        </w:rPr>
        <w:t>Basic use of transmission protocols (</w:t>
      </w:r>
      <w:proofErr w:type="gramStart"/>
      <w:r w:rsidRPr="00723353">
        <w:rPr>
          <w:rFonts w:cs="Arial"/>
          <w:lang w:val="en-NZ"/>
        </w:rPr>
        <w:t>e.g.</w:t>
      </w:r>
      <w:proofErr w:type="gramEnd"/>
      <w:r w:rsidRPr="00723353">
        <w:rPr>
          <w:rFonts w:cs="Arial"/>
          <w:lang w:val="en-NZ"/>
        </w:rPr>
        <w:t xml:space="preserve"> FTP, SSH)</w:t>
      </w:r>
    </w:p>
    <w:p w14:paraId="7003EDBF" w14:textId="77777777" w:rsidR="006B5DD8" w:rsidRPr="00723353" w:rsidRDefault="006B5DD8" w:rsidP="00176D38">
      <w:pPr>
        <w:numPr>
          <w:ilvl w:val="0"/>
          <w:numId w:val="75"/>
        </w:numPr>
        <w:tabs>
          <w:tab w:val="clear" w:pos="360"/>
          <w:tab w:val="num" w:pos="426"/>
        </w:tabs>
        <w:ind w:left="426" w:hanging="426"/>
        <w:rPr>
          <w:rFonts w:cs="Arial"/>
          <w:lang w:val="en-NZ"/>
        </w:rPr>
      </w:pPr>
      <w:r w:rsidRPr="00723353">
        <w:rPr>
          <w:rFonts w:cs="Arial"/>
          <w:lang w:val="en-NZ"/>
        </w:rPr>
        <w:t>File systems</w:t>
      </w:r>
    </w:p>
    <w:p w14:paraId="7003EDC0" w14:textId="77777777" w:rsidR="006B5DD8" w:rsidRPr="00723353" w:rsidRDefault="006B5DD8" w:rsidP="00176D38">
      <w:pPr>
        <w:numPr>
          <w:ilvl w:val="0"/>
          <w:numId w:val="75"/>
        </w:numPr>
        <w:tabs>
          <w:tab w:val="clear" w:pos="360"/>
          <w:tab w:val="num" w:pos="426"/>
        </w:tabs>
        <w:ind w:left="426" w:hanging="426"/>
        <w:rPr>
          <w:rFonts w:cs="Arial"/>
          <w:lang w:val="en-NZ"/>
        </w:rPr>
      </w:pPr>
      <w:r w:rsidRPr="00723353">
        <w:rPr>
          <w:rFonts w:cs="Arial"/>
          <w:lang w:val="en-NZ"/>
        </w:rPr>
        <w:t>Backup and RAID systems</w:t>
      </w:r>
    </w:p>
    <w:p w14:paraId="7003EDC1" w14:textId="77777777" w:rsidR="006B5DD8" w:rsidRPr="00723353" w:rsidRDefault="006B5DD8" w:rsidP="00176D38">
      <w:pPr>
        <w:numPr>
          <w:ilvl w:val="0"/>
          <w:numId w:val="75"/>
        </w:numPr>
        <w:tabs>
          <w:tab w:val="clear" w:pos="360"/>
          <w:tab w:val="num" w:pos="426"/>
        </w:tabs>
        <w:ind w:left="426" w:hanging="426"/>
        <w:rPr>
          <w:rFonts w:cs="Arial"/>
          <w:lang w:val="en-NZ"/>
        </w:rPr>
      </w:pPr>
      <w:r w:rsidRPr="00723353">
        <w:rPr>
          <w:rFonts w:cs="Arial"/>
          <w:lang w:val="en-NZ"/>
        </w:rPr>
        <w:t>Troubleshooting hardware and software</w:t>
      </w:r>
    </w:p>
    <w:p w14:paraId="7003EDC2" w14:textId="77777777" w:rsidR="006B5DD8" w:rsidRPr="00723353" w:rsidRDefault="006B5DD8" w:rsidP="00176D38">
      <w:pPr>
        <w:numPr>
          <w:ilvl w:val="0"/>
          <w:numId w:val="75"/>
        </w:numPr>
        <w:tabs>
          <w:tab w:val="clear" w:pos="360"/>
          <w:tab w:val="num" w:pos="426"/>
        </w:tabs>
        <w:ind w:left="426" w:hanging="426"/>
        <w:rPr>
          <w:rFonts w:cs="Arial"/>
          <w:lang w:val="en-NZ"/>
        </w:rPr>
      </w:pPr>
      <w:r w:rsidRPr="00723353">
        <w:rPr>
          <w:rFonts w:cs="Arial"/>
          <w:lang w:val="en-NZ"/>
        </w:rPr>
        <w:t xml:space="preserve">Connecting and configuring devices (Bluetooth, </w:t>
      </w:r>
      <w:r w:rsidR="00106BF8" w:rsidRPr="00723353">
        <w:rPr>
          <w:rFonts w:cs="Arial"/>
          <w:lang w:val="en-NZ"/>
        </w:rPr>
        <w:t>Wi-Fi</w:t>
      </w:r>
      <w:r w:rsidRPr="00723353">
        <w:rPr>
          <w:rFonts w:cs="Arial"/>
          <w:lang w:val="en-NZ"/>
        </w:rPr>
        <w:t>, printers, etc.)/Mounting drives</w:t>
      </w:r>
    </w:p>
    <w:p w14:paraId="7003EDC3" w14:textId="77777777" w:rsidR="006B5DD8" w:rsidRPr="00723353" w:rsidRDefault="006B5DD8" w:rsidP="00176D38">
      <w:pPr>
        <w:numPr>
          <w:ilvl w:val="0"/>
          <w:numId w:val="75"/>
        </w:numPr>
        <w:tabs>
          <w:tab w:val="clear" w:pos="360"/>
          <w:tab w:val="num" w:pos="426"/>
        </w:tabs>
        <w:ind w:left="426" w:hanging="426"/>
        <w:rPr>
          <w:rFonts w:cs="Arial"/>
          <w:lang w:val="en-NZ"/>
        </w:rPr>
      </w:pPr>
      <w:r w:rsidRPr="00723353">
        <w:rPr>
          <w:rFonts w:cs="Arial"/>
          <w:lang w:val="en-NZ"/>
        </w:rPr>
        <w:t>Command line proficiency</w:t>
      </w:r>
    </w:p>
    <w:p w14:paraId="7003EDC4" w14:textId="77777777" w:rsidR="006B5DD8" w:rsidRPr="00723353" w:rsidRDefault="006B5DD8" w:rsidP="00176D38">
      <w:pPr>
        <w:numPr>
          <w:ilvl w:val="0"/>
          <w:numId w:val="75"/>
        </w:numPr>
        <w:tabs>
          <w:tab w:val="clear" w:pos="360"/>
          <w:tab w:val="num" w:pos="426"/>
        </w:tabs>
        <w:ind w:left="426" w:hanging="426"/>
        <w:rPr>
          <w:rFonts w:cs="Arial"/>
          <w:lang w:val="en-NZ"/>
        </w:rPr>
      </w:pPr>
      <w:r w:rsidRPr="00723353">
        <w:rPr>
          <w:rFonts w:cs="Arial"/>
          <w:lang w:val="en-NZ"/>
        </w:rPr>
        <w:t>Basic network configuration</w:t>
      </w:r>
    </w:p>
    <w:p w14:paraId="7003EDC5" w14:textId="77777777" w:rsidR="006B5DD8" w:rsidRPr="00723353" w:rsidRDefault="006B5DD8" w:rsidP="00176D38">
      <w:pPr>
        <w:numPr>
          <w:ilvl w:val="0"/>
          <w:numId w:val="75"/>
        </w:numPr>
        <w:tabs>
          <w:tab w:val="clear" w:pos="360"/>
          <w:tab w:val="num" w:pos="426"/>
        </w:tabs>
        <w:ind w:left="426" w:hanging="426"/>
        <w:rPr>
          <w:rFonts w:cs="Arial"/>
          <w:lang w:val="en-NZ"/>
        </w:rPr>
      </w:pPr>
      <w:r w:rsidRPr="00723353">
        <w:rPr>
          <w:rFonts w:cs="Arial"/>
          <w:lang w:val="en-NZ"/>
        </w:rPr>
        <w:t>‘Embedded’ (Raspberry Pi, Arduino, Development platforms)</w:t>
      </w:r>
    </w:p>
    <w:p w14:paraId="7003EDC6" w14:textId="77777777" w:rsidR="006B5DD8" w:rsidRPr="00723353" w:rsidRDefault="006B5DD8" w:rsidP="00176D38">
      <w:pPr>
        <w:numPr>
          <w:ilvl w:val="0"/>
          <w:numId w:val="75"/>
        </w:numPr>
        <w:tabs>
          <w:tab w:val="clear" w:pos="360"/>
          <w:tab w:val="num" w:pos="426"/>
        </w:tabs>
        <w:ind w:left="426" w:hanging="426"/>
        <w:rPr>
          <w:rFonts w:cs="Arial"/>
          <w:lang w:val="en-NZ"/>
        </w:rPr>
      </w:pPr>
      <w:r w:rsidRPr="00723353">
        <w:rPr>
          <w:rFonts w:cs="Arial"/>
          <w:lang w:val="en-NZ"/>
        </w:rPr>
        <w:t>Environmental impact of IT</w:t>
      </w:r>
    </w:p>
    <w:p w14:paraId="7003EDC7" w14:textId="77777777" w:rsidR="00106BF8" w:rsidRPr="00723353" w:rsidRDefault="00106BF8" w:rsidP="00176D38">
      <w:pPr>
        <w:numPr>
          <w:ilvl w:val="0"/>
          <w:numId w:val="75"/>
        </w:numPr>
        <w:rPr>
          <w:rFonts w:cs="Arial"/>
          <w:lang w:val="en-NZ"/>
        </w:rPr>
      </w:pPr>
      <w:r w:rsidRPr="00723353">
        <w:rPr>
          <w:rFonts w:cs="Arial"/>
          <w:lang w:val="en-NZ"/>
        </w:rPr>
        <w:t xml:space="preserve">Identify sustainability issues involved in purchasing, </w:t>
      </w:r>
      <w:proofErr w:type="gramStart"/>
      <w:r w:rsidRPr="00723353">
        <w:rPr>
          <w:rFonts w:cs="Arial"/>
          <w:lang w:val="en-NZ"/>
        </w:rPr>
        <w:t>using</w:t>
      </w:r>
      <w:proofErr w:type="gramEnd"/>
      <w:r w:rsidRPr="00723353">
        <w:rPr>
          <w:rFonts w:cs="Arial"/>
          <w:lang w:val="en-NZ"/>
        </w:rPr>
        <w:t xml:space="preserve"> and disposing of devices.</w:t>
      </w:r>
    </w:p>
    <w:p w14:paraId="7003EDC8" w14:textId="77777777" w:rsidR="000678FD" w:rsidRPr="00723353" w:rsidRDefault="000678FD" w:rsidP="000678FD">
      <w:pPr>
        <w:pStyle w:val="BodyTextIndent"/>
        <w:spacing w:before="240"/>
        <w:ind w:left="0"/>
        <w:rPr>
          <w:rFonts w:cs="Arial"/>
          <w:b/>
          <w:i/>
          <w:sz w:val="22"/>
          <w:szCs w:val="22"/>
          <w:lang w:val="en-NZ"/>
        </w:rPr>
      </w:pPr>
      <w:r w:rsidRPr="00723353">
        <w:rPr>
          <w:rFonts w:cs="Arial"/>
          <w:b/>
          <w:i/>
          <w:sz w:val="22"/>
          <w:szCs w:val="22"/>
          <w:lang w:val="en-NZ"/>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3379"/>
        <w:gridCol w:w="1182"/>
        <w:gridCol w:w="1702"/>
        <w:gridCol w:w="1310"/>
        <w:gridCol w:w="1376"/>
      </w:tblGrid>
      <w:tr w:rsidR="00D5325B" w:rsidRPr="00043FDB" w14:paraId="7003EDCC" w14:textId="07892F4B" w:rsidTr="00727B01">
        <w:tc>
          <w:tcPr>
            <w:tcW w:w="3420" w:type="dxa"/>
            <w:shd w:val="clear" w:color="auto" w:fill="auto"/>
          </w:tcPr>
          <w:p w14:paraId="7003EDC9" w14:textId="77777777" w:rsidR="00D5325B" w:rsidRPr="00043FDB" w:rsidRDefault="00D5325B" w:rsidP="00B54631">
            <w:pPr>
              <w:pStyle w:val="BodyTextIndent"/>
              <w:spacing w:after="0"/>
              <w:ind w:left="0"/>
              <w:rPr>
                <w:rFonts w:cs="Arial"/>
                <w:b/>
                <w:sz w:val="18"/>
                <w:szCs w:val="18"/>
                <w:lang w:val="en-NZ"/>
              </w:rPr>
            </w:pPr>
            <w:r w:rsidRPr="00043FDB">
              <w:rPr>
                <w:rFonts w:cs="Arial"/>
                <w:b/>
                <w:sz w:val="18"/>
                <w:szCs w:val="18"/>
                <w:lang w:val="en-NZ"/>
              </w:rPr>
              <w:t>Assessment Activity</w:t>
            </w:r>
          </w:p>
        </w:tc>
        <w:tc>
          <w:tcPr>
            <w:tcW w:w="1186" w:type="dxa"/>
            <w:shd w:val="clear" w:color="auto" w:fill="auto"/>
          </w:tcPr>
          <w:p w14:paraId="7003EDCA" w14:textId="77777777" w:rsidR="00D5325B" w:rsidRPr="00043FDB" w:rsidRDefault="00D5325B" w:rsidP="00B54631">
            <w:pPr>
              <w:pStyle w:val="BodyTextIndent"/>
              <w:spacing w:after="0"/>
              <w:ind w:left="0"/>
              <w:jc w:val="center"/>
              <w:rPr>
                <w:rFonts w:cs="Arial"/>
                <w:b/>
                <w:sz w:val="18"/>
                <w:szCs w:val="18"/>
                <w:lang w:val="en-NZ"/>
              </w:rPr>
            </w:pPr>
            <w:r w:rsidRPr="00043FDB">
              <w:rPr>
                <w:rFonts w:cs="Arial"/>
                <w:b/>
                <w:sz w:val="18"/>
                <w:szCs w:val="18"/>
                <w:lang w:val="en-NZ"/>
              </w:rPr>
              <w:t>Weighting</w:t>
            </w:r>
          </w:p>
        </w:tc>
        <w:tc>
          <w:tcPr>
            <w:tcW w:w="1715" w:type="dxa"/>
            <w:shd w:val="clear" w:color="auto" w:fill="auto"/>
          </w:tcPr>
          <w:p w14:paraId="7003EDCB" w14:textId="77777777" w:rsidR="00D5325B" w:rsidRPr="00043FDB" w:rsidRDefault="00D5325B" w:rsidP="00B54631">
            <w:pPr>
              <w:pStyle w:val="BodyTextIndent"/>
              <w:spacing w:after="0"/>
              <w:ind w:left="0"/>
              <w:rPr>
                <w:rFonts w:cs="Arial"/>
                <w:b/>
                <w:sz w:val="18"/>
                <w:szCs w:val="18"/>
                <w:lang w:val="en-NZ"/>
              </w:rPr>
            </w:pPr>
            <w:r w:rsidRPr="00043FDB">
              <w:rPr>
                <w:rFonts w:cs="Arial"/>
                <w:b/>
                <w:sz w:val="18"/>
                <w:szCs w:val="18"/>
                <w:lang w:val="en-NZ"/>
              </w:rPr>
              <w:t>Learning Outcomes</w:t>
            </w:r>
          </w:p>
        </w:tc>
        <w:tc>
          <w:tcPr>
            <w:tcW w:w="1313" w:type="dxa"/>
          </w:tcPr>
          <w:p w14:paraId="349AFB57" w14:textId="16E979C7" w:rsidR="00D5325B" w:rsidRPr="00043FDB" w:rsidRDefault="00284258" w:rsidP="00B54631">
            <w:pPr>
              <w:pStyle w:val="BodyTextIndent"/>
              <w:spacing w:after="0"/>
              <w:ind w:left="0"/>
              <w:rPr>
                <w:rFonts w:cs="Arial"/>
                <w:b/>
                <w:sz w:val="18"/>
                <w:szCs w:val="18"/>
                <w:lang w:val="en-NZ"/>
              </w:rPr>
            </w:pPr>
            <w:r w:rsidRPr="00043FDB">
              <w:rPr>
                <w:rFonts w:cs="Arial"/>
                <w:b/>
                <w:sz w:val="18"/>
                <w:szCs w:val="18"/>
                <w:lang w:val="en-NZ"/>
              </w:rPr>
              <w:t>Assessment Grading Scheme</w:t>
            </w:r>
          </w:p>
        </w:tc>
        <w:tc>
          <w:tcPr>
            <w:tcW w:w="1377" w:type="dxa"/>
          </w:tcPr>
          <w:p w14:paraId="34E7FA5B" w14:textId="1F1F6310" w:rsidR="00D5325B" w:rsidRPr="00043FDB" w:rsidRDefault="00D5325B" w:rsidP="00B54631">
            <w:pPr>
              <w:pStyle w:val="BodyTextIndent"/>
              <w:spacing w:after="0"/>
              <w:ind w:left="0"/>
              <w:rPr>
                <w:rFonts w:cs="Arial"/>
                <w:b/>
                <w:sz w:val="18"/>
                <w:szCs w:val="18"/>
                <w:lang w:val="en-NZ"/>
              </w:rPr>
            </w:pPr>
            <w:r w:rsidRPr="00043FDB">
              <w:rPr>
                <w:rFonts w:cs="Arial"/>
                <w:b/>
                <w:sz w:val="18"/>
                <w:szCs w:val="18"/>
                <w:lang w:val="en-NZ"/>
              </w:rPr>
              <w:t>Completion Requirements</w:t>
            </w:r>
          </w:p>
        </w:tc>
      </w:tr>
      <w:tr w:rsidR="000E19C4" w:rsidRPr="006F58B7" w14:paraId="7003EDD0" w14:textId="427C520B" w:rsidTr="00727B01">
        <w:tc>
          <w:tcPr>
            <w:tcW w:w="3420" w:type="dxa"/>
            <w:shd w:val="clear" w:color="auto" w:fill="auto"/>
          </w:tcPr>
          <w:p w14:paraId="7003EDCD" w14:textId="77777777" w:rsidR="000E19C4" w:rsidRPr="00723353" w:rsidRDefault="000E19C4" w:rsidP="00B54631">
            <w:pPr>
              <w:pStyle w:val="BodyTextIndent"/>
              <w:spacing w:after="0"/>
              <w:ind w:left="0"/>
              <w:rPr>
                <w:rFonts w:cs="Arial"/>
                <w:lang w:val="en-NZ"/>
              </w:rPr>
            </w:pPr>
            <w:r w:rsidRPr="00723353">
              <w:rPr>
                <w:rFonts w:cs="Arial"/>
                <w:lang w:val="en-NZ"/>
              </w:rPr>
              <w:t>Exam</w:t>
            </w:r>
          </w:p>
        </w:tc>
        <w:tc>
          <w:tcPr>
            <w:tcW w:w="1186" w:type="dxa"/>
            <w:shd w:val="clear" w:color="auto" w:fill="auto"/>
          </w:tcPr>
          <w:p w14:paraId="7003EDCE" w14:textId="77777777" w:rsidR="000E19C4" w:rsidRPr="00723353" w:rsidRDefault="000E19C4" w:rsidP="00B54631">
            <w:pPr>
              <w:pStyle w:val="BodyTextIndent"/>
              <w:spacing w:after="0"/>
              <w:ind w:left="0"/>
              <w:jc w:val="center"/>
              <w:rPr>
                <w:rFonts w:cs="Arial"/>
                <w:lang w:val="en-NZ"/>
              </w:rPr>
            </w:pPr>
            <w:r w:rsidRPr="00723353">
              <w:rPr>
                <w:rFonts w:cs="Arial"/>
                <w:lang w:val="en-NZ"/>
              </w:rPr>
              <w:t>40%</w:t>
            </w:r>
          </w:p>
        </w:tc>
        <w:tc>
          <w:tcPr>
            <w:tcW w:w="1715" w:type="dxa"/>
            <w:shd w:val="clear" w:color="auto" w:fill="auto"/>
          </w:tcPr>
          <w:p w14:paraId="7003EDCF" w14:textId="77777777" w:rsidR="000E19C4" w:rsidRPr="00723353" w:rsidRDefault="000E19C4" w:rsidP="00106BF8">
            <w:pPr>
              <w:pStyle w:val="BodyTextIndent"/>
              <w:spacing w:after="0"/>
              <w:ind w:left="0"/>
              <w:rPr>
                <w:rFonts w:cs="Arial"/>
                <w:lang w:val="en-NZ"/>
              </w:rPr>
            </w:pPr>
            <w:r w:rsidRPr="00723353">
              <w:rPr>
                <w:rFonts w:cs="Arial"/>
                <w:lang w:val="en-NZ"/>
              </w:rPr>
              <w:t xml:space="preserve">1, 2, </w:t>
            </w:r>
          </w:p>
        </w:tc>
        <w:tc>
          <w:tcPr>
            <w:tcW w:w="1313" w:type="dxa"/>
          </w:tcPr>
          <w:p w14:paraId="479D4373" w14:textId="4D0015F2" w:rsidR="000E19C4" w:rsidRPr="00D5325B" w:rsidRDefault="000E19C4" w:rsidP="00106BF8">
            <w:pPr>
              <w:pStyle w:val="BodyTextIndent"/>
              <w:spacing w:after="0"/>
              <w:ind w:left="0"/>
              <w:rPr>
                <w:rFonts w:cs="Arial"/>
                <w:lang w:val="en-NZ"/>
              </w:rPr>
            </w:pPr>
            <w:r>
              <w:rPr>
                <w:rFonts w:cs="Arial"/>
                <w:lang w:val="en-NZ"/>
              </w:rPr>
              <w:t>Percentage</w:t>
            </w:r>
          </w:p>
        </w:tc>
        <w:tc>
          <w:tcPr>
            <w:tcW w:w="1377" w:type="dxa"/>
            <w:vMerge w:val="restart"/>
          </w:tcPr>
          <w:p w14:paraId="195FF411" w14:textId="77777777" w:rsidR="00CC5138" w:rsidRPr="00D5325B" w:rsidRDefault="000E19C4" w:rsidP="00106BF8">
            <w:pPr>
              <w:pStyle w:val="BodyTextIndent"/>
              <w:spacing w:after="0"/>
              <w:ind w:left="0"/>
              <w:rPr>
                <w:rFonts w:cs="Arial"/>
                <w:lang w:val="en-NZ"/>
              </w:rPr>
            </w:pPr>
            <w:r>
              <w:rPr>
                <w:rFonts w:cs="Arial"/>
                <w:lang w:val="en-NZ"/>
              </w:rPr>
              <w:t>Cumulative 50% pass</w:t>
            </w:r>
          </w:p>
          <w:p w14:paraId="366459CC" w14:textId="3D308CE2" w:rsidR="000E19C4" w:rsidRPr="00D5325B" w:rsidRDefault="000E19C4" w:rsidP="00106BF8">
            <w:pPr>
              <w:pStyle w:val="BodyTextIndent"/>
              <w:spacing w:after="0"/>
              <w:ind w:left="0"/>
              <w:rPr>
                <w:rFonts w:cs="Arial"/>
                <w:lang w:val="en-NZ"/>
              </w:rPr>
            </w:pPr>
          </w:p>
        </w:tc>
      </w:tr>
      <w:tr w:rsidR="000E19C4" w:rsidRPr="006F58B7" w14:paraId="7003EDD4" w14:textId="42D5ACDE" w:rsidTr="00727B01">
        <w:tc>
          <w:tcPr>
            <w:tcW w:w="3420" w:type="dxa"/>
            <w:shd w:val="clear" w:color="auto" w:fill="auto"/>
          </w:tcPr>
          <w:p w14:paraId="7003EDD1" w14:textId="77777777" w:rsidR="000E19C4" w:rsidRPr="00723353" w:rsidRDefault="000E19C4" w:rsidP="00B54631">
            <w:pPr>
              <w:pStyle w:val="BodyTextIndent"/>
              <w:spacing w:after="0"/>
              <w:ind w:left="0"/>
              <w:rPr>
                <w:rFonts w:cs="Arial"/>
                <w:lang w:val="en-NZ"/>
              </w:rPr>
            </w:pPr>
            <w:r w:rsidRPr="00723353">
              <w:rPr>
                <w:rFonts w:cs="Arial"/>
                <w:lang w:val="en-NZ"/>
              </w:rPr>
              <w:t>Skills-based assessment</w:t>
            </w:r>
          </w:p>
        </w:tc>
        <w:tc>
          <w:tcPr>
            <w:tcW w:w="1186" w:type="dxa"/>
            <w:shd w:val="clear" w:color="auto" w:fill="auto"/>
          </w:tcPr>
          <w:p w14:paraId="7003EDD2" w14:textId="77777777" w:rsidR="000E19C4" w:rsidRPr="00723353" w:rsidRDefault="000E19C4" w:rsidP="00B54631">
            <w:pPr>
              <w:pStyle w:val="BodyTextIndent"/>
              <w:spacing w:after="0"/>
              <w:ind w:left="0"/>
              <w:jc w:val="center"/>
              <w:rPr>
                <w:rFonts w:cs="Arial"/>
                <w:lang w:val="en-NZ"/>
              </w:rPr>
            </w:pPr>
            <w:r w:rsidRPr="00723353">
              <w:rPr>
                <w:rFonts w:cs="Arial"/>
                <w:lang w:val="en-NZ"/>
              </w:rPr>
              <w:t>40%</w:t>
            </w:r>
          </w:p>
        </w:tc>
        <w:tc>
          <w:tcPr>
            <w:tcW w:w="1715" w:type="dxa"/>
            <w:shd w:val="clear" w:color="auto" w:fill="auto"/>
          </w:tcPr>
          <w:p w14:paraId="7003EDD3" w14:textId="18100287" w:rsidR="000E19C4" w:rsidRPr="00723353" w:rsidRDefault="00DD6807" w:rsidP="00106BF8">
            <w:pPr>
              <w:pStyle w:val="BodyTextIndent"/>
              <w:spacing w:after="0"/>
              <w:ind w:left="0"/>
              <w:rPr>
                <w:rFonts w:cs="Arial"/>
                <w:lang w:val="en-NZ"/>
              </w:rPr>
            </w:pPr>
            <w:r>
              <w:rPr>
                <w:rFonts w:cs="Arial"/>
                <w:lang w:val="en-NZ"/>
              </w:rPr>
              <w:t>1, 2</w:t>
            </w:r>
            <w:r w:rsidR="000E19C4" w:rsidRPr="00723353">
              <w:rPr>
                <w:rFonts w:cs="Arial"/>
                <w:lang w:val="en-NZ"/>
              </w:rPr>
              <w:t>, 3</w:t>
            </w:r>
          </w:p>
        </w:tc>
        <w:tc>
          <w:tcPr>
            <w:tcW w:w="1313" w:type="dxa"/>
          </w:tcPr>
          <w:p w14:paraId="3F852B09" w14:textId="6567EDE7" w:rsidR="000E19C4" w:rsidRPr="00D5325B" w:rsidRDefault="000E19C4" w:rsidP="00106BF8">
            <w:pPr>
              <w:pStyle w:val="BodyTextIndent"/>
              <w:spacing w:after="0"/>
              <w:ind w:left="0"/>
              <w:rPr>
                <w:rFonts w:cs="Arial"/>
                <w:lang w:val="en-NZ"/>
              </w:rPr>
            </w:pPr>
            <w:r>
              <w:rPr>
                <w:rFonts w:cs="Arial"/>
                <w:lang w:val="en-NZ"/>
              </w:rPr>
              <w:t>Percentage</w:t>
            </w:r>
          </w:p>
        </w:tc>
        <w:tc>
          <w:tcPr>
            <w:tcW w:w="1377" w:type="dxa"/>
            <w:vMerge/>
          </w:tcPr>
          <w:p w14:paraId="1A559E9C" w14:textId="2269A8D8" w:rsidR="000E19C4" w:rsidRPr="00D5325B" w:rsidRDefault="000E19C4" w:rsidP="00106BF8">
            <w:pPr>
              <w:pStyle w:val="BodyTextIndent"/>
              <w:spacing w:after="0"/>
              <w:ind w:left="0"/>
              <w:rPr>
                <w:rFonts w:cs="Arial"/>
                <w:lang w:val="en-NZ"/>
              </w:rPr>
            </w:pPr>
          </w:p>
        </w:tc>
      </w:tr>
      <w:tr w:rsidR="000E19C4" w:rsidRPr="006F58B7" w14:paraId="7003EDD8" w14:textId="61B297F8" w:rsidTr="00727B01">
        <w:tc>
          <w:tcPr>
            <w:tcW w:w="3420" w:type="dxa"/>
            <w:shd w:val="clear" w:color="auto" w:fill="auto"/>
          </w:tcPr>
          <w:p w14:paraId="7003EDD5" w14:textId="7C1B510B" w:rsidR="000E19C4" w:rsidRPr="00723353" w:rsidRDefault="000E19C4" w:rsidP="00B54631">
            <w:pPr>
              <w:pStyle w:val="BodyTextIndent"/>
              <w:spacing w:after="0"/>
              <w:ind w:left="0"/>
              <w:rPr>
                <w:rFonts w:cs="Arial"/>
                <w:lang w:val="en-NZ"/>
              </w:rPr>
            </w:pPr>
            <w:r w:rsidRPr="00723353">
              <w:rPr>
                <w:rFonts w:cs="Arial"/>
                <w:lang w:val="en-NZ"/>
              </w:rPr>
              <w:t>Assignment</w:t>
            </w:r>
            <w:r w:rsidR="00CC5138">
              <w:rPr>
                <w:rFonts w:cs="Arial"/>
                <w:lang w:val="en-NZ"/>
              </w:rPr>
              <w:t xml:space="preserve"> 1</w:t>
            </w:r>
          </w:p>
        </w:tc>
        <w:tc>
          <w:tcPr>
            <w:tcW w:w="1186" w:type="dxa"/>
            <w:shd w:val="clear" w:color="auto" w:fill="auto"/>
          </w:tcPr>
          <w:p w14:paraId="7003EDD6" w14:textId="393DA48C" w:rsidR="000E19C4" w:rsidRPr="00723353" w:rsidRDefault="00CC5138" w:rsidP="00B54631">
            <w:pPr>
              <w:pStyle w:val="BodyTextIndent"/>
              <w:spacing w:after="0"/>
              <w:ind w:left="0"/>
              <w:jc w:val="center"/>
              <w:rPr>
                <w:rFonts w:cs="Arial"/>
                <w:lang w:val="en-NZ"/>
              </w:rPr>
            </w:pPr>
            <w:r>
              <w:rPr>
                <w:rFonts w:cs="Arial"/>
                <w:lang w:val="en-NZ"/>
              </w:rPr>
              <w:t>1</w:t>
            </w:r>
            <w:r w:rsidR="000E19C4" w:rsidRPr="00723353">
              <w:rPr>
                <w:rFonts w:cs="Arial"/>
                <w:lang w:val="en-NZ"/>
              </w:rPr>
              <w:t>0%</w:t>
            </w:r>
          </w:p>
        </w:tc>
        <w:tc>
          <w:tcPr>
            <w:tcW w:w="1715" w:type="dxa"/>
            <w:shd w:val="clear" w:color="auto" w:fill="auto"/>
          </w:tcPr>
          <w:p w14:paraId="7003EDD7" w14:textId="12DBD374" w:rsidR="000E19C4" w:rsidRPr="00723353" w:rsidRDefault="000E19C4" w:rsidP="00E15998">
            <w:pPr>
              <w:pStyle w:val="BodyTextIndent"/>
              <w:spacing w:after="0"/>
              <w:ind w:left="0"/>
              <w:rPr>
                <w:rFonts w:cs="Arial"/>
                <w:lang w:val="en-NZ"/>
              </w:rPr>
            </w:pPr>
            <w:r w:rsidRPr="00723353">
              <w:rPr>
                <w:rFonts w:cs="Arial"/>
                <w:lang w:val="en-NZ"/>
              </w:rPr>
              <w:t>2</w:t>
            </w:r>
          </w:p>
        </w:tc>
        <w:tc>
          <w:tcPr>
            <w:tcW w:w="1313" w:type="dxa"/>
          </w:tcPr>
          <w:p w14:paraId="4E366392" w14:textId="5BB78B7B" w:rsidR="000E19C4" w:rsidRPr="00D5325B" w:rsidRDefault="000E19C4" w:rsidP="00E15998">
            <w:pPr>
              <w:pStyle w:val="BodyTextIndent"/>
              <w:spacing w:after="0"/>
              <w:ind w:left="0"/>
              <w:rPr>
                <w:rFonts w:cs="Arial"/>
                <w:lang w:val="en-NZ"/>
              </w:rPr>
            </w:pPr>
            <w:r>
              <w:rPr>
                <w:rFonts w:cs="Arial"/>
                <w:lang w:val="en-NZ"/>
              </w:rPr>
              <w:t>Percentage</w:t>
            </w:r>
          </w:p>
        </w:tc>
        <w:tc>
          <w:tcPr>
            <w:tcW w:w="1377" w:type="dxa"/>
            <w:vMerge/>
          </w:tcPr>
          <w:p w14:paraId="1B7CE202" w14:textId="5E44EF70" w:rsidR="000E19C4" w:rsidRPr="00D5325B" w:rsidRDefault="000E19C4" w:rsidP="00E15998">
            <w:pPr>
              <w:pStyle w:val="BodyTextIndent"/>
              <w:spacing w:after="0"/>
              <w:ind w:left="0"/>
              <w:rPr>
                <w:rFonts w:cs="Arial"/>
                <w:lang w:val="en-NZ"/>
              </w:rPr>
            </w:pPr>
          </w:p>
        </w:tc>
      </w:tr>
      <w:tr w:rsidR="00CC5138" w:rsidRPr="006F58B7" w14:paraId="2CDF9B44" w14:textId="77777777" w:rsidTr="00727B01">
        <w:tc>
          <w:tcPr>
            <w:tcW w:w="3420" w:type="dxa"/>
            <w:shd w:val="clear" w:color="auto" w:fill="auto"/>
          </w:tcPr>
          <w:p w14:paraId="52CB1770" w14:textId="3F00FB12" w:rsidR="00CC5138" w:rsidRPr="00723353" w:rsidRDefault="00CC5138" w:rsidP="00B54631">
            <w:pPr>
              <w:pStyle w:val="BodyTextIndent"/>
              <w:spacing w:after="0"/>
              <w:ind w:left="0"/>
              <w:rPr>
                <w:rFonts w:cs="Arial"/>
                <w:lang w:val="en-NZ"/>
              </w:rPr>
            </w:pPr>
            <w:r w:rsidRPr="00723353">
              <w:rPr>
                <w:rFonts w:cs="Arial"/>
                <w:lang w:val="en-NZ"/>
              </w:rPr>
              <w:t>Assignment</w:t>
            </w:r>
            <w:r>
              <w:rPr>
                <w:rFonts w:cs="Arial"/>
                <w:lang w:val="en-NZ"/>
              </w:rPr>
              <w:t xml:space="preserve"> 2</w:t>
            </w:r>
          </w:p>
        </w:tc>
        <w:tc>
          <w:tcPr>
            <w:tcW w:w="1186" w:type="dxa"/>
            <w:shd w:val="clear" w:color="auto" w:fill="auto"/>
          </w:tcPr>
          <w:p w14:paraId="544EFB94" w14:textId="73CBEBB8" w:rsidR="00CC5138" w:rsidRPr="00723353" w:rsidRDefault="00CC5138" w:rsidP="00B54631">
            <w:pPr>
              <w:pStyle w:val="BodyTextIndent"/>
              <w:spacing w:after="0"/>
              <w:ind w:left="0"/>
              <w:jc w:val="center"/>
              <w:rPr>
                <w:rFonts w:cs="Arial"/>
                <w:lang w:val="en-NZ"/>
              </w:rPr>
            </w:pPr>
            <w:r>
              <w:rPr>
                <w:rFonts w:cs="Arial"/>
                <w:lang w:val="en-NZ"/>
              </w:rPr>
              <w:t>1</w:t>
            </w:r>
            <w:r w:rsidRPr="00723353">
              <w:rPr>
                <w:rFonts w:cs="Arial"/>
                <w:lang w:val="en-NZ"/>
              </w:rPr>
              <w:t>0%</w:t>
            </w:r>
          </w:p>
        </w:tc>
        <w:tc>
          <w:tcPr>
            <w:tcW w:w="1715" w:type="dxa"/>
            <w:shd w:val="clear" w:color="auto" w:fill="auto"/>
          </w:tcPr>
          <w:p w14:paraId="75163913" w14:textId="756CCA17" w:rsidR="00CC5138" w:rsidRPr="00723353" w:rsidRDefault="00CC5138" w:rsidP="00E15998">
            <w:pPr>
              <w:pStyle w:val="BodyTextIndent"/>
              <w:spacing w:after="0"/>
              <w:ind w:left="0"/>
              <w:rPr>
                <w:rFonts w:cs="Arial"/>
                <w:lang w:val="en-NZ"/>
              </w:rPr>
            </w:pPr>
            <w:r w:rsidRPr="00723353">
              <w:rPr>
                <w:rFonts w:cs="Arial"/>
                <w:lang w:val="en-NZ"/>
              </w:rPr>
              <w:t>1, 3</w:t>
            </w:r>
          </w:p>
        </w:tc>
        <w:tc>
          <w:tcPr>
            <w:tcW w:w="1313" w:type="dxa"/>
          </w:tcPr>
          <w:p w14:paraId="709885B6" w14:textId="41384283" w:rsidR="00CC5138" w:rsidRDefault="00CC5138" w:rsidP="00E15998">
            <w:pPr>
              <w:pStyle w:val="BodyTextIndent"/>
              <w:spacing w:after="0"/>
              <w:ind w:left="0"/>
              <w:rPr>
                <w:rFonts w:cs="Arial"/>
                <w:lang w:val="en-NZ"/>
              </w:rPr>
            </w:pPr>
            <w:r>
              <w:rPr>
                <w:rFonts w:cs="Arial"/>
                <w:lang w:val="en-NZ"/>
              </w:rPr>
              <w:t>Percentage</w:t>
            </w:r>
          </w:p>
        </w:tc>
        <w:tc>
          <w:tcPr>
            <w:tcW w:w="1377" w:type="dxa"/>
          </w:tcPr>
          <w:p w14:paraId="264E820B" w14:textId="0E789077" w:rsidR="00CC5138" w:rsidRPr="00D5325B" w:rsidRDefault="00CC5138" w:rsidP="00E15998">
            <w:pPr>
              <w:pStyle w:val="BodyTextIndent"/>
              <w:spacing w:after="0"/>
              <w:ind w:left="0"/>
              <w:rPr>
                <w:rFonts w:cs="Arial"/>
                <w:lang w:val="en-NZ"/>
              </w:rPr>
            </w:pPr>
          </w:p>
        </w:tc>
      </w:tr>
    </w:tbl>
    <w:p w14:paraId="748F4545" w14:textId="77777777" w:rsidR="009D2A01" w:rsidRPr="00895F92" w:rsidRDefault="009D2A01" w:rsidP="009D2A01">
      <w:pPr>
        <w:pStyle w:val="BodyTextIndent"/>
        <w:spacing w:before="120"/>
        <w:ind w:left="0"/>
        <w:rPr>
          <w:rFonts w:cs="Arial"/>
        </w:rPr>
      </w:pPr>
      <w:r w:rsidRPr="00895F92">
        <w:rPr>
          <w:rFonts w:cs="Arial"/>
        </w:rPr>
        <w:lastRenderedPageBreak/>
        <w:t xml:space="preserve">A single </w:t>
      </w:r>
      <w:proofErr w:type="gramStart"/>
      <w:r w:rsidRPr="00895F92">
        <w:rPr>
          <w:rFonts w:cs="Arial"/>
        </w:rPr>
        <w:t>final result</w:t>
      </w:r>
      <w:proofErr w:type="gramEnd"/>
      <w:r w:rsidRPr="00895F92">
        <w:rPr>
          <w:rFonts w:cs="Arial"/>
        </w:rPr>
        <w:t xml:space="preserve"> to be entered in SMS at completion.</w:t>
      </w:r>
    </w:p>
    <w:p w14:paraId="7003EDD9" w14:textId="36FE3038" w:rsidR="000678FD" w:rsidRPr="00723353" w:rsidRDefault="000678FD" w:rsidP="000678FD">
      <w:pPr>
        <w:pStyle w:val="BodyTextIndent"/>
        <w:spacing w:before="240"/>
        <w:ind w:left="0"/>
        <w:rPr>
          <w:rFonts w:cs="Arial"/>
          <w:b/>
          <w:i/>
          <w:sz w:val="22"/>
          <w:szCs w:val="22"/>
          <w:lang w:val="en-NZ"/>
        </w:rPr>
      </w:pPr>
      <w:r w:rsidRPr="00723353">
        <w:rPr>
          <w:rFonts w:cs="Arial"/>
          <w:b/>
          <w:i/>
          <w:sz w:val="22"/>
          <w:szCs w:val="22"/>
          <w:lang w:val="en-NZ"/>
        </w:rPr>
        <w:t>Resources</w:t>
      </w:r>
    </w:p>
    <w:p w14:paraId="7003EDDA" w14:textId="77777777" w:rsidR="00635742" w:rsidRPr="00723353" w:rsidRDefault="00D77E11" w:rsidP="00A4103E">
      <w:pPr>
        <w:pStyle w:val="BodyTextIndent"/>
        <w:spacing w:after="0"/>
        <w:ind w:left="0"/>
        <w:rPr>
          <w:rFonts w:cs="Arial"/>
          <w:lang w:val="en-NZ"/>
        </w:rPr>
      </w:pPr>
      <w:r w:rsidRPr="00723353">
        <w:rPr>
          <w:rFonts w:cs="Arial"/>
          <w:lang w:val="en-NZ"/>
        </w:rPr>
        <w:t>O</w:t>
      </w:r>
      <w:r w:rsidR="00B17E3B" w:rsidRPr="00723353">
        <w:rPr>
          <w:rFonts w:cs="Arial"/>
          <w:lang w:val="en-NZ"/>
        </w:rPr>
        <w:t>nline</w:t>
      </w:r>
      <w:r w:rsidR="00635742" w:rsidRPr="00723353">
        <w:rPr>
          <w:rFonts w:cs="Arial"/>
          <w:lang w:val="en-NZ"/>
        </w:rPr>
        <w:t>/Lab Book</w:t>
      </w:r>
    </w:p>
    <w:p w14:paraId="7003EDDB" w14:textId="77777777" w:rsidR="004751B9" w:rsidRPr="00723353" w:rsidRDefault="004751B9" w:rsidP="00A4103E">
      <w:pPr>
        <w:pStyle w:val="BodyTextIndent"/>
        <w:spacing w:after="0"/>
        <w:ind w:left="0"/>
        <w:rPr>
          <w:rFonts w:cs="Arial"/>
          <w:lang w:val="en-NZ"/>
        </w:rPr>
        <w:sectPr w:rsidR="004751B9" w:rsidRPr="00723353" w:rsidSect="00AF3827">
          <w:footnotePr>
            <w:pos w:val="beneathText"/>
          </w:footnotePr>
          <w:pgSz w:w="11907" w:h="16840" w:code="9"/>
          <w:pgMar w:top="1440" w:right="1247" w:bottom="1276" w:left="1701" w:header="720" w:footer="720" w:gutter="0"/>
          <w:cols w:space="720"/>
          <w:docGrid w:linePitch="360"/>
        </w:sectPr>
      </w:pPr>
    </w:p>
    <w:p w14:paraId="7003EDDC" w14:textId="77777777" w:rsidR="00AB1C08" w:rsidRPr="00723353" w:rsidRDefault="00AB1C08" w:rsidP="004F0889">
      <w:pPr>
        <w:pStyle w:val="Heading2"/>
      </w:pPr>
      <w:bookmarkStart w:id="8" w:name="_Toc42607290"/>
      <w:r w:rsidRPr="00723353">
        <w:lastRenderedPageBreak/>
        <w:t xml:space="preserve">Maths </w:t>
      </w:r>
      <w:r w:rsidR="00B17E3B" w:rsidRPr="00723353">
        <w:t>for</w:t>
      </w:r>
      <w:r w:rsidRPr="00723353">
        <w:t xml:space="preserve"> IT</w:t>
      </w:r>
      <w:bookmarkEnd w:id="8"/>
      <w:r w:rsidR="007C576B" w:rsidRPr="00723353">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48"/>
        <w:gridCol w:w="2053"/>
        <w:gridCol w:w="3780"/>
        <w:gridCol w:w="1322"/>
      </w:tblGrid>
      <w:tr w:rsidR="00603298" w:rsidRPr="006F58B7" w14:paraId="7003EDE1" w14:textId="77777777" w:rsidTr="00176D38">
        <w:trPr>
          <w:cantSplit/>
        </w:trPr>
        <w:tc>
          <w:tcPr>
            <w:tcW w:w="1548" w:type="dxa"/>
            <w:shd w:val="clear" w:color="auto" w:fill="auto"/>
            <w:vAlign w:val="center"/>
          </w:tcPr>
          <w:p w14:paraId="7003EDDD" w14:textId="77777777" w:rsidR="00AB1C08" w:rsidRPr="00723353" w:rsidRDefault="00AB1C08" w:rsidP="00B54631">
            <w:pPr>
              <w:pStyle w:val="BodyTextIndent"/>
              <w:tabs>
                <w:tab w:val="clear" w:pos="851"/>
              </w:tabs>
              <w:spacing w:after="0"/>
              <w:ind w:left="0"/>
              <w:rPr>
                <w:rFonts w:cs="Arial"/>
                <w:i/>
                <w:lang w:val="en-NZ"/>
              </w:rPr>
            </w:pPr>
            <w:r w:rsidRPr="00723353">
              <w:rPr>
                <w:rFonts w:cs="Arial"/>
                <w:i/>
                <w:lang w:val="en-NZ"/>
              </w:rPr>
              <w:t>SMS Code</w:t>
            </w:r>
          </w:p>
        </w:tc>
        <w:tc>
          <w:tcPr>
            <w:tcW w:w="2053" w:type="dxa"/>
            <w:shd w:val="clear" w:color="auto" w:fill="auto"/>
            <w:vAlign w:val="center"/>
          </w:tcPr>
          <w:p w14:paraId="7003EDDE" w14:textId="77777777" w:rsidR="00AB1C08" w:rsidRPr="00723353" w:rsidRDefault="00AB1C08" w:rsidP="00B54631">
            <w:pPr>
              <w:pStyle w:val="BodyTextIndent"/>
              <w:tabs>
                <w:tab w:val="clear" w:pos="851"/>
              </w:tabs>
              <w:spacing w:after="0"/>
              <w:ind w:left="0"/>
              <w:rPr>
                <w:rFonts w:cs="Arial"/>
                <w:i/>
                <w:lang w:val="en-NZ"/>
              </w:rPr>
            </w:pPr>
            <w:r w:rsidRPr="00723353">
              <w:rPr>
                <w:rFonts w:cs="Arial"/>
                <w:lang w:val="en-NZ"/>
              </w:rPr>
              <w:t>IN521001</w:t>
            </w:r>
            <w:r w:rsidR="003349C7" w:rsidRPr="00723353">
              <w:rPr>
                <w:rFonts w:cs="Arial"/>
                <w:lang w:val="en-NZ"/>
              </w:rPr>
              <w:t>/IX521001</w:t>
            </w:r>
          </w:p>
        </w:tc>
        <w:tc>
          <w:tcPr>
            <w:tcW w:w="3780" w:type="dxa"/>
            <w:shd w:val="clear" w:color="auto" w:fill="auto"/>
            <w:vAlign w:val="center"/>
          </w:tcPr>
          <w:p w14:paraId="7003EDDF" w14:textId="77777777" w:rsidR="00AB1C08" w:rsidRPr="00723353" w:rsidRDefault="00AB1C08" w:rsidP="00B54631">
            <w:pPr>
              <w:pStyle w:val="BodyTextIndent"/>
              <w:tabs>
                <w:tab w:val="clear" w:pos="851"/>
              </w:tabs>
              <w:spacing w:after="0"/>
              <w:ind w:left="0"/>
              <w:rPr>
                <w:rFonts w:cs="Arial"/>
                <w:i/>
                <w:lang w:val="en-NZ"/>
              </w:rPr>
            </w:pPr>
            <w:r w:rsidRPr="00723353">
              <w:rPr>
                <w:rFonts w:cs="Arial"/>
                <w:i/>
                <w:lang w:val="en-NZ"/>
              </w:rPr>
              <w:t>Directed Learning hours</w:t>
            </w:r>
          </w:p>
        </w:tc>
        <w:tc>
          <w:tcPr>
            <w:tcW w:w="1322" w:type="dxa"/>
            <w:shd w:val="clear" w:color="auto" w:fill="auto"/>
            <w:vAlign w:val="center"/>
          </w:tcPr>
          <w:p w14:paraId="7003EDE0" w14:textId="77777777" w:rsidR="00AB1C08" w:rsidRPr="00723353" w:rsidRDefault="00AB1C08" w:rsidP="00B54631">
            <w:pPr>
              <w:pStyle w:val="BodyTextIndent"/>
              <w:tabs>
                <w:tab w:val="clear" w:pos="851"/>
              </w:tabs>
              <w:spacing w:after="0"/>
              <w:ind w:left="0"/>
              <w:rPr>
                <w:rFonts w:cs="Arial"/>
                <w:i/>
                <w:lang w:val="en-NZ"/>
              </w:rPr>
            </w:pPr>
            <w:r w:rsidRPr="00723353">
              <w:rPr>
                <w:rFonts w:cs="Arial"/>
                <w:lang w:val="en-NZ"/>
              </w:rPr>
              <w:t>60</w:t>
            </w:r>
          </w:p>
        </w:tc>
      </w:tr>
      <w:tr w:rsidR="00603298" w:rsidRPr="006F58B7" w14:paraId="7003EDE6" w14:textId="77777777" w:rsidTr="00176D38">
        <w:trPr>
          <w:cantSplit/>
        </w:trPr>
        <w:tc>
          <w:tcPr>
            <w:tcW w:w="1548" w:type="dxa"/>
            <w:shd w:val="clear" w:color="auto" w:fill="auto"/>
            <w:vAlign w:val="center"/>
          </w:tcPr>
          <w:p w14:paraId="7003EDE2" w14:textId="77777777" w:rsidR="00AB1C08" w:rsidRPr="00723353" w:rsidRDefault="00AB1C08" w:rsidP="00B54631">
            <w:pPr>
              <w:pStyle w:val="BodyTextIndent"/>
              <w:tabs>
                <w:tab w:val="clear" w:pos="851"/>
              </w:tabs>
              <w:spacing w:after="0"/>
              <w:ind w:left="0"/>
              <w:rPr>
                <w:rFonts w:cs="Arial"/>
                <w:i/>
                <w:lang w:val="en-NZ"/>
              </w:rPr>
            </w:pPr>
            <w:r w:rsidRPr="00723353">
              <w:rPr>
                <w:rFonts w:cs="Arial"/>
                <w:i/>
                <w:lang w:val="en-NZ"/>
              </w:rPr>
              <w:t>Level</w:t>
            </w:r>
          </w:p>
        </w:tc>
        <w:tc>
          <w:tcPr>
            <w:tcW w:w="2053" w:type="dxa"/>
            <w:shd w:val="clear" w:color="auto" w:fill="auto"/>
            <w:vAlign w:val="center"/>
          </w:tcPr>
          <w:p w14:paraId="7003EDE3" w14:textId="77777777" w:rsidR="00AB1C08" w:rsidRPr="00723353" w:rsidRDefault="00AB1C08" w:rsidP="00B54631">
            <w:pPr>
              <w:pStyle w:val="BodyTextIndent"/>
              <w:tabs>
                <w:tab w:val="clear" w:pos="851"/>
              </w:tabs>
              <w:spacing w:after="0"/>
              <w:ind w:left="0"/>
              <w:rPr>
                <w:rFonts w:cs="Arial"/>
                <w:i/>
                <w:lang w:val="en-NZ"/>
              </w:rPr>
            </w:pPr>
            <w:r w:rsidRPr="00723353">
              <w:rPr>
                <w:rFonts w:cs="Arial"/>
                <w:lang w:val="en-NZ"/>
              </w:rPr>
              <w:t>5</w:t>
            </w:r>
          </w:p>
        </w:tc>
        <w:tc>
          <w:tcPr>
            <w:tcW w:w="3780" w:type="dxa"/>
            <w:shd w:val="clear" w:color="auto" w:fill="auto"/>
            <w:vAlign w:val="center"/>
          </w:tcPr>
          <w:p w14:paraId="7003EDE4" w14:textId="77777777" w:rsidR="00AB1C08" w:rsidRPr="00723353" w:rsidRDefault="00AB1C08" w:rsidP="00B54631">
            <w:pPr>
              <w:pStyle w:val="BodyTextIndent"/>
              <w:tabs>
                <w:tab w:val="clear" w:pos="851"/>
              </w:tabs>
              <w:spacing w:after="0"/>
              <w:ind w:left="0"/>
              <w:rPr>
                <w:rFonts w:cs="Arial"/>
                <w:i/>
                <w:lang w:val="en-NZ"/>
              </w:rPr>
            </w:pPr>
            <w:r w:rsidRPr="00723353">
              <w:rPr>
                <w:rFonts w:cs="Arial"/>
                <w:i/>
                <w:lang w:val="en-NZ"/>
              </w:rPr>
              <w:t>Workplace or Practical Learning hours</w:t>
            </w:r>
          </w:p>
        </w:tc>
        <w:tc>
          <w:tcPr>
            <w:tcW w:w="1322" w:type="dxa"/>
            <w:shd w:val="clear" w:color="auto" w:fill="auto"/>
            <w:vAlign w:val="center"/>
          </w:tcPr>
          <w:p w14:paraId="7003EDE5" w14:textId="77777777" w:rsidR="00AB1C08" w:rsidRPr="00723353" w:rsidRDefault="008A0C39" w:rsidP="00B54631">
            <w:pPr>
              <w:pStyle w:val="BodyTextIndent"/>
              <w:tabs>
                <w:tab w:val="clear" w:pos="851"/>
              </w:tabs>
              <w:spacing w:after="0"/>
              <w:ind w:left="0"/>
              <w:rPr>
                <w:rFonts w:cs="Arial"/>
                <w:i/>
                <w:lang w:val="en-NZ"/>
              </w:rPr>
            </w:pPr>
            <w:r w:rsidRPr="00723353">
              <w:rPr>
                <w:rFonts w:cs="Arial"/>
                <w:lang w:val="en-NZ"/>
              </w:rPr>
              <w:t>nil</w:t>
            </w:r>
          </w:p>
        </w:tc>
      </w:tr>
      <w:tr w:rsidR="00603298" w:rsidRPr="006F58B7" w14:paraId="7003EDEB" w14:textId="77777777" w:rsidTr="00176D38">
        <w:trPr>
          <w:cantSplit/>
        </w:trPr>
        <w:tc>
          <w:tcPr>
            <w:tcW w:w="1548" w:type="dxa"/>
            <w:shd w:val="clear" w:color="auto" w:fill="auto"/>
            <w:vAlign w:val="center"/>
          </w:tcPr>
          <w:p w14:paraId="7003EDE7" w14:textId="77777777" w:rsidR="00AB1C08" w:rsidRPr="00723353" w:rsidRDefault="00AB1C08" w:rsidP="00B54631">
            <w:pPr>
              <w:pStyle w:val="BodyTextIndent"/>
              <w:tabs>
                <w:tab w:val="clear" w:pos="851"/>
              </w:tabs>
              <w:spacing w:after="0"/>
              <w:ind w:left="0"/>
              <w:rPr>
                <w:rFonts w:cs="Arial"/>
                <w:i/>
                <w:lang w:val="en-NZ"/>
              </w:rPr>
            </w:pPr>
            <w:r w:rsidRPr="00723353">
              <w:rPr>
                <w:rFonts w:cs="Arial"/>
                <w:i/>
                <w:lang w:val="en-NZ"/>
              </w:rPr>
              <w:t>Credits</w:t>
            </w:r>
          </w:p>
        </w:tc>
        <w:tc>
          <w:tcPr>
            <w:tcW w:w="2053" w:type="dxa"/>
            <w:shd w:val="clear" w:color="auto" w:fill="auto"/>
            <w:vAlign w:val="center"/>
          </w:tcPr>
          <w:p w14:paraId="7003EDE8" w14:textId="77777777" w:rsidR="00AB1C08" w:rsidRPr="00723353" w:rsidRDefault="00AB1C08" w:rsidP="00B54631">
            <w:pPr>
              <w:pStyle w:val="BodyTextIndent"/>
              <w:tabs>
                <w:tab w:val="clear" w:pos="851"/>
              </w:tabs>
              <w:spacing w:after="0"/>
              <w:ind w:left="0"/>
              <w:rPr>
                <w:rFonts w:cs="Arial"/>
                <w:i/>
                <w:lang w:val="en-NZ"/>
              </w:rPr>
            </w:pPr>
            <w:r w:rsidRPr="00723353">
              <w:rPr>
                <w:rFonts w:cs="Arial"/>
                <w:lang w:val="en-NZ"/>
              </w:rPr>
              <w:t>15</w:t>
            </w:r>
          </w:p>
        </w:tc>
        <w:tc>
          <w:tcPr>
            <w:tcW w:w="3780" w:type="dxa"/>
            <w:shd w:val="clear" w:color="auto" w:fill="auto"/>
            <w:vAlign w:val="center"/>
          </w:tcPr>
          <w:p w14:paraId="7003EDE9" w14:textId="77777777" w:rsidR="00AB1C08" w:rsidRPr="00723353" w:rsidRDefault="00AB1C08" w:rsidP="004751B9">
            <w:pPr>
              <w:pStyle w:val="BodyTextIndent"/>
              <w:tabs>
                <w:tab w:val="clear" w:pos="851"/>
              </w:tabs>
              <w:spacing w:after="0"/>
              <w:ind w:left="0"/>
              <w:rPr>
                <w:rFonts w:cs="Arial"/>
                <w:i/>
                <w:lang w:val="en-NZ"/>
              </w:rPr>
            </w:pPr>
            <w:r w:rsidRPr="00723353">
              <w:rPr>
                <w:rFonts w:cs="Arial"/>
                <w:i/>
                <w:lang w:val="en-NZ"/>
              </w:rPr>
              <w:t>Self</w:t>
            </w:r>
            <w:r w:rsidR="004751B9" w:rsidRPr="00723353">
              <w:rPr>
                <w:rFonts w:cs="Arial"/>
                <w:i/>
                <w:lang w:val="en-NZ"/>
              </w:rPr>
              <w:t>-</w:t>
            </w:r>
            <w:r w:rsidRPr="00723353">
              <w:rPr>
                <w:rFonts w:cs="Arial"/>
                <w:i/>
                <w:lang w:val="en-NZ"/>
              </w:rPr>
              <w:t>Directed Learning hours</w:t>
            </w:r>
          </w:p>
        </w:tc>
        <w:tc>
          <w:tcPr>
            <w:tcW w:w="1322" w:type="dxa"/>
            <w:shd w:val="clear" w:color="auto" w:fill="auto"/>
            <w:vAlign w:val="center"/>
          </w:tcPr>
          <w:p w14:paraId="7003EDEA" w14:textId="77777777" w:rsidR="00AB1C08" w:rsidRPr="00723353" w:rsidRDefault="00B17E3B" w:rsidP="00B54631">
            <w:pPr>
              <w:pStyle w:val="BodyTextIndent"/>
              <w:tabs>
                <w:tab w:val="clear" w:pos="851"/>
              </w:tabs>
              <w:spacing w:after="0"/>
              <w:ind w:left="0"/>
              <w:rPr>
                <w:rFonts w:cs="Arial"/>
                <w:i/>
                <w:lang w:val="en-NZ"/>
              </w:rPr>
            </w:pPr>
            <w:r w:rsidRPr="00723353">
              <w:rPr>
                <w:rFonts w:cs="Arial"/>
                <w:lang w:val="en-NZ"/>
              </w:rPr>
              <w:t>90</w:t>
            </w:r>
          </w:p>
        </w:tc>
      </w:tr>
      <w:tr w:rsidR="00603298" w:rsidRPr="006F58B7" w14:paraId="7003EDF0" w14:textId="77777777" w:rsidTr="00176D38">
        <w:trPr>
          <w:cantSplit/>
        </w:trPr>
        <w:tc>
          <w:tcPr>
            <w:tcW w:w="1548" w:type="dxa"/>
            <w:shd w:val="clear" w:color="auto" w:fill="auto"/>
            <w:vAlign w:val="center"/>
          </w:tcPr>
          <w:p w14:paraId="7003EDEC" w14:textId="77777777" w:rsidR="00AB1C08" w:rsidRPr="00723353" w:rsidRDefault="00AB1C08" w:rsidP="00B54631">
            <w:pPr>
              <w:pStyle w:val="BodyTextIndent"/>
              <w:tabs>
                <w:tab w:val="clear" w:pos="851"/>
              </w:tabs>
              <w:spacing w:after="0"/>
              <w:ind w:left="0"/>
              <w:rPr>
                <w:rFonts w:cs="Arial"/>
                <w:i/>
                <w:lang w:val="en-NZ"/>
              </w:rPr>
            </w:pPr>
            <w:r w:rsidRPr="00723353">
              <w:rPr>
                <w:rFonts w:cs="Arial"/>
                <w:lang w:val="en-NZ"/>
              </w:rPr>
              <w:t>Prerequisites</w:t>
            </w:r>
          </w:p>
        </w:tc>
        <w:tc>
          <w:tcPr>
            <w:tcW w:w="2053" w:type="dxa"/>
            <w:shd w:val="clear" w:color="auto" w:fill="auto"/>
            <w:vAlign w:val="center"/>
          </w:tcPr>
          <w:p w14:paraId="7003EDED" w14:textId="77777777" w:rsidR="00AB1C08" w:rsidRPr="00723353" w:rsidRDefault="008A0C39" w:rsidP="00B54631">
            <w:pPr>
              <w:pStyle w:val="BodyTextIndent"/>
              <w:tabs>
                <w:tab w:val="clear" w:pos="851"/>
              </w:tabs>
              <w:spacing w:after="0"/>
              <w:ind w:left="0"/>
              <w:rPr>
                <w:rFonts w:cs="Arial"/>
                <w:i/>
                <w:lang w:val="en-NZ"/>
              </w:rPr>
            </w:pPr>
            <w:r w:rsidRPr="00723353">
              <w:rPr>
                <w:rFonts w:cs="Arial"/>
                <w:lang w:val="en-NZ"/>
              </w:rPr>
              <w:t>none</w:t>
            </w:r>
          </w:p>
        </w:tc>
        <w:tc>
          <w:tcPr>
            <w:tcW w:w="3780" w:type="dxa"/>
            <w:shd w:val="clear" w:color="auto" w:fill="auto"/>
            <w:vAlign w:val="center"/>
          </w:tcPr>
          <w:p w14:paraId="7003EDEE" w14:textId="77777777" w:rsidR="00AB1C08" w:rsidRPr="00723353" w:rsidRDefault="00AB1C08" w:rsidP="00B54631">
            <w:pPr>
              <w:pStyle w:val="BodyTextIndent"/>
              <w:tabs>
                <w:tab w:val="clear" w:pos="851"/>
              </w:tabs>
              <w:spacing w:after="0"/>
              <w:ind w:left="0"/>
              <w:rPr>
                <w:rFonts w:cs="Arial"/>
                <w:i/>
                <w:lang w:val="en-NZ"/>
              </w:rPr>
            </w:pPr>
            <w:r w:rsidRPr="00723353">
              <w:rPr>
                <w:rFonts w:cs="Arial"/>
                <w:i/>
                <w:lang w:val="en-NZ"/>
              </w:rPr>
              <w:t>Total Learning Hours</w:t>
            </w:r>
          </w:p>
        </w:tc>
        <w:tc>
          <w:tcPr>
            <w:tcW w:w="1322" w:type="dxa"/>
            <w:shd w:val="clear" w:color="auto" w:fill="auto"/>
            <w:vAlign w:val="center"/>
          </w:tcPr>
          <w:p w14:paraId="7003EDEF" w14:textId="77777777" w:rsidR="00AB1C08" w:rsidRPr="00723353" w:rsidRDefault="00B17E3B" w:rsidP="00B54631">
            <w:pPr>
              <w:pStyle w:val="BodyTextIndent"/>
              <w:tabs>
                <w:tab w:val="clear" w:pos="851"/>
              </w:tabs>
              <w:spacing w:after="0"/>
              <w:ind w:left="0"/>
              <w:rPr>
                <w:rFonts w:cs="Arial"/>
                <w:i/>
                <w:lang w:val="en-NZ"/>
              </w:rPr>
            </w:pPr>
            <w:r w:rsidRPr="00723353">
              <w:rPr>
                <w:rFonts w:cs="Arial"/>
                <w:lang w:val="en-NZ"/>
              </w:rPr>
              <w:t>15</w:t>
            </w:r>
            <w:r w:rsidR="00AB1C08" w:rsidRPr="00723353">
              <w:rPr>
                <w:rFonts w:cs="Arial"/>
                <w:lang w:val="en-NZ"/>
              </w:rPr>
              <w:t>0</w:t>
            </w:r>
          </w:p>
        </w:tc>
      </w:tr>
      <w:tr w:rsidR="00AB1C08" w:rsidRPr="006F58B7" w14:paraId="7003EDF2" w14:textId="77777777" w:rsidTr="00176D38">
        <w:trPr>
          <w:cantSplit/>
          <w:trHeight w:val="206"/>
        </w:trPr>
        <w:tc>
          <w:tcPr>
            <w:tcW w:w="8703" w:type="dxa"/>
            <w:gridSpan w:val="4"/>
            <w:vAlign w:val="center"/>
          </w:tcPr>
          <w:p w14:paraId="2E26D7EC" w14:textId="77777777" w:rsidR="00053A6C" w:rsidRPr="003C080B" w:rsidRDefault="00053A6C" w:rsidP="00053A6C">
            <w:pPr>
              <w:pStyle w:val="BodyTextIndent"/>
              <w:tabs>
                <w:tab w:val="clear" w:pos="851"/>
              </w:tabs>
              <w:spacing w:after="0"/>
              <w:ind w:left="0"/>
              <w:rPr>
                <w:rFonts w:cs="Arial"/>
                <w:i/>
              </w:rPr>
            </w:pPr>
            <w:r w:rsidRPr="003C080B">
              <w:rPr>
                <w:rFonts w:cs="Arial"/>
                <w:i/>
              </w:rPr>
              <w:t>This course approve</w:t>
            </w:r>
            <w:r>
              <w:rPr>
                <w:rFonts w:cs="Arial"/>
                <w:i/>
              </w:rPr>
              <w:t xml:space="preserve">d in another </w:t>
            </w:r>
            <w:proofErr w:type="gramStart"/>
            <w:r>
              <w:rPr>
                <w:rFonts w:cs="Arial"/>
                <w:i/>
              </w:rPr>
              <w:t>Programme  Yes</w:t>
            </w:r>
            <w:proofErr w:type="gramEnd"/>
          </w:p>
          <w:p w14:paraId="7003EDF1" w14:textId="1A0364C9" w:rsidR="00AB1C08" w:rsidRPr="00723353" w:rsidRDefault="00053A6C" w:rsidP="00053A6C">
            <w:pPr>
              <w:pStyle w:val="BodyTextIndent"/>
              <w:tabs>
                <w:tab w:val="clear" w:pos="851"/>
              </w:tabs>
              <w:spacing w:after="0"/>
              <w:ind w:left="0"/>
              <w:rPr>
                <w:rFonts w:cs="Arial"/>
                <w:i/>
                <w:lang w:val="en-NZ"/>
              </w:rPr>
            </w:pPr>
            <w:r w:rsidRPr="003C080B">
              <w:rPr>
                <w:rFonts w:cs="Arial"/>
                <w:i/>
              </w:rPr>
              <w:t xml:space="preserve">Name of other Programme: </w:t>
            </w:r>
            <w:r>
              <w:rPr>
                <w:rFonts w:cs="Arial"/>
                <w:i/>
              </w:rPr>
              <w:t xml:space="preserve">Graduate Certificate in Information Technology, and </w:t>
            </w:r>
            <w:r>
              <w:rPr>
                <w:rFonts w:cs="Arial"/>
                <w:i/>
              </w:rPr>
              <w:br/>
              <w:t>Graduate Diploma in Information Technology.</w:t>
            </w:r>
          </w:p>
        </w:tc>
      </w:tr>
    </w:tbl>
    <w:p w14:paraId="7003EDF3" w14:textId="77777777" w:rsidR="00AB1C08" w:rsidRPr="00723353" w:rsidRDefault="00AB1C08" w:rsidP="00AB1C08">
      <w:pPr>
        <w:pStyle w:val="BodyTextIndent"/>
        <w:spacing w:before="240"/>
        <w:ind w:left="0"/>
        <w:rPr>
          <w:rFonts w:cs="Arial"/>
          <w:b/>
          <w:i/>
          <w:sz w:val="22"/>
          <w:szCs w:val="22"/>
          <w:lang w:val="en-NZ"/>
        </w:rPr>
      </w:pPr>
      <w:r w:rsidRPr="00723353">
        <w:rPr>
          <w:rFonts w:cs="Arial"/>
          <w:b/>
          <w:i/>
          <w:sz w:val="22"/>
          <w:szCs w:val="22"/>
          <w:lang w:val="en-NZ"/>
        </w:rPr>
        <w:t>Aims</w:t>
      </w:r>
    </w:p>
    <w:p w14:paraId="7003EDF4" w14:textId="4EFEC9EA" w:rsidR="00AB1C08" w:rsidRPr="00723353" w:rsidRDefault="00B17E3B" w:rsidP="00AB1C08">
      <w:pPr>
        <w:pStyle w:val="BodyTextIndent"/>
        <w:ind w:left="0"/>
        <w:rPr>
          <w:rFonts w:cs="Arial"/>
          <w:bCs/>
          <w:iCs/>
          <w:lang w:val="en-NZ"/>
        </w:rPr>
      </w:pPr>
      <w:r w:rsidRPr="00723353">
        <w:rPr>
          <w:rFonts w:cs="Arial"/>
          <w:bCs/>
          <w:iCs/>
          <w:lang w:val="en-NZ"/>
        </w:rPr>
        <w:t xml:space="preserve">To introduce </w:t>
      </w:r>
      <w:r w:rsidR="00B92ADA">
        <w:rPr>
          <w:rFonts w:cs="Arial"/>
          <w:bCs/>
          <w:iCs/>
          <w:lang w:val="en-NZ"/>
        </w:rPr>
        <w:t>learner</w:t>
      </w:r>
      <w:r w:rsidRPr="00723353">
        <w:rPr>
          <w:rFonts w:cs="Arial"/>
          <w:bCs/>
          <w:iCs/>
          <w:lang w:val="en-NZ"/>
        </w:rPr>
        <w:t>s to mathematical concepts and methods that underpin</w:t>
      </w:r>
      <w:r w:rsidR="00106BF8" w:rsidRPr="00723353">
        <w:rPr>
          <w:rFonts w:cs="Arial"/>
          <w:bCs/>
          <w:iCs/>
          <w:lang w:val="en-NZ"/>
        </w:rPr>
        <w:t xml:space="preserve"> computer</w:t>
      </w:r>
      <w:r w:rsidRPr="00723353">
        <w:rPr>
          <w:rFonts w:cs="Arial"/>
          <w:bCs/>
          <w:iCs/>
          <w:lang w:val="en-NZ"/>
        </w:rPr>
        <w:t xml:space="preserve"> systems</w:t>
      </w:r>
      <w:r w:rsidR="003C2F38" w:rsidRPr="00723353">
        <w:rPr>
          <w:rFonts w:cs="Arial"/>
          <w:bCs/>
          <w:iCs/>
          <w:lang w:val="en-NZ"/>
        </w:rPr>
        <w:t xml:space="preserve">.  </w:t>
      </w:r>
      <w:r w:rsidRPr="00723353">
        <w:rPr>
          <w:rFonts w:cs="Arial"/>
          <w:bCs/>
          <w:iCs/>
          <w:lang w:val="en-NZ"/>
        </w:rPr>
        <w:t>This course is primarily sited within the field of discrete mathematics.</w:t>
      </w:r>
    </w:p>
    <w:p w14:paraId="7003EDF5" w14:textId="77777777" w:rsidR="00AB1C08" w:rsidRPr="00723353" w:rsidRDefault="00AB1C08" w:rsidP="00AB1C08">
      <w:pPr>
        <w:pStyle w:val="BodyTextIndent"/>
        <w:spacing w:before="240"/>
        <w:ind w:left="0"/>
        <w:rPr>
          <w:rFonts w:cs="Arial"/>
          <w:b/>
          <w:i/>
          <w:sz w:val="22"/>
          <w:szCs w:val="22"/>
          <w:lang w:val="en-NZ"/>
        </w:rPr>
      </w:pPr>
      <w:r w:rsidRPr="00723353">
        <w:rPr>
          <w:rFonts w:cs="Arial"/>
          <w:b/>
          <w:i/>
          <w:sz w:val="22"/>
          <w:szCs w:val="22"/>
          <w:lang w:val="en-NZ"/>
        </w:rPr>
        <w:t>Learning Outcomes</w:t>
      </w:r>
    </w:p>
    <w:p w14:paraId="7003EDF6" w14:textId="29B524A6" w:rsidR="00AB1C08" w:rsidRPr="00723353" w:rsidRDefault="00AB1C08" w:rsidP="004751B9">
      <w:pPr>
        <w:pStyle w:val="BodyTextIndent"/>
        <w:ind w:left="0"/>
        <w:rPr>
          <w:rFonts w:cs="Arial"/>
          <w:lang w:val="en-NZ"/>
        </w:rPr>
      </w:pPr>
      <w:r w:rsidRPr="00723353">
        <w:rPr>
          <w:rFonts w:cs="Arial"/>
          <w:lang w:val="en-NZ"/>
        </w:rPr>
        <w:t xml:space="preserve">At the successful completion of this course, </w:t>
      </w:r>
      <w:r w:rsidR="00B92ADA">
        <w:rPr>
          <w:rFonts w:cs="Arial"/>
          <w:lang w:val="en-NZ"/>
        </w:rPr>
        <w:t>learner</w:t>
      </w:r>
      <w:r w:rsidRPr="00723353">
        <w:rPr>
          <w:rFonts w:cs="Arial"/>
          <w:lang w:val="en-NZ"/>
        </w:rPr>
        <w:t>s will be able to</w:t>
      </w:r>
      <w:r w:rsidR="00106BF8" w:rsidRPr="00723353">
        <w:rPr>
          <w:rFonts w:cs="Arial"/>
          <w:lang w:val="en-NZ"/>
        </w:rPr>
        <w:t>:</w:t>
      </w:r>
      <w:r w:rsidR="003E07FB" w:rsidRPr="00723353">
        <w:rPr>
          <w:rFonts w:cs="Arial"/>
          <w:lang w:val="en-NZ"/>
        </w:rPr>
        <w:t xml:space="preserve"> </w:t>
      </w:r>
    </w:p>
    <w:p w14:paraId="7003EDF7" w14:textId="77777777" w:rsidR="00B17E3B" w:rsidRPr="00723353" w:rsidRDefault="00106BF8" w:rsidP="005045DF">
      <w:pPr>
        <w:pStyle w:val="BodyTextIndent"/>
        <w:numPr>
          <w:ilvl w:val="0"/>
          <w:numId w:val="62"/>
        </w:numPr>
        <w:tabs>
          <w:tab w:val="clear" w:pos="360"/>
          <w:tab w:val="clear" w:pos="851"/>
          <w:tab w:val="left" w:pos="567"/>
        </w:tabs>
        <w:ind w:left="567" w:hanging="567"/>
        <w:rPr>
          <w:rFonts w:cs="Arial"/>
          <w:lang w:val="en-NZ"/>
        </w:rPr>
      </w:pPr>
      <w:r w:rsidRPr="00723353">
        <w:rPr>
          <w:rFonts w:cs="Arial"/>
          <w:lang w:val="en-NZ"/>
        </w:rPr>
        <w:t xml:space="preserve">Use </w:t>
      </w:r>
      <w:r w:rsidR="00AD21C2" w:rsidRPr="00723353">
        <w:rPr>
          <w:rFonts w:cs="Arial"/>
          <w:lang w:val="en-NZ"/>
        </w:rPr>
        <w:t>the mathematical structures and algorithms that underpin digita</w:t>
      </w:r>
      <w:r w:rsidR="009C43A2" w:rsidRPr="00723353">
        <w:rPr>
          <w:rFonts w:cs="Arial"/>
          <w:lang w:val="en-NZ"/>
        </w:rPr>
        <w:t>l systems.</w:t>
      </w:r>
    </w:p>
    <w:p w14:paraId="7003EDF8" w14:textId="00155312" w:rsidR="00B17E3B" w:rsidRPr="00723353" w:rsidRDefault="00106BF8" w:rsidP="005045DF">
      <w:pPr>
        <w:pStyle w:val="BodyTextIndent"/>
        <w:numPr>
          <w:ilvl w:val="0"/>
          <w:numId w:val="62"/>
        </w:numPr>
        <w:tabs>
          <w:tab w:val="clear" w:pos="360"/>
          <w:tab w:val="clear" w:pos="851"/>
          <w:tab w:val="left" w:pos="567"/>
        </w:tabs>
        <w:ind w:left="567" w:hanging="567"/>
        <w:rPr>
          <w:rFonts w:cs="Arial"/>
          <w:lang w:val="en-NZ"/>
        </w:rPr>
      </w:pPr>
      <w:r w:rsidRPr="00723353">
        <w:rPr>
          <w:rFonts w:cs="Arial"/>
          <w:lang w:val="en-NZ"/>
        </w:rPr>
        <w:t xml:space="preserve">Apply </w:t>
      </w:r>
      <w:r w:rsidR="00AD21C2" w:rsidRPr="00723353">
        <w:rPr>
          <w:rFonts w:cs="Arial"/>
          <w:lang w:val="en-NZ"/>
        </w:rPr>
        <w:t>mathematical methods to solve problems t</w:t>
      </w:r>
      <w:r w:rsidR="009C43A2" w:rsidRPr="00723353">
        <w:rPr>
          <w:rFonts w:cs="Arial"/>
          <w:lang w:val="en-NZ"/>
        </w:rPr>
        <w:t>hat are sited in an I</w:t>
      </w:r>
      <w:r w:rsidR="005310B4">
        <w:rPr>
          <w:rFonts w:cs="Arial"/>
          <w:lang w:val="en-NZ"/>
        </w:rPr>
        <w:t xml:space="preserve">nformation </w:t>
      </w:r>
      <w:r w:rsidR="009C43A2" w:rsidRPr="00723353">
        <w:rPr>
          <w:rFonts w:cs="Arial"/>
          <w:lang w:val="en-NZ"/>
        </w:rPr>
        <w:t>T</w:t>
      </w:r>
      <w:r w:rsidR="005310B4">
        <w:rPr>
          <w:rFonts w:cs="Arial"/>
          <w:lang w:val="en-NZ"/>
        </w:rPr>
        <w:t>echnology</w:t>
      </w:r>
      <w:r w:rsidR="009C43A2" w:rsidRPr="00723353">
        <w:rPr>
          <w:rFonts w:cs="Arial"/>
          <w:lang w:val="en-NZ"/>
        </w:rPr>
        <w:t xml:space="preserve"> context.</w:t>
      </w:r>
    </w:p>
    <w:p w14:paraId="7003EDF9" w14:textId="77777777" w:rsidR="00AB1C08" w:rsidRPr="00723353" w:rsidRDefault="00AB1C08" w:rsidP="004751B9">
      <w:pPr>
        <w:pStyle w:val="BodyTextIndent"/>
        <w:spacing w:before="240"/>
        <w:ind w:left="0"/>
        <w:rPr>
          <w:rFonts w:cs="Arial"/>
          <w:b/>
          <w:i/>
          <w:sz w:val="22"/>
          <w:szCs w:val="22"/>
          <w:lang w:val="en-NZ"/>
        </w:rPr>
      </w:pPr>
      <w:r w:rsidRPr="00723353">
        <w:rPr>
          <w:rFonts w:cs="Arial"/>
          <w:b/>
          <w:i/>
          <w:sz w:val="22"/>
          <w:szCs w:val="22"/>
          <w:lang w:val="en-NZ"/>
        </w:rPr>
        <w:t>Indicative Content</w:t>
      </w:r>
    </w:p>
    <w:p w14:paraId="7003EDFA" w14:textId="77777777" w:rsidR="00B17E3B" w:rsidRPr="00723353" w:rsidRDefault="00B17E3B" w:rsidP="004751B9">
      <w:pPr>
        <w:pStyle w:val="BodyTextIndent"/>
        <w:ind w:left="0"/>
        <w:rPr>
          <w:rFonts w:cs="Arial"/>
          <w:lang w:val="en-NZ"/>
        </w:rPr>
      </w:pPr>
      <w:r w:rsidRPr="00723353">
        <w:rPr>
          <w:rFonts w:cs="Arial"/>
          <w:lang w:val="en-NZ"/>
        </w:rPr>
        <w:t>All theoretical areas will be presented within an information technology context.</w:t>
      </w:r>
    </w:p>
    <w:p w14:paraId="7003EDFB" w14:textId="77777777" w:rsidR="00626A9C" w:rsidRPr="00723353" w:rsidRDefault="00626A9C" w:rsidP="00626A9C">
      <w:pPr>
        <w:numPr>
          <w:ilvl w:val="0"/>
          <w:numId w:val="75"/>
        </w:numPr>
        <w:rPr>
          <w:rFonts w:cs="Arial"/>
          <w:lang w:val="en-NZ"/>
        </w:rPr>
      </w:pPr>
      <w:r w:rsidRPr="00723353">
        <w:rPr>
          <w:rFonts w:cs="Arial"/>
          <w:lang w:val="en-NZ"/>
        </w:rPr>
        <w:t>Logic circuits</w:t>
      </w:r>
    </w:p>
    <w:p w14:paraId="7003EDFC" w14:textId="77777777" w:rsidR="00626A9C" w:rsidRPr="00723353" w:rsidRDefault="00AD21C2" w:rsidP="00AD21C2">
      <w:pPr>
        <w:numPr>
          <w:ilvl w:val="0"/>
          <w:numId w:val="75"/>
        </w:numPr>
        <w:rPr>
          <w:rFonts w:cs="Arial"/>
          <w:lang w:val="en-NZ"/>
        </w:rPr>
      </w:pPr>
      <w:r w:rsidRPr="00723353">
        <w:rPr>
          <w:rFonts w:cs="Arial"/>
          <w:lang w:val="en-NZ"/>
        </w:rPr>
        <w:t>Decimal and binary number systems</w:t>
      </w:r>
    </w:p>
    <w:p w14:paraId="7003EDFD" w14:textId="77777777" w:rsidR="00626A9C" w:rsidRPr="00723353" w:rsidRDefault="00626A9C" w:rsidP="00626A9C">
      <w:pPr>
        <w:numPr>
          <w:ilvl w:val="0"/>
          <w:numId w:val="75"/>
        </w:numPr>
        <w:rPr>
          <w:rFonts w:cs="Arial"/>
          <w:lang w:val="en-NZ"/>
        </w:rPr>
      </w:pPr>
      <w:r w:rsidRPr="00723353">
        <w:rPr>
          <w:rFonts w:cs="Arial"/>
          <w:lang w:val="en-NZ"/>
        </w:rPr>
        <w:t>Vectors and matrices</w:t>
      </w:r>
    </w:p>
    <w:p w14:paraId="7003EDFE" w14:textId="77777777" w:rsidR="00626A9C" w:rsidRPr="00723353" w:rsidRDefault="00626A9C" w:rsidP="00626A9C">
      <w:pPr>
        <w:numPr>
          <w:ilvl w:val="0"/>
          <w:numId w:val="75"/>
        </w:numPr>
        <w:rPr>
          <w:rFonts w:cs="Arial"/>
          <w:lang w:val="en-NZ"/>
        </w:rPr>
      </w:pPr>
      <w:r w:rsidRPr="00723353">
        <w:rPr>
          <w:rFonts w:cs="Arial"/>
          <w:lang w:val="en-NZ"/>
        </w:rPr>
        <w:t>Randomness</w:t>
      </w:r>
      <w:r w:rsidR="00AD21C2" w:rsidRPr="00723353">
        <w:rPr>
          <w:rFonts w:cs="Arial"/>
          <w:lang w:val="en-NZ"/>
        </w:rPr>
        <w:t xml:space="preserve"> and probability</w:t>
      </w:r>
    </w:p>
    <w:p w14:paraId="7003EDFF" w14:textId="77777777" w:rsidR="00626A9C" w:rsidRPr="00723353" w:rsidRDefault="00626A9C" w:rsidP="00626A9C">
      <w:pPr>
        <w:numPr>
          <w:ilvl w:val="0"/>
          <w:numId w:val="75"/>
        </w:numPr>
        <w:rPr>
          <w:rFonts w:cs="Arial"/>
          <w:lang w:val="en-NZ"/>
        </w:rPr>
      </w:pPr>
      <w:r w:rsidRPr="00723353">
        <w:rPr>
          <w:rFonts w:cs="Arial"/>
          <w:lang w:val="en-NZ"/>
        </w:rPr>
        <w:t xml:space="preserve">Factorials, </w:t>
      </w:r>
      <w:proofErr w:type="gramStart"/>
      <w:r w:rsidRPr="00723353">
        <w:rPr>
          <w:rFonts w:cs="Arial"/>
          <w:lang w:val="en-NZ"/>
        </w:rPr>
        <w:t>permutations</w:t>
      </w:r>
      <w:proofErr w:type="gramEnd"/>
      <w:r w:rsidRPr="00723353">
        <w:rPr>
          <w:rFonts w:cs="Arial"/>
          <w:lang w:val="en-NZ"/>
        </w:rPr>
        <w:t xml:space="preserve"> and combinations</w:t>
      </w:r>
    </w:p>
    <w:p w14:paraId="7003EE00" w14:textId="77777777" w:rsidR="00626A9C" w:rsidRPr="00723353" w:rsidRDefault="00626A9C" w:rsidP="00626A9C">
      <w:pPr>
        <w:numPr>
          <w:ilvl w:val="0"/>
          <w:numId w:val="75"/>
        </w:numPr>
        <w:rPr>
          <w:rFonts w:cs="Arial"/>
          <w:lang w:val="en-NZ"/>
        </w:rPr>
      </w:pPr>
      <w:r w:rsidRPr="00723353">
        <w:rPr>
          <w:rFonts w:cs="Arial"/>
          <w:lang w:val="en-NZ"/>
        </w:rPr>
        <w:t>Check digits</w:t>
      </w:r>
    </w:p>
    <w:p w14:paraId="7003EE01" w14:textId="77777777" w:rsidR="00626A9C" w:rsidRPr="00723353" w:rsidRDefault="00AD21C2" w:rsidP="00626A9C">
      <w:pPr>
        <w:numPr>
          <w:ilvl w:val="0"/>
          <w:numId w:val="75"/>
        </w:numPr>
        <w:rPr>
          <w:rFonts w:cs="Arial"/>
          <w:lang w:val="en-NZ"/>
        </w:rPr>
      </w:pPr>
      <w:r w:rsidRPr="00723353">
        <w:rPr>
          <w:rFonts w:cs="Arial"/>
          <w:lang w:val="en-NZ"/>
        </w:rPr>
        <w:t>Random number generation</w:t>
      </w:r>
    </w:p>
    <w:p w14:paraId="7003EE02" w14:textId="77777777" w:rsidR="00626A9C" w:rsidRPr="00723353" w:rsidRDefault="00AD21C2" w:rsidP="00626A9C">
      <w:pPr>
        <w:numPr>
          <w:ilvl w:val="0"/>
          <w:numId w:val="75"/>
        </w:numPr>
        <w:rPr>
          <w:rFonts w:cs="Arial"/>
          <w:lang w:val="en-NZ"/>
        </w:rPr>
      </w:pPr>
      <w:r w:rsidRPr="00723353">
        <w:rPr>
          <w:rFonts w:cs="Arial"/>
          <w:lang w:val="en-NZ"/>
        </w:rPr>
        <w:t>E</w:t>
      </w:r>
      <w:r w:rsidR="00626A9C" w:rsidRPr="00723353">
        <w:rPr>
          <w:rFonts w:cs="Arial"/>
          <w:lang w:val="en-NZ"/>
        </w:rPr>
        <w:t>ncryption</w:t>
      </w:r>
    </w:p>
    <w:p w14:paraId="7003EE03" w14:textId="77777777" w:rsidR="00626A9C" w:rsidRPr="00723353" w:rsidRDefault="00AD21C2" w:rsidP="00AD21C2">
      <w:pPr>
        <w:numPr>
          <w:ilvl w:val="0"/>
          <w:numId w:val="75"/>
        </w:numPr>
        <w:rPr>
          <w:rFonts w:cs="Arial"/>
          <w:lang w:val="en-NZ"/>
        </w:rPr>
      </w:pPr>
      <w:r w:rsidRPr="00723353">
        <w:rPr>
          <w:rFonts w:cs="Arial"/>
          <w:lang w:val="en-NZ"/>
        </w:rPr>
        <w:t>Algorithms, iteration, recursion</w:t>
      </w:r>
    </w:p>
    <w:p w14:paraId="7003EE04" w14:textId="77777777" w:rsidR="00626A9C" w:rsidRPr="00723353" w:rsidRDefault="00626A9C" w:rsidP="00626A9C">
      <w:pPr>
        <w:numPr>
          <w:ilvl w:val="0"/>
          <w:numId w:val="75"/>
        </w:numPr>
        <w:rPr>
          <w:rFonts w:cs="Arial"/>
          <w:lang w:val="en-NZ"/>
        </w:rPr>
      </w:pPr>
      <w:r w:rsidRPr="00723353">
        <w:rPr>
          <w:rFonts w:cs="Arial"/>
          <w:lang w:val="en-NZ"/>
        </w:rPr>
        <w:t>Hash tables and hash functions</w:t>
      </w:r>
    </w:p>
    <w:p w14:paraId="7003EE06" w14:textId="0F3E406C" w:rsidR="00626A9C" w:rsidRPr="005310B4" w:rsidRDefault="00AD21C2" w:rsidP="005310B4">
      <w:pPr>
        <w:numPr>
          <w:ilvl w:val="0"/>
          <w:numId w:val="75"/>
        </w:numPr>
        <w:rPr>
          <w:rFonts w:cs="Arial"/>
          <w:lang w:val="en-NZ"/>
        </w:rPr>
      </w:pPr>
      <w:r w:rsidRPr="00723353">
        <w:rPr>
          <w:rFonts w:cs="Arial"/>
          <w:lang w:val="en-NZ"/>
        </w:rPr>
        <w:t>Computational complexity</w:t>
      </w:r>
    </w:p>
    <w:p w14:paraId="7003EE07" w14:textId="17511E75" w:rsidR="00AB1C08" w:rsidRPr="00043FDB" w:rsidRDefault="00AB1C08" w:rsidP="00E04488">
      <w:pPr>
        <w:pStyle w:val="BodyTextIndent"/>
        <w:keepNext/>
        <w:keepLines/>
        <w:spacing w:before="240"/>
        <w:ind w:left="0"/>
        <w:rPr>
          <w:rFonts w:cs="Arial"/>
          <w:b/>
          <w:i/>
          <w:sz w:val="22"/>
          <w:szCs w:val="22"/>
          <w:lang w:val="en-NZ"/>
        </w:rPr>
      </w:pPr>
      <w:r w:rsidRPr="00043FDB">
        <w:rPr>
          <w:rFonts w:cs="Arial"/>
          <w:b/>
          <w:i/>
          <w:sz w:val="22"/>
          <w:szCs w:val="22"/>
          <w:lang w:val="en-NZ"/>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3371"/>
        <w:gridCol w:w="1183"/>
        <w:gridCol w:w="1700"/>
        <w:gridCol w:w="1313"/>
        <w:gridCol w:w="1382"/>
      </w:tblGrid>
      <w:tr w:rsidR="00BA3CEB" w:rsidRPr="006F58B7" w14:paraId="7003EE0B" w14:textId="66F29102" w:rsidTr="00BA3CEB">
        <w:tc>
          <w:tcPr>
            <w:tcW w:w="3371" w:type="dxa"/>
            <w:shd w:val="clear" w:color="auto" w:fill="auto"/>
          </w:tcPr>
          <w:p w14:paraId="7003EE08" w14:textId="08728D14" w:rsidR="00BA3CEB" w:rsidRPr="00895F92" w:rsidRDefault="00BA3CEB" w:rsidP="00E04488">
            <w:pPr>
              <w:pStyle w:val="BodyTextIndent"/>
              <w:keepNext/>
              <w:keepLines/>
              <w:spacing w:after="0"/>
              <w:ind w:left="0"/>
              <w:rPr>
                <w:rFonts w:cs="Arial"/>
                <w:b/>
                <w:lang w:val="en-NZ"/>
              </w:rPr>
            </w:pPr>
            <w:r w:rsidRPr="00895F92">
              <w:rPr>
                <w:rFonts w:cs="Arial"/>
                <w:b/>
                <w:lang w:val="en-NZ"/>
              </w:rPr>
              <w:t>Assessment Activity</w:t>
            </w:r>
          </w:p>
        </w:tc>
        <w:tc>
          <w:tcPr>
            <w:tcW w:w="1183" w:type="dxa"/>
            <w:shd w:val="clear" w:color="auto" w:fill="auto"/>
          </w:tcPr>
          <w:p w14:paraId="7003EE09" w14:textId="2DBF8DC3" w:rsidR="00BA3CEB" w:rsidRPr="00895F92" w:rsidRDefault="00BA3CEB" w:rsidP="00E04488">
            <w:pPr>
              <w:pStyle w:val="BodyTextIndent"/>
              <w:keepNext/>
              <w:keepLines/>
              <w:spacing w:after="0"/>
              <w:ind w:left="0"/>
              <w:jc w:val="center"/>
              <w:rPr>
                <w:rFonts w:cs="Arial"/>
                <w:b/>
                <w:lang w:val="en-NZ"/>
              </w:rPr>
            </w:pPr>
            <w:r w:rsidRPr="00895F92">
              <w:rPr>
                <w:rFonts w:cs="Arial"/>
                <w:b/>
                <w:lang w:val="en-NZ"/>
              </w:rPr>
              <w:t>Weighting</w:t>
            </w:r>
          </w:p>
        </w:tc>
        <w:tc>
          <w:tcPr>
            <w:tcW w:w="1700" w:type="dxa"/>
            <w:shd w:val="clear" w:color="auto" w:fill="auto"/>
          </w:tcPr>
          <w:p w14:paraId="7003EE0A" w14:textId="405DF21C" w:rsidR="00BA3CEB" w:rsidRPr="00895F92" w:rsidRDefault="00BA3CEB" w:rsidP="00E04488">
            <w:pPr>
              <w:pStyle w:val="BodyTextIndent"/>
              <w:keepNext/>
              <w:keepLines/>
              <w:spacing w:after="0"/>
              <w:ind w:left="0"/>
              <w:rPr>
                <w:rFonts w:cs="Arial"/>
                <w:b/>
                <w:lang w:val="en-NZ"/>
              </w:rPr>
            </w:pPr>
            <w:r w:rsidRPr="00895F92">
              <w:rPr>
                <w:rFonts w:cs="Arial"/>
                <w:b/>
                <w:lang w:val="en-NZ"/>
              </w:rPr>
              <w:t>Learning Outcomes</w:t>
            </w:r>
          </w:p>
        </w:tc>
        <w:tc>
          <w:tcPr>
            <w:tcW w:w="1313" w:type="dxa"/>
          </w:tcPr>
          <w:p w14:paraId="27C7B5A4" w14:textId="61F018E3" w:rsidR="00BA3CEB" w:rsidRPr="00895F92" w:rsidRDefault="00BA3CEB" w:rsidP="00E04488">
            <w:pPr>
              <w:pStyle w:val="BodyTextIndent"/>
              <w:keepNext/>
              <w:keepLines/>
              <w:spacing w:after="0"/>
              <w:ind w:left="0"/>
              <w:rPr>
                <w:rFonts w:cs="Arial"/>
                <w:b/>
                <w:lang w:val="en-NZ"/>
              </w:rPr>
            </w:pPr>
            <w:r>
              <w:rPr>
                <w:rFonts w:cs="Arial"/>
                <w:b/>
                <w:lang w:val="en-NZ"/>
              </w:rPr>
              <w:t>Assessment Grading scheme</w:t>
            </w:r>
          </w:p>
        </w:tc>
        <w:tc>
          <w:tcPr>
            <w:tcW w:w="1382" w:type="dxa"/>
          </w:tcPr>
          <w:p w14:paraId="02B1F73C" w14:textId="32261953" w:rsidR="00BA3CEB" w:rsidRPr="00895F92" w:rsidRDefault="00BA3CEB" w:rsidP="00E04488">
            <w:pPr>
              <w:pStyle w:val="BodyTextIndent"/>
              <w:keepNext/>
              <w:keepLines/>
              <w:spacing w:after="0"/>
              <w:ind w:left="0"/>
              <w:rPr>
                <w:rFonts w:cs="Arial"/>
                <w:b/>
                <w:lang w:val="en-NZ"/>
              </w:rPr>
            </w:pPr>
            <w:r>
              <w:rPr>
                <w:rFonts w:cs="Arial"/>
                <w:b/>
                <w:lang w:val="en-NZ"/>
              </w:rPr>
              <w:t>Completion requirements</w:t>
            </w:r>
          </w:p>
        </w:tc>
      </w:tr>
      <w:tr w:rsidR="00BA3CEB" w:rsidRPr="006F58B7" w14:paraId="7003EE0F" w14:textId="006675CB" w:rsidTr="00BA3CEB">
        <w:tc>
          <w:tcPr>
            <w:tcW w:w="3371" w:type="dxa"/>
            <w:shd w:val="clear" w:color="auto" w:fill="auto"/>
          </w:tcPr>
          <w:p w14:paraId="7003EE0C" w14:textId="08A4CD21" w:rsidR="00BA3CEB" w:rsidRPr="00895F92" w:rsidRDefault="00BA3CEB" w:rsidP="00E04488">
            <w:pPr>
              <w:pStyle w:val="BodyTextIndent"/>
              <w:keepNext/>
              <w:keepLines/>
              <w:spacing w:after="0"/>
              <w:ind w:left="0"/>
              <w:rPr>
                <w:rFonts w:cs="Arial"/>
                <w:lang w:val="en-NZ"/>
              </w:rPr>
            </w:pPr>
            <w:r w:rsidRPr="00895F92">
              <w:rPr>
                <w:rFonts w:cs="Arial"/>
                <w:lang w:val="en-NZ"/>
              </w:rPr>
              <w:t>Test 1</w:t>
            </w:r>
          </w:p>
        </w:tc>
        <w:tc>
          <w:tcPr>
            <w:tcW w:w="1183" w:type="dxa"/>
            <w:shd w:val="clear" w:color="auto" w:fill="auto"/>
          </w:tcPr>
          <w:p w14:paraId="7003EE0D" w14:textId="0A581DD6" w:rsidR="00BA3CEB" w:rsidRPr="00895F92" w:rsidRDefault="00BA3CEB" w:rsidP="00E04488">
            <w:pPr>
              <w:pStyle w:val="BodyTextIndent"/>
              <w:keepNext/>
              <w:keepLines/>
              <w:spacing w:after="0"/>
              <w:ind w:left="0"/>
              <w:jc w:val="center"/>
              <w:rPr>
                <w:rFonts w:cs="Arial"/>
                <w:lang w:val="en-NZ"/>
              </w:rPr>
            </w:pPr>
            <w:r w:rsidRPr="00895F92">
              <w:rPr>
                <w:rFonts w:cs="Arial"/>
                <w:lang w:val="en-NZ"/>
              </w:rPr>
              <w:t>25%</w:t>
            </w:r>
          </w:p>
        </w:tc>
        <w:tc>
          <w:tcPr>
            <w:tcW w:w="1700" w:type="dxa"/>
            <w:shd w:val="clear" w:color="auto" w:fill="auto"/>
          </w:tcPr>
          <w:p w14:paraId="7003EE0E" w14:textId="7BBC207C" w:rsidR="00BA3CEB" w:rsidRPr="00895F92" w:rsidRDefault="00BA3CEB" w:rsidP="00E04488">
            <w:pPr>
              <w:pStyle w:val="BodyTextIndent"/>
              <w:keepNext/>
              <w:keepLines/>
              <w:spacing w:after="0"/>
              <w:ind w:left="0"/>
              <w:rPr>
                <w:rFonts w:cs="Arial"/>
                <w:lang w:val="en-NZ"/>
              </w:rPr>
            </w:pPr>
            <w:r w:rsidRPr="00895F92">
              <w:rPr>
                <w:rFonts w:cs="Arial"/>
                <w:lang w:val="en-NZ"/>
              </w:rPr>
              <w:t>1,2</w:t>
            </w:r>
          </w:p>
        </w:tc>
        <w:tc>
          <w:tcPr>
            <w:tcW w:w="1313" w:type="dxa"/>
          </w:tcPr>
          <w:p w14:paraId="39ED779A" w14:textId="28509C9F" w:rsidR="00BA3CEB" w:rsidRPr="00895F92" w:rsidRDefault="00BA3CEB" w:rsidP="00E04488">
            <w:pPr>
              <w:pStyle w:val="BodyTextIndent"/>
              <w:keepNext/>
              <w:keepLines/>
              <w:spacing w:after="0"/>
              <w:ind w:left="0"/>
              <w:rPr>
                <w:rFonts w:cs="Arial"/>
                <w:lang w:val="en-NZ"/>
              </w:rPr>
            </w:pPr>
            <w:r>
              <w:rPr>
                <w:rFonts w:cs="Arial"/>
                <w:lang w:val="en-NZ"/>
              </w:rPr>
              <w:t xml:space="preserve">Percentage </w:t>
            </w:r>
          </w:p>
        </w:tc>
        <w:tc>
          <w:tcPr>
            <w:tcW w:w="1382" w:type="dxa"/>
            <w:vMerge w:val="restart"/>
          </w:tcPr>
          <w:p w14:paraId="75C19AAD" w14:textId="02FD14E5" w:rsidR="00BA3CEB" w:rsidRPr="00895F92" w:rsidRDefault="00BA3CEB" w:rsidP="00E04488">
            <w:pPr>
              <w:pStyle w:val="BodyTextIndent"/>
              <w:keepNext/>
              <w:keepLines/>
              <w:spacing w:after="0"/>
              <w:ind w:left="0"/>
              <w:rPr>
                <w:rFonts w:cs="Arial"/>
                <w:lang w:val="en-NZ"/>
              </w:rPr>
            </w:pPr>
            <w:r>
              <w:rPr>
                <w:rFonts w:cs="Arial"/>
                <w:lang w:val="en-NZ"/>
              </w:rPr>
              <w:t>Cumulative 50% pass</w:t>
            </w:r>
          </w:p>
        </w:tc>
      </w:tr>
      <w:tr w:rsidR="00BA3CEB" w:rsidRPr="006F58B7" w14:paraId="7003EE13" w14:textId="1F57DCF3" w:rsidTr="00BA3CEB">
        <w:tc>
          <w:tcPr>
            <w:tcW w:w="3371" w:type="dxa"/>
            <w:shd w:val="clear" w:color="auto" w:fill="auto"/>
          </w:tcPr>
          <w:p w14:paraId="7003EE10" w14:textId="0AD69810" w:rsidR="00BA3CEB" w:rsidRPr="00895F92" w:rsidRDefault="00BA3CEB" w:rsidP="00E04488">
            <w:pPr>
              <w:pStyle w:val="BodyTextIndent"/>
              <w:keepNext/>
              <w:keepLines/>
              <w:spacing w:after="0"/>
              <w:ind w:left="0"/>
              <w:rPr>
                <w:rFonts w:cs="Arial"/>
                <w:lang w:val="en-NZ"/>
              </w:rPr>
            </w:pPr>
            <w:r w:rsidRPr="00895F92">
              <w:rPr>
                <w:rFonts w:cs="Arial"/>
                <w:lang w:val="en-NZ"/>
              </w:rPr>
              <w:t>Test 2</w:t>
            </w:r>
          </w:p>
        </w:tc>
        <w:tc>
          <w:tcPr>
            <w:tcW w:w="1183" w:type="dxa"/>
            <w:shd w:val="clear" w:color="auto" w:fill="auto"/>
          </w:tcPr>
          <w:p w14:paraId="7003EE11" w14:textId="0FBD80C8" w:rsidR="00BA3CEB" w:rsidRPr="00895F92" w:rsidRDefault="00BA3CEB" w:rsidP="00E04488">
            <w:pPr>
              <w:pStyle w:val="BodyTextIndent"/>
              <w:keepNext/>
              <w:keepLines/>
              <w:spacing w:after="0"/>
              <w:ind w:left="0"/>
              <w:jc w:val="center"/>
              <w:rPr>
                <w:rFonts w:cs="Arial"/>
                <w:lang w:val="en-NZ"/>
              </w:rPr>
            </w:pPr>
            <w:r w:rsidRPr="00895F92">
              <w:rPr>
                <w:rFonts w:cs="Arial"/>
                <w:lang w:val="en-NZ"/>
              </w:rPr>
              <w:t>25%</w:t>
            </w:r>
          </w:p>
        </w:tc>
        <w:tc>
          <w:tcPr>
            <w:tcW w:w="1700" w:type="dxa"/>
            <w:shd w:val="clear" w:color="auto" w:fill="auto"/>
          </w:tcPr>
          <w:p w14:paraId="7003EE12" w14:textId="12B46268" w:rsidR="00BA3CEB" w:rsidRPr="00895F92" w:rsidRDefault="00BA3CEB" w:rsidP="00E04488">
            <w:pPr>
              <w:pStyle w:val="BodyTextIndent"/>
              <w:keepNext/>
              <w:keepLines/>
              <w:spacing w:after="0"/>
              <w:ind w:left="0"/>
              <w:rPr>
                <w:rFonts w:cs="Arial"/>
                <w:lang w:val="en-NZ"/>
              </w:rPr>
            </w:pPr>
            <w:r w:rsidRPr="00895F92">
              <w:rPr>
                <w:rFonts w:cs="Arial"/>
                <w:lang w:val="en-NZ"/>
              </w:rPr>
              <w:t>1,2</w:t>
            </w:r>
          </w:p>
        </w:tc>
        <w:tc>
          <w:tcPr>
            <w:tcW w:w="1313" w:type="dxa"/>
          </w:tcPr>
          <w:p w14:paraId="5E6C1E74" w14:textId="14123E6E" w:rsidR="00BA3CEB" w:rsidRPr="00895F92" w:rsidRDefault="00BA3CEB" w:rsidP="00E04488">
            <w:pPr>
              <w:pStyle w:val="BodyTextIndent"/>
              <w:keepNext/>
              <w:keepLines/>
              <w:spacing w:after="0"/>
              <w:ind w:left="0"/>
              <w:rPr>
                <w:rFonts w:cs="Arial"/>
                <w:lang w:val="en-NZ"/>
              </w:rPr>
            </w:pPr>
            <w:r>
              <w:rPr>
                <w:rFonts w:cs="Arial"/>
                <w:lang w:val="en-NZ"/>
              </w:rPr>
              <w:t>Percentage</w:t>
            </w:r>
          </w:p>
        </w:tc>
        <w:tc>
          <w:tcPr>
            <w:tcW w:w="1382" w:type="dxa"/>
            <w:vMerge/>
          </w:tcPr>
          <w:p w14:paraId="08C4148C" w14:textId="77777777" w:rsidR="00BA3CEB" w:rsidRPr="00895F92" w:rsidRDefault="00BA3CEB" w:rsidP="00E04488">
            <w:pPr>
              <w:pStyle w:val="BodyTextIndent"/>
              <w:keepNext/>
              <w:keepLines/>
              <w:spacing w:after="0"/>
              <w:ind w:left="0"/>
              <w:rPr>
                <w:rFonts w:cs="Arial"/>
                <w:lang w:val="en-NZ"/>
              </w:rPr>
            </w:pPr>
          </w:p>
        </w:tc>
      </w:tr>
      <w:tr w:rsidR="00BA3CEB" w:rsidRPr="006F58B7" w14:paraId="7003EE17" w14:textId="6554F029" w:rsidTr="00BA3CEB">
        <w:tc>
          <w:tcPr>
            <w:tcW w:w="3371" w:type="dxa"/>
            <w:shd w:val="clear" w:color="auto" w:fill="auto"/>
          </w:tcPr>
          <w:p w14:paraId="7003EE14" w14:textId="11406692" w:rsidR="00BA3CEB" w:rsidRPr="00895F92" w:rsidRDefault="00BA3CEB" w:rsidP="00E04488">
            <w:pPr>
              <w:pStyle w:val="BodyTextIndent"/>
              <w:keepNext/>
              <w:keepLines/>
              <w:spacing w:after="0"/>
              <w:ind w:left="0"/>
              <w:rPr>
                <w:rFonts w:cs="Arial"/>
                <w:lang w:val="en-NZ"/>
              </w:rPr>
            </w:pPr>
            <w:r w:rsidRPr="00895F92">
              <w:rPr>
                <w:rFonts w:cs="Arial"/>
                <w:lang w:val="en-NZ"/>
              </w:rPr>
              <w:t>Test 3</w:t>
            </w:r>
          </w:p>
        </w:tc>
        <w:tc>
          <w:tcPr>
            <w:tcW w:w="1183" w:type="dxa"/>
            <w:shd w:val="clear" w:color="auto" w:fill="auto"/>
          </w:tcPr>
          <w:p w14:paraId="7003EE15" w14:textId="533FB9EE" w:rsidR="00BA3CEB" w:rsidRPr="00895F92" w:rsidRDefault="00BA3CEB" w:rsidP="00E04488">
            <w:pPr>
              <w:pStyle w:val="BodyTextIndent"/>
              <w:keepNext/>
              <w:keepLines/>
              <w:spacing w:after="0"/>
              <w:ind w:left="0"/>
              <w:jc w:val="center"/>
              <w:rPr>
                <w:rFonts w:cs="Arial"/>
                <w:lang w:val="en-NZ"/>
              </w:rPr>
            </w:pPr>
            <w:r w:rsidRPr="00895F92">
              <w:rPr>
                <w:rFonts w:cs="Arial"/>
                <w:lang w:val="en-NZ"/>
              </w:rPr>
              <w:t>25%</w:t>
            </w:r>
          </w:p>
        </w:tc>
        <w:tc>
          <w:tcPr>
            <w:tcW w:w="1700" w:type="dxa"/>
            <w:shd w:val="clear" w:color="auto" w:fill="auto"/>
          </w:tcPr>
          <w:p w14:paraId="7003EE16" w14:textId="1EC83254" w:rsidR="00BA3CEB" w:rsidRPr="00895F92" w:rsidRDefault="00BA3CEB" w:rsidP="00E04488">
            <w:pPr>
              <w:pStyle w:val="BodyTextIndent"/>
              <w:keepNext/>
              <w:keepLines/>
              <w:spacing w:after="0"/>
              <w:ind w:left="0"/>
              <w:rPr>
                <w:rFonts w:cs="Arial"/>
                <w:lang w:val="en-NZ"/>
              </w:rPr>
            </w:pPr>
            <w:r w:rsidRPr="00895F92">
              <w:rPr>
                <w:rFonts w:cs="Arial"/>
                <w:lang w:val="en-NZ"/>
              </w:rPr>
              <w:t>1,2</w:t>
            </w:r>
          </w:p>
        </w:tc>
        <w:tc>
          <w:tcPr>
            <w:tcW w:w="1313" w:type="dxa"/>
          </w:tcPr>
          <w:p w14:paraId="4B049451" w14:textId="39722C1D" w:rsidR="00BA3CEB" w:rsidRPr="00895F92" w:rsidRDefault="00BA3CEB" w:rsidP="00E04488">
            <w:pPr>
              <w:pStyle w:val="BodyTextIndent"/>
              <w:keepNext/>
              <w:keepLines/>
              <w:spacing w:after="0"/>
              <w:ind w:left="0"/>
              <w:rPr>
                <w:rFonts w:cs="Arial"/>
                <w:lang w:val="en-NZ"/>
              </w:rPr>
            </w:pPr>
            <w:r>
              <w:rPr>
                <w:rFonts w:cs="Arial"/>
                <w:lang w:val="en-NZ"/>
              </w:rPr>
              <w:t>Percentage</w:t>
            </w:r>
          </w:p>
        </w:tc>
        <w:tc>
          <w:tcPr>
            <w:tcW w:w="1382" w:type="dxa"/>
            <w:vMerge/>
          </w:tcPr>
          <w:p w14:paraId="068E42AB" w14:textId="77777777" w:rsidR="00BA3CEB" w:rsidRPr="00895F92" w:rsidRDefault="00BA3CEB" w:rsidP="00E04488">
            <w:pPr>
              <w:pStyle w:val="BodyTextIndent"/>
              <w:keepNext/>
              <w:keepLines/>
              <w:spacing w:after="0"/>
              <w:ind w:left="0"/>
              <w:rPr>
                <w:rFonts w:cs="Arial"/>
                <w:lang w:val="en-NZ"/>
              </w:rPr>
            </w:pPr>
          </w:p>
        </w:tc>
      </w:tr>
      <w:tr w:rsidR="00BA3CEB" w:rsidRPr="006F58B7" w14:paraId="7003EE1B" w14:textId="1AA05192" w:rsidTr="00BA3CEB">
        <w:tc>
          <w:tcPr>
            <w:tcW w:w="3371" w:type="dxa"/>
            <w:shd w:val="clear" w:color="auto" w:fill="auto"/>
          </w:tcPr>
          <w:p w14:paraId="7003EE18" w14:textId="05FAA1C5" w:rsidR="00BA3CEB" w:rsidRPr="00895F92" w:rsidRDefault="00BA3CEB" w:rsidP="00E04488">
            <w:pPr>
              <w:pStyle w:val="BodyTextIndent"/>
              <w:keepNext/>
              <w:keepLines/>
              <w:spacing w:after="0"/>
              <w:ind w:left="0"/>
              <w:rPr>
                <w:rFonts w:cs="Arial"/>
                <w:lang w:val="en-NZ"/>
              </w:rPr>
            </w:pPr>
            <w:r w:rsidRPr="00895F92">
              <w:rPr>
                <w:rFonts w:cs="Arial"/>
                <w:lang w:val="en-NZ"/>
              </w:rPr>
              <w:t>Test 4</w:t>
            </w:r>
          </w:p>
        </w:tc>
        <w:tc>
          <w:tcPr>
            <w:tcW w:w="1183" w:type="dxa"/>
            <w:shd w:val="clear" w:color="auto" w:fill="auto"/>
          </w:tcPr>
          <w:p w14:paraId="7003EE19" w14:textId="170D9AD8" w:rsidR="00BA3CEB" w:rsidRPr="00895F92" w:rsidRDefault="00BA3CEB" w:rsidP="00E04488">
            <w:pPr>
              <w:pStyle w:val="BodyTextIndent"/>
              <w:keepNext/>
              <w:keepLines/>
              <w:spacing w:after="0"/>
              <w:ind w:left="0"/>
              <w:jc w:val="center"/>
              <w:rPr>
                <w:rFonts w:cs="Arial"/>
                <w:lang w:val="en-NZ"/>
              </w:rPr>
            </w:pPr>
            <w:r w:rsidRPr="00895F92">
              <w:rPr>
                <w:rFonts w:cs="Arial"/>
                <w:lang w:val="en-NZ"/>
              </w:rPr>
              <w:t>25%</w:t>
            </w:r>
          </w:p>
        </w:tc>
        <w:tc>
          <w:tcPr>
            <w:tcW w:w="1700" w:type="dxa"/>
            <w:shd w:val="clear" w:color="auto" w:fill="auto"/>
          </w:tcPr>
          <w:p w14:paraId="7003EE1A" w14:textId="371F9972" w:rsidR="00BA3CEB" w:rsidRPr="00895F92" w:rsidRDefault="00BA3CEB" w:rsidP="00E04488">
            <w:pPr>
              <w:pStyle w:val="BodyTextIndent"/>
              <w:keepNext/>
              <w:keepLines/>
              <w:spacing w:after="0"/>
              <w:ind w:left="0"/>
              <w:rPr>
                <w:rFonts w:cs="Arial"/>
                <w:lang w:val="en-NZ"/>
              </w:rPr>
            </w:pPr>
            <w:r w:rsidRPr="00895F92">
              <w:rPr>
                <w:rFonts w:cs="Arial"/>
                <w:lang w:val="en-NZ"/>
              </w:rPr>
              <w:t>1,2</w:t>
            </w:r>
          </w:p>
        </w:tc>
        <w:tc>
          <w:tcPr>
            <w:tcW w:w="1313" w:type="dxa"/>
          </w:tcPr>
          <w:p w14:paraId="5F190268" w14:textId="679905C5" w:rsidR="00BA3CEB" w:rsidRPr="00895F92" w:rsidRDefault="00BA3CEB" w:rsidP="00E04488">
            <w:pPr>
              <w:pStyle w:val="BodyTextIndent"/>
              <w:keepNext/>
              <w:keepLines/>
              <w:spacing w:after="0"/>
              <w:ind w:left="0"/>
              <w:rPr>
                <w:rFonts w:cs="Arial"/>
                <w:lang w:val="en-NZ"/>
              </w:rPr>
            </w:pPr>
            <w:r>
              <w:rPr>
                <w:rFonts w:cs="Arial"/>
                <w:lang w:val="en-NZ"/>
              </w:rPr>
              <w:t>Percentage</w:t>
            </w:r>
          </w:p>
        </w:tc>
        <w:tc>
          <w:tcPr>
            <w:tcW w:w="1382" w:type="dxa"/>
            <w:vMerge/>
          </w:tcPr>
          <w:p w14:paraId="13661167" w14:textId="77777777" w:rsidR="00BA3CEB" w:rsidRPr="00895F92" w:rsidRDefault="00BA3CEB" w:rsidP="00E04488">
            <w:pPr>
              <w:pStyle w:val="BodyTextIndent"/>
              <w:keepNext/>
              <w:keepLines/>
              <w:spacing w:after="0"/>
              <w:ind w:left="0"/>
              <w:rPr>
                <w:rFonts w:cs="Arial"/>
                <w:lang w:val="en-NZ"/>
              </w:rPr>
            </w:pPr>
          </w:p>
        </w:tc>
      </w:tr>
    </w:tbl>
    <w:p w14:paraId="7003EE1C" w14:textId="77777777" w:rsidR="004751B9" w:rsidRPr="00723353" w:rsidRDefault="00AB1C08" w:rsidP="0084788C">
      <w:pPr>
        <w:pStyle w:val="BodyTextIndent"/>
        <w:keepNext/>
        <w:keepLines/>
        <w:spacing w:before="240"/>
        <w:ind w:left="0"/>
        <w:rPr>
          <w:rFonts w:cs="Arial"/>
          <w:lang w:val="en-NZ"/>
        </w:rPr>
      </w:pPr>
      <w:r w:rsidRPr="00723353">
        <w:rPr>
          <w:rFonts w:cs="Arial"/>
          <w:b/>
          <w:i/>
          <w:sz w:val="22"/>
          <w:szCs w:val="22"/>
          <w:lang w:val="en-NZ"/>
        </w:rPr>
        <w:t>Resources</w:t>
      </w:r>
    </w:p>
    <w:p w14:paraId="7003EE7D" w14:textId="77777777" w:rsidR="00680692" w:rsidRPr="00723353" w:rsidRDefault="00680692" w:rsidP="005045DF">
      <w:pPr>
        <w:numPr>
          <w:ilvl w:val="0"/>
          <w:numId w:val="75"/>
        </w:numPr>
        <w:tabs>
          <w:tab w:val="clear" w:pos="360"/>
          <w:tab w:val="num" w:pos="426"/>
        </w:tabs>
        <w:spacing w:after="60"/>
        <w:ind w:left="426" w:hanging="426"/>
        <w:rPr>
          <w:rFonts w:cs="Arial"/>
          <w:lang w:val="en-NZ"/>
        </w:rPr>
        <w:sectPr w:rsidR="00680692" w:rsidRPr="00723353" w:rsidSect="00E047AE">
          <w:footnotePr>
            <w:pos w:val="beneathText"/>
          </w:footnotePr>
          <w:pgSz w:w="11907" w:h="16840" w:code="9"/>
          <w:pgMar w:top="1440" w:right="1247" w:bottom="1440" w:left="1701" w:header="720" w:footer="720" w:gutter="0"/>
          <w:cols w:space="720"/>
          <w:docGrid w:linePitch="360"/>
        </w:sectPr>
      </w:pPr>
    </w:p>
    <w:p w14:paraId="7003EE7E" w14:textId="77777777" w:rsidR="00B62B62" w:rsidRPr="00723353" w:rsidRDefault="00B62B62" w:rsidP="004F0889">
      <w:pPr>
        <w:pStyle w:val="Heading2"/>
      </w:pPr>
      <w:bookmarkStart w:id="9" w:name="_Toc42607293"/>
      <w:r w:rsidRPr="00723353">
        <w:lastRenderedPageBreak/>
        <w:t>Year One Special Topic</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603298" w:rsidRPr="006F58B7" w14:paraId="7003EE83" w14:textId="77777777" w:rsidTr="003F722E">
        <w:trPr>
          <w:cantSplit/>
        </w:trPr>
        <w:tc>
          <w:tcPr>
            <w:tcW w:w="1548" w:type="dxa"/>
            <w:vAlign w:val="center"/>
          </w:tcPr>
          <w:p w14:paraId="7003EE7F" w14:textId="77777777" w:rsidR="00B62B62" w:rsidRPr="00723353" w:rsidRDefault="00B62B62" w:rsidP="00AF7CCF">
            <w:pPr>
              <w:pStyle w:val="BodyTextIndent"/>
              <w:tabs>
                <w:tab w:val="clear" w:pos="851"/>
              </w:tabs>
              <w:spacing w:after="0"/>
              <w:ind w:left="0"/>
              <w:rPr>
                <w:rFonts w:cs="Arial"/>
                <w:i/>
                <w:lang w:val="en-NZ"/>
              </w:rPr>
            </w:pPr>
            <w:r w:rsidRPr="00723353">
              <w:rPr>
                <w:rFonts w:cs="Arial"/>
                <w:i/>
                <w:lang w:val="en-NZ"/>
              </w:rPr>
              <w:t>SMS Code</w:t>
            </w:r>
          </w:p>
        </w:tc>
        <w:tc>
          <w:tcPr>
            <w:tcW w:w="1440" w:type="dxa"/>
            <w:vAlign w:val="center"/>
          </w:tcPr>
          <w:p w14:paraId="7003EE80" w14:textId="3D104EFF" w:rsidR="00B62B62" w:rsidRPr="00723353" w:rsidRDefault="00842F5F" w:rsidP="00AF7CCF">
            <w:pPr>
              <w:pStyle w:val="BodyTextIndent"/>
              <w:tabs>
                <w:tab w:val="clear" w:pos="851"/>
              </w:tabs>
              <w:spacing w:after="0"/>
              <w:ind w:left="0"/>
              <w:rPr>
                <w:rFonts w:cs="Arial"/>
                <w:i/>
                <w:lang w:val="en-NZ"/>
              </w:rPr>
            </w:pPr>
            <w:r w:rsidRPr="00723353">
              <w:rPr>
                <w:rFonts w:cs="Arial"/>
                <w:lang w:val="en-NZ"/>
              </w:rPr>
              <w:t>IN530</w:t>
            </w:r>
            <w:r w:rsidR="0047295F">
              <w:rPr>
                <w:rFonts w:cs="Arial"/>
                <w:lang w:val="en-NZ"/>
              </w:rPr>
              <w:t>151</w:t>
            </w:r>
          </w:p>
        </w:tc>
        <w:tc>
          <w:tcPr>
            <w:tcW w:w="3780" w:type="dxa"/>
            <w:vAlign w:val="center"/>
          </w:tcPr>
          <w:p w14:paraId="7003EE81" w14:textId="77777777" w:rsidR="00B62B62" w:rsidRPr="00723353" w:rsidRDefault="00B62B62" w:rsidP="00AF7CCF">
            <w:pPr>
              <w:pStyle w:val="BodyTextIndent"/>
              <w:tabs>
                <w:tab w:val="clear" w:pos="851"/>
              </w:tabs>
              <w:spacing w:after="0"/>
              <w:ind w:left="0"/>
              <w:rPr>
                <w:rFonts w:cs="Arial"/>
                <w:i/>
                <w:lang w:val="en-NZ"/>
              </w:rPr>
            </w:pPr>
            <w:r w:rsidRPr="00723353">
              <w:rPr>
                <w:rFonts w:cs="Arial"/>
                <w:i/>
                <w:lang w:val="en-NZ"/>
              </w:rPr>
              <w:t>Directed Learning hours</w:t>
            </w:r>
          </w:p>
        </w:tc>
        <w:tc>
          <w:tcPr>
            <w:tcW w:w="1322" w:type="dxa"/>
            <w:vAlign w:val="center"/>
          </w:tcPr>
          <w:p w14:paraId="7003EE82" w14:textId="77777777" w:rsidR="00B62B62" w:rsidRPr="00723353" w:rsidRDefault="00B62B62" w:rsidP="00AF7CCF">
            <w:pPr>
              <w:pStyle w:val="BodyTextIndent"/>
              <w:tabs>
                <w:tab w:val="clear" w:pos="851"/>
              </w:tabs>
              <w:spacing w:after="0"/>
              <w:ind w:left="0"/>
              <w:rPr>
                <w:rFonts w:cs="Arial"/>
                <w:i/>
                <w:lang w:val="en-NZ"/>
              </w:rPr>
            </w:pPr>
            <w:r w:rsidRPr="00723353">
              <w:rPr>
                <w:rFonts w:cs="Arial"/>
                <w:lang w:val="en-NZ"/>
              </w:rPr>
              <w:t>30</w:t>
            </w:r>
          </w:p>
        </w:tc>
      </w:tr>
      <w:tr w:rsidR="00603298" w:rsidRPr="006F58B7" w14:paraId="7003EE88" w14:textId="77777777" w:rsidTr="003F722E">
        <w:trPr>
          <w:cantSplit/>
        </w:trPr>
        <w:tc>
          <w:tcPr>
            <w:tcW w:w="1548" w:type="dxa"/>
            <w:vAlign w:val="center"/>
          </w:tcPr>
          <w:p w14:paraId="7003EE84" w14:textId="77777777" w:rsidR="00B62B62" w:rsidRPr="00723353" w:rsidRDefault="00B62B62" w:rsidP="00AF7CCF">
            <w:pPr>
              <w:pStyle w:val="BodyTextIndent"/>
              <w:tabs>
                <w:tab w:val="clear" w:pos="851"/>
              </w:tabs>
              <w:spacing w:after="0"/>
              <w:ind w:left="0"/>
              <w:rPr>
                <w:rFonts w:cs="Arial"/>
                <w:i/>
                <w:lang w:val="en-NZ"/>
              </w:rPr>
            </w:pPr>
            <w:r w:rsidRPr="00723353">
              <w:rPr>
                <w:rFonts w:cs="Arial"/>
                <w:i/>
                <w:lang w:val="en-NZ"/>
              </w:rPr>
              <w:t>Level</w:t>
            </w:r>
          </w:p>
        </w:tc>
        <w:tc>
          <w:tcPr>
            <w:tcW w:w="1440" w:type="dxa"/>
            <w:vAlign w:val="center"/>
          </w:tcPr>
          <w:p w14:paraId="7003EE85" w14:textId="77777777" w:rsidR="00B62B62" w:rsidRPr="00723353" w:rsidRDefault="00B62B62" w:rsidP="00AF7CCF">
            <w:pPr>
              <w:pStyle w:val="BodyTextIndent"/>
              <w:tabs>
                <w:tab w:val="clear" w:pos="851"/>
              </w:tabs>
              <w:spacing w:after="0"/>
              <w:ind w:left="0"/>
              <w:rPr>
                <w:rFonts w:cs="Arial"/>
                <w:i/>
                <w:lang w:val="en-NZ"/>
              </w:rPr>
            </w:pPr>
            <w:r w:rsidRPr="00723353">
              <w:rPr>
                <w:rFonts w:cs="Arial"/>
                <w:lang w:val="en-NZ"/>
              </w:rPr>
              <w:t>5</w:t>
            </w:r>
          </w:p>
        </w:tc>
        <w:tc>
          <w:tcPr>
            <w:tcW w:w="3780" w:type="dxa"/>
            <w:vAlign w:val="center"/>
          </w:tcPr>
          <w:p w14:paraId="7003EE86" w14:textId="77777777" w:rsidR="00B62B62" w:rsidRPr="00723353" w:rsidRDefault="00B62B62" w:rsidP="00AF7CCF">
            <w:pPr>
              <w:pStyle w:val="BodyTextIndent"/>
              <w:tabs>
                <w:tab w:val="clear" w:pos="851"/>
              </w:tabs>
              <w:spacing w:after="0"/>
              <w:ind w:left="0"/>
              <w:rPr>
                <w:rFonts w:cs="Arial"/>
                <w:i/>
                <w:lang w:val="en-NZ"/>
              </w:rPr>
            </w:pPr>
            <w:r w:rsidRPr="00723353">
              <w:rPr>
                <w:rFonts w:cs="Arial"/>
                <w:i/>
                <w:lang w:val="en-NZ"/>
              </w:rPr>
              <w:t>Workplace or Practical Learning hours</w:t>
            </w:r>
          </w:p>
        </w:tc>
        <w:tc>
          <w:tcPr>
            <w:tcW w:w="1322" w:type="dxa"/>
            <w:vAlign w:val="center"/>
          </w:tcPr>
          <w:p w14:paraId="7003EE87" w14:textId="77777777" w:rsidR="00B62B62" w:rsidRPr="00723353" w:rsidRDefault="008A0C39" w:rsidP="00AF7CCF">
            <w:pPr>
              <w:pStyle w:val="BodyTextIndent"/>
              <w:tabs>
                <w:tab w:val="clear" w:pos="851"/>
              </w:tabs>
              <w:spacing w:after="0"/>
              <w:ind w:left="0"/>
              <w:rPr>
                <w:rFonts w:cs="Arial"/>
                <w:i/>
                <w:lang w:val="en-NZ"/>
              </w:rPr>
            </w:pPr>
            <w:r w:rsidRPr="00723353">
              <w:rPr>
                <w:rFonts w:cs="Arial"/>
                <w:lang w:val="en-NZ"/>
              </w:rPr>
              <w:t>nil</w:t>
            </w:r>
          </w:p>
        </w:tc>
      </w:tr>
      <w:tr w:rsidR="00603298" w:rsidRPr="006F58B7" w14:paraId="7003EE8D" w14:textId="77777777" w:rsidTr="003F722E">
        <w:trPr>
          <w:cantSplit/>
        </w:trPr>
        <w:tc>
          <w:tcPr>
            <w:tcW w:w="1548" w:type="dxa"/>
            <w:vAlign w:val="center"/>
          </w:tcPr>
          <w:p w14:paraId="7003EE89" w14:textId="77777777" w:rsidR="00B62B62" w:rsidRPr="00723353" w:rsidRDefault="00B62B62" w:rsidP="00AF7CCF">
            <w:pPr>
              <w:pStyle w:val="BodyTextIndent"/>
              <w:tabs>
                <w:tab w:val="clear" w:pos="851"/>
              </w:tabs>
              <w:spacing w:after="0"/>
              <w:ind w:left="0"/>
              <w:rPr>
                <w:rFonts w:cs="Arial"/>
                <w:i/>
                <w:lang w:val="en-NZ"/>
              </w:rPr>
            </w:pPr>
            <w:r w:rsidRPr="00723353">
              <w:rPr>
                <w:rFonts w:cs="Arial"/>
                <w:i/>
                <w:lang w:val="en-NZ"/>
              </w:rPr>
              <w:t>Credits</w:t>
            </w:r>
          </w:p>
        </w:tc>
        <w:tc>
          <w:tcPr>
            <w:tcW w:w="1440" w:type="dxa"/>
            <w:vAlign w:val="center"/>
          </w:tcPr>
          <w:p w14:paraId="7003EE8A" w14:textId="77777777" w:rsidR="00B62B62" w:rsidRPr="00723353" w:rsidRDefault="00B62B62" w:rsidP="00AF7CCF">
            <w:pPr>
              <w:pStyle w:val="BodyTextIndent"/>
              <w:tabs>
                <w:tab w:val="clear" w:pos="851"/>
              </w:tabs>
              <w:spacing w:after="0"/>
              <w:ind w:left="0"/>
              <w:rPr>
                <w:rFonts w:cs="Arial"/>
                <w:i/>
                <w:lang w:val="en-NZ"/>
              </w:rPr>
            </w:pPr>
            <w:r w:rsidRPr="00723353">
              <w:rPr>
                <w:rFonts w:cs="Arial"/>
                <w:lang w:val="en-NZ"/>
              </w:rPr>
              <w:t>15</w:t>
            </w:r>
          </w:p>
        </w:tc>
        <w:tc>
          <w:tcPr>
            <w:tcW w:w="3780" w:type="dxa"/>
            <w:vAlign w:val="center"/>
          </w:tcPr>
          <w:p w14:paraId="7003EE8B" w14:textId="77777777" w:rsidR="00B62B62" w:rsidRPr="00723353" w:rsidRDefault="003C2F38" w:rsidP="00AF7CCF">
            <w:pPr>
              <w:pStyle w:val="BodyTextIndent"/>
              <w:tabs>
                <w:tab w:val="clear" w:pos="851"/>
              </w:tabs>
              <w:spacing w:after="0"/>
              <w:ind w:left="0"/>
              <w:rPr>
                <w:rFonts w:cs="Arial"/>
                <w:i/>
                <w:lang w:val="en-NZ"/>
              </w:rPr>
            </w:pPr>
            <w:r w:rsidRPr="00723353">
              <w:rPr>
                <w:rFonts w:cs="Arial"/>
                <w:i/>
                <w:lang w:val="en-NZ"/>
              </w:rPr>
              <w:t>Self-Directed</w:t>
            </w:r>
            <w:r w:rsidR="00B62B62" w:rsidRPr="00723353">
              <w:rPr>
                <w:rFonts w:cs="Arial"/>
                <w:i/>
                <w:lang w:val="en-NZ"/>
              </w:rPr>
              <w:t xml:space="preserve"> Learning hours</w:t>
            </w:r>
          </w:p>
        </w:tc>
        <w:tc>
          <w:tcPr>
            <w:tcW w:w="1322" w:type="dxa"/>
            <w:vAlign w:val="center"/>
          </w:tcPr>
          <w:p w14:paraId="7003EE8C" w14:textId="77777777" w:rsidR="00B62B62" w:rsidRPr="00723353" w:rsidRDefault="00B62B62" w:rsidP="00AF7CCF">
            <w:pPr>
              <w:pStyle w:val="BodyTextIndent"/>
              <w:tabs>
                <w:tab w:val="clear" w:pos="851"/>
              </w:tabs>
              <w:spacing w:after="0"/>
              <w:ind w:left="0"/>
              <w:rPr>
                <w:rFonts w:cs="Arial"/>
                <w:i/>
                <w:lang w:val="en-NZ"/>
              </w:rPr>
            </w:pPr>
            <w:r w:rsidRPr="00723353">
              <w:rPr>
                <w:rFonts w:cs="Arial"/>
                <w:lang w:val="en-NZ"/>
              </w:rPr>
              <w:t>120</w:t>
            </w:r>
          </w:p>
        </w:tc>
      </w:tr>
      <w:tr w:rsidR="00603298" w:rsidRPr="006F58B7" w14:paraId="7003EE92" w14:textId="77777777" w:rsidTr="003F722E">
        <w:trPr>
          <w:cantSplit/>
        </w:trPr>
        <w:tc>
          <w:tcPr>
            <w:tcW w:w="1548" w:type="dxa"/>
            <w:vAlign w:val="center"/>
          </w:tcPr>
          <w:p w14:paraId="7003EE8E" w14:textId="77777777" w:rsidR="00B62B62" w:rsidRPr="00723353" w:rsidRDefault="00B62B62" w:rsidP="00AF7CCF">
            <w:pPr>
              <w:pStyle w:val="BodyTextIndent"/>
              <w:tabs>
                <w:tab w:val="clear" w:pos="851"/>
              </w:tabs>
              <w:spacing w:after="0"/>
              <w:ind w:left="0"/>
              <w:rPr>
                <w:rFonts w:cs="Arial"/>
                <w:i/>
                <w:lang w:val="en-NZ"/>
              </w:rPr>
            </w:pPr>
            <w:r w:rsidRPr="00723353">
              <w:rPr>
                <w:rFonts w:cs="Arial"/>
                <w:lang w:val="en-NZ"/>
              </w:rPr>
              <w:t>Prerequisites</w:t>
            </w:r>
          </w:p>
        </w:tc>
        <w:tc>
          <w:tcPr>
            <w:tcW w:w="1440" w:type="dxa"/>
            <w:vAlign w:val="center"/>
          </w:tcPr>
          <w:p w14:paraId="7003EE8F" w14:textId="77777777" w:rsidR="00B62B62" w:rsidRPr="00723353" w:rsidRDefault="008A0C39" w:rsidP="00AF7CCF">
            <w:pPr>
              <w:pStyle w:val="BodyTextIndent"/>
              <w:tabs>
                <w:tab w:val="clear" w:pos="851"/>
              </w:tabs>
              <w:spacing w:after="0"/>
              <w:ind w:left="0"/>
              <w:rPr>
                <w:rFonts w:cs="Arial"/>
                <w:i/>
                <w:lang w:val="en-NZ"/>
              </w:rPr>
            </w:pPr>
            <w:r w:rsidRPr="00723353">
              <w:rPr>
                <w:rFonts w:cs="Arial"/>
                <w:lang w:val="en-NZ"/>
              </w:rPr>
              <w:t>none</w:t>
            </w:r>
          </w:p>
        </w:tc>
        <w:tc>
          <w:tcPr>
            <w:tcW w:w="3780" w:type="dxa"/>
            <w:vAlign w:val="center"/>
          </w:tcPr>
          <w:p w14:paraId="7003EE90" w14:textId="77777777" w:rsidR="00B62B62" w:rsidRPr="00723353" w:rsidRDefault="00B62B62" w:rsidP="00AF7CCF">
            <w:pPr>
              <w:pStyle w:val="BodyTextIndent"/>
              <w:tabs>
                <w:tab w:val="clear" w:pos="851"/>
              </w:tabs>
              <w:spacing w:after="0"/>
              <w:ind w:left="0"/>
              <w:rPr>
                <w:rFonts w:cs="Arial"/>
                <w:i/>
                <w:lang w:val="en-NZ"/>
              </w:rPr>
            </w:pPr>
            <w:r w:rsidRPr="00723353">
              <w:rPr>
                <w:rFonts w:cs="Arial"/>
                <w:i/>
                <w:lang w:val="en-NZ"/>
              </w:rPr>
              <w:t>Total Learning Hours</w:t>
            </w:r>
          </w:p>
        </w:tc>
        <w:tc>
          <w:tcPr>
            <w:tcW w:w="1322" w:type="dxa"/>
            <w:vAlign w:val="center"/>
          </w:tcPr>
          <w:p w14:paraId="7003EE91" w14:textId="77777777" w:rsidR="00B62B62" w:rsidRPr="00723353" w:rsidRDefault="00B62B62" w:rsidP="00AF7CCF">
            <w:pPr>
              <w:pStyle w:val="BodyTextIndent"/>
              <w:tabs>
                <w:tab w:val="clear" w:pos="851"/>
              </w:tabs>
              <w:spacing w:after="0"/>
              <w:ind w:left="0"/>
              <w:rPr>
                <w:rFonts w:cs="Arial"/>
                <w:i/>
                <w:lang w:val="en-NZ"/>
              </w:rPr>
            </w:pPr>
            <w:r w:rsidRPr="00723353">
              <w:rPr>
                <w:rFonts w:cs="Arial"/>
                <w:lang w:val="en-NZ"/>
              </w:rPr>
              <w:t>150</w:t>
            </w:r>
          </w:p>
        </w:tc>
      </w:tr>
      <w:tr w:rsidR="00B62B62" w:rsidRPr="006F58B7" w14:paraId="7003EE95" w14:textId="77777777" w:rsidTr="003F722E">
        <w:trPr>
          <w:cantSplit/>
        </w:trPr>
        <w:tc>
          <w:tcPr>
            <w:tcW w:w="8090" w:type="dxa"/>
            <w:gridSpan w:val="4"/>
            <w:vAlign w:val="center"/>
          </w:tcPr>
          <w:p w14:paraId="7003EE93" w14:textId="77777777" w:rsidR="007A0207" w:rsidRPr="00723353" w:rsidRDefault="00B62B62" w:rsidP="007A0207">
            <w:pPr>
              <w:pStyle w:val="BodyTextIndent"/>
              <w:tabs>
                <w:tab w:val="clear" w:pos="851"/>
              </w:tabs>
              <w:spacing w:after="0"/>
              <w:ind w:left="0"/>
              <w:rPr>
                <w:rFonts w:cs="Arial"/>
                <w:lang w:val="en-NZ"/>
              </w:rPr>
            </w:pPr>
            <w:r w:rsidRPr="00723353">
              <w:rPr>
                <w:rFonts w:cs="Arial"/>
                <w:i/>
                <w:lang w:val="en-NZ"/>
              </w:rPr>
              <w:t>Course approved in another Programme</w:t>
            </w:r>
            <w:r w:rsidR="007A0207" w:rsidRPr="00723353">
              <w:rPr>
                <w:rFonts w:cs="Arial"/>
                <w:i/>
                <w:lang w:val="en-NZ"/>
              </w:rPr>
              <w:t xml:space="preserve">: </w:t>
            </w:r>
            <w:r w:rsidRPr="00723353">
              <w:rPr>
                <w:rFonts w:cs="Arial"/>
                <w:lang w:val="en-NZ"/>
              </w:rPr>
              <w:t>Yes</w:t>
            </w:r>
          </w:p>
          <w:p w14:paraId="7003EE94" w14:textId="77777777" w:rsidR="00B62B62" w:rsidRPr="00723353" w:rsidRDefault="00B62B62" w:rsidP="007A0207">
            <w:pPr>
              <w:pStyle w:val="BodyTextIndent"/>
              <w:tabs>
                <w:tab w:val="clear" w:pos="851"/>
              </w:tabs>
              <w:spacing w:after="0"/>
              <w:ind w:left="0"/>
              <w:rPr>
                <w:rFonts w:cs="Arial"/>
                <w:i/>
                <w:lang w:val="en-NZ"/>
              </w:rPr>
            </w:pPr>
            <w:r w:rsidRPr="00723353">
              <w:rPr>
                <w:rFonts w:cs="Arial"/>
                <w:lang w:val="en-NZ"/>
              </w:rPr>
              <w:t xml:space="preserve">Special Topic papers are approved within </w:t>
            </w:r>
            <w:proofErr w:type="gramStart"/>
            <w:r w:rsidRPr="00723353">
              <w:rPr>
                <w:rFonts w:cs="Arial"/>
                <w:lang w:val="en-NZ"/>
              </w:rPr>
              <w:t>a number of</w:t>
            </w:r>
            <w:proofErr w:type="gramEnd"/>
            <w:r w:rsidRPr="00723353">
              <w:rPr>
                <w:rFonts w:cs="Arial"/>
                <w:lang w:val="en-NZ"/>
              </w:rPr>
              <w:t xml:space="preserve"> programmes</w:t>
            </w:r>
          </w:p>
        </w:tc>
      </w:tr>
    </w:tbl>
    <w:p w14:paraId="7003EE96" w14:textId="77777777" w:rsidR="00B62B62" w:rsidRPr="00723353" w:rsidRDefault="00B62B62" w:rsidP="00B62B62">
      <w:pPr>
        <w:pStyle w:val="BodyTextIndent"/>
        <w:spacing w:before="240"/>
        <w:ind w:left="0"/>
        <w:rPr>
          <w:rFonts w:cs="Arial"/>
          <w:b/>
          <w:i/>
          <w:sz w:val="22"/>
          <w:szCs w:val="22"/>
          <w:lang w:val="en-NZ"/>
        </w:rPr>
      </w:pPr>
      <w:r w:rsidRPr="00723353">
        <w:rPr>
          <w:rFonts w:cs="Arial"/>
          <w:b/>
          <w:i/>
          <w:sz w:val="22"/>
          <w:szCs w:val="22"/>
          <w:lang w:val="en-NZ"/>
        </w:rPr>
        <w:t>Aims</w:t>
      </w:r>
    </w:p>
    <w:p w14:paraId="7003EE97" w14:textId="25BEF17B" w:rsidR="00B62B62" w:rsidRPr="00723353" w:rsidRDefault="00B62B62" w:rsidP="00B62B62">
      <w:pPr>
        <w:spacing w:after="60"/>
        <w:rPr>
          <w:rFonts w:cs="Arial"/>
          <w:lang w:val="en-NZ"/>
        </w:rPr>
      </w:pPr>
      <w:r w:rsidRPr="00723353">
        <w:rPr>
          <w:rFonts w:cs="Arial"/>
          <w:lang w:val="en-NZ"/>
        </w:rPr>
        <w:t xml:space="preserve">This course is designed for </w:t>
      </w:r>
      <w:r w:rsidR="00B92ADA">
        <w:rPr>
          <w:rFonts w:cs="Arial"/>
          <w:lang w:val="en-NZ"/>
        </w:rPr>
        <w:t>learner</w:t>
      </w:r>
      <w:r w:rsidRPr="00723353">
        <w:rPr>
          <w:rFonts w:cs="Arial"/>
          <w:lang w:val="en-NZ"/>
        </w:rPr>
        <w:t>s to pursue an individual course of study which will focus in depth on a particular aspect of Information Technology.</w:t>
      </w:r>
    </w:p>
    <w:p w14:paraId="7003EE98" w14:textId="77777777" w:rsidR="00B62B62" w:rsidRPr="00723353" w:rsidRDefault="00B62B62" w:rsidP="00B62B62">
      <w:pPr>
        <w:pStyle w:val="BodyTextIndent"/>
        <w:spacing w:before="240"/>
        <w:ind w:left="0"/>
        <w:rPr>
          <w:rFonts w:cs="Arial"/>
          <w:b/>
          <w:i/>
          <w:sz w:val="22"/>
          <w:szCs w:val="22"/>
          <w:lang w:val="en-NZ"/>
        </w:rPr>
      </w:pPr>
      <w:r w:rsidRPr="00723353">
        <w:rPr>
          <w:rFonts w:cs="Arial"/>
          <w:b/>
          <w:i/>
          <w:sz w:val="22"/>
          <w:szCs w:val="22"/>
          <w:lang w:val="en-NZ"/>
        </w:rPr>
        <w:t>Learning Outcomes</w:t>
      </w:r>
    </w:p>
    <w:p w14:paraId="7003EE99" w14:textId="2942D261" w:rsidR="00B62B62" w:rsidRDefault="00B62B62" w:rsidP="004751B9">
      <w:pPr>
        <w:spacing w:after="120"/>
        <w:rPr>
          <w:rFonts w:cs="Arial"/>
          <w:lang w:val="en-NZ"/>
        </w:rPr>
      </w:pPr>
      <w:r w:rsidRPr="00723353">
        <w:rPr>
          <w:rFonts w:cs="Arial"/>
          <w:lang w:val="en-NZ"/>
        </w:rPr>
        <w:t xml:space="preserve">At the successful completion of this course, </w:t>
      </w:r>
      <w:r w:rsidR="00B92ADA">
        <w:rPr>
          <w:rFonts w:cs="Arial"/>
          <w:lang w:val="en-NZ"/>
        </w:rPr>
        <w:t>learner</w:t>
      </w:r>
      <w:r w:rsidRPr="00723353">
        <w:rPr>
          <w:rFonts w:cs="Arial"/>
          <w:lang w:val="en-NZ"/>
        </w:rPr>
        <w:t>s will be able to:</w:t>
      </w:r>
    </w:p>
    <w:p w14:paraId="48CCD3C8" w14:textId="5C0DF169" w:rsidR="00C37F18" w:rsidRPr="00931024" w:rsidRDefault="00931024" w:rsidP="00C37F18">
      <w:pPr>
        <w:pStyle w:val="ListParagraph"/>
        <w:numPr>
          <w:ilvl w:val="0"/>
          <w:numId w:val="202"/>
        </w:numPr>
        <w:spacing w:after="120"/>
        <w:rPr>
          <w:rFonts w:ascii="Arial" w:hAnsi="Arial" w:cs="Arial"/>
          <w:sz w:val="20"/>
          <w:szCs w:val="20"/>
        </w:rPr>
      </w:pPr>
      <w:r>
        <w:rPr>
          <w:rFonts w:ascii="Arial" w:hAnsi="Arial" w:cs="Arial"/>
          <w:sz w:val="20"/>
          <w:szCs w:val="20"/>
        </w:rPr>
        <w:t>A</w:t>
      </w:r>
      <w:r w:rsidRPr="00931024">
        <w:rPr>
          <w:rFonts w:ascii="Arial" w:hAnsi="Arial" w:cs="Arial"/>
          <w:sz w:val="20"/>
          <w:szCs w:val="20"/>
        </w:rPr>
        <w:t>nalyse a specific topic whilst applying the underlying principles and concepts to the field of study.</w:t>
      </w:r>
    </w:p>
    <w:p w14:paraId="210B0A39" w14:textId="1F9163EA" w:rsidR="004E0340" w:rsidRPr="00AA4555" w:rsidRDefault="004E0340" w:rsidP="00DB3E62">
      <w:pPr>
        <w:suppressAutoHyphens w:val="0"/>
        <w:spacing w:after="120"/>
        <w:ind w:left="567"/>
        <w:rPr>
          <w:rFonts w:cs="Arial"/>
          <w:lang w:val="en-NZ"/>
        </w:rPr>
      </w:pPr>
    </w:p>
    <w:p w14:paraId="7003EE9E" w14:textId="77777777" w:rsidR="00B62B62" w:rsidRPr="00723353" w:rsidRDefault="00B62B62" w:rsidP="00B62B62">
      <w:pPr>
        <w:pStyle w:val="BodyTextIndent"/>
        <w:spacing w:before="240"/>
        <w:ind w:left="0"/>
        <w:rPr>
          <w:rFonts w:cs="Arial"/>
          <w:b/>
          <w:i/>
          <w:sz w:val="22"/>
          <w:szCs w:val="22"/>
          <w:lang w:val="en-NZ"/>
        </w:rPr>
      </w:pPr>
      <w:r w:rsidRPr="00723353">
        <w:rPr>
          <w:rFonts w:cs="Arial"/>
          <w:b/>
          <w:i/>
          <w:sz w:val="22"/>
          <w:szCs w:val="22"/>
          <w:lang w:val="en-NZ"/>
        </w:rPr>
        <w:t>Indicative Content</w:t>
      </w:r>
    </w:p>
    <w:p w14:paraId="7003EE9F" w14:textId="77777777" w:rsidR="00B62B62" w:rsidRPr="00723353" w:rsidRDefault="00B62B62" w:rsidP="004751B9">
      <w:pPr>
        <w:spacing w:after="120"/>
        <w:rPr>
          <w:rFonts w:cs="Arial"/>
          <w:lang w:val="en-NZ"/>
        </w:rPr>
      </w:pPr>
      <w:r w:rsidRPr="00723353">
        <w:rPr>
          <w:rFonts w:cs="Arial"/>
          <w:lang w:val="en-NZ"/>
        </w:rPr>
        <w:t>The process may include</w:t>
      </w:r>
    </w:p>
    <w:p w14:paraId="7003EEA0" w14:textId="77777777" w:rsidR="00B62B62" w:rsidRPr="00723353" w:rsidRDefault="00B62B62" w:rsidP="005045DF">
      <w:pPr>
        <w:numPr>
          <w:ilvl w:val="0"/>
          <w:numId w:val="75"/>
        </w:numPr>
        <w:tabs>
          <w:tab w:val="clear" w:pos="360"/>
          <w:tab w:val="num" w:pos="426"/>
        </w:tabs>
        <w:spacing w:after="60"/>
        <w:ind w:left="426" w:hanging="426"/>
        <w:rPr>
          <w:rFonts w:cs="Arial"/>
          <w:lang w:val="en-NZ"/>
        </w:rPr>
      </w:pPr>
      <w:r w:rsidRPr="00723353">
        <w:rPr>
          <w:rFonts w:cs="Arial"/>
          <w:lang w:val="en-NZ"/>
        </w:rPr>
        <w:t>Producing a proposal for the Special Topic</w:t>
      </w:r>
    </w:p>
    <w:p w14:paraId="7003EEA1" w14:textId="77777777" w:rsidR="00B62B62" w:rsidRPr="00723353" w:rsidRDefault="00B62B62" w:rsidP="005045DF">
      <w:pPr>
        <w:pStyle w:val="BodyTextIndent"/>
        <w:numPr>
          <w:ilvl w:val="1"/>
          <w:numId w:val="12"/>
        </w:numPr>
        <w:tabs>
          <w:tab w:val="clear" w:pos="1440"/>
          <w:tab w:val="num" w:pos="851"/>
        </w:tabs>
        <w:spacing w:after="60"/>
        <w:ind w:left="851" w:hanging="425"/>
        <w:rPr>
          <w:rFonts w:cs="Arial"/>
          <w:lang w:val="en-NZ"/>
        </w:rPr>
      </w:pPr>
      <w:r w:rsidRPr="00723353">
        <w:rPr>
          <w:rFonts w:cs="Arial"/>
          <w:lang w:val="en-NZ"/>
        </w:rPr>
        <w:t>Purpose and scope of the Special Topic identified</w:t>
      </w:r>
    </w:p>
    <w:p w14:paraId="7003EEA2" w14:textId="77777777" w:rsidR="00B62B62" w:rsidRPr="00723353" w:rsidRDefault="00B62B62" w:rsidP="005045DF">
      <w:pPr>
        <w:pStyle w:val="BodyTextIndent"/>
        <w:numPr>
          <w:ilvl w:val="1"/>
          <w:numId w:val="12"/>
        </w:numPr>
        <w:tabs>
          <w:tab w:val="clear" w:pos="1440"/>
          <w:tab w:val="num" w:pos="851"/>
        </w:tabs>
        <w:spacing w:after="60"/>
        <w:ind w:left="851" w:hanging="425"/>
        <w:rPr>
          <w:rFonts w:cs="Arial"/>
          <w:lang w:val="en-NZ"/>
        </w:rPr>
      </w:pPr>
      <w:r w:rsidRPr="00723353">
        <w:rPr>
          <w:rFonts w:cs="Arial"/>
          <w:lang w:val="en-NZ"/>
        </w:rPr>
        <w:t>Skills and knowledge required in the Special Topic identified</w:t>
      </w:r>
    </w:p>
    <w:p w14:paraId="7003EEA3" w14:textId="77777777" w:rsidR="00B62B62" w:rsidRPr="00723353" w:rsidRDefault="00B62B62" w:rsidP="005045DF">
      <w:pPr>
        <w:pStyle w:val="BodyTextIndent"/>
        <w:numPr>
          <w:ilvl w:val="1"/>
          <w:numId w:val="12"/>
        </w:numPr>
        <w:tabs>
          <w:tab w:val="clear" w:pos="1440"/>
          <w:tab w:val="num" w:pos="851"/>
        </w:tabs>
        <w:spacing w:after="60"/>
        <w:ind w:left="851" w:hanging="425"/>
        <w:rPr>
          <w:rFonts w:cs="Arial"/>
          <w:lang w:val="en-NZ"/>
        </w:rPr>
      </w:pPr>
      <w:r w:rsidRPr="00723353">
        <w:rPr>
          <w:rFonts w:cs="Arial"/>
          <w:lang w:val="en-NZ"/>
        </w:rPr>
        <w:t>Learning and assessment plan developed</w:t>
      </w:r>
    </w:p>
    <w:p w14:paraId="7003EEA4" w14:textId="77777777" w:rsidR="00B62B62" w:rsidRPr="00723353" w:rsidRDefault="00B62B62" w:rsidP="005045DF">
      <w:pPr>
        <w:numPr>
          <w:ilvl w:val="0"/>
          <w:numId w:val="75"/>
        </w:numPr>
        <w:tabs>
          <w:tab w:val="clear" w:pos="360"/>
          <w:tab w:val="num" w:pos="426"/>
        </w:tabs>
        <w:spacing w:before="120" w:after="60"/>
        <w:ind w:left="426" w:hanging="426"/>
        <w:rPr>
          <w:rFonts w:cs="Arial"/>
          <w:lang w:val="en-NZ"/>
        </w:rPr>
      </w:pPr>
      <w:r w:rsidRPr="00723353">
        <w:rPr>
          <w:rFonts w:cs="Arial"/>
          <w:lang w:val="en-NZ"/>
        </w:rPr>
        <w:t>Carrying out Special Topic work.</w:t>
      </w:r>
    </w:p>
    <w:p w14:paraId="7003EEA5" w14:textId="77777777" w:rsidR="00B62B62" w:rsidRPr="00723353" w:rsidRDefault="00B62B62" w:rsidP="005045DF">
      <w:pPr>
        <w:pStyle w:val="BodyTextIndent"/>
        <w:numPr>
          <w:ilvl w:val="1"/>
          <w:numId w:val="12"/>
        </w:numPr>
        <w:tabs>
          <w:tab w:val="clear" w:pos="1440"/>
          <w:tab w:val="num" w:pos="851"/>
        </w:tabs>
        <w:spacing w:after="60"/>
        <w:ind w:left="851" w:hanging="425"/>
        <w:rPr>
          <w:rFonts w:cs="Arial"/>
          <w:lang w:val="en-NZ"/>
        </w:rPr>
      </w:pPr>
      <w:r w:rsidRPr="00723353">
        <w:rPr>
          <w:rFonts w:cs="Arial"/>
          <w:lang w:val="en-NZ"/>
        </w:rPr>
        <w:t>Work log/progress report compiled</w:t>
      </w:r>
    </w:p>
    <w:p w14:paraId="7003EEA6" w14:textId="77777777" w:rsidR="00B62B62" w:rsidRPr="00723353" w:rsidRDefault="00B62B62" w:rsidP="005045DF">
      <w:pPr>
        <w:pStyle w:val="BodyTextIndent"/>
        <w:numPr>
          <w:ilvl w:val="1"/>
          <w:numId w:val="12"/>
        </w:numPr>
        <w:tabs>
          <w:tab w:val="clear" w:pos="1440"/>
          <w:tab w:val="num" w:pos="851"/>
        </w:tabs>
        <w:spacing w:after="60"/>
        <w:ind w:left="851" w:hanging="425"/>
        <w:rPr>
          <w:rFonts w:cs="Arial"/>
          <w:lang w:val="en-NZ"/>
        </w:rPr>
      </w:pPr>
      <w:r w:rsidRPr="00723353">
        <w:rPr>
          <w:rFonts w:cs="Arial"/>
          <w:lang w:val="en-NZ"/>
        </w:rPr>
        <w:t>Progress reviewed with supervisor</w:t>
      </w:r>
    </w:p>
    <w:p w14:paraId="7003EEA7" w14:textId="77777777" w:rsidR="00B62B62" w:rsidRPr="00723353" w:rsidRDefault="00B62B62" w:rsidP="005045DF">
      <w:pPr>
        <w:pStyle w:val="BodyTextIndent"/>
        <w:numPr>
          <w:ilvl w:val="1"/>
          <w:numId w:val="12"/>
        </w:numPr>
        <w:tabs>
          <w:tab w:val="clear" w:pos="1440"/>
          <w:tab w:val="num" w:pos="851"/>
        </w:tabs>
        <w:spacing w:after="60"/>
        <w:ind w:left="851" w:hanging="425"/>
        <w:rPr>
          <w:rFonts w:cs="Arial"/>
          <w:lang w:val="en-NZ"/>
        </w:rPr>
      </w:pPr>
      <w:r w:rsidRPr="00723353">
        <w:rPr>
          <w:rFonts w:cs="Arial"/>
          <w:lang w:val="en-NZ"/>
        </w:rPr>
        <w:t>Assessment material/report presented</w:t>
      </w:r>
    </w:p>
    <w:p w14:paraId="7003EEA8" w14:textId="2D008AAB" w:rsidR="00B62B62" w:rsidRDefault="00B62B62" w:rsidP="00B62B62">
      <w:pPr>
        <w:pStyle w:val="BodyTextIndent"/>
        <w:spacing w:before="240"/>
        <w:ind w:left="0"/>
        <w:rPr>
          <w:rFonts w:cs="Arial"/>
          <w:b/>
          <w:i/>
          <w:sz w:val="22"/>
          <w:szCs w:val="22"/>
          <w:lang w:val="en-NZ"/>
        </w:rPr>
      </w:pPr>
      <w:r w:rsidRPr="00723353">
        <w:rPr>
          <w:rFonts w:cs="Arial"/>
          <w:b/>
          <w:i/>
          <w:sz w:val="22"/>
          <w:szCs w:val="22"/>
          <w:lang w:val="en-NZ"/>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3982"/>
        <w:gridCol w:w="989"/>
        <w:gridCol w:w="1488"/>
        <w:gridCol w:w="1175"/>
        <w:gridCol w:w="1315"/>
      </w:tblGrid>
      <w:tr w:rsidR="004F2342" w:rsidRPr="004F2342" w14:paraId="5E02D111" w14:textId="77777777" w:rsidTr="006B7AC3">
        <w:tc>
          <w:tcPr>
            <w:tcW w:w="3982" w:type="dxa"/>
            <w:shd w:val="clear" w:color="auto" w:fill="auto"/>
          </w:tcPr>
          <w:p w14:paraId="751C8F33" w14:textId="77777777" w:rsidR="004F2342" w:rsidRPr="004F2342" w:rsidRDefault="004F2342" w:rsidP="004F2342">
            <w:pPr>
              <w:tabs>
                <w:tab w:val="left" w:pos="851"/>
              </w:tabs>
              <w:rPr>
                <w:rFonts w:cs="Arial"/>
                <w:b/>
                <w:sz w:val="18"/>
                <w:szCs w:val="18"/>
                <w:lang w:val="en-NZ"/>
              </w:rPr>
            </w:pPr>
            <w:r w:rsidRPr="004F2342">
              <w:rPr>
                <w:rFonts w:cs="Arial"/>
                <w:b/>
                <w:sz w:val="18"/>
                <w:szCs w:val="18"/>
                <w:lang w:val="en-NZ"/>
              </w:rPr>
              <w:t>Assessment Activity</w:t>
            </w:r>
          </w:p>
        </w:tc>
        <w:tc>
          <w:tcPr>
            <w:tcW w:w="989" w:type="dxa"/>
            <w:shd w:val="clear" w:color="auto" w:fill="auto"/>
          </w:tcPr>
          <w:p w14:paraId="63AE99E7" w14:textId="77777777" w:rsidR="004F2342" w:rsidRPr="004F2342" w:rsidRDefault="004F2342" w:rsidP="004F2342">
            <w:pPr>
              <w:tabs>
                <w:tab w:val="left" w:pos="851"/>
              </w:tabs>
              <w:jc w:val="center"/>
              <w:rPr>
                <w:rFonts w:cs="Arial"/>
                <w:b/>
                <w:sz w:val="18"/>
                <w:szCs w:val="18"/>
                <w:lang w:val="en-NZ"/>
              </w:rPr>
            </w:pPr>
            <w:r w:rsidRPr="004F2342">
              <w:rPr>
                <w:rFonts w:cs="Arial"/>
                <w:b/>
                <w:sz w:val="18"/>
                <w:szCs w:val="18"/>
                <w:lang w:val="en-NZ"/>
              </w:rPr>
              <w:t>Weighting</w:t>
            </w:r>
          </w:p>
        </w:tc>
        <w:tc>
          <w:tcPr>
            <w:tcW w:w="1488" w:type="dxa"/>
            <w:shd w:val="clear" w:color="auto" w:fill="auto"/>
          </w:tcPr>
          <w:p w14:paraId="3C530EDB" w14:textId="77777777" w:rsidR="004F2342" w:rsidRPr="004F2342" w:rsidRDefault="004F2342" w:rsidP="004F2342">
            <w:pPr>
              <w:tabs>
                <w:tab w:val="left" w:pos="851"/>
              </w:tabs>
              <w:rPr>
                <w:rFonts w:cs="Arial"/>
                <w:b/>
                <w:sz w:val="18"/>
                <w:szCs w:val="18"/>
                <w:lang w:val="en-NZ"/>
              </w:rPr>
            </w:pPr>
            <w:r w:rsidRPr="004F2342">
              <w:rPr>
                <w:rFonts w:cs="Arial"/>
                <w:b/>
                <w:sz w:val="18"/>
                <w:szCs w:val="18"/>
                <w:lang w:val="en-NZ"/>
              </w:rPr>
              <w:t>Learning Outcomes</w:t>
            </w:r>
          </w:p>
        </w:tc>
        <w:tc>
          <w:tcPr>
            <w:tcW w:w="1175" w:type="dxa"/>
          </w:tcPr>
          <w:p w14:paraId="596DBC87" w14:textId="77777777" w:rsidR="004F2342" w:rsidRPr="004F2342" w:rsidRDefault="004F2342" w:rsidP="004F2342">
            <w:pPr>
              <w:tabs>
                <w:tab w:val="left" w:pos="851"/>
              </w:tabs>
              <w:rPr>
                <w:rFonts w:cs="Arial"/>
                <w:b/>
                <w:sz w:val="18"/>
                <w:szCs w:val="18"/>
                <w:lang w:val="en-NZ"/>
              </w:rPr>
            </w:pPr>
            <w:r w:rsidRPr="004F2342">
              <w:rPr>
                <w:rFonts w:cs="Arial"/>
                <w:b/>
                <w:sz w:val="18"/>
                <w:szCs w:val="18"/>
                <w:lang w:val="en-NZ"/>
              </w:rPr>
              <w:t>Assessment Grading Scheme</w:t>
            </w:r>
          </w:p>
        </w:tc>
        <w:tc>
          <w:tcPr>
            <w:tcW w:w="1315" w:type="dxa"/>
          </w:tcPr>
          <w:p w14:paraId="61E66022" w14:textId="77777777" w:rsidR="004F2342" w:rsidRPr="004F2342" w:rsidRDefault="004F2342" w:rsidP="004F2342">
            <w:pPr>
              <w:tabs>
                <w:tab w:val="left" w:pos="851"/>
              </w:tabs>
              <w:rPr>
                <w:rFonts w:cs="Arial"/>
                <w:b/>
                <w:sz w:val="18"/>
                <w:szCs w:val="18"/>
                <w:lang w:val="en-NZ"/>
              </w:rPr>
            </w:pPr>
            <w:r w:rsidRPr="004F2342">
              <w:rPr>
                <w:rFonts w:cs="Arial"/>
                <w:b/>
                <w:sz w:val="18"/>
                <w:szCs w:val="18"/>
                <w:lang w:val="en-NZ"/>
              </w:rPr>
              <w:t>Completion Requirements</w:t>
            </w:r>
          </w:p>
        </w:tc>
      </w:tr>
      <w:tr w:rsidR="004F2342" w:rsidRPr="004F2342" w14:paraId="2E1F1CB7" w14:textId="77777777" w:rsidTr="006B7AC3">
        <w:tc>
          <w:tcPr>
            <w:tcW w:w="3982" w:type="dxa"/>
            <w:shd w:val="clear" w:color="auto" w:fill="auto"/>
          </w:tcPr>
          <w:p w14:paraId="2D1B556A" w14:textId="77777777" w:rsidR="004F2342" w:rsidRPr="004F2342" w:rsidRDefault="004F2342" w:rsidP="004F2342">
            <w:pPr>
              <w:tabs>
                <w:tab w:val="left" w:pos="851"/>
              </w:tabs>
              <w:rPr>
                <w:rFonts w:cs="Arial"/>
                <w:lang w:val="en-NZ"/>
              </w:rPr>
            </w:pPr>
            <w:r w:rsidRPr="004F2342">
              <w:rPr>
                <w:rFonts w:cs="Arial"/>
                <w:lang w:val="en-NZ"/>
              </w:rPr>
              <w:t>Negotiated project</w:t>
            </w:r>
          </w:p>
        </w:tc>
        <w:tc>
          <w:tcPr>
            <w:tcW w:w="989" w:type="dxa"/>
            <w:shd w:val="clear" w:color="auto" w:fill="auto"/>
          </w:tcPr>
          <w:p w14:paraId="0CA88DFD" w14:textId="77777777" w:rsidR="004F2342" w:rsidRPr="004F2342" w:rsidRDefault="004F2342" w:rsidP="004F2342">
            <w:pPr>
              <w:tabs>
                <w:tab w:val="left" w:pos="851"/>
              </w:tabs>
              <w:jc w:val="center"/>
              <w:rPr>
                <w:rFonts w:cs="Arial"/>
                <w:lang w:val="en-NZ"/>
              </w:rPr>
            </w:pPr>
            <w:r w:rsidRPr="004F2342">
              <w:rPr>
                <w:rFonts w:cs="Arial"/>
                <w:lang w:val="en-NZ"/>
              </w:rPr>
              <w:t>100%</w:t>
            </w:r>
          </w:p>
        </w:tc>
        <w:tc>
          <w:tcPr>
            <w:tcW w:w="1488" w:type="dxa"/>
            <w:shd w:val="clear" w:color="auto" w:fill="auto"/>
          </w:tcPr>
          <w:p w14:paraId="395BEB84" w14:textId="77777777" w:rsidR="004F2342" w:rsidRPr="004F2342" w:rsidRDefault="004F2342" w:rsidP="004F2342">
            <w:pPr>
              <w:tabs>
                <w:tab w:val="left" w:pos="851"/>
              </w:tabs>
              <w:rPr>
                <w:rFonts w:cs="Arial"/>
                <w:lang w:val="en-NZ"/>
              </w:rPr>
            </w:pPr>
            <w:r w:rsidRPr="004F2342">
              <w:rPr>
                <w:rFonts w:cs="Arial"/>
                <w:lang w:val="en-NZ"/>
              </w:rPr>
              <w:t>1</w:t>
            </w:r>
          </w:p>
        </w:tc>
        <w:tc>
          <w:tcPr>
            <w:tcW w:w="1175" w:type="dxa"/>
          </w:tcPr>
          <w:p w14:paraId="1667012B" w14:textId="77777777" w:rsidR="004F2342" w:rsidRPr="004F2342" w:rsidRDefault="004F2342" w:rsidP="004F2342">
            <w:pPr>
              <w:tabs>
                <w:tab w:val="left" w:pos="851"/>
              </w:tabs>
              <w:rPr>
                <w:rFonts w:cs="Arial"/>
                <w:lang w:val="en-NZ"/>
              </w:rPr>
            </w:pPr>
            <w:r w:rsidRPr="004F2342">
              <w:rPr>
                <w:rFonts w:cs="Arial"/>
                <w:lang w:val="en-NZ"/>
              </w:rPr>
              <w:t>Percentage</w:t>
            </w:r>
          </w:p>
        </w:tc>
        <w:tc>
          <w:tcPr>
            <w:tcW w:w="1315" w:type="dxa"/>
          </w:tcPr>
          <w:p w14:paraId="08A49CC6" w14:textId="77777777" w:rsidR="004F2342" w:rsidRPr="004F2342" w:rsidRDefault="004F2342" w:rsidP="004F2342">
            <w:pPr>
              <w:tabs>
                <w:tab w:val="left" w:pos="851"/>
              </w:tabs>
              <w:rPr>
                <w:rFonts w:cs="Arial"/>
                <w:lang w:val="en-NZ"/>
              </w:rPr>
            </w:pPr>
            <w:r w:rsidRPr="004F2342">
              <w:rPr>
                <w:rFonts w:cs="Arial"/>
                <w:lang w:val="en-NZ"/>
              </w:rPr>
              <w:t>50% pass</w:t>
            </w:r>
          </w:p>
        </w:tc>
      </w:tr>
    </w:tbl>
    <w:p w14:paraId="08D482DD" w14:textId="77777777" w:rsidR="004F2342" w:rsidRPr="004F2342" w:rsidRDefault="004F2342" w:rsidP="00B62B62">
      <w:pPr>
        <w:pStyle w:val="BodyTextIndent"/>
        <w:spacing w:before="240"/>
        <w:ind w:left="0"/>
        <w:rPr>
          <w:rFonts w:cs="Arial"/>
          <w:b/>
          <w:iCs/>
          <w:sz w:val="22"/>
          <w:szCs w:val="22"/>
          <w:lang w:val="en-NZ"/>
        </w:rPr>
      </w:pPr>
    </w:p>
    <w:p w14:paraId="7003EEAA" w14:textId="77777777" w:rsidR="00B62B62" w:rsidRPr="00723353" w:rsidRDefault="00B62B62" w:rsidP="00B62B62">
      <w:pPr>
        <w:pStyle w:val="BodyTextIndent"/>
        <w:spacing w:before="240"/>
        <w:ind w:left="0"/>
        <w:rPr>
          <w:rFonts w:cs="Arial"/>
          <w:b/>
          <w:i/>
          <w:sz w:val="22"/>
          <w:szCs w:val="22"/>
          <w:lang w:val="en-NZ"/>
        </w:rPr>
      </w:pPr>
      <w:r w:rsidRPr="00723353">
        <w:rPr>
          <w:rFonts w:cs="Arial"/>
          <w:b/>
          <w:i/>
          <w:sz w:val="22"/>
          <w:szCs w:val="22"/>
          <w:lang w:val="en-NZ"/>
        </w:rPr>
        <w:t>Resources</w:t>
      </w:r>
    </w:p>
    <w:p w14:paraId="7003EEAB" w14:textId="77777777" w:rsidR="00B62B62" w:rsidRPr="00723353" w:rsidRDefault="00B62B62" w:rsidP="00B62B62">
      <w:pPr>
        <w:pStyle w:val="BodyTextIndent"/>
        <w:spacing w:before="60" w:after="60"/>
        <w:ind w:left="0"/>
        <w:rPr>
          <w:rFonts w:cs="Arial"/>
          <w:b/>
          <w:sz w:val="22"/>
          <w:szCs w:val="22"/>
          <w:lang w:val="en-NZ"/>
        </w:rPr>
      </w:pPr>
      <w:r w:rsidRPr="00723353">
        <w:rPr>
          <w:rFonts w:cs="Arial"/>
          <w:b/>
          <w:sz w:val="22"/>
          <w:szCs w:val="22"/>
          <w:lang w:val="en-NZ"/>
        </w:rPr>
        <w:t>Required:</w:t>
      </w:r>
    </w:p>
    <w:p w14:paraId="7003EEAC" w14:textId="598D374C" w:rsidR="00B62B62" w:rsidRPr="00723353" w:rsidRDefault="00B62B62" w:rsidP="005045DF">
      <w:pPr>
        <w:numPr>
          <w:ilvl w:val="0"/>
          <w:numId w:val="75"/>
        </w:numPr>
        <w:tabs>
          <w:tab w:val="clear" w:pos="360"/>
          <w:tab w:val="num" w:pos="426"/>
        </w:tabs>
        <w:spacing w:after="60"/>
        <w:ind w:left="426" w:hanging="426"/>
        <w:rPr>
          <w:rFonts w:cs="Arial"/>
          <w:lang w:val="en-NZ"/>
        </w:rPr>
      </w:pPr>
      <w:r w:rsidRPr="00723353">
        <w:rPr>
          <w:rFonts w:cs="Arial"/>
          <w:lang w:val="en-NZ"/>
        </w:rPr>
        <w:t xml:space="preserve">For permission to undertake this course, pre-arranged supervision with a staff member with specialist knowledge in the </w:t>
      </w:r>
      <w:r w:rsidR="00B92ADA">
        <w:rPr>
          <w:rFonts w:cs="Arial"/>
          <w:lang w:val="en-NZ"/>
        </w:rPr>
        <w:t>learner</w:t>
      </w:r>
      <w:r w:rsidRPr="00723353">
        <w:rPr>
          <w:rFonts w:cs="Arial"/>
          <w:lang w:val="en-NZ"/>
        </w:rPr>
        <w:t xml:space="preserve">’s proposed topic area is required.  Specific content to meet the outcomes will be agreed between the lecturer and </w:t>
      </w:r>
      <w:r w:rsidR="00B92ADA">
        <w:rPr>
          <w:rFonts w:cs="Arial"/>
          <w:lang w:val="en-NZ"/>
        </w:rPr>
        <w:t>learner</w:t>
      </w:r>
      <w:r w:rsidRPr="00723353">
        <w:rPr>
          <w:rFonts w:cs="Arial"/>
          <w:lang w:val="en-NZ"/>
        </w:rPr>
        <w:t>.</w:t>
      </w:r>
    </w:p>
    <w:p w14:paraId="7003EEAD" w14:textId="77777777" w:rsidR="00635742" w:rsidRPr="00723353" w:rsidRDefault="00635742" w:rsidP="00635742">
      <w:pPr>
        <w:pStyle w:val="BodyTextIndent"/>
        <w:spacing w:after="0"/>
        <w:ind w:left="360"/>
        <w:rPr>
          <w:rFonts w:cs="Arial"/>
          <w:lang w:val="en-NZ"/>
        </w:rPr>
        <w:sectPr w:rsidR="00635742" w:rsidRPr="00723353" w:rsidSect="00680692">
          <w:footnotePr>
            <w:pos w:val="beneathText"/>
          </w:footnotePr>
          <w:pgSz w:w="11907" w:h="16840" w:code="9"/>
          <w:pgMar w:top="1440" w:right="1247" w:bottom="1440" w:left="1701" w:header="720" w:footer="720" w:gutter="0"/>
          <w:cols w:space="720"/>
          <w:docGrid w:linePitch="360"/>
        </w:sectPr>
      </w:pPr>
    </w:p>
    <w:p w14:paraId="3C63126F" w14:textId="77777777" w:rsidR="00B361DB" w:rsidRPr="00723353" w:rsidRDefault="00B361DB" w:rsidP="004F0889">
      <w:pPr>
        <w:pStyle w:val="Heading2"/>
      </w:pPr>
      <w:bookmarkStart w:id="10" w:name="_Toc42607294"/>
      <w:r w:rsidRPr="00723353">
        <w:lastRenderedPageBreak/>
        <w:t>Studio 3</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48"/>
        <w:gridCol w:w="2053"/>
        <w:gridCol w:w="3780"/>
        <w:gridCol w:w="1322"/>
        <w:gridCol w:w="10"/>
      </w:tblGrid>
      <w:tr w:rsidR="00B361DB" w:rsidRPr="006F58B7" w14:paraId="095B3106" w14:textId="77777777" w:rsidTr="00B361DB">
        <w:trPr>
          <w:gridAfter w:val="1"/>
          <w:wAfter w:w="10" w:type="dxa"/>
          <w:cantSplit/>
        </w:trPr>
        <w:tc>
          <w:tcPr>
            <w:tcW w:w="1548" w:type="dxa"/>
            <w:vAlign w:val="center"/>
          </w:tcPr>
          <w:p w14:paraId="3FC70A6F" w14:textId="77777777" w:rsidR="00B361DB" w:rsidRPr="00723353" w:rsidRDefault="00B361DB" w:rsidP="00B361DB">
            <w:pPr>
              <w:pStyle w:val="BodyTextIndent"/>
              <w:tabs>
                <w:tab w:val="clear" w:pos="851"/>
              </w:tabs>
              <w:spacing w:after="0"/>
              <w:ind w:left="0"/>
              <w:rPr>
                <w:rFonts w:cs="Arial"/>
                <w:i/>
                <w:lang w:val="en-NZ"/>
              </w:rPr>
            </w:pPr>
            <w:r w:rsidRPr="00723353">
              <w:rPr>
                <w:rFonts w:cs="Arial"/>
                <w:i/>
                <w:lang w:val="en-NZ"/>
              </w:rPr>
              <w:t>SMS Code</w:t>
            </w:r>
          </w:p>
        </w:tc>
        <w:tc>
          <w:tcPr>
            <w:tcW w:w="2053" w:type="dxa"/>
            <w:vAlign w:val="center"/>
          </w:tcPr>
          <w:p w14:paraId="51E8238F" w14:textId="12B644F5" w:rsidR="00B361DB" w:rsidRPr="00723353" w:rsidRDefault="00B361DB" w:rsidP="00B361DB">
            <w:pPr>
              <w:pStyle w:val="BodyTextIndent"/>
              <w:tabs>
                <w:tab w:val="clear" w:pos="851"/>
              </w:tabs>
              <w:spacing w:after="0"/>
              <w:ind w:left="0"/>
              <w:rPr>
                <w:rFonts w:cs="Arial"/>
                <w:i/>
                <w:lang w:val="en-NZ"/>
              </w:rPr>
            </w:pPr>
            <w:r w:rsidRPr="00723353">
              <w:rPr>
                <w:rFonts w:cs="Arial"/>
                <w:lang w:val="en-NZ"/>
              </w:rPr>
              <w:t>IN6</w:t>
            </w:r>
            <w:r w:rsidR="00095CF6" w:rsidRPr="00723353">
              <w:rPr>
                <w:rFonts w:cs="Arial"/>
                <w:lang w:val="en-NZ"/>
              </w:rPr>
              <w:t>06001</w:t>
            </w:r>
          </w:p>
        </w:tc>
        <w:tc>
          <w:tcPr>
            <w:tcW w:w="3780" w:type="dxa"/>
            <w:vAlign w:val="center"/>
          </w:tcPr>
          <w:p w14:paraId="51A8F99E" w14:textId="77777777" w:rsidR="00B361DB" w:rsidRPr="00723353" w:rsidRDefault="00B361DB" w:rsidP="00B361DB">
            <w:pPr>
              <w:pStyle w:val="BodyTextIndent"/>
              <w:tabs>
                <w:tab w:val="clear" w:pos="851"/>
              </w:tabs>
              <w:spacing w:after="0"/>
              <w:ind w:left="0"/>
              <w:rPr>
                <w:rFonts w:cs="Arial"/>
                <w:i/>
                <w:lang w:val="en-NZ"/>
              </w:rPr>
            </w:pPr>
            <w:r w:rsidRPr="00723353">
              <w:rPr>
                <w:rFonts w:cs="Arial"/>
                <w:i/>
                <w:lang w:val="en-NZ"/>
              </w:rPr>
              <w:t>Directed Learning hours</w:t>
            </w:r>
          </w:p>
        </w:tc>
        <w:tc>
          <w:tcPr>
            <w:tcW w:w="1322" w:type="dxa"/>
            <w:vAlign w:val="center"/>
          </w:tcPr>
          <w:p w14:paraId="5A7D05FA" w14:textId="77777777" w:rsidR="00B361DB" w:rsidRPr="00723353" w:rsidRDefault="00B361DB" w:rsidP="00B361DB">
            <w:pPr>
              <w:pStyle w:val="BodyTextIndent"/>
              <w:tabs>
                <w:tab w:val="clear" w:pos="851"/>
              </w:tabs>
              <w:spacing w:after="0"/>
              <w:ind w:left="0"/>
              <w:rPr>
                <w:rFonts w:cs="Arial"/>
                <w:i/>
                <w:lang w:val="en-NZ"/>
              </w:rPr>
            </w:pPr>
            <w:r w:rsidRPr="00723353">
              <w:rPr>
                <w:rFonts w:cs="Arial"/>
                <w:lang w:val="en-NZ"/>
              </w:rPr>
              <w:t>60</w:t>
            </w:r>
          </w:p>
        </w:tc>
      </w:tr>
      <w:tr w:rsidR="00B361DB" w:rsidRPr="006F58B7" w14:paraId="3733CE48" w14:textId="77777777" w:rsidTr="00B361DB">
        <w:trPr>
          <w:gridAfter w:val="1"/>
          <w:wAfter w:w="10" w:type="dxa"/>
          <w:cantSplit/>
        </w:trPr>
        <w:tc>
          <w:tcPr>
            <w:tcW w:w="1548" w:type="dxa"/>
            <w:vAlign w:val="center"/>
          </w:tcPr>
          <w:p w14:paraId="0A74678F" w14:textId="77777777" w:rsidR="00B361DB" w:rsidRPr="00723353" w:rsidRDefault="00B361DB" w:rsidP="00B361DB">
            <w:pPr>
              <w:pStyle w:val="BodyTextIndent"/>
              <w:tabs>
                <w:tab w:val="clear" w:pos="851"/>
              </w:tabs>
              <w:spacing w:after="0"/>
              <w:ind w:left="0"/>
              <w:rPr>
                <w:rFonts w:cs="Arial"/>
                <w:i/>
                <w:lang w:val="en-NZ"/>
              </w:rPr>
            </w:pPr>
            <w:r w:rsidRPr="00723353">
              <w:rPr>
                <w:rFonts w:cs="Arial"/>
                <w:i/>
                <w:lang w:val="en-NZ"/>
              </w:rPr>
              <w:t>Level</w:t>
            </w:r>
          </w:p>
        </w:tc>
        <w:tc>
          <w:tcPr>
            <w:tcW w:w="2053" w:type="dxa"/>
            <w:vAlign w:val="center"/>
          </w:tcPr>
          <w:p w14:paraId="2EB58B27" w14:textId="77777777" w:rsidR="00B361DB" w:rsidRPr="00723353" w:rsidRDefault="00B361DB" w:rsidP="00B361DB">
            <w:pPr>
              <w:pStyle w:val="BodyTextIndent"/>
              <w:tabs>
                <w:tab w:val="clear" w:pos="851"/>
              </w:tabs>
              <w:spacing w:after="0"/>
              <w:ind w:left="0"/>
              <w:rPr>
                <w:rFonts w:cs="Arial"/>
                <w:i/>
                <w:lang w:val="en-NZ"/>
              </w:rPr>
            </w:pPr>
            <w:r w:rsidRPr="00723353">
              <w:rPr>
                <w:rFonts w:cs="Arial"/>
                <w:lang w:val="en-NZ"/>
              </w:rPr>
              <w:t>6</w:t>
            </w:r>
          </w:p>
        </w:tc>
        <w:tc>
          <w:tcPr>
            <w:tcW w:w="3780" w:type="dxa"/>
            <w:vAlign w:val="center"/>
          </w:tcPr>
          <w:p w14:paraId="05A82579" w14:textId="77777777" w:rsidR="00B361DB" w:rsidRPr="00723353" w:rsidRDefault="00B361DB" w:rsidP="00B361DB">
            <w:pPr>
              <w:pStyle w:val="BodyTextIndent"/>
              <w:tabs>
                <w:tab w:val="clear" w:pos="851"/>
              </w:tabs>
              <w:spacing w:after="0"/>
              <w:ind w:left="0"/>
              <w:rPr>
                <w:rFonts w:cs="Arial"/>
                <w:i/>
                <w:lang w:val="en-NZ"/>
              </w:rPr>
            </w:pPr>
            <w:r w:rsidRPr="00723353">
              <w:rPr>
                <w:rFonts w:cs="Arial"/>
                <w:i/>
                <w:lang w:val="en-NZ"/>
              </w:rPr>
              <w:t>Workplace or Practical Learning hours</w:t>
            </w:r>
          </w:p>
        </w:tc>
        <w:tc>
          <w:tcPr>
            <w:tcW w:w="1322" w:type="dxa"/>
            <w:vAlign w:val="center"/>
          </w:tcPr>
          <w:p w14:paraId="1EB23F51" w14:textId="77777777" w:rsidR="00B361DB" w:rsidRPr="00723353" w:rsidRDefault="00B361DB" w:rsidP="00B361DB">
            <w:pPr>
              <w:pStyle w:val="BodyTextIndent"/>
              <w:tabs>
                <w:tab w:val="clear" w:pos="851"/>
              </w:tabs>
              <w:spacing w:after="0"/>
              <w:ind w:left="0"/>
              <w:rPr>
                <w:rFonts w:cs="Arial"/>
                <w:i/>
                <w:lang w:val="en-NZ"/>
              </w:rPr>
            </w:pPr>
            <w:r w:rsidRPr="00723353">
              <w:rPr>
                <w:rFonts w:cs="Arial"/>
                <w:lang w:val="en-NZ"/>
              </w:rPr>
              <w:t>0</w:t>
            </w:r>
          </w:p>
        </w:tc>
      </w:tr>
      <w:tr w:rsidR="00B361DB" w:rsidRPr="006F58B7" w14:paraId="636DCA69" w14:textId="77777777" w:rsidTr="00B361DB">
        <w:trPr>
          <w:gridAfter w:val="1"/>
          <w:wAfter w:w="10" w:type="dxa"/>
          <w:cantSplit/>
        </w:trPr>
        <w:tc>
          <w:tcPr>
            <w:tcW w:w="1548" w:type="dxa"/>
            <w:vAlign w:val="center"/>
          </w:tcPr>
          <w:p w14:paraId="597D8169" w14:textId="77777777" w:rsidR="00B361DB" w:rsidRPr="00723353" w:rsidRDefault="00B361DB" w:rsidP="00B361DB">
            <w:pPr>
              <w:pStyle w:val="BodyTextIndent"/>
              <w:tabs>
                <w:tab w:val="clear" w:pos="851"/>
              </w:tabs>
              <w:spacing w:after="0"/>
              <w:ind w:left="0"/>
              <w:rPr>
                <w:rFonts w:cs="Arial"/>
                <w:i/>
                <w:lang w:val="en-NZ"/>
              </w:rPr>
            </w:pPr>
            <w:r w:rsidRPr="00723353">
              <w:rPr>
                <w:rFonts w:cs="Arial"/>
                <w:i/>
                <w:lang w:val="en-NZ"/>
              </w:rPr>
              <w:t>Credits</w:t>
            </w:r>
          </w:p>
        </w:tc>
        <w:tc>
          <w:tcPr>
            <w:tcW w:w="2053" w:type="dxa"/>
            <w:vAlign w:val="center"/>
          </w:tcPr>
          <w:p w14:paraId="3EDA9081" w14:textId="77777777" w:rsidR="00B361DB" w:rsidRPr="00723353" w:rsidRDefault="00B361DB" w:rsidP="00B361DB">
            <w:pPr>
              <w:pStyle w:val="BodyTextIndent"/>
              <w:tabs>
                <w:tab w:val="clear" w:pos="851"/>
              </w:tabs>
              <w:spacing w:after="0"/>
              <w:ind w:left="0"/>
              <w:rPr>
                <w:rFonts w:cs="Arial"/>
                <w:i/>
                <w:lang w:val="en-NZ"/>
              </w:rPr>
            </w:pPr>
            <w:r w:rsidRPr="00723353">
              <w:rPr>
                <w:rFonts w:cs="Arial"/>
                <w:lang w:val="en-NZ"/>
              </w:rPr>
              <w:t>15</w:t>
            </w:r>
          </w:p>
        </w:tc>
        <w:tc>
          <w:tcPr>
            <w:tcW w:w="3780" w:type="dxa"/>
            <w:vAlign w:val="center"/>
          </w:tcPr>
          <w:p w14:paraId="61E68C43" w14:textId="77777777" w:rsidR="00B361DB" w:rsidRPr="00723353" w:rsidRDefault="00B361DB" w:rsidP="00B361DB">
            <w:pPr>
              <w:pStyle w:val="BodyTextIndent"/>
              <w:tabs>
                <w:tab w:val="clear" w:pos="851"/>
              </w:tabs>
              <w:spacing w:after="0"/>
              <w:ind w:left="0"/>
              <w:rPr>
                <w:rFonts w:cs="Arial"/>
                <w:i/>
                <w:lang w:val="en-NZ"/>
              </w:rPr>
            </w:pPr>
            <w:r w:rsidRPr="00723353">
              <w:rPr>
                <w:rFonts w:cs="Arial"/>
                <w:i/>
                <w:lang w:val="en-NZ"/>
              </w:rPr>
              <w:t>Self-Directed Learning hours</w:t>
            </w:r>
          </w:p>
        </w:tc>
        <w:tc>
          <w:tcPr>
            <w:tcW w:w="1322" w:type="dxa"/>
            <w:vAlign w:val="center"/>
          </w:tcPr>
          <w:p w14:paraId="649FD9A7" w14:textId="77777777" w:rsidR="00B361DB" w:rsidRPr="00723353" w:rsidRDefault="00B361DB" w:rsidP="00B361DB">
            <w:pPr>
              <w:pStyle w:val="BodyTextIndent"/>
              <w:tabs>
                <w:tab w:val="clear" w:pos="851"/>
              </w:tabs>
              <w:spacing w:after="0"/>
              <w:ind w:left="0"/>
              <w:rPr>
                <w:rFonts w:cs="Arial"/>
                <w:i/>
                <w:lang w:val="en-NZ"/>
              </w:rPr>
            </w:pPr>
            <w:r w:rsidRPr="00723353">
              <w:rPr>
                <w:rFonts w:cs="Arial"/>
                <w:lang w:val="en-NZ"/>
              </w:rPr>
              <w:t>90</w:t>
            </w:r>
          </w:p>
        </w:tc>
      </w:tr>
      <w:tr w:rsidR="00B361DB" w:rsidRPr="006F58B7" w14:paraId="43076141" w14:textId="77777777" w:rsidTr="00B361DB">
        <w:trPr>
          <w:gridAfter w:val="1"/>
          <w:wAfter w:w="10" w:type="dxa"/>
          <w:cantSplit/>
        </w:trPr>
        <w:tc>
          <w:tcPr>
            <w:tcW w:w="1548" w:type="dxa"/>
            <w:vAlign w:val="center"/>
          </w:tcPr>
          <w:p w14:paraId="05FB09D2" w14:textId="77777777" w:rsidR="00B361DB" w:rsidRPr="00723353" w:rsidRDefault="00B361DB" w:rsidP="00B361DB">
            <w:pPr>
              <w:pStyle w:val="BodyTextIndent"/>
              <w:tabs>
                <w:tab w:val="clear" w:pos="851"/>
              </w:tabs>
              <w:spacing w:after="0"/>
              <w:ind w:left="0"/>
              <w:rPr>
                <w:rFonts w:cs="Arial"/>
                <w:i/>
                <w:lang w:val="en-NZ"/>
              </w:rPr>
            </w:pPr>
            <w:r w:rsidRPr="00723353">
              <w:rPr>
                <w:rFonts w:cs="Arial"/>
                <w:lang w:val="en-NZ"/>
              </w:rPr>
              <w:t>Prerequisites</w:t>
            </w:r>
          </w:p>
        </w:tc>
        <w:tc>
          <w:tcPr>
            <w:tcW w:w="2053" w:type="dxa"/>
            <w:vAlign w:val="center"/>
          </w:tcPr>
          <w:p w14:paraId="0AB47171" w14:textId="4CD82A94" w:rsidR="00187A42" w:rsidRPr="00723353" w:rsidRDefault="00187A42" w:rsidP="00B361DB">
            <w:pPr>
              <w:pStyle w:val="BodyTextIndent"/>
              <w:tabs>
                <w:tab w:val="clear" w:pos="851"/>
              </w:tabs>
              <w:spacing w:after="0"/>
              <w:ind w:left="0"/>
              <w:rPr>
                <w:rFonts w:cs="Arial"/>
                <w:i/>
                <w:lang w:val="en-NZ"/>
              </w:rPr>
            </w:pPr>
            <w:r>
              <w:rPr>
                <w:rFonts w:cs="Arial"/>
                <w:lang w:val="en-NZ"/>
              </w:rPr>
              <w:t>IN503001</w:t>
            </w:r>
          </w:p>
        </w:tc>
        <w:tc>
          <w:tcPr>
            <w:tcW w:w="3780" w:type="dxa"/>
            <w:vAlign w:val="center"/>
          </w:tcPr>
          <w:p w14:paraId="4770BFB6" w14:textId="77777777" w:rsidR="00B361DB" w:rsidRPr="00723353" w:rsidRDefault="00B361DB" w:rsidP="00B361DB">
            <w:pPr>
              <w:pStyle w:val="BodyTextIndent"/>
              <w:tabs>
                <w:tab w:val="clear" w:pos="851"/>
              </w:tabs>
              <w:spacing w:after="0"/>
              <w:ind w:left="0"/>
              <w:rPr>
                <w:rFonts w:cs="Arial"/>
                <w:i/>
                <w:lang w:val="en-NZ"/>
              </w:rPr>
            </w:pPr>
            <w:r w:rsidRPr="00723353">
              <w:rPr>
                <w:rFonts w:cs="Arial"/>
                <w:i/>
                <w:lang w:val="en-NZ"/>
              </w:rPr>
              <w:t>Total Learning Hours</w:t>
            </w:r>
          </w:p>
        </w:tc>
        <w:tc>
          <w:tcPr>
            <w:tcW w:w="1322" w:type="dxa"/>
            <w:vAlign w:val="center"/>
          </w:tcPr>
          <w:p w14:paraId="4B7783C8" w14:textId="77777777" w:rsidR="00B361DB" w:rsidRPr="00723353" w:rsidRDefault="00B361DB" w:rsidP="00B361DB">
            <w:pPr>
              <w:pStyle w:val="BodyTextIndent"/>
              <w:tabs>
                <w:tab w:val="clear" w:pos="851"/>
              </w:tabs>
              <w:spacing w:after="0"/>
              <w:ind w:left="0"/>
              <w:rPr>
                <w:rFonts w:cs="Arial"/>
                <w:i/>
                <w:lang w:val="en-NZ"/>
              </w:rPr>
            </w:pPr>
            <w:r w:rsidRPr="00723353">
              <w:rPr>
                <w:rFonts w:cs="Arial"/>
                <w:lang w:val="en-NZ"/>
              </w:rPr>
              <w:t>150</w:t>
            </w:r>
          </w:p>
        </w:tc>
      </w:tr>
      <w:tr w:rsidR="00B361DB" w:rsidRPr="006F58B7" w14:paraId="6CA00CC6" w14:textId="77777777" w:rsidTr="00B361DB">
        <w:trPr>
          <w:cantSplit/>
        </w:trPr>
        <w:tc>
          <w:tcPr>
            <w:tcW w:w="8713" w:type="dxa"/>
            <w:gridSpan w:val="5"/>
            <w:vAlign w:val="center"/>
          </w:tcPr>
          <w:p w14:paraId="358DF882" w14:textId="3B5B73F0" w:rsidR="00B361DB" w:rsidRDefault="00B361DB" w:rsidP="00B361DB">
            <w:pPr>
              <w:pStyle w:val="BodyTextIndent"/>
              <w:tabs>
                <w:tab w:val="clear" w:pos="851"/>
              </w:tabs>
              <w:spacing w:after="0"/>
              <w:ind w:left="0"/>
              <w:rPr>
                <w:rFonts w:cs="Arial"/>
                <w:i/>
                <w:lang w:val="en-NZ"/>
              </w:rPr>
            </w:pPr>
          </w:p>
          <w:p w14:paraId="511636E2" w14:textId="77777777" w:rsidR="00053A6C" w:rsidRPr="003C080B" w:rsidRDefault="00053A6C" w:rsidP="00053A6C">
            <w:pPr>
              <w:pStyle w:val="BodyTextIndent"/>
              <w:tabs>
                <w:tab w:val="clear" w:pos="851"/>
              </w:tabs>
              <w:spacing w:after="0"/>
              <w:ind w:left="0"/>
              <w:rPr>
                <w:rFonts w:cs="Arial"/>
                <w:i/>
              </w:rPr>
            </w:pPr>
            <w:r w:rsidRPr="003C080B">
              <w:rPr>
                <w:rFonts w:cs="Arial"/>
                <w:i/>
              </w:rPr>
              <w:t>This course approve</w:t>
            </w:r>
            <w:r>
              <w:rPr>
                <w:rFonts w:cs="Arial"/>
                <w:i/>
              </w:rPr>
              <w:t xml:space="preserve">d in another </w:t>
            </w:r>
            <w:proofErr w:type="gramStart"/>
            <w:r>
              <w:rPr>
                <w:rFonts w:cs="Arial"/>
                <w:i/>
              </w:rPr>
              <w:t>Programme  Yes</w:t>
            </w:r>
            <w:proofErr w:type="gramEnd"/>
          </w:p>
          <w:p w14:paraId="3E08A49E" w14:textId="5C446DBB" w:rsidR="00053A6C" w:rsidRPr="00723353" w:rsidRDefault="00053A6C" w:rsidP="00053A6C">
            <w:pPr>
              <w:pStyle w:val="BodyTextIndent"/>
              <w:tabs>
                <w:tab w:val="clear" w:pos="851"/>
              </w:tabs>
              <w:spacing w:after="0"/>
              <w:ind w:left="0"/>
              <w:rPr>
                <w:rFonts w:cs="Arial"/>
                <w:i/>
                <w:lang w:val="en-NZ"/>
              </w:rPr>
            </w:pPr>
            <w:r w:rsidRPr="003C080B">
              <w:rPr>
                <w:rFonts w:cs="Arial"/>
                <w:i/>
              </w:rPr>
              <w:t xml:space="preserve">Name of other Programme: </w:t>
            </w:r>
            <w:r>
              <w:rPr>
                <w:rFonts w:cs="Arial"/>
                <w:i/>
              </w:rPr>
              <w:t xml:space="preserve">Graduate Certificate in Information Technology, and </w:t>
            </w:r>
            <w:r>
              <w:rPr>
                <w:rFonts w:cs="Arial"/>
                <w:i/>
              </w:rPr>
              <w:br/>
              <w:t>Graduate Diploma in Information Technology.</w:t>
            </w:r>
          </w:p>
        </w:tc>
      </w:tr>
    </w:tbl>
    <w:p w14:paraId="5316FDCB" w14:textId="77777777" w:rsidR="00B361DB" w:rsidRPr="00723353" w:rsidRDefault="00B361DB" w:rsidP="00B361DB">
      <w:pPr>
        <w:pStyle w:val="BodyTextIndent"/>
        <w:spacing w:before="240"/>
        <w:ind w:left="0"/>
        <w:rPr>
          <w:rFonts w:cs="Arial"/>
          <w:b/>
          <w:i/>
          <w:sz w:val="22"/>
          <w:szCs w:val="22"/>
          <w:lang w:val="en-NZ"/>
        </w:rPr>
      </w:pPr>
      <w:r w:rsidRPr="00723353">
        <w:rPr>
          <w:rFonts w:cs="Arial"/>
          <w:b/>
          <w:i/>
          <w:sz w:val="22"/>
          <w:szCs w:val="22"/>
          <w:lang w:val="en-NZ"/>
        </w:rPr>
        <w:t>Aims</w:t>
      </w:r>
    </w:p>
    <w:p w14:paraId="341323F2" w14:textId="6ABD699D" w:rsidR="00B361DB" w:rsidRPr="00723353" w:rsidRDefault="00B361DB" w:rsidP="00B361DB">
      <w:pPr>
        <w:spacing w:after="120"/>
        <w:rPr>
          <w:rFonts w:cs="Arial"/>
          <w:lang w:val="en-NZ"/>
        </w:rPr>
      </w:pPr>
      <w:r w:rsidRPr="00723353">
        <w:rPr>
          <w:rFonts w:cs="Arial"/>
          <w:lang w:val="en-NZ"/>
        </w:rPr>
        <w:t xml:space="preserve">To enable </w:t>
      </w:r>
      <w:r w:rsidR="00B92ADA">
        <w:rPr>
          <w:rFonts w:cs="Arial"/>
          <w:lang w:val="en-NZ"/>
        </w:rPr>
        <w:t>learner</w:t>
      </w:r>
      <w:r w:rsidRPr="00723353">
        <w:rPr>
          <w:rFonts w:cs="Arial"/>
          <w:lang w:val="en-NZ"/>
        </w:rPr>
        <w:t>s to use an industry-relevant project management approach to produce simple, functional group outputs.</w:t>
      </w:r>
    </w:p>
    <w:p w14:paraId="5D56D487" w14:textId="77777777" w:rsidR="00B361DB" w:rsidRPr="00723353" w:rsidRDefault="00B361DB" w:rsidP="00B361DB">
      <w:pPr>
        <w:pStyle w:val="BodyTextIndent"/>
        <w:spacing w:before="240"/>
        <w:ind w:left="0"/>
        <w:rPr>
          <w:rFonts w:cs="Arial"/>
          <w:b/>
          <w:i/>
          <w:sz w:val="22"/>
          <w:szCs w:val="22"/>
          <w:lang w:val="en-NZ"/>
        </w:rPr>
      </w:pPr>
      <w:r w:rsidRPr="00723353">
        <w:rPr>
          <w:rFonts w:cs="Arial"/>
          <w:b/>
          <w:i/>
          <w:sz w:val="22"/>
          <w:szCs w:val="22"/>
          <w:lang w:val="en-NZ"/>
        </w:rPr>
        <w:t>Learning Outcomes</w:t>
      </w:r>
    </w:p>
    <w:p w14:paraId="6724222C" w14:textId="30B060BC" w:rsidR="00B361DB" w:rsidRPr="00723353" w:rsidRDefault="00B361DB" w:rsidP="00B361DB">
      <w:pPr>
        <w:pStyle w:val="BodyTextIndent"/>
        <w:ind w:left="0"/>
        <w:rPr>
          <w:rFonts w:cs="Arial"/>
          <w:lang w:val="en-NZ"/>
        </w:rPr>
      </w:pPr>
      <w:r w:rsidRPr="00723353">
        <w:rPr>
          <w:rFonts w:cs="Arial"/>
          <w:lang w:val="en-NZ"/>
        </w:rPr>
        <w:t xml:space="preserve">At the successful completion of this course, </w:t>
      </w:r>
      <w:r w:rsidR="00B92ADA">
        <w:rPr>
          <w:rFonts w:cs="Arial"/>
          <w:lang w:val="en-NZ"/>
        </w:rPr>
        <w:t>learner</w:t>
      </w:r>
      <w:r w:rsidRPr="00723353">
        <w:rPr>
          <w:rFonts w:cs="Arial"/>
          <w:lang w:val="en-NZ"/>
        </w:rPr>
        <w:t>s will be able to:</w:t>
      </w:r>
    </w:p>
    <w:p w14:paraId="703FD7BC" w14:textId="77777777" w:rsidR="00B361DB" w:rsidRPr="006F58B7" w:rsidRDefault="00B361DB" w:rsidP="00B361DB">
      <w:pPr>
        <w:pStyle w:val="NormalWeb"/>
        <w:numPr>
          <w:ilvl w:val="0"/>
          <w:numId w:val="46"/>
        </w:numPr>
        <w:tabs>
          <w:tab w:val="clear" w:pos="720"/>
        </w:tabs>
        <w:spacing w:before="0" w:beforeAutospacing="0" w:after="120" w:afterAutospacing="0"/>
        <w:ind w:left="567" w:hanging="567"/>
        <w:jc w:val="both"/>
        <w:rPr>
          <w:rFonts w:ascii="Arial" w:hAnsi="Arial" w:cs="Arial"/>
          <w:sz w:val="20"/>
        </w:rPr>
      </w:pPr>
      <w:r w:rsidRPr="00723353">
        <w:rPr>
          <w:rFonts w:ascii="Arial" w:hAnsi="Arial" w:cs="Arial"/>
          <w:sz w:val="20"/>
        </w:rPr>
        <w:t>Analyse user requirements to inform technical project work and produce user-centric functionality</w:t>
      </w:r>
      <w:r w:rsidRPr="00207839">
        <w:rPr>
          <w:rFonts w:ascii="Arial" w:hAnsi="Arial" w:cs="Arial"/>
          <w:sz w:val="20"/>
        </w:rPr>
        <w:t>.</w:t>
      </w:r>
    </w:p>
    <w:p w14:paraId="5C443AC3" w14:textId="77777777" w:rsidR="00B361DB" w:rsidRPr="006F58B7" w:rsidRDefault="00B361DB" w:rsidP="00B361DB">
      <w:pPr>
        <w:pStyle w:val="NormalWeb"/>
        <w:numPr>
          <w:ilvl w:val="0"/>
          <w:numId w:val="46"/>
        </w:numPr>
        <w:tabs>
          <w:tab w:val="clear" w:pos="720"/>
        </w:tabs>
        <w:spacing w:before="0" w:beforeAutospacing="0" w:after="120" w:afterAutospacing="0"/>
        <w:ind w:left="567" w:hanging="567"/>
        <w:jc w:val="both"/>
        <w:rPr>
          <w:rFonts w:ascii="Arial" w:hAnsi="Arial" w:cs="Arial"/>
          <w:sz w:val="20"/>
        </w:rPr>
      </w:pPr>
      <w:r w:rsidRPr="00723353">
        <w:rPr>
          <w:rFonts w:ascii="Arial" w:hAnsi="Arial" w:cs="Arial"/>
          <w:sz w:val="20"/>
        </w:rPr>
        <w:t>Employ ethical and sustainable development methodologies and tools in a team environment</w:t>
      </w:r>
      <w:r w:rsidRPr="00207839">
        <w:rPr>
          <w:rFonts w:ascii="Arial" w:hAnsi="Arial" w:cs="Arial"/>
          <w:sz w:val="20"/>
        </w:rPr>
        <w:t>.</w:t>
      </w:r>
    </w:p>
    <w:p w14:paraId="408F213C" w14:textId="77777777" w:rsidR="00B361DB" w:rsidRPr="00723353" w:rsidRDefault="00B361DB" w:rsidP="00B361DB">
      <w:pPr>
        <w:pStyle w:val="BodyTextIndent"/>
        <w:spacing w:before="240"/>
        <w:ind w:left="0"/>
        <w:rPr>
          <w:rFonts w:cs="Arial"/>
          <w:b/>
          <w:i/>
          <w:sz w:val="22"/>
          <w:szCs w:val="22"/>
          <w:lang w:val="en-NZ"/>
        </w:rPr>
      </w:pPr>
      <w:r w:rsidRPr="00723353">
        <w:rPr>
          <w:rFonts w:cs="Arial"/>
          <w:b/>
          <w:i/>
          <w:sz w:val="22"/>
          <w:szCs w:val="22"/>
          <w:lang w:val="en-NZ"/>
        </w:rPr>
        <w:t>Indicative Content</w:t>
      </w:r>
    </w:p>
    <w:p w14:paraId="4DFABED5" w14:textId="77777777" w:rsidR="00B361DB" w:rsidRPr="00723353" w:rsidRDefault="00B361DB" w:rsidP="00B361DB">
      <w:pPr>
        <w:pStyle w:val="ListParagraph"/>
        <w:numPr>
          <w:ilvl w:val="0"/>
          <w:numId w:val="75"/>
        </w:numPr>
        <w:contextualSpacing/>
        <w:rPr>
          <w:sz w:val="20"/>
          <w:szCs w:val="20"/>
        </w:rPr>
      </w:pPr>
      <w:r w:rsidRPr="00723353">
        <w:rPr>
          <w:rFonts w:ascii="Arial" w:hAnsi="Arial" w:cs="Arial"/>
          <w:sz w:val="20"/>
          <w:szCs w:val="20"/>
        </w:rPr>
        <w:t>Iterative design thinking strategies</w:t>
      </w:r>
    </w:p>
    <w:p w14:paraId="2777C886" w14:textId="77777777" w:rsidR="00B361DB" w:rsidRPr="00723353" w:rsidRDefault="00B361DB" w:rsidP="00B361DB">
      <w:pPr>
        <w:pStyle w:val="ListParagraph"/>
        <w:numPr>
          <w:ilvl w:val="0"/>
          <w:numId w:val="75"/>
        </w:numPr>
        <w:contextualSpacing/>
        <w:rPr>
          <w:sz w:val="20"/>
          <w:szCs w:val="20"/>
        </w:rPr>
      </w:pPr>
      <w:r w:rsidRPr="00723353">
        <w:rPr>
          <w:rFonts w:ascii="Arial" w:hAnsi="Arial" w:cs="Arial"/>
          <w:sz w:val="20"/>
          <w:szCs w:val="20"/>
        </w:rPr>
        <w:t>User-driven development</w:t>
      </w:r>
    </w:p>
    <w:p w14:paraId="395479AC" w14:textId="77777777" w:rsidR="00B361DB" w:rsidRPr="00723353" w:rsidRDefault="00B361DB" w:rsidP="00B361DB">
      <w:pPr>
        <w:pStyle w:val="ListParagraph"/>
        <w:numPr>
          <w:ilvl w:val="0"/>
          <w:numId w:val="75"/>
        </w:numPr>
        <w:contextualSpacing/>
        <w:rPr>
          <w:sz w:val="20"/>
          <w:szCs w:val="20"/>
        </w:rPr>
      </w:pPr>
      <w:r w:rsidRPr="00723353">
        <w:rPr>
          <w:rFonts w:ascii="Arial" w:hAnsi="Arial" w:cs="Arial"/>
          <w:sz w:val="20"/>
          <w:szCs w:val="20"/>
        </w:rPr>
        <w:t>Modern team collaboration and development frameworks</w:t>
      </w:r>
    </w:p>
    <w:p w14:paraId="78CC8FC7" w14:textId="77777777" w:rsidR="00B361DB" w:rsidRPr="00723353" w:rsidRDefault="00B361DB" w:rsidP="00B361DB">
      <w:pPr>
        <w:pStyle w:val="ListParagraph"/>
        <w:numPr>
          <w:ilvl w:val="0"/>
          <w:numId w:val="75"/>
        </w:numPr>
        <w:contextualSpacing/>
        <w:rPr>
          <w:sz w:val="20"/>
          <w:szCs w:val="20"/>
        </w:rPr>
      </w:pPr>
      <w:r w:rsidRPr="00723353">
        <w:rPr>
          <w:rFonts w:ascii="Arial" w:hAnsi="Arial" w:cs="Arial"/>
          <w:sz w:val="20"/>
          <w:szCs w:val="20"/>
        </w:rPr>
        <w:t>Sound communication and project management strategies</w:t>
      </w:r>
    </w:p>
    <w:p w14:paraId="5AB4AC65" w14:textId="77777777" w:rsidR="00B361DB" w:rsidRPr="00207839" w:rsidRDefault="00B361DB" w:rsidP="00B361DB">
      <w:pPr>
        <w:pStyle w:val="ListParagraph"/>
        <w:numPr>
          <w:ilvl w:val="0"/>
          <w:numId w:val="75"/>
        </w:numPr>
        <w:contextualSpacing/>
      </w:pPr>
      <w:r w:rsidRPr="00723353">
        <w:rPr>
          <w:rFonts w:ascii="Arial" w:hAnsi="Arial" w:cs="Arial"/>
          <w:sz w:val="20"/>
          <w:szCs w:val="20"/>
        </w:rPr>
        <w:t>High-quality technical outputs</w:t>
      </w:r>
    </w:p>
    <w:p w14:paraId="60467622" w14:textId="77777777" w:rsidR="00B361DB" w:rsidRPr="00723353" w:rsidRDefault="00B361DB" w:rsidP="00B361DB">
      <w:pPr>
        <w:rPr>
          <w:lang w:val="en-NZ"/>
        </w:rPr>
      </w:pPr>
    </w:p>
    <w:p w14:paraId="0A2ECF38" w14:textId="77777777" w:rsidR="00B361DB" w:rsidRPr="00723353" w:rsidRDefault="00B361DB" w:rsidP="00B361DB">
      <w:pPr>
        <w:pStyle w:val="BodyTextIndent"/>
        <w:keepNext/>
        <w:keepLines/>
        <w:spacing w:before="240"/>
        <w:ind w:left="0"/>
        <w:rPr>
          <w:rFonts w:cs="Arial"/>
          <w:b/>
          <w:i/>
          <w:sz w:val="22"/>
          <w:szCs w:val="22"/>
          <w:lang w:val="en-NZ"/>
        </w:rPr>
      </w:pPr>
      <w:r w:rsidRPr="00723353">
        <w:rPr>
          <w:rFonts w:cs="Arial"/>
          <w:b/>
          <w:i/>
          <w:sz w:val="22"/>
          <w:szCs w:val="22"/>
          <w:lang w:val="en-NZ"/>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360"/>
        <w:gridCol w:w="1321"/>
        <w:gridCol w:w="1134"/>
        <w:gridCol w:w="1293"/>
        <w:gridCol w:w="1448"/>
      </w:tblGrid>
      <w:tr w:rsidR="00B361DB" w:rsidRPr="006F58B7" w14:paraId="28F46B06" w14:textId="77777777" w:rsidTr="00B361DB">
        <w:tc>
          <w:tcPr>
            <w:tcW w:w="2360" w:type="dxa"/>
            <w:shd w:val="clear" w:color="auto" w:fill="auto"/>
          </w:tcPr>
          <w:p w14:paraId="40D05B27" w14:textId="1D1A7CE0" w:rsidR="00B361DB" w:rsidRPr="00723353" w:rsidRDefault="00B361DB" w:rsidP="00B361DB">
            <w:pPr>
              <w:pStyle w:val="BodyTextIndent"/>
              <w:keepNext/>
              <w:keepLines/>
              <w:spacing w:after="0"/>
              <w:ind w:left="0"/>
              <w:rPr>
                <w:rFonts w:cs="Arial"/>
                <w:b/>
                <w:lang w:val="en-NZ"/>
              </w:rPr>
            </w:pPr>
            <w:r w:rsidRPr="00723353">
              <w:rPr>
                <w:rFonts w:cs="Arial"/>
                <w:b/>
                <w:lang w:val="en-NZ"/>
              </w:rPr>
              <w:t>Assessment Activity</w:t>
            </w:r>
          </w:p>
        </w:tc>
        <w:tc>
          <w:tcPr>
            <w:tcW w:w="1321" w:type="dxa"/>
            <w:shd w:val="clear" w:color="auto" w:fill="auto"/>
          </w:tcPr>
          <w:p w14:paraId="1445CFC5" w14:textId="77777777" w:rsidR="00B361DB" w:rsidRPr="00723353" w:rsidRDefault="00B361DB" w:rsidP="00B361DB">
            <w:pPr>
              <w:pStyle w:val="BodyTextIndent"/>
              <w:keepNext/>
              <w:keepLines/>
              <w:spacing w:after="0"/>
              <w:ind w:left="0"/>
              <w:jc w:val="center"/>
              <w:rPr>
                <w:rFonts w:cs="Arial"/>
                <w:b/>
                <w:lang w:val="en-NZ"/>
              </w:rPr>
            </w:pPr>
            <w:r w:rsidRPr="00723353">
              <w:rPr>
                <w:rFonts w:cs="Arial"/>
                <w:b/>
                <w:lang w:val="en-NZ"/>
              </w:rPr>
              <w:t>Weighting</w:t>
            </w:r>
          </w:p>
        </w:tc>
        <w:tc>
          <w:tcPr>
            <w:tcW w:w="1134" w:type="dxa"/>
            <w:shd w:val="clear" w:color="auto" w:fill="auto"/>
          </w:tcPr>
          <w:p w14:paraId="554081EC" w14:textId="77777777" w:rsidR="00B361DB" w:rsidRPr="00723353" w:rsidRDefault="00B361DB" w:rsidP="00B361DB">
            <w:pPr>
              <w:pStyle w:val="BodyTextIndent"/>
              <w:keepNext/>
              <w:keepLines/>
              <w:spacing w:after="0"/>
              <w:ind w:left="0"/>
              <w:rPr>
                <w:rFonts w:cs="Arial"/>
                <w:b/>
                <w:lang w:val="en-NZ"/>
              </w:rPr>
            </w:pPr>
            <w:r w:rsidRPr="00723353">
              <w:rPr>
                <w:rFonts w:cs="Arial"/>
                <w:b/>
                <w:lang w:val="en-NZ"/>
              </w:rPr>
              <w:t>Learning Outcomes</w:t>
            </w:r>
          </w:p>
        </w:tc>
        <w:tc>
          <w:tcPr>
            <w:tcW w:w="1134" w:type="dxa"/>
          </w:tcPr>
          <w:p w14:paraId="26C50DE8" w14:textId="77777777" w:rsidR="00B361DB" w:rsidRPr="00723353" w:rsidRDefault="00B361DB" w:rsidP="00B361DB">
            <w:pPr>
              <w:pStyle w:val="BodyTextIndent"/>
              <w:keepNext/>
              <w:keepLines/>
              <w:spacing w:after="0"/>
              <w:ind w:left="0"/>
              <w:rPr>
                <w:rFonts w:cs="Arial"/>
                <w:b/>
                <w:lang w:val="en-NZ"/>
              </w:rPr>
            </w:pPr>
            <w:r w:rsidRPr="00723353">
              <w:rPr>
                <w:rFonts w:cs="Arial"/>
                <w:b/>
                <w:lang w:val="en-NZ"/>
              </w:rPr>
              <w:t>Assessment Grading Scheme</w:t>
            </w:r>
          </w:p>
        </w:tc>
        <w:tc>
          <w:tcPr>
            <w:tcW w:w="1134" w:type="dxa"/>
          </w:tcPr>
          <w:p w14:paraId="70B34895" w14:textId="77777777" w:rsidR="00B361DB" w:rsidRPr="00723353" w:rsidRDefault="00B361DB" w:rsidP="00B361DB">
            <w:pPr>
              <w:pStyle w:val="BodyTextIndent"/>
              <w:keepNext/>
              <w:keepLines/>
              <w:spacing w:after="0"/>
              <w:ind w:left="0"/>
              <w:rPr>
                <w:rFonts w:cs="Arial"/>
                <w:b/>
                <w:lang w:val="en-NZ"/>
              </w:rPr>
            </w:pPr>
            <w:r w:rsidRPr="00723353">
              <w:rPr>
                <w:rFonts w:cs="Arial"/>
                <w:b/>
                <w:lang w:val="en-NZ"/>
              </w:rPr>
              <w:t>Completion Requirements</w:t>
            </w:r>
            <w:r w:rsidRPr="00723353">
              <w:rPr>
                <w:rFonts w:cs="Arial"/>
                <w:b/>
                <w:color w:val="FF0000"/>
                <w:lang w:val="en-NZ"/>
              </w:rPr>
              <w:t xml:space="preserve"> </w:t>
            </w:r>
          </w:p>
        </w:tc>
      </w:tr>
      <w:tr w:rsidR="00B361DB" w:rsidRPr="006F58B7" w14:paraId="1527D8DF" w14:textId="77777777" w:rsidTr="00B361DB">
        <w:tc>
          <w:tcPr>
            <w:tcW w:w="2360" w:type="dxa"/>
            <w:shd w:val="clear" w:color="auto" w:fill="auto"/>
          </w:tcPr>
          <w:p w14:paraId="43BA986D" w14:textId="77777777" w:rsidR="00B361DB" w:rsidRPr="00723353" w:rsidRDefault="00B361DB" w:rsidP="00B361DB">
            <w:pPr>
              <w:pStyle w:val="BodyTextIndent"/>
              <w:keepNext/>
              <w:keepLines/>
              <w:spacing w:after="0"/>
              <w:ind w:left="0"/>
              <w:rPr>
                <w:rFonts w:cs="Arial"/>
                <w:lang w:val="en-NZ"/>
              </w:rPr>
            </w:pPr>
            <w:r w:rsidRPr="00723353">
              <w:rPr>
                <w:rFonts w:cs="Arial"/>
                <w:lang w:val="en-NZ"/>
              </w:rPr>
              <w:t>Performance and outputs review</w:t>
            </w:r>
          </w:p>
        </w:tc>
        <w:tc>
          <w:tcPr>
            <w:tcW w:w="1321" w:type="dxa"/>
            <w:shd w:val="clear" w:color="auto" w:fill="auto"/>
          </w:tcPr>
          <w:p w14:paraId="68765FDE" w14:textId="77777777" w:rsidR="00B361DB" w:rsidRPr="00723353" w:rsidRDefault="00B361DB" w:rsidP="00B361DB">
            <w:pPr>
              <w:pStyle w:val="BodyTextIndent"/>
              <w:keepNext/>
              <w:keepLines/>
              <w:spacing w:after="0"/>
              <w:ind w:left="0"/>
              <w:jc w:val="center"/>
              <w:rPr>
                <w:rFonts w:cs="Arial"/>
                <w:lang w:val="en-NZ"/>
              </w:rPr>
            </w:pPr>
            <w:r w:rsidRPr="00723353">
              <w:rPr>
                <w:rFonts w:cs="Arial"/>
                <w:lang w:val="en-NZ"/>
              </w:rPr>
              <w:t>100%</w:t>
            </w:r>
          </w:p>
        </w:tc>
        <w:tc>
          <w:tcPr>
            <w:tcW w:w="1134" w:type="dxa"/>
            <w:shd w:val="clear" w:color="auto" w:fill="auto"/>
          </w:tcPr>
          <w:p w14:paraId="2048B26C" w14:textId="77777777" w:rsidR="00B361DB" w:rsidRPr="00723353" w:rsidRDefault="00B361DB" w:rsidP="00B361DB">
            <w:pPr>
              <w:pStyle w:val="BodyTextIndent"/>
              <w:keepNext/>
              <w:keepLines/>
              <w:spacing w:after="0"/>
              <w:ind w:left="0"/>
              <w:rPr>
                <w:rFonts w:cs="Arial"/>
                <w:lang w:val="en-NZ"/>
              </w:rPr>
            </w:pPr>
            <w:r w:rsidRPr="00723353">
              <w:rPr>
                <w:rFonts w:cs="Arial"/>
                <w:lang w:val="en-NZ"/>
              </w:rPr>
              <w:t>1, 2</w:t>
            </w:r>
          </w:p>
        </w:tc>
        <w:tc>
          <w:tcPr>
            <w:tcW w:w="1134" w:type="dxa"/>
          </w:tcPr>
          <w:p w14:paraId="1FF1ACDB" w14:textId="09D54115" w:rsidR="00B361DB" w:rsidRPr="00723353" w:rsidRDefault="003E2E26" w:rsidP="00B361DB">
            <w:pPr>
              <w:pStyle w:val="BodyTextIndent"/>
              <w:keepNext/>
              <w:keepLines/>
              <w:spacing w:after="0"/>
              <w:ind w:left="0"/>
              <w:rPr>
                <w:rFonts w:cs="Arial"/>
                <w:lang w:val="en-NZ"/>
              </w:rPr>
            </w:pPr>
            <w:r>
              <w:rPr>
                <w:rFonts w:cs="Arial"/>
                <w:lang w:val="en-NZ"/>
              </w:rPr>
              <w:t>Competency</w:t>
            </w:r>
          </w:p>
        </w:tc>
        <w:tc>
          <w:tcPr>
            <w:tcW w:w="1134" w:type="dxa"/>
          </w:tcPr>
          <w:p w14:paraId="15811C50" w14:textId="77777777" w:rsidR="00B361DB" w:rsidRPr="00723353" w:rsidRDefault="00B361DB" w:rsidP="00B361DB">
            <w:pPr>
              <w:pStyle w:val="BodyTextIndent"/>
              <w:keepNext/>
              <w:keepLines/>
              <w:spacing w:after="0"/>
              <w:ind w:left="0"/>
              <w:rPr>
                <w:rFonts w:cs="Arial"/>
                <w:lang w:val="en-NZ"/>
              </w:rPr>
            </w:pPr>
            <w:r w:rsidRPr="00723353">
              <w:rPr>
                <w:rFonts w:cs="Arial"/>
                <w:lang w:val="en-NZ"/>
              </w:rPr>
              <w:t>Must pass</w:t>
            </w:r>
          </w:p>
        </w:tc>
      </w:tr>
    </w:tbl>
    <w:p w14:paraId="62B096E3" w14:textId="77777777" w:rsidR="0047295F" w:rsidRPr="00723353" w:rsidRDefault="0047295F" w:rsidP="0047295F">
      <w:pPr>
        <w:pStyle w:val="BodyTextIndent"/>
        <w:spacing w:after="0"/>
        <w:ind w:left="0"/>
        <w:rPr>
          <w:rFonts w:cs="Arial"/>
          <w:lang w:val="en-NZ"/>
        </w:rPr>
      </w:pPr>
      <w:bookmarkStart w:id="11" w:name="_Toc31972571"/>
    </w:p>
    <w:p w14:paraId="5CE2F547" w14:textId="77777777" w:rsidR="0047295F" w:rsidRDefault="0047295F" w:rsidP="0047295F">
      <w:pPr>
        <w:pStyle w:val="BodyTextIndent"/>
        <w:spacing w:after="0"/>
        <w:ind w:left="0"/>
        <w:jc w:val="center"/>
        <w:rPr>
          <w:rFonts w:cs="Arial"/>
          <w:lang w:val="en-NZ"/>
        </w:rPr>
        <w:sectPr w:rsidR="0047295F" w:rsidSect="00680692">
          <w:footnotePr>
            <w:pos w:val="beneathText"/>
          </w:footnotePr>
          <w:pgSz w:w="11907" w:h="16840" w:code="9"/>
          <w:pgMar w:top="1440" w:right="1247" w:bottom="1440" w:left="1701" w:header="720" w:footer="720" w:gutter="0"/>
          <w:cols w:space="720"/>
          <w:docGrid w:linePitch="360"/>
        </w:sectPr>
      </w:pPr>
    </w:p>
    <w:p w14:paraId="7B3CA860" w14:textId="3FF53464" w:rsidR="00B361DB" w:rsidRPr="004C394A" w:rsidRDefault="00B361DB" w:rsidP="004F0889">
      <w:pPr>
        <w:pStyle w:val="Heading2"/>
      </w:pPr>
      <w:bookmarkStart w:id="12" w:name="_Toc42607296"/>
      <w:bookmarkEnd w:id="11"/>
      <w:r w:rsidRPr="0049751C">
        <w:lastRenderedPageBreak/>
        <w:t>Studio 4</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48"/>
        <w:gridCol w:w="2195"/>
        <w:gridCol w:w="3780"/>
        <w:gridCol w:w="1325"/>
      </w:tblGrid>
      <w:tr w:rsidR="00B361DB" w:rsidRPr="006F58B7" w14:paraId="4378E463" w14:textId="77777777" w:rsidTr="00B361DB">
        <w:trPr>
          <w:cantSplit/>
        </w:trPr>
        <w:tc>
          <w:tcPr>
            <w:tcW w:w="1548" w:type="dxa"/>
            <w:shd w:val="clear" w:color="auto" w:fill="auto"/>
            <w:vAlign w:val="center"/>
          </w:tcPr>
          <w:p w14:paraId="61145665" w14:textId="77777777" w:rsidR="00B361DB" w:rsidRPr="004C394A" w:rsidRDefault="00B361DB" w:rsidP="00B361DB">
            <w:pPr>
              <w:pStyle w:val="BodyTextIndent"/>
              <w:tabs>
                <w:tab w:val="clear" w:pos="851"/>
              </w:tabs>
              <w:spacing w:after="0"/>
              <w:ind w:left="0"/>
              <w:rPr>
                <w:rFonts w:cs="Arial"/>
                <w:i/>
                <w:lang w:val="en-NZ"/>
              </w:rPr>
            </w:pPr>
            <w:r w:rsidRPr="004C394A">
              <w:rPr>
                <w:rFonts w:cs="Arial"/>
                <w:i/>
                <w:lang w:val="en-NZ"/>
              </w:rPr>
              <w:t>SMS Code</w:t>
            </w:r>
          </w:p>
        </w:tc>
        <w:tc>
          <w:tcPr>
            <w:tcW w:w="2195" w:type="dxa"/>
            <w:shd w:val="clear" w:color="auto" w:fill="auto"/>
            <w:vAlign w:val="center"/>
          </w:tcPr>
          <w:p w14:paraId="644353B4" w14:textId="18E06BD8" w:rsidR="00B361DB" w:rsidRPr="00723353" w:rsidRDefault="00B361DB" w:rsidP="00B361DB">
            <w:pPr>
              <w:pStyle w:val="BodyTextIndent"/>
              <w:tabs>
                <w:tab w:val="clear" w:pos="851"/>
              </w:tabs>
              <w:spacing w:after="0"/>
              <w:ind w:left="0"/>
              <w:rPr>
                <w:rFonts w:cs="Arial"/>
                <w:i/>
                <w:lang w:val="en-NZ"/>
              </w:rPr>
            </w:pPr>
            <w:r w:rsidRPr="00723353">
              <w:rPr>
                <w:rFonts w:cs="Arial"/>
                <w:highlight w:val="yellow"/>
                <w:lang w:val="en-NZ"/>
              </w:rPr>
              <w:t>IN6</w:t>
            </w:r>
            <w:r w:rsidR="0047295F">
              <w:rPr>
                <w:rFonts w:cs="Arial"/>
                <w:lang w:val="en-NZ"/>
              </w:rPr>
              <w:t>22001</w:t>
            </w:r>
          </w:p>
        </w:tc>
        <w:tc>
          <w:tcPr>
            <w:tcW w:w="3780" w:type="dxa"/>
            <w:shd w:val="clear" w:color="auto" w:fill="auto"/>
            <w:vAlign w:val="center"/>
          </w:tcPr>
          <w:p w14:paraId="05EF19A1" w14:textId="77777777" w:rsidR="00B361DB" w:rsidRPr="00723353" w:rsidRDefault="00B361DB" w:rsidP="00B361DB">
            <w:pPr>
              <w:pStyle w:val="BodyTextIndent"/>
              <w:tabs>
                <w:tab w:val="clear" w:pos="851"/>
              </w:tabs>
              <w:spacing w:after="0"/>
              <w:ind w:left="0"/>
              <w:rPr>
                <w:rFonts w:cs="Arial"/>
                <w:i/>
                <w:lang w:val="en-NZ"/>
              </w:rPr>
            </w:pPr>
            <w:r w:rsidRPr="00723353">
              <w:rPr>
                <w:rFonts w:cs="Arial"/>
                <w:i/>
                <w:lang w:val="en-NZ"/>
              </w:rPr>
              <w:t>Directed Learning hours</w:t>
            </w:r>
          </w:p>
        </w:tc>
        <w:tc>
          <w:tcPr>
            <w:tcW w:w="1322" w:type="dxa"/>
            <w:shd w:val="clear" w:color="auto" w:fill="auto"/>
            <w:vAlign w:val="center"/>
          </w:tcPr>
          <w:p w14:paraId="40B6E4EB" w14:textId="77777777" w:rsidR="00B361DB" w:rsidRPr="00723353" w:rsidRDefault="00B361DB" w:rsidP="00B361DB">
            <w:pPr>
              <w:pStyle w:val="BodyTextIndent"/>
              <w:tabs>
                <w:tab w:val="clear" w:pos="851"/>
              </w:tabs>
              <w:spacing w:after="0"/>
              <w:ind w:left="0"/>
              <w:rPr>
                <w:rFonts w:cs="Arial"/>
                <w:i/>
                <w:lang w:val="en-NZ"/>
              </w:rPr>
            </w:pPr>
            <w:r w:rsidRPr="00723353">
              <w:rPr>
                <w:rFonts w:cs="Arial"/>
                <w:lang w:val="en-NZ"/>
              </w:rPr>
              <w:t>60</w:t>
            </w:r>
          </w:p>
        </w:tc>
      </w:tr>
      <w:tr w:rsidR="00B361DB" w:rsidRPr="006F58B7" w14:paraId="00EAF008" w14:textId="77777777" w:rsidTr="00B361DB">
        <w:trPr>
          <w:cantSplit/>
        </w:trPr>
        <w:tc>
          <w:tcPr>
            <w:tcW w:w="1548" w:type="dxa"/>
            <w:shd w:val="clear" w:color="auto" w:fill="auto"/>
            <w:vAlign w:val="center"/>
          </w:tcPr>
          <w:p w14:paraId="0FDE7BB7" w14:textId="77777777" w:rsidR="00B361DB" w:rsidRPr="00723353" w:rsidRDefault="00B361DB" w:rsidP="00B361DB">
            <w:pPr>
              <w:pStyle w:val="BodyTextIndent"/>
              <w:tabs>
                <w:tab w:val="clear" w:pos="851"/>
              </w:tabs>
              <w:spacing w:after="0"/>
              <w:ind w:left="0"/>
              <w:rPr>
                <w:rFonts w:cs="Arial"/>
                <w:i/>
                <w:lang w:val="en-NZ"/>
              </w:rPr>
            </w:pPr>
            <w:r w:rsidRPr="00723353">
              <w:rPr>
                <w:rFonts w:cs="Arial"/>
                <w:i/>
                <w:lang w:val="en-NZ"/>
              </w:rPr>
              <w:t>Level</w:t>
            </w:r>
          </w:p>
        </w:tc>
        <w:tc>
          <w:tcPr>
            <w:tcW w:w="2195" w:type="dxa"/>
            <w:shd w:val="clear" w:color="auto" w:fill="auto"/>
            <w:vAlign w:val="center"/>
          </w:tcPr>
          <w:p w14:paraId="653CD579" w14:textId="77777777" w:rsidR="00B361DB" w:rsidRPr="00723353" w:rsidRDefault="00B361DB" w:rsidP="00B361DB">
            <w:pPr>
              <w:pStyle w:val="BodyTextIndent"/>
              <w:tabs>
                <w:tab w:val="clear" w:pos="851"/>
              </w:tabs>
              <w:spacing w:after="0"/>
              <w:ind w:left="0"/>
              <w:rPr>
                <w:rFonts w:cs="Arial"/>
                <w:i/>
                <w:lang w:val="en-NZ"/>
              </w:rPr>
            </w:pPr>
            <w:r w:rsidRPr="00723353">
              <w:rPr>
                <w:rFonts w:cs="Arial"/>
                <w:lang w:val="en-NZ"/>
              </w:rPr>
              <w:t>6</w:t>
            </w:r>
          </w:p>
        </w:tc>
        <w:tc>
          <w:tcPr>
            <w:tcW w:w="3780" w:type="dxa"/>
            <w:shd w:val="clear" w:color="auto" w:fill="auto"/>
            <w:vAlign w:val="center"/>
          </w:tcPr>
          <w:p w14:paraId="69D6736C" w14:textId="77777777" w:rsidR="00B361DB" w:rsidRPr="00723353" w:rsidRDefault="00B361DB" w:rsidP="00B361DB">
            <w:pPr>
              <w:pStyle w:val="BodyTextIndent"/>
              <w:tabs>
                <w:tab w:val="clear" w:pos="851"/>
              </w:tabs>
              <w:spacing w:after="0"/>
              <w:ind w:left="0"/>
              <w:rPr>
                <w:rFonts w:cs="Arial"/>
                <w:i/>
                <w:lang w:val="en-NZ"/>
              </w:rPr>
            </w:pPr>
            <w:r w:rsidRPr="00723353">
              <w:rPr>
                <w:rFonts w:cs="Arial"/>
                <w:i/>
                <w:lang w:val="en-NZ"/>
              </w:rPr>
              <w:t>Workplace or Practical Learning hours</w:t>
            </w:r>
          </w:p>
        </w:tc>
        <w:tc>
          <w:tcPr>
            <w:tcW w:w="1322" w:type="dxa"/>
            <w:shd w:val="clear" w:color="auto" w:fill="auto"/>
            <w:vAlign w:val="center"/>
          </w:tcPr>
          <w:p w14:paraId="6316E8B9" w14:textId="77777777" w:rsidR="00B361DB" w:rsidRPr="00723353" w:rsidRDefault="00B361DB" w:rsidP="00B361DB">
            <w:pPr>
              <w:pStyle w:val="BodyTextIndent"/>
              <w:tabs>
                <w:tab w:val="clear" w:pos="851"/>
              </w:tabs>
              <w:spacing w:after="0"/>
              <w:ind w:left="0"/>
              <w:rPr>
                <w:rFonts w:cs="Arial"/>
                <w:i/>
                <w:lang w:val="en-NZ"/>
              </w:rPr>
            </w:pPr>
            <w:r w:rsidRPr="00723353">
              <w:rPr>
                <w:rFonts w:cs="Arial"/>
                <w:lang w:val="en-NZ"/>
              </w:rPr>
              <w:t>0</w:t>
            </w:r>
          </w:p>
        </w:tc>
      </w:tr>
      <w:tr w:rsidR="00B361DB" w:rsidRPr="006F58B7" w14:paraId="35BC0631" w14:textId="77777777" w:rsidTr="00B361DB">
        <w:trPr>
          <w:cantSplit/>
        </w:trPr>
        <w:tc>
          <w:tcPr>
            <w:tcW w:w="1548" w:type="dxa"/>
            <w:shd w:val="clear" w:color="auto" w:fill="auto"/>
            <w:vAlign w:val="center"/>
          </w:tcPr>
          <w:p w14:paraId="500708D2" w14:textId="77777777" w:rsidR="00B361DB" w:rsidRPr="00723353" w:rsidRDefault="00B361DB" w:rsidP="00B361DB">
            <w:pPr>
              <w:pStyle w:val="BodyTextIndent"/>
              <w:tabs>
                <w:tab w:val="clear" w:pos="851"/>
              </w:tabs>
              <w:spacing w:after="0"/>
              <w:ind w:left="0"/>
              <w:rPr>
                <w:rFonts w:cs="Arial"/>
                <w:i/>
                <w:lang w:val="en-NZ"/>
              </w:rPr>
            </w:pPr>
            <w:r w:rsidRPr="00723353">
              <w:rPr>
                <w:rFonts w:cs="Arial"/>
                <w:i/>
                <w:lang w:val="en-NZ"/>
              </w:rPr>
              <w:t>Credits</w:t>
            </w:r>
          </w:p>
        </w:tc>
        <w:tc>
          <w:tcPr>
            <w:tcW w:w="2195" w:type="dxa"/>
            <w:shd w:val="clear" w:color="auto" w:fill="auto"/>
            <w:vAlign w:val="center"/>
          </w:tcPr>
          <w:p w14:paraId="38EA36AF" w14:textId="77777777" w:rsidR="00B361DB" w:rsidRPr="00723353" w:rsidRDefault="00B361DB" w:rsidP="00B361DB">
            <w:pPr>
              <w:pStyle w:val="BodyTextIndent"/>
              <w:tabs>
                <w:tab w:val="clear" w:pos="851"/>
              </w:tabs>
              <w:spacing w:after="0"/>
              <w:ind w:left="0"/>
              <w:rPr>
                <w:rFonts w:cs="Arial"/>
                <w:i/>
                <w:lang w:val="en-NZ"/>
              </w:rPr>
            </w:pPr>
            <w:r w:rsidRPr="00723353">
              <w:rPr>
                <w:rFonts w:cs="Arial"/>
                <w:lang w:val="en-NZ"/>
              </w:rPr>
              <w:t>15</w:t>
            </w:r>
          </w:p>
        </w:tc>
        <w:tc>
          <w:tcPr>
            <w:tcW w:w="3780" w:type="dxa"/>
            <w:shd w:val="clear" w:color="auto" w:fill="auto"/>
            <w:vAlign w:val="center"/>
          </w:tcPr>
          <w:p w14:paraId="0C40A714" w14:textId="77777777" w:rsidR="00B361DB" w:rsidRPr="00723353" w:rsidRDefault="00B361DB" w:rsidP="00B361DB">
            <w:pPr>
              <w:pStyle w:val="BodyTextIndent"/>
              <w:tabs>
                <w:tab w:val="clear" w:pos="851"/>
              </w:tabs>
              <w:spacing w:after="0"/>
              <w:ind w:left="0"/>
              <w:rPr>
                <w:rFonts w:cs="Arial"/>
                <w:i/>
                <w:lang w:val="en-NZ"/>
              </w:rPr>
            </w:pPr>
            <w:r w:rsidRPr="00723353">
              <w:rPr>
                <w:rFonts w:cs="Arial"/>
                <w:i/>
                <w:lang w:val="en-NZ"/>
              </w:rPr>
              <w:t>Self-Directed Learning hours</w:t>
            </w:r>
          </w:p>
        </w:tc>
        <w:tc>
          <w:tcPr>
            <w:tcW w:w="1322" w:type="dxa"/>
            <w:shd w:val="clear" w:color="auto" w:fill="auto"/>
            <w:vAlign w:val="center"/>
          </w:tcPr>
          <w:p w14:paraId="27565307" w14:textId="77777777" w:rsidR="00B361DB" w:rsidRPr="00723353" w:rsidRDefault="00B361DB" w:rsidP="00B361DB">
            <w:pPr>
              <w:pStyle w:val="BodyTextIndent"/>
              <w:tabs>
                <w:tab w:val="clear" w:pos="851"/>
              </w:tabs>
              <w:spacing w:after="0"/>
              <w:ind w:left="0"/>
              <w:rPr>
                <w:rFonts w:cs="Arial"/>
                <w:i/>
                <w:lang w:val="en-NZ"/>
              </w:rPr>
            </w:pPr>
            <w:r w:rsidRPr="00723353">
              <w:rPr>
                <w:rFonts w:cs="Arial"/>
                <w:lang w:val="en-NZ"/>
              </w:rPr>
              <w:t>90</w:t>
            </w:r>
          </w:p>
        </w:tc>
      </w:tr>
      <w:tr w:rsidR="00B361DB" w:rsidRPr="006F58B7" w14:paraId="0A8B39B7" w14:textId="77777777" w:rsidTr="00B361DB">
        <w:trPr>
          <w:cantSplit/>
        </w:trPr>
        <w:tc>
          <w:tcPr>
            <w:tcW w:w="1548" w:type="dxa"/>
            <w:shd w:val="clear" w:color="auto" w:fill="auto"/>
            <w:vAlign w:val="center"/>
          </w:tcPr>
          <w:p w14:paraId="094646B1" w14:textId="77777777" w:rsidR="00B361DB" w:rsidRPr="00723353" w:rsidRDefault="00B361DB" w:rsidP="00B361DB">
            <w:pPr>
              <w:pStyle w:val="BodyTextIndent"/>
              <w:tabs>
                <w:tab w:val="clear" w:pos="851"/>
              </w:tabs>
              <w:spacing w:after="0"/>
              <w:ind w:left="0"/>
              <w:rPr>
                <w:rFonts w:cs="Arial"/>
                <w:i/>
                <w:lang w:val="en-NZ"/>
              </w:rPr>
            </w:pPr>
            <w:r w:rsidRPr="00723353">
              <w:rPr>
                <w:rFonts w:cs="Arial"/>
                <w:lang w:val="en-NZ"/>
              </w:rPr>
              <w:t>Prerequisites</w:t>
            </w:r>
          </w:p>
        </w:tc>
        <w:tc>
          <w:tcPr>
            <w:tcW w:w="2195" w:type="dxa"/>
            <w:shd w:val="clear" w:color="auto" w:fill="auto"/>
            <w:vAlign w:val="center"/>
          </w:tcPr>
          <w:p w14:paraId="6812B350" w14:textId="54EC3FA8" w:rsidR="00B361DB" w:rsidRPr="00723353" w:rsidRDefault="00B361DB" w:rsidP="00B361DB">
            <w:pPr>
              <w:pStyle w:val="BodyTextIndent"/>
              <w:tabs>
                <w:tab w:val="clear" w:pos="851"/>
              </w:tabs>
              <w:spacing w:after="0"/>
              <w:ind w:left="0"/>
              <w:rPr>
                <w:rFonts w:cs="Arial"/>
                <w:i/>
                <w:lang w:val="en-NZ"/>
              </w:rPr>
            </w:pPr>
            <w:r w:rsidRPr="00723353">
              <w:rPr>
                <w:rFonts w:cs="Arial"/>
                <w:lang w:val="en-NZ"/>
              </w:rPr>
              <w:t>IN6</w:t>
            </w:r>
            <w:r w:rsidR="00EF5AD6" w:rsidRPr="00723353">
              <w:rPr>
                <w:rFonts w:cs="Arial"/>
                <w:lang w:val="en-NZ"/>
              </w:rPr>
              <w:t>06001</w:t>
            </w:r>
          </w:p>
        </w:tc>
        <w:tc>
          <w:tcPr>
            <w:tcW w:w="3780" w:type="dxa"/>
            <w:shd w:val="clear" w:color="auto" w:fill="auto"/>
            <w:vAlign w:val="center"/>
          </w:tcPr>
          <w:p w14:paraId="3075FB0D" w14:textId="77777777" w:rsidR="00B361DB" w:rsidRPr="00723353" w:rsidRDefault="00B361DB" w:rsidP="00B361DB">
            <w:pPr>
              <w:pStyle w:val="BodyTextIndent"/>
              <w:tabs>
                <w:tab w:val="clear" w:pos="851"/>
              </w:tabs>
              <w:spacing w:after="0"/>
              <w:ind w:left="0"/>
              <w:rPr>
                <w:rFonts w:cs="Arial"/>
                <w:i/>
                <w:lang w:val="en-NZ"/>
              </w:rPr>
            </w:pPr>
            <w:r w:rsidRPr="00723353">
              <w:rPr>
                <w:rFonts w:cs="Arial"/>
                <w:i/>
                <w:lang w:val="en-NZ"/>
              </w:rPr>
              <w:t>Total Learning Hours</w:t>
            </w:r>
          </w:p>
        </w:tc>
        <w:tc>
          <w:tcPr>
            <w:tcW w:w="1322" w:type="dxa"/>
            <w:shd w:val="clear" w:color="auto" w:fill="auto"/>
            <w:vAlign w:val="center"/>
          </w:tcPr>
          <w:p w14:paraId="392CE648" w14:textId="77777777" w:rsidR="00B361DB" w:rsidRPr="00723353" w:rsidRDefault="00B361DB" w:rsidP="00B361DB">
            <w:pPr>
              <w:pStyle w:val="BodyTextIndent"/>
              <w:tabs>
                <w:tab w:val="clear" w:pos="851"/>
              </w:tabs>
              <w:spacing w:after="0"/>
              <w:ind w:left="0"/>
              <w:rPr>
                <w:rFonts w:cs="Arial"/>
                <w:i/>
                <w:lang w:val="en-NZ"/>
              </w:rPr>
            </w:pPr>
            <w:r w:rsidRPr="00723353">
              <w:rPr>
                <w:rFonts w:cs="Arial"/>
                <w:lang w:val="en-NZ"/>
              </w:rPr>
              <w:t>150</w:t>
            </w:r>
          </w:p>
        </w:tc>
      </w:tr>
      <w:tr w:rsidR="00B361DB" w:rsidRPr="006F58B7" w14:paraId="46D5B277" w14:textId="77777777" w:rsidTr="00B361DB">
        <w:trPr>
          <w:cantSplit/>
        </w:trPr>
        <w:tc>
          <w:tcPr>
            <w:tcW w:w="8848" w:type="dxa"/>
            <w:gridSpan w:val="4"/>
            <w:shd w:val="clear" w:color="auto" w:fill="auto"/>
            <w:vAlign w:val="center"/>
          </w:tcPr>
          <w:p w14:paraId="563D1FD2" w14:textId="0EC17532" w:rsidR="00053A6C" w:rsidRPr="003C080B" w:rsidRDefault="00053A6C" w:rsidP="00053A6C">
            <w:pPr>
              <w:pStyle w:val="BodyTextIndent"/>
              <w:tabs>
                <w:tab w:val="clear" w:pos="851"/>
              </w:tabs>
              <w:spacing w:after="0"/>
              <w:ind w:left="0"/>
              <w:rPr>
                <w:rFonts w:cs="Arial"/>
                <w:i/>
              </w:rPr>
            </w:pPr>
            <w:r w:rsidRPr="003C080B">
              <w:rPr>
                <w:rFonts w:cs="Arial"/>
                <w:i/>
              </w:rPr>
              <w:t xml:space="preserve"> This course approve</w:t>
            </w:r>
            <w:r>
              <w:rPr>
                <w:rFonts w:cs="Arial"/>
                <w:i/>
              </w:rPr>
              <w:t xml:space="preserve">d in another </w:t>
            </w:r>
            <w:proofErr w:type="gramStart"/>
            <w:r>
              <w:rPr>
                <w:rFonts w:cs="Arial"/>
                <w:i/>
              </w:rPr>
              <w:t>Programme  Yes</w:t>
            </w:r>
            <w:proofErr w:type="gramEnd"/>
          </w:p>
          <w:p w14:paraId="079DABD5" w14:textId="01FAA05F" w:rsidR="00B361DB" w:rsidRPr="00723353" w:rsidRDefault="00053A6C" w:rsidP="00053A6C">
            <w:pPr>
              <w:pStyle w:val="BodyTextIndent"/>
              <w:tabs>
                <w:tab w:val="clear" w:pos="851"/>
              </w:tabs>
              <w:spacing w:after="0"/>
              <w:ind w:left="0"/>
              <w:rPr>
                <w:rFonts w:cs="Arial"/>
                <w:i/>
                <w:lang w:val="en-NZ"/>
              </w:rPr>
            </w:pPr>
            <w:r w:rsidRPr="003C080B">
              <w:rPr>
                <w:rFonts w:cs="Arial"/>
                <w:i/>
              </w:rPr>
              <w:t xml:space="preserve">Name of other Programme: </w:t>
            </w:r>
            <w:r>
              <w:rPr>
                <w:rFonts w:cs="Arial"/>
                <w:i/>
              </w:rPr>
              <w:t xml:space="preserve">Graduate Certificate in Information Technology, and </w:t>
            </w:r>
            <w:r>
              <w:rPr>
                <w:rFonts w:cs="Arial"/>
                <w:i/>
              </w:rPr>
              <w:br/>
              <w:t>Graduate Diploma in Information Technology.</w:t>
            </w:r>
          </w:p>
        </w:tc>
      </w:tr>
    </w:tbl>
    <w:p w14:paraId="0F2C5FE4" w14:textId="77777777" w:rsidR="00B361DB" w:rsidRPr="00723353" w:rsidRDefault="00B361DB" w:rsidP="00B361DB">
      <w:pPr>
        <w:pStyle w:val="BodyTextIndent"/>
        <w:spacing w:before="240"/>
        <w:ind w:left="0"/>
        <w:rPr>
          <w:rFonts w:cs="Arial"/>
          <w:b/>
          <w:i/>
          <w:sz w:val="22"/>
          <w:szCs w:val="22"/>
          <w:lang w:val="en-NZ"/>
        </w:rPr>
      </w:pPr>
      <w:r w:rsidRPr="00723353">
        <w:rPr>
          <w:rFonts w:cs="Arial"/>
          <w:b/>
          <w:i/>
          <w:sz w:val="22"/>
          <w:szCs w:val="22"/>
          <w:lang w:val="en-NZ"/>
        </w:rPr>
        <w:t>Aims</w:t>
      </w:r>
    </w:p>
    <w:p w14:paraId="34676D71" w14:textId="77777777" w:rsidR="00B361DB" w:rsidRPr="00723353" w:rsidRDefault="00B361DB" w:rsidP="00B361DB">
      <w:pPr>
        <w:tabs>
          <w:tab w:val="left" w:pos="284"/>
          <w:tab w:val="left" w:pos="993"/>
          <w:tab w:val="left" w:pos="3261"/>
          <w:tab w:val="right" w:leader="dot" w:pos="9071"/>
        </w:tabs>
        <w:spacing w:after="120"/>
        <w:jc w:val="both"/>
        <w:rPr>
          <w:rFonts w:cs="Arial"/>
          <w:lang w:val="en-NZ"/>
        </w:rPr>
      </w:pPr>
      <w:r w:rsidRPr="00207839">
        <w:rPr>
          <w:rFonts w:cs="Arial"/>
          <w:lang w:val="en-NZ"/>
        </w:rPr>
        <w:t xml:space="preserve">To produce a professional, high-quality group project, adhering to </w:t>
      </w:r>
      <w:r w:rsidRPr="006F58B7">
        <w:rPr>
          <w:rFonts w:cs="Arial"/>
          <w:lang w:val="en-NZ"/>
        </w:rPr>
        <w:t>industry-relevant quality assurance and ethical practices</w:t>
      </w:r>
      <w:r w:rsidRPr="00723353">
        <w:rPr>
          <w:rFonts w:cs="Arial"/>
          <w:lang w:val="en-NZ"/>
        </w:rPr>
        <w:t>.</w:t>
      </w:r>
    </w:p>
    <w:p w14:paraId="7EDE6A0E" w14:textId="77777777" w:rsidR="00B361DB" w:rsidRPr="00723353" w:rsidRDefault="00B361DB" w:rsidP="00B361DB">
      <w:pPr>
        <w:pStyle w:val="BodyTextIndent"/>
        <w:spacing w:before="240"/>
        <w:ind w:left="0"/>
        <w:rPr>
          <w:rFonts w:cs="Arial"/>
          <w:b/>
          <w:i/>
          <w:sz w:val="22"/>
          <w:szCs w:val="22"/>
          <w:lang w:val="en-NZ"/>
        </w:rPr>
      </w:pPr>
      <w:r w:rsidRPr="00723353">
        <w:rPr>
          <w:rFonts w:cs="Arial"/>
          <w:b/>
          <w:i/>
          <w:sz w:val="22"/>
          <w:szCs w:val="22"/>
          <w:lang w:val="en-NZ"/>
        </w:rPr>
        <w:t>Learning Outcomes</w:t>
      </w:r>
    </w:p>
    <w:p w14:paraId="35978B68" w14:textId="6AC8D284" w:rsidR="00B361DB" w:rsidRPr="00723353" w:rsidRDefault="00B361DB" w:rsidP="00B361DB">
      <w:pPr>
        <w:pStyle w:val="BodyTextIndent"/>
        <w:ind w:left="0"/>
        <w:jc w:val="both"/>
        <w:rPr>
          <w:rFonts w:cs="Arial"/>
          <w:lang w:val="en-NZ"/>
        </w:rPr>
      </w:pPr>
      <w:r w:rsidRPr="00723353">
        <w:rPr>
          <w:rFonts w:cs="Arial"/>
          <w:lang w:val="en-NZ"/>
        </w:rPr>
        <w:t xml:space="preserve">At the successful completion of this course, </w:t>
      </w:r>
      <w:r w:rsidR="00B92ADA">
        <w:rPr>
          <w:rFonts w:cs="Arial"/>
          <w:lang w:val="en-NZ"/>
        </w:rPr>
        <w:t>learner</w:t>
      </w:r>
      <w:r w:rsidRPr="00723353">
        <w:rPr>
          <w:rFonts w:cs="Arial"/>
          <w:lang w:val="en-NZ"/>
        </w:rPr>
        <w:t>s will be able to:</w:t>
      </w:r>
    </w:p>
    <w:p w14:paraId="11CBD30D" w14:textId="77777777" w:rsidR="00B361DB" w:rsidRPr="00723353" w:rsidRDefault="00B361DB" w:rsidP="00B361DB">
      <w:pPr>
        <w:numPr>
          <w:ilvl w:val="0"/>
          <w:numId w:val="44"/>
        </w:numPr>
        <w:tabs>
          <w:tab w:val="clear" w:pos="227"/>
        </w:tabs>
        <w:suppressAutoHyphens w:val="0"/>
        <w:spacing w:after="120"/>
        <w:ind w:left="567" w:hanging="567"/>
        <w:rPr>
          <w:rFonts w:cs="Arial"/>
          <w:lang w:val="en-NZ"/>
        </w:rPr>
      </w:pPr>
      <w:r w:rsidRPr="00723353">
        <w:rPr>
          <w:rFonts w:cs="Arial"/>
          <w:lang w:val="en-NZ"/>
        </w:rPr>
        <w:t>Select and apply industry-standard tools and processes to solve non-trivial problems in a team environment.</w:t>
      </w:r>
    </w:p>
    <w:p w14:paraId="536C4B06" w14:textId="77777777" w:rsidR="00B361DB" w:rsidRPr="00723353" w:rsidRDefault="00B361DB" w:rsidP="00B361DB">
      <w:pPr>
        <w:numPr>
          <w:ilvl w:val="0"/>
          <w:numId w:val="44"/>
        </w:numPr>
        <w:tabs>
          <w:tab w:val="clear" w:pos="227"/>
        </w:tabs>
        <w:suppressAutoHyphens w:val="0"/>
        <w:spacing w:after="120"/>
        <w:ind w:left="567" w:hanging="567"/>
        <w:rPr>
          <w:rFonts w:cs="Arial"/>
          <w:lang w:val="en-NZ"/>
        </w:rPr>
      </w:pPr>
      <w:r w:rsidRPr="00723353">
        <w:rPr>
          <w:rFonts w:cs="Arial"/>
          <w:lang w:val="en-NZ"/>
        </w:rPr>
        <w:t>Analyse and manage development challenges to create production-quality outputs.</w:t>
      </w:r>
    </w:p>
    <w:p w14:paraId="7C8712F2" w14:textId="77777777" w:rsidR="00B361DB" w:rsidRPr="00723353" w:rsidRDefault="00B361DB" w:rsidP="00B361DB">
      <w:pPr>
        <w:pStyle w:val="BodyTextIndent"/>
        <w:spacing w:before="240"/>
        <w:ind w:left="0"/>
        <w:rPr>
          <w:lang w:val="en-NZ"/>
        </w:rPr>
      </w:pPr>
      <w:r w:rsidRPr="00723353">
        <w:rPr>
          <w:rFonts w:cs="Arial"/>
          <w:b/>
          <w:i/>
          <w:sz w:val="22"/>
          <w:szCs w:val="22"/>
          <w:lang w:val="en-NZ"/>
        </w:rPr>
        <w:t>Indicative Content</w:t>
      </w:r>
    </w:p>
    <w:p w14:paraId="64EED216" w14:textId="77777777" w:rsidR="00B361DB" w:rsidRPr="00723353" w:rsidRDefault="00B361DB" w:rsidP="00B361DB">
      <w:pPr>
        <w:pStyle w:val="ListParagraph"/>
        <w:numPr>
          <w:ilvl w:val="0"/>
          <w:numId w:val="151"/>
        </w:numPr>
        <w:contextualSpacing/>
        <w:rPr>
          <w:sz w:val="20"/>
          <w:szCs w:val="20"/>
        </w:rPr>
      </w:pPr>
      <w:r w:rsidRPr="00723353">
        <w:rPr>
          <w:rFonts w:ascii="Arial" w:hAnsi="Arial" w:cs="Arial"/>
          <w:sz w:val="20"/>
          <w:szCs w:val="20"/>
        </w:rPr>
        <w:t>Security, privacy, quality, user experience and deployment</w:t>
      </w:r>
    </w:p>
    <w:p w14:paraId="38FE7FB7" w14:textId="77777777" w:rsidR="00B361DB" w:rsidRPr="00723353" w:rsidRDefault="00B361DB" w:rsidP="00B361DB">
      <w:pPr>
        <w:pStyle w:val="ListParagraph"/>
        <w:numPr>
          <w:ilvl w:val="0"/>
          <w:numId w:val="151"/>
        </w:numPr>
        <w:contextualSpacing/>
        <w:rPr>
          <w:sz w:val="20"/>
          <w:szCs w:val="20"/>
        </w:rPr>
      </w:pPr>
      <w:r w:rsidRPr="00723353">
        <w:rPr>
          <w:rFonts w:ascii="Arial" w:hAnsi="Arial" w:cs="Arial"/>
          <w:sz w:val="20"/>
          <w:szCs w:val="20"/>
        </w:rPr>
        <w:t>Modern quality assurance practices</w:t>
      </w:r>
    </w:p>
    <w:p w14:paraId="167674A3" w14:textId="77777777" w:rsidR="00B361DB" w:rsidRPr="00723353" w:rsidRDefault="00B361DB" w:rsidP="00B361DB">
      <w:pPr>
        <w:pStyle w:val="ListParagraph"/>
        <w:numPr>
          <w:ilvl w:val="0"/>
          <w:numId w:val="151"/>
        </w:numPr>
        <w:contextualSpacing/>
        <w:rPr>
          <w:sz w:val="20"/>
          <w:szCs w:val="20"/>
        </w:rPr>
      </w:pPr>
      <w:r w:rsidRPr="00723353">
        <w:rPr>
          <w:rFonts w:ascii="Arial" w:hAnsi="Arial" w:cs="Arial"/>
          <w:sz w:val="20"/>
          <w:szCs w:val="20"/>
        </w:rPr>
        <w:t>Appropriate use of automation</w:t>
      </w:r>
    </w:p>
    <w:p w14:paraId="59654CEE" w14:textId="77777777" w:rsidR="00B361DB" w:rsidRPr="00207839" w:rsidRDefault="00B361DB" w:rsidP="00B361DB">
      <w:pPr>
        <w:pStyle w:val="ListParagraph"/>
        <w:numPr>
          <w:ilvl w:val="0"/>
          <w:numId w:val="151"/>
        </w:numPr>
        <w:contextualSpacing/>
      </w:pPr>
      <w:r w:rsidRPr="00723353">
        <w:rPr>
          <w:rFonts w:ascii="Arial" w:hAnsi="Arial" w:cs="Arial"/>
          <w:sz w:val="20"/>
          <w:szCs w:val="20"/>
        </w:rPr>
        <w:t>Efficient cross-discipline teamwork</w:t>
      </w:r>
    </w:p>
    <w:p w14:paraId="1E453DC0" w14:textId="77777777" w:rsidR="00B361DB" w:rsidRPr="00723353" w:rsidRDefault="00B361DB" w:rsidP="00B361DB">
      <w:pPr>
        <w:pStyle w:val="BodyTextIndent"/>
        <w:spacing w:before="240"/>
        <w:ind w:left="0"/>
        <w:rPr>
          <w:rFonts w:cs="Arial"/>
          <w:b/>
          <w:i/>
          <w:sz w:val="22"/>
          <w:szCs w:val="22"/>
          <w:lang w:val="en-NZ"/>
        </w:rPr>
      </w:pPr>
      <w:r w:rsidRPr="00723353">
        <w:rPr>
          <w:rFonts w:cs="Arial"/>
          <w:b/>
          <w:i/>
          <w:sz w:val="22"/>
          <w:szCs w:val="22"/>
          <w:lang w:val="en-NZ"/>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122"/>
        <w:gridCol w:w="1275"/>
        <w:gridCol w:w="1134"/>
        <w:gridCol w:w="1293"/>
        <w:gridCol w:w="1448"/>
      </w:tblGrid>
      <w:tr w:rsidR="00B361DB" w:rsidRPr="006F58B7" w14:paraId="61ADBC77" w14:textId="77777777" w:rsidTr="00B361DB">
        <w:tc>
          <w:tcPr>
            <w:tcW w:w="2122" w:type="dxa"/>
            <w:shd w:val="clear" w:color="auto" w:fill="auto"/>
          </w:tcPr>
          <w:p w14:paraId="615EA8D1" w14:textId="77777777" w:rsidR="00B361DB" w:rsidRPr="00723353" w:rsidRDefault="00B361DB" w:rsidP="00B361DB">
            <w:pPr>
              <w:pStyle w:val="BodyTextIndent"/>
              <w:spacing w:after="0"/>
              <w:ind w:left="0"/>
              <w:rPr>
                <w:rFonts w:cs="Arial"/>
                <w:b/>
                <w:lang w:val="en-NZ"/>
              </w:rPr>
            </w:pPr>
            <w:r w:rsidRPr="00723353">
              <w:rPr>
                <w:rFonts w:cs="Arial"/>
                <w:b/>
                <w:lang w:val="en-NZ"/>
              </w:rPr>
              <w:t>Assessment Activity</w:t>
            </w:r>
          </w:p>
        </w:tc>
        <w:tc>
          <w:tcPr>
            <w:tcW w:w="1275" w:type="dxa"/>
            <w:shd w:val="clear" w:color="auto" w:fill="auto"/>
          </w:tcPr>
          <w:p w14:paraId="077F515E" w14:textId="77777777" w:rsidR="00B361DB" w:rsidRPr="00723353" w:rsidRDefault="00B361DB" w:rsidP="00B361DB">
            <w:pPr>
              <w:pStyle w:val="BodyTextIndent"/>
              <w:spacing w:after="0"/>
              <w:ind w:left="0"/>
              <w:jc w:val="center"/>
              <w:rPr>
                <w:rFonts w:cs="Arial"/>
                <w:b/>
                <w:lang w:val="en-NZ"/>
              </w:rPr>
            </w:pPr>
            <w:r w:rsidRPr="00723353">
              <w:rPr>
                <w:rFonts w:cs="Arial"/>
                <w:b/>
                <w:lang w:val="en-NZ"/>
              </w:rPr>
              <w:t>Weighting</w:t>
            </w:r>
          </w:p>
        </w:tc>
        <w:tc>
          <w:tcPr>
            <w:tcW w:w="1134" w:type="dxa"/>
            <w:shd w:val="clear" w:color="auto" w:fill="auto"/>
          </w:tcPr>
          <w:p w14:paraId="3A6124CB" w14:textId="77777777" w:rsidR="00B361DB" w:rsidRPr="00723353" w:rsidRDefault="00B361DB" w:rsidP="00B361DB">
            <w:pPr>
              <w:pStyle w:val="BodyTextIndent"/>
              <w:spacing w:after="0"/>
              <w:ind w:left="0"/>
              <w:rPr>
                <w:rFonts w:cs="Arial"/>
                <w:b/>
                <w:lang w:val="en-NZ"/>
              </w:rPr>
            </w:pPr>
            <w:r w:rsidRPr="00723353">
              <w:rPr>
                <w:rFonts w:cs="Arial"/>
                <w:b/>
                <w:lang w:val="en-NZ"/>
              </w:rPr>
              <w:t>Learning Outcomes</w:t>
            </w:r>
          </w:p>
        </w:tc>
        <w:tc>
          <w:tcPr>
            <w:tcW w:w="1293" w:type="dxa"/>
          </w:tcPr>
          <w:p w14:paraId="3BCD4894" w14:textId="77777777" w:rsidR="00B361DB" w:rsidRPr="00723353" w:rsidRDefault="00B361DB" w:rsidP="00B361DB">
            <w:pPr>
              <w:pStyle w:val="BodyTextIndent"/>
              <w:spacing w:after="0"/>
              <w:ind w:left="0"/>
              <w:rPr>
                <w:rFonts w:cs="Arial"/>
                <w:b/>
                <w:lang w:val="en-NZ"/>
              </w:rPr>
            </w:pPr>
            <w:r w:rsidRPr="00723353">
              <w:rPr>
                <w:rFonts w:cs="Arial"/>
                <w:b/>
                <w:lang w:val="en-NZ"/>
              </w:rPr>
              <w:t>Assessment Grading Scheme</w:t>
            </w:r>
          </w:p>
        </w:tc>
        <w:tc>
          <w:tcPr>
            <w:tcW w:w="1448" w:type="dxa"/>
          </w:tcPr>
          <w:p w14:paraId="4D661E85" w14:textId="77777777" w:rsidR="00B361DB" w:rsidRPr="00723353" w:rsidRDefault="00B361DB" w:rsidP="00B361DB">
            <w:pPr>
              <w:pStyle w:val="BodyTextIndent"/>
              <w:spacing w:after="0"/>
              <w:ind w:left="0"/>
              <w:rPr>
                <w:rFonts w:cs="Arial"/>
                <w:b/>
                <w:lang w:val="en-NZ"/>
              </w:rPr>
            </w:pPr>
            <w:r w:rsidRPr="00723353">
              <w:rPr>
                <w:rFonts w:cs="Arial"/>
                <w:b/>
                <w:lang w:val="en-NZ"/>
              </w:rPr>
              <w:t>Completion Requirements</w:t>
            </w:r>
            <w:r w:rsidRPr="00723353">
              <w:rPr>
                <w:rFonts w:cs="Arial"/>
                <w:b/>
                <w:color w:val="FF0000"/>
                <w:lang w:val="en-NZ"/>
              </w:rPr>
              <w:t xml:space="preserve"> </w:t>
            </w:r>
          </w:p>
        </w:tc>
      </w:tr>
      <w:tr w:rsidR="00B361DB" w:rsidRPr="006F58B7" w14:paraId="028CE7A8" w14:textId="77777777" w:rsidTr="00B361DB">
        <w:tc>
          <w:tcPr>
            <w:tcW w:w="2122" w:type="dxa"/>
            <w:shd w:val="clear" w:color="auto" w:fill="auto"/>
          </w:tcPr>
          <w:p w14:paraId="61240D80" w14:textId="77777777" w:rsidR="00B361DB" w:rsidRPr="00723353" w:rsidRDefault="00B361DB" w:rsidP="00B361DB">
            <w:pPr>
              <w:pStyle w:val="BodyTextIndent"/>
              <w:spacing w:after="0"/>
              <w:ind w:left="0"/>
              <w:rPr>
                <w:rFonts w:cs="Arial"/>
                <w:lang w:val="en-NZ"/>
              </w:rPr>
            </w:pPr>
            <w:r w:rsidRPr="00723353">
              <w:rPr>
                <w:rFonts w:cs="Arial"/>
                <w:lang w:val="en-NZ"/>
              </w:rPr>
              <w:t>Performance and output review</w:t>
            </w:r>
          </w:p>
        </w:tc>
        <w:tc>
          <w:tcPr>
            <w:tcW w:w="1275" w:type="dxa"/>
            <w:shd w:val="clear" w:color="auto" w:fill="auto"/>
          </w:tcPr>
          <w:p w14:paraId="3F26D366" w14:textId="77777777" w:rsidR="00B361DB" w:rsidRPr="00723353" w:rsidRDefault="00B361DB" w:rsidP="00B361DB">
            <w:pPr>
              <w:pStyle w:val="BodyTextIndent"/>
              <w:spacing w:after="0"/>
              <w:ind w:left="0"/>
              <w:jc w:val="center"/>
              <w:rPr>
                <w:rFonts w:cs="Arial"/>
                <w:lang w:val="en-NZ"/>
              </w:rPr>
            </w:pPr>
            <w:r w:rsidRPr="00723353">
              <w:rPr>
                <w:rFonts w:cs="Arial"/>
                <w:lang w:val="en-NZ"/>
              </w:rPr>
              <w:t>100%</w:t>
            </w:r>
          </w:p>
        </w:tc>
        <w:tc>
          <w:tcPr>
            <w:tcW w:w="1134" w:type="dxa"/>
            <w:shd w:val="clear" w:color="auto" w:fill="auto"/>
          </w:tcPr>
          <w:p w14:paraId="4F88B91C" w14:textId="77777777" w:rsidR="00B361DB" w:rsidRPr="00723353" w:rsidRDefault="00B361DB" w:rsidP="00B361DB">
            <w:pPr>
              <w:pStyle w:val="BodyTextIndent"/>
              <w:spacing w:after="0"/>
              <w:ind w:left="0"/>
              <w:rPr>
                <w:rFonts w:cs="Arial"/>
                <w:lang w:val="en-NZ"/>
              </w:rPr>
            </w:pPr>
            <w:r w:rsidRPr="00723353">
              <w:rPr>
                <w:rFonts w:cs="Arial"/>
                <w:lang w:val="en-NZ"/>
              </w:rPr>
              <w:t>1, 2</w:t>
            </w:r>
          </w:p>
        </w:tc>
        <w:tc>
          <w:tcPr>
            <w:tcW w:w="1293" w:type="dxa"/>
          </w:tcPr>
          <w:p w14:paraId="4B3244D5" w14:textId="3D95C9BF" w:rsidR="00B361DB" w:rsidRPr="00723353" w:rsidRDefault="003E2E26" w:rsidP="00B361DB">
            <w:pPr>
              <w:pStyle w:val="BodyTextIndent"/>
              <w:spacing w:after="0"/>
              <w:ind w:left="0"/>
              <w:rPr>
                <w:rFonts w:cs="Arial"/>
                <w:lang w:val="en-NZ"/>
              </w:rPr>
            </w:pPr>
            <w:r>
              <w:rPr>
                <w:rFonts w:cs="Arial"/>
                <w:lang w:val="en-NZ"/>
              </w:rPr>
              <w:t>Competency</w:t>
            </w:r>
          </w:p>
        </w:tc>
        <w:tc>
          <w:tcPr>
            <w:tcW w:w="1448" w:type="dxa"/>
          </w:tcPr>
          <w:p w14:paraId="62877B2A" w14:textId="77777777" w:rsidR="00B361DB" w:rsidRPr="00723353" w:rsidRDefault="00B361DB" w:rsidP="00B361DB">
            <w:pPr>
              <w:pStyle w:val="BodyTextIndent"/>
              <w:spacing w:after="0"/>
              <w:ind w:left="0"/>
              <w:rPr>
                <w:rFonts w:cs="Arial"/>
                <w:lang w:val="en-NZ"/>
              </w:rPr>
            </w:pPr>
            <w:r w:rsidRPr="00723353">
              <w:rPr>
                <w:rFonts w:cs="Arial"/>
                <w:lang w:val="en-NZ"/>
              </w:rPr>
              <w:t>Must pass</w:t>
            </w:r>
          </w:p>
        </w:tc>
      </w:tr>
    </w:tbl>
    <w:p w14:paraId="13E6FC21" w14:textId="77777777" w:rsidR="0047295F" w:rsidRPr="00723353" w:rsidRDefault="0047295F" w:rsidP="00B361DB">
      <w:pPr>
        <w:pStyle w:val="BodyTextIndent"/>
        <w:spacing w:after="0"/>
        <w:ind w:left="0"/>
        <w:rPr>
          <w:rFonts w:cs="Arial"/>
          <w:lang w:val="en-NZ"/>
        </w:rPr>
      </w:pPr>
      <w:bookmarkStart w:id="13" w:name="_Toc31972573"/>
    </w:p>
    <w:p w14:paraId="467E2C57" w14:textId="77777777" w:rsidR="0047295F" w:rsidRDefault="0047295F" w:rsidP="0047295F">
      <w:pPr>
        <w:pStyle w:val="BodyTextIndent"/>
        <w:spacing w:after="0"/>
        <w:ind w:left="0"/>
        <w:rPr>
          <w:rFonts w:cs="Arial"/>
          <w:lang w:val="en-NZ"/>
        </w:rPr>
        <w:sectPr w:rsidR="0047295F" w:rsidSect="00E047AE">
          <w:footnotePr>
            <w:pos w:val="beneathText"/>
          </w:footnotePr>
          <w:pgSz w:w="11907" w:h="16840" w:code="9"/>
          <w:pgMar w:top="1440" w:right="1247" w:bottom="1440" w:left="1701" w:header="720" w:footer="720" w:gutter="0"/>
          <w:cols w:space="720"/>
          <w:docGrid w:linePitch="360"/>
        </w:sectPr>
      </w:pPr>
    </w:p>
    <w:p w14:paraId="7003EF9B" w14:textId="74EAB53C" w:rsidR="00F82715" w:rsidRPr="00AF3E8E" w:rsidRDefault="00F82715" w:rsidP="004F0889">
      <w:pPr>
        <w:pStyle w:val="Heading2"/>
      </w:pPr>
      <w:bookmarkStart w:id="14" w:name="_Toc32321555"/>
      <w:bookmarkStart w:id="15" w:name="_Toc32321579"/>
      <w:bookmarkStart w:id="16" w:name="_Toc32321580"/>
      <w:bookmarkStart w:id="17" w:name="_Toc32321581"/>
      <w:bookmarkStart w:id="18" w:name="_Toc32321582"/>
      <w:bookmarkStart w:id="19" w:name="_Toc32321583"/>
      <w:bookmarkStart w:id="20" w:name="_Toc32321584"/>
      <w:bookmarkStart w:id="21" w:name="_Toc32321585"/>
      <w:bookmarkStart w:id="22" w:name="_Toc32321586"/>
      <w:bookmarkStart w:id="23" w:name="_Toc32321587"/>
      <w:bookmarkStart w:id="24" w:name="_Toc32321588"/>
      <w:bookmarkStart w:id="25" w:name="_Toc32321589"/>
      <w:bookmarkStart w:id="26" w:name="_Toc32321590"/>
      <w:bookmarkStart w:id="27" w:name="_Toc32321591"/>
      <w:bookmarkStart w:id="28" w:name="_Toc32321592"/>
      <w:bookmarkStart w:id="29" w:name="_Toc32321593"/>
      <w:bookmarkStart w:id="30" w:name="_Toc32321594"/>
      <w:bookmarkStart w:id="31" w:name="_Toc32321595"/>
      <w:bookmarkStart w:id="32" w:name="_Toc32321596"/>
      <w:bookmarkStart w:id="33" w:name="_Toc31972624"/>
      <w:bookmarkStart w:id="34" w:name="_Toc32321613"/>
      <w:bookmarkStart w:id="35" w:name="_Toc34749877"/>
      <w:bookmarkStart w:id="36" w:name="_Toc34750705"/>
      <w:bookmarkStart w:id="37" w:name="_Toc34751532"/>
      <w:bookmarkStart w:id="38" w:name="_Toc34752358"/>
      <w:bookmarkStart w:id="39" w:name="_Toc34753185"/>
      <w:bookmarkStart w:id="40" w:name="_Toc34754012"/>
      <w:bookmarkStart w:id="41" w:name="_Toc34754839"/>
      <w:bookmarkStart w:id="42" w:name="_Toc34755666"/>
      <w:bookmarkStart w:id="43" w:name="_Toc34756493"/>
      <w:bookmarkStart w:id="44" w:name="_Toc34757320"/>
      <w:bookmarkStart w:id="45" w:name="_Toc34992529"/>
      <w:bookmarkStart w:id="46" w:name="_Toc35243828"/>
      <w:bookmarkStart w:id="47" w:name="_Toc42607300"/>
      <w:bookmarkStart w:id="48" w:name="_Toc42607301"/>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AF3E8E">
        <w:lastRenderedPageBreak/>
        <w:t>Databases 2</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48"/>
        <w:gridCol w:w="2053"/>
        <w:gridCol w:w="3780"/>
        <w:gridCol w:w="1322"/>
      </w:tblGrid>
      <w:tr w:rsidR="00603298" w:rsidRPr="006F58B7" w14:paraId="7003EFA0" w14:textId="77777777" w:rsidTr="00247025">
        <w:trPr>
          <w:cantSplit/>
        </w:trPr>
        <w:tc>
          <w:tcPr>
            <w:tcW w:w="1548" w:type="dxa"/>
            <w:vAlign w:val="center"/>
          </w:tcPr>
          <w:p w14:paraId="7003EF9C" w14:textId="77777777" w:rsidR="00F82715" w:rsidRPr="00AF3E8E" w:rsidRDefault="00F82715" w:rsidP="00547BF9">
            <w:pPr>
              <w:pStyle w:val="BodyTextIndent"/>
              <w:tabs>
                <w:tab w:val="clear" w:pos="851"/>
              </w:tabs>
              <w:spacing w:after="0" w:line="240" w:lineRule="auto"/>
              <w:ind w:left="0"/>
              <w:rPr>
                <w:rFonts w:cs="Arial"/>
                <w:i/>
                <w:lang w:val="en-NZ"/>
              </w:rPr>
            </w:pPr>
            <w:r w:rsidRPr="00AF3E8E">
              <w:rPr>
                <w:rFonts w:cs="Arial"/>
                <w:i/>
                <w:lang w:val="en-NZ"/>
              </w:rPr>
              <w:t>SMS Code</w:t>
            </w:r>
          </w:p>
        </w:tc>
        <w:tc>
          <w:tcPr>
            <w:tcW w:w="2053" w:type="dxa"/>
            <w:vAlign w:val="center"/>
          </w:tcPr>
          <w:p w14:paraId="7003EF9D" w14:textId="77777777" w:rsidR="00F82715" w:rsidRPr="00AF3E8E" w:rsidRDefault="00F82715" w:rsidP="00547BF9">
            <w:pPr>
              <w:pStyle w:val="BodyTextIndent"/>
              <w:tabs>
                <w:tab w:val="clear" w:pos="851"/>
              </w:tabs>
              <w:spacing w:after="0" w:line="240" w:lineRule="auto"/>
              <w:ind w:left="0"/>
              <w:rPr>
                <w:rFonts w:cs="Arial"/>
                <w:i/>
                <w:lang w:val="en-NZ"/>
              </w:rPr>
            </w:pPr>
            <w:r w:rsidRPr="00AF3E8E">
              <w:rPr>
                <w:rFonts w:cs="Arial"/>
                <w:lang w:val="en-NZ"/>
              </w:rPr>
              <w:t>IN605001</w:t>
            </w:r>
            <w:r w:rsidR="006D1BBE" w:rsidRPr="00AF3E8E">
              <w:rPr>
                <w:rFonts w:cs="Arial"/>
                <w:lang w:val="en-NZ"/>
              </w:rPr>
              <w:t>/IX605001</w:t>
            </w:r>
          </w:p>
        </w:tc>
        <w:tc>
          <w:tcPr>
            <w:tcW w:w="3780" w:type="dxa"/>
            <w:vAlign w:val="center"/>
          </w:tcPr>
          <w:p w14:paraId="7003EF9E" w14:textId="77777777" w:rsidR="00F82715" w:rsidRPr="00AF3E8E" w:rsidRDefault="00F82715" w:rsidP="00547BF9">
            <w:pPr>
              <w:pStyle w:val="BodyTextIndent"/>
              <w:tabs>
                <w:tab w:val="clear" w:pos="851"/>
              </w:tabs>
              <w:spacing w:after="0" w:line="240" w:lineRule="auto"/>
              <w:ind w:left="0"/>
              <w:rPr>
                <w:rFonts w:cs="Arial"/>
                <w:i/>
                <w:lang w:val="en-NZ"/>
              </w:rPr>
            </w:pPr>
            <w:r w:rsidRPr="00AF3E8E">
              <w:rPr>
                <w:rFonts w:cs="Arial"/>
                <w:i/>
                <w:lang w:val="en-NZ"/>
              </w:rPr>
              <w:t>Directed Learning hours</w:t>
            </w:r>
          </w:p>
        </w:tc>
        <w:tc>
          <w:tcPr>
            <w:tcW w:w="1322" w:type="dxa"/>
            <w:vAlign w:val="center"/>
          </w:tcPr>
          <w:p w14:paraId="7003EF9F" w14:textId="77777777" w:rsidR="00F82715" w:rsidRPr="00AF3E8E" w:rsidRDefault="00F82715" w:rsidP="00547BF9">
            <w:pPr>
              <w:pStyle w:val="BodyTextIndent"/>
              <w:tabs>
                <w:tab w:val="clear" w:pos="851"/>
              </w:tabs>
              <w:spacing w:after="0" w:line="240" w:lineRule="auto"/>
              <w:ind w:left="0"/>
              <w:rPr>
                <w:rFonts w:cs="Arial"/>
                <w:i/>
                <w:lang w:val="en-NZ"/>
              </w:rPr>
            </w:pPr>
            <w:r w:rsidRPr="00AF3E8E">
              <w:rPr>
                <w:rFonts w:cs="Arial"/>
                <w:lang w:val="en-NZ"/>
              </w:rPr>
              <w:t>60</w:t>
            </w:r>
          </w:p>
        </w:tc>
      </w:tr>
      <w:tr w:rsidR="00603298" w:rsidRPr="006F58B7" w14:paraId="7003EFA5" w14:textId="77777777" w:rsidTr="00247025">
        <w:trPr>
          <w:cantSplit/>
        </w:trPr>
        <w:tc>
          <w:tcPr>
            <w:tcW w:w="1548" w:type="dxa"/>
            <w:vAlign w:val="center"/>
          </w:tcPr>
          <w:p w14:paraId="7003EFA1" w14:textId="77777777" w:rsidR="00F82715" w:rsidRPr="00AF3E8E" w:rsidRDefault="00F82715" w:rsidP="00547BF9">
            <w:pPr>
              <w:pStyle w:val="BodyTextIndent"/>
              <w:tabs>
                <w:tab w:val="clear" w:pos="851"/>
              </w:tabs>
              <w:spacing w:after="0" w:line="240" w:lineRule="auto"/>
              <w:ind w:left="0"/>
              <w:rPr>
                <w:rFonts w:cs="Arial"/>
                <w:i/>
                <w:lang w:val="en-NZ"/>
              </w:rPr>
            </w:pPr>
            <w:r w:rsidRPr="00AF3E8E">
              <w:rPr>
                <w:rFonts w:cs="Arial"/>
                <w:i/>
                <w:lang w:val="en-NZ"/>
              </w:rPr>
              <w:t>Level</w:t>
            </w:r>
          </w:p>
        </w:tc>
        <w:tc>
          <w:tcPr>
            <w:tcW w:w="2053" w:type="dxa"/>
            <w:vAlign w:val="center"/>
          </w:tcPr>
          <w:p w14:paraId="7003EFA2" w14:textId="77777777" w:rsidR="00F82715" w:rsidRPr="00AF3E8E" w:rsidRDefault="00F82715" w:rsidP="00547BF9">
            <w:pPr>
              <w:pStyle w:val="BodyTextIndent"/>
              <w:tabs>
                <w:tab w:val="clear" w:pos="851"/>
              </w:tabs>
              <w:spacing w:after="0" w:line="240" w:lineRule="auto"/>
              <w:ind w:left="0"/>
              <w:rPr>
                <w:rFonts w:cs="Arial"/>
                <w:i/>
                <w:lang w:val="en-NZ"/>
              </w:rPr>
            </w:pPr>
            <w:r w:rsidRPr="00AF3E8E">
              <w:rPr>
                <w:rFonts w:cs="Arial"/>
                <w:lang w:val="en-NZ"/>
              </w:rPr>
              <w:t>6</w:t>
            </w:r>
          </w:p>
        </w:tc>
        <w:tc>
          <w:tcPr>
            <w:tcW w:w="3780" w:type="dxa"/>
            <w:vAlign w:val="center"/>
          </w:tcPr>
          <w:p w14:paraId="7003EFA3" w14:textId="77777777" w:rsidR="00F82715" w:rsidRPr="00AF3E8E" w:rsidRDefault="00F82715" w:rsidP="00547BF9">
            <w:pPr>
              <w:pStyle w:val="BodyTextIndent"/>
              <w:tabs>
                <w:tab w:val="clear" w:pos="851"/>
              </w:tabs>
              <w:spacing w:after="0" w:line="240" w:lineRule="auto"/>
              <w:ind w:left="0"/>
              <w:rPr>
                <w:rFonts w:cs="Arial"/>
                <w:i/>
                <w:lang w:val="en-NZ"/>
              </w:rPr>
            </w:pPr>
            <w:r w:rsidRPr="00AF3E8E">
              <w:rPr>
                <w:rFonts w:cs="Arial"/>
                <w:i/>
                <w:lang w:val="en-NZ"/>
              </w:rPr>
              <w:t>Workplace or Practical Learning hours</w:t>
            </w:r>
          </w:p>
        </w:tc>
        <w:tc>
          <w:tcPr>
            <w:tcW w:w="1322" w:type="dxa"/>
            <w:vAlign w:val="center"/>
          </w:tcPr>
          <w:p w14:paraId="7003EFA4" w14:textId="77777777" w:rsidR="00F82715" w:rsidRPr="00AF3E8E" w:rsidRDefault="00F82715" w:rsidP="00547BF9">
            <w:pPr>
              <w:pStyle w:val="BodyTextIndent"/>
              <w:tabs>
                <w:tab w:val="clear" w:pos="851"/>
              </w:tabs>
              <w:spacing w:after="0" w:line="240" w:lineRule="auto"/>
              <w:ind w:left="0"/>
              <w:rPr>
                <w:rFonts w:cs="Arial"/>
                <w:i/>
                <w:lang w:val="en-NZ"/>
              </w:rPr>
            </w:pPr>
            <w:r w:rsidRPr="00AF3E8E">
              <w:rPr>
                <w:rFonts w:cs="Arial"/>
                <w:lang w:val="en-NZ"/>
              </w:rPr>
              <w:t>0</w:t>
            </w:r>
          </w:p>
        </w:tc>
      </w:tr>
      <w:tr w:rsidR="00603298" w:rsidRPr="006F58B7" w14:paraId="7003EFAA" w14:textId="77777777" w:rsidTr="00247025">
        <w:trPr>
          <w:cantSplit/>
        </w:trPr>
        <w:tc>
          <w:tcPr>
            <w:tcW w:w="1548" w:type="dxa"/>
            <w:vAlign w:val="center"/>
          </w:tcPr>
          <w:p w14:paraId="7003EFA6" w14:textId="77777777" w:rsidR="00F82715" w:rsidRPr="00AF3E8E" w:rsidRDefault="00F82715" w:rsidP="00547BF9">
            <w:pPr>
              <w:pStyle w:val="BodyTextIndent"/>
              <w:tabs>
                <w:tab w:val="clear" w:pos="851"/>
              </w:tabs>
              <w:spacing w:after="0" w:line="240" w:lineRule="auto"/>
              <w:ind w:left="0"/>
              <w:rPr>
                <w:rFonts w:cs="Arial"/>
                <w:i/>
                <w:lang w:val="en-NZ"/>
              </w:rPr>
            </w:pPr>
            <w:r w:rsidRPr="00AF3E8E">
              <w:rPr>
                <w:rFonts w:cs="Arial"/>
                <w:i/>
                <w:lang w:val="en-NZ"/>
              </w:rPr>
              <w:t>Credits</w:t>
            </w:r>
          </w:p>
        </w:tc>
        <w:tc>
          <w:tcPr>
            <w:tcW w:w="2053" w:type="dxa"/>
            <w:vAlign w:val="center"/>
          </w:tcPr>
          <w:p w14:paraId="7003EFA7" w14:textId="77777777" w:rsidR="00F82715" w:rsidRPr="00AF3E8E" w:rsidRDefault="00F82715" w:rsidP="00547BF9">
            <w:pPr>
              <w:pStyle w:val="BodyTextIndent"/>
              <w:tabs>
                <w:tab w:val="clear" w:pos="851"/>
              </w:tabs>
              <w:spacing w:after="0" w:line="240" w:lineRule="auto"/>
              <w:ind w:left="0"/>
              <w:rPr>
                <w:rFonts w:cs="Arial"/>
                <w:i/>
                <w:lang w:val="en-NZ"/>
              </w:rPr>
            </w:pPr>
            <w:r w:rsidRPr="00AF3E8E">
              <w:rPr>
                <w:rFonts w:cs="Arial"/>
                <w:lang w:val="en-NZ"/>
              </w:rPr>
              <w:t>15</w:t>
            </w:r>
          </w:p>
        </w:tc>
        <w:tc>
          <w:tcPr>
            <w:tcW w:w="3780" w:type="dxa"/>
            <w:vAlign w:val="center"/>
          </w:tcPr>
          <w:p w14:paraId="7003EFA8" w14:textId="77777777" w:rsidR="00F82715" w:rsidRPr="00AF3E8E" w:rsidRDefault="003C2F38" w:rsidP="00547BF9">
            <w:pPr>
              <w:pStyle w:val="BodyTextIndent"/>
              <w:tabs>
                <w:tab w:val="clear" w:pos="851"/>
              </w:tabs>
              <w:spacing w:after="0" w:line="240" w:lineRule="auto"/>
              <w:ind w:left="0"/>
              <w:rPr>
                <w:rFonts w:cs="Arial"/>
                <w:i/>
                <w:lang w:val="en-NZ"/>
              </w:rPr>
            </w:pPr>
            <w:r w:rsidRPr="00AF3E8E">
              <w:rPr>
                <w:rFonts w:cs="Arial"/>
                <w:i/>
                <w:lang w:val="en-NZ"/>
              </w:rPr>
              <w:t>Self-Directed</w:t>
            </w:r>
            <w:r w:rsidR="00F82715" w:rsidRPr="00AF3E8E">
              <w:rPr>
                <w:rFonts w:cs="Arial"/>
                <w:i/>
                <w:lang w:val="en-NZ"/>
              </w:rPr>
              <w:t xml:space="preserve"> Learning hours</w:t>
            </w:r>
          </w:p>
        </w:tc>
        <w:tc>
          <w:tcPr>
            <w:tcW w:w="1322" w:type="dxa"/>
            <w:vAlign w:val="center"/>
          </w:tcPr>
          <w:p w14:paraId="7003EFA9" w14:textId="77777777" w:rsidR="00F82715" w:rsidRPr="00AF3E8E" w:rsidRDefault="00F82715" w:rsidP="00547BF9">
            <w:pPr>
              <w:pStyle w:val="BodyTextIndent"/>
              <w:tabs>
                <w:tab w:val="clear" w:pos="851"/>
              </w:tabs>
              <w:spacing w:after="0" w:line="240" w:lineRule="auto"/>
              <w:ind w:left="0"/>
              <w:rPr>
                <w:rFonts w:cs="Arial"/>
                <w:i/>
                <w:lang w:val="en-NZ"/>
              </w:rPr>
            </w:pPr>
            <w:r w:rsidRPr="00AF3E8E">
              <w:rPr>
                <w:rFonts w:cs="Arial"/>
                <w:lang w:val="en-NZ"/>
              </w:rPr>
              <w:t>90</w:t>
            </w:r>
          </w:p>
        </w:tc>
      </w:tr>
      <w:tr w:rsidR="00603298" w:rsidRPr="006F58B7" w14:paraId="7003EFAF" w14:textId="77777777" w:rsidTr="00247025">
        <w:trPr>
          <w:cantSplit/>
        </w:trPr>
        <w:tc>
          <w:tcPr>
            <w:tcW w:w="1548" w:type="dxa"/>
            <w:vAlign w:val="center"/>
          </w:tcPr>
          <w:p w14:paraId="7003EFAB" w14:textId="77777777" w:rsidR="00F82715" w:rsidRPr="00AF3E8E" w:rsidRDefault="00F82715" w:rsidP="00547BF9">
            <w:pPr>
              <w:pStyle w:val="BodyTextIndent"/>
              <w:tabs>
                <w:tab w:val="clear" w:pos="851"/>
              </w:tabs>
              <w:spacing w:after="0" w:line="240" w:lineRule="auto"/>
              <w:ind w:left="0"/>
              <w:rPr>
                <w:rFonts w:cs="Arial"/>
                <w:i/>
                <w:lang w:val="en-NZ"/>
              </w:rPr>
            </w:pPr>
            <w:r w:rsidRPr="00AF3E8E">
              <w:rPr>
                <w:rFonts w:cs="Arial"/>
                <w:lang w:val="en-NZ"/>
              </w:rPr>
              <w:t>Prerequisites</w:t>
            </w:r>
          </w:p>
        </w:tc>
        <w:tc>
          <w:tcPr>
            <w:tcW w:w="2053" w:type="dxa"/>
            <w:vAlign w:val="center"/>
          </w:tcPr>
          <w:p w14:paraId="7003EFAC" w14:textId="77777777" w:rsidR="00F82715" w:rsidRPr="00AF3E8E" w:rsidRDefault="005E4574" w:rsidP="00547BF9">
            <w:pPr>
              <w:pStyle w:val="BodyTextIndent"/>
              <w:tabs>
                <w:tab w:val="clear" w:pos="851"/>
              </w:tabs>
              <w:spacing w:after="0" w:line="240" w:lineRule="auto"/>
              <w:ind w:left="0"/>
              <w:rPr>
                <w:rFonts w:cs="Arial"/>
                <w:i/>
                <w:lang w:val="en-NZ"/>
              </w:rPr>
            </w:pPr>
            <w:r w:rsidRPr="00AF3E8E">
              <w:rPr>
                <w:rFonts w:cs="Arial"/>
                <w:lang w:val="en-NZ"/>
              </w:rPr>
              <w:t>IN505001</w:t>
            </w:r>
            <w:r w:rsidR="00547BF9" w:rsidRPr="00AF3E8E">
              <w:rPr>
                <w:rFonts w:cs="Arial"/>
                <w:lang w:val="en-NZ"/>
              </w:rPr>
              <w:t xml:space="preserve">, </w:t>
            </w:r>
            <w:r w:rsidR="00BC4643" w:rsidRPr="00AF3E8E">
              <w:rPr>
                <w:rFonts w:cs="Arial"/>
                <w:lang w:val="en-NZ"/>
              </w:rPr>
              <w:t>IN511001</w:t>
            </w:r>
          </w:p>
        </w:tc>
        <w:tc>
          <w:tcPr>
            <w:tcW w:w="3780" w:type="dxa"/>
            <w:vAlign w:val="center"/>
          </w:tcPr>
          <w:p w14:paraId="7003EFAD" w14:textId="77777777" w:rsidR="00F82715" w:rsidRPr="00AF3E8E" w:rsidRDefault="00F82715" w:rsidP="00547BF9">
            <w:pPr>
              <w:pStyle w:val="BodyTextIndent"/>
              <w:tabs>
                <w:tab w:val="clear" w:pos="851"/>
              </w:tabs>
              <w:spacing w:after="0" w:line="240" w:lineRule="auto"/>
              <w:ind w:left="0"/>
              <w:rPr>
                <w:rFonts w:cs="Arial"/>
                <w:i/>
                <w:lang w:val="en-NZ"/>
              </w:rPr>
            </w:pPr>
            <w:r w:rsidRPr="00AF3E8E">
              <w:rPr>
                <w:rFonts w:cs="Arial"/>
                <w:i/>
                <w:lang w:val="en-NZ"/>
              </w:rPr>
              <w:t>Total Learning Hours</w:t>
            </w:r>
          </w:p>
        </w:tc>
        <w:tc>
          <w:tcPr>
            <w:tcW w:w="1322" w:type="dxa"/>
            <w:vAlign w:val="center"/>
          </w:tcPr>
          <w:p w14:paraId="7003EFAE" w14:textId="77777777" w:rsidR="00F82715" w:rsidRPr="00AF3E8E" w:rsidRDefault="00F82715" w:rsidP="00547BF9">
            <w:pPr>
              <w:pStyle w:val="BodyTextIndent"/>
              <w:tabs>
                <w:tab w:val="clear" w:pos="851"/>
              </w:tabs>
              <w:spacing w:after="0" w:line="240" w:lineRule="auto"/>
              <w:ind w:left="0"/>
              <w:rPr>
                <w:rFonts w:cs="Arial"/>
                <w:i/>
                <w:lang w:val="en-NZ"/>
              </w:rPr>
            </w:pPr>
            <w:r w:rsidRPr="00AF3E8E">
              <w:rPr>
                <w:rFonts w:cs="Arial"/>
                <w:lang w:val="en-NZ"/>
              </w:rPr>
              <w:t>150</w:t>
            </w:r>
          </w:p>
        </w:tc>
      </w:tr>
      <w:tr w:rsidR="00F82715" w:rsidRPr="006F58B7" w14:paraId="7003EFB2" w14:textId="77777777" w:rsidTr="00247025">
        <w:trPr>
          <w:cantSplit/>
        </w:trPr>
        <w:tc>
          <w:tcPr>
            <w:tcW w:w="8703" w:type="dxa"/>
            <w:gridSpan w:val="4"/>
            <w:vAlign w:val="center"/>
          </w:tcPr>
          <w:p w14:paraId="3FBE3045" w14:textId="77777777" w:rsidR="00053A6C" w:rsidRPr="003C080B" w:rsidRDefault="00053A6C" w:rsidP="00053A6C">
            <w:pPr>
              <w:pStyle w:val="BodyTextIndent"/>
              <w:tabs>
                <w:tab w:val="clear" w:pos="851"/>
              </w:tabs>
              <w:spacing w:after="0"/>
              <w:ind w:left="0"/>
              <w:rPr>
                <w:rFonts w:cs="Arial"/>
                <w:i/>
              </w:rPr>
            </w:pPr>
            <w:r w:rsidRPr="003C080B">
              <w:rPr>
                <w:rFonts w:cs="Arial"/>
                <w:i/>
              </w:rPr>
              <w:t>This course approve</w:t>
            </w:r>
            <w:r>
              <w:rPr>
                <w:rFonts w:cs="Arial"/>
                <w:i/>
              </w:rPr>
              <w:t xml:space="preserve">d in another </w:t>
            </w:r>
            <w:proofErr w:type="gramStart"/>
            <w:r>
              <w:rPr>
                <w:rFonts w:cs="Arial"/>
                <w:i/>
              </w:rPr>
              <w:t>Programme  Yes</w:t>
            </w:r>
            <w:proofErr w:type="gramEnd"/>
          </w:p>
          <w:p w14:paraId="7003EFB1" w14:textId="528F0A5E" w:rsidR="00F82715" w:rsidRPr="00AF3E8E" w:rsidRDefault="00053A6C" w:rsidP="00547BF9">
            <w:pPr>
              <w:pStyle w:val="BodyTextIndent"/>
              <w:tabs>
                <w:tab w:val="clear" w:pos="851"/>
              </w:tabs>
              <w:spacing w:after="0" w:line="240" w:lineRule="auto"/>
              <w:ind w:left="0"/>
              <w:rPr>
                <w:rFonts w:cs="Arial"/>
                <w:i/>
                <w:lang w:val="en-NZ"/>
              </w:rPr>
            </w:pPr>
            <w:r w:rsidRPr="003C080B">
              <w:rPr>
                <w:rFonts w:cs="Arial"/>
                <w:i/>
              </w:rPr>
              <w:t xml:space="preserve">Name of other Programme: </w:t>
            </w:r>
            <w:r>
              <w:rPr>
                <w:rFonts w:cs="Arial"/>
                <w:i/>
              </w:rPr>
              <w:t xml:space="preserve">Graduate Certificate in Information Technology, and </w:t>
            </w:r>
            <w:r>
              <w:rPr>
                <w:rFonts w:cs="Arial"/>
                <w:i/>
              </w:rPr>
              <w:br/>
              <w:t>Graduate Diploma in Information Technology.</w:t>
            </w:r>
          </w:p>
        </w:tc>
      </w:tr>
    </w:tbl>
    <w:p w14:paraId="7003EFB3" w14:textId="77777777" w:rsidR="00F82715" w:rsidRPr="00AF3E8E" w:rsidRDefault="00F82715" w:rsidP="00F82715">
      <w:pPr>
        <w:pStyle w:val="BodyTextIndent"/>
        <w:spacing w:before="240"/>
        <w:ind w:left="0"/>
        <w:rPr>
          <w:rFonts w:cs="Arial"/>
          <w:b/>
          <w:i/>
          <w:sz w:val="22"/>
          <w:szCs w:val="22"/>
          <w:lang w:val="en-NZ"/>
        </w:rPr>
      </w:pPr>
      <w:r w:rsidRPr="00AF3E8E">
        <w:rPr>
          <w:rFonts w:cs="Arial"/>
          <w:b/>
          <w:i/>
          <w:sz w:val="22"/>
          <w:szCs w:val="22"/>
          <w:lang w:val="en-NZ"/>
        </w:rPr>
        <w:t>Aims</w:t>
      </w:r>
    </w:p>
    <w:p w14:paraId="7003EFB4" w14:textId="77777777" w:rsidR="00F82715" w:rsidRPr="00AF3E8E" w:rsidRDefault="00F82715" w:rsidP="00166BCF">
      <w:pPr>
        <w:pStyle w:val="BodyTextIndent"/>
        <w:ind w:left="0"/>
        <w:rPr>
          <w:rFonts w:cs="Arial"/>
          <w:lang w:val="en-NZ"/>
        </w:rPr>
      </w:pPr>
      <w:r w:rsidRPr="00AF3E8E">
        <w:rPr>
          <w:rFonts w:cs="Arial"/>
          <w:lang w:val="en-NZ"/>
        </w:rPr>
        <w:t xml:space="preserve">To give an understanding of the fundamentals of database management systems with emphasis on </w:t>
      </w:r>
      <w:r w:rsidR="00903E1B" w:rsidRPr="00AF3E8E">
        <w:rPr>
          <w:rFonts w:cs="Arial"/>
          <w:lang w:val="en-NZ"/>
        </w:rPr>
        <w:t>r</w:t>
      </w:r>
      <w:r w:rsidRPr="00AF3E8E">
        <w:rPr>
          <w:rFonts w:cs="Arial"/>
          <w:lang w:val="en-NZ"/>
        </w:rPr>
        <w:t>elational systems.</w:t>
      </w:r>
    </w:p>
    <w:p w14:paraId="7003EFB5" w14:textId="77777777" w:rsidR="00F82715" w:rsidRPr="00AF3E8E" w:rsidRDefault="00F82715" w:rsidP="00F82715">
      <w:pPr>
        <w:pStyle w:val="BodyTextIndent"/>
        <w:spacing w:before="240"/>
        <w:ind w:left="0"/>
        <w:rPr>
          <w:rFonts w:cs="Arial"/>
          <w:b/>
          <w:i/>
          <w:sz w:val="22"/>
          <w:szCs w:val="22"/>
          <w:lang w:val="en-NZ"/>
        </w:rPr>
      </w:pPr>
      <w:r w:rsidRPr="00AF3E8E">
        <w:rPr>
          <w:rFonts w:cs="Arial"/>
          <w:b/>
          <w:i/>
          <w:sz w:val="22"/>
          <w:szCs w:val="22"/>
          <w:lang w:val="en-NZ"/>
        </w:rPr>
        <w:t>Learning Outcomes</w:t>
      </w:r>
    </w:p>
    <w:p w14:paraId="7003EFB6" w14:textId="28EDB2D9" w:rsidR="00F82715" w:rsidRPr="00AF3E8E" w:rsidRDefault="00F82715" w:rsidP="00811008">
      <w:pPr>
        <w:pStyle w:val="BodyTextIndent"/>
        <w:ind w:left="0"/>
        <w:rPr>
          <w:rFonts w:cs="Arial"/>
          <w:lang w:val="en-NZ"/>
        </w:rPr>
      </w:pPr>
      <w:r w:rsidRPr="00AF3E8E">
        <w:rPr>
          <w:rFonts w:cs="Arial"/>
          <w:lang w:val="en-NZ"/>
        </w:rPr>
        <w:t xml:space="preserve">At the successful completion of this course, </w:t>
      </w:r>
      <w:r w:rsidR="00B92ADA">
        <w:rPr>
          <w:rFonts w:cs="Arial"/>
          <w:lang w:val="en-NZ"/>
        </w:rPr>
        <w:t>learner</w:t>
      </w:r>
      <w:r w:rsidRPr="00AF3E8E">
        <w:rPr>
          <w:rFonts w:cs="Arial"/>
          <w:lang w:val="en-NZ"/>
        </w:rPr>
        <w:t>s will be able to:</w:t>
      </w:r>
    </w:p>
    <w:p w14:paraId="500344D0" w14:textId="749153B3" w:rsidR="00052807" w:rsidRPr="00AF3E8E" w:rsidRDefault="00052807" w:rsidP="005045DF">
      <w:pPr>
        <w:pStyle w:val="BodyTextIndent"/>
        <w:numPr>
          <w:ilvl w:val="0"/>
          <w:numId w:val="13"/>
        </w:numPr>
        <w:tabs>
          <w:tab w:val="clear" w:pos="851"/>
        </w:tabs>
        <w:ind w:left="567" w:hanging="567"/>
        <w:rPr>
          <w:rFonts w:cs="Arial"/>
          <w:lang w:val="en-NZ"/>
        </w:rPr>
      </w:pPr>
      <w:r w:rsidRPr="00052807">
        <w:rPr>
          <w:rFonts w:cs="Arial"/>
          <w:lang w:val="en-NZ"/>
        </w:rPr>
        <w:t xml:space="preserve">Plan and build a normalised relational database </w:t>
      </w:r>
      <w:r w:rsidR="00267304">
        <w:rPr>
          <w:rFonts w:cs="Arial"/>
          <w:lang w:val="en-NZ"/>
        </w:rPr>
        <w:t>to</w:t>
      </w:r>
      <w:r w:rsidRPr="00052807">
        <w:rPr>
          <w:rFonts w:cs="Arial"/>
          <w:lang w:val="en-NZ"/>
        </w:rPr>
        <w:t xml:space="preserve"> solve a specified problem</w:t>
      </w:r>
      <w:r>
        <w:rPr>
          <w:rFonts w:cs="Arial"/>
          <w:lang w:val="en-NZ"/>
        </w:rPr>
        <w:t>.</w:t>
      </w:r>
    </w:p>
    <w:p w14:paraId="7003EFB8" w14:textId="5ED8D5DF" w:rsidR="00F82715" w:rsidRPr="00AF3E8E" w:rsidRDefault="00052807" w:rsidP="005045DF">
      <w:pPr>
        <w:pStyle w:val="BodyTextIndent"/>
        <w:numPr>
          <w:ilvl w:val="0"/>
          <w:numId w:val="13"/>
        </w:numPr>
        <w:tabs>
          <w:tab w:val="clear" w:pos="851"/>
        </w:tabs>
        <w:ind w:left="567" w:hanging="567"/>
        <w:rPr>
          <w:rFonts w:cs="Arial"/>
          <w:lang w:val="en-NZ"/>
        </w:rPr>
      </w:pPr>
      <w:r w:rsidRPr="00052807">
        <w:rPr>
          <w:rFonts w:cs="Arial"/>
          <w:lang w:val="en-NZ"/>
        </w:rPr>
        <w:t>Use syntactically correct SQL to write database queries that ensure data integrity</w:t>
      </w:r>
      <w:r>
        <w:rPr>
          <w:rFonts w:cs="Arial"/>
          <w:lang w:val="en-NZ"/>
        </w:rPr>
        <w:t>.</w:t>
      </w:r>
    </w:p>
    <w:p w14:paraId="7003EFBB" w14:textId="77777777" w:rsidR="00F82715" w:rsidRPr="00AF3E8E" w:rsidRDefault="00F82715" w:rsidP="00F82715">
      <w:pPr>
        <w:pStyle w:val="BodyTextIndent"/>
        <w:spacing w:before="240"/>
        <w:ind w:left="0"/>
        <w:rPr>
          <w:rFonts w:cs="Arial"/>
          <w:b/>
          <w:i/>
          <w:sz w:val="22"/>
          <w:szCs w:val="22"/>
          <w:lang w:val="en-NZ"/>
        </w:rPr>
      </w:pPr>
      <w:r w:rsidRPr="00AF3E8E">
        <w:rPr>
          <w:rFonts w:cs="Arial"/>
          <w:b/>
          <w:i/>
          <w:sz w:val="22"/>
          <w:szCs w:val="22"/>
          <w:lang w:val="en-NZ"/>
        </w:rPr>
        <w:t>Indicative Content</w:t>
      </w:r>
    </w:p>
    <w:p w14:paraId="7003EFBC" w14:textId="77777777" w:rsidR="00F82715" w:rsidRPr="00AF3E8E" w:rsidRDefault="00F82715" w:rsidP="005045DF">
      <w:pPr>
        <w:numPr>
          <w:ilvl w:val="0"/>
          <w:numId w:val="75"/>
        </w:numPr>
        <w:tabs>
          <w:tab w:val="clear" w:pos="360"/>
          <w:tab w:val="num" w:pos="426"/>
        </w:tabs>
        <w:spacing w:after="60"/>
        <w:ind w:left="426" w:hanging="426"/>
        <w:rPr>
          <w:rFonts w:cs="Arial"/>
          <w:lang w:val="en-NZ"/>
        </w:rPr>
      </w:pPr>
      <w:r w:rsidRPr="00AF3E8E">
        <w:rPr>
          <w:rFonts w:cs="Arial"/>
          <w:lang w:val="en-NZ"/>
        </w:rPr>
        <w:t>Role of relational databases and relational database management systems</w:t>
      </w:r>
    </w:p>
    <w:p w14:paraId="7003EFBD" w14:textId="77777777" w:rsidR="00F82715" w:rsidRPr="00AF3E8E" w:rsidRDefault="00F82715" w:rsidP="005045DF">
      <w:pPr>
        <w:numPr>
          <w:ilvl w:val="0"/>
          <w:numId w:val="75"/>
        </w:numPr>
        <w:tabs>
          <w:tab w:val="clear" w:pos="360"/>
          <w:tab w:val="num" w:pos="426"/>
        </w:tabs>
        <w:spacing w:after="60"/>
        <w:ind w:left="426" w:hanging="426"/>
        <w:rPr>
          <w:rFonts w:cs="Arial"/>
          <w:lang w:val="en-NZ"/>
        </w:rPr>
      </w:pPr>
      <w:r w:rsidRPr="00AF3E8E">
        <w:rPr>
          <w:rFonts w:cs="Arial"/>
          <w:lang w:val="en-NZ"/>
        </w:rPr>
        <w:t xml:space="preserve">Formal database theory – relational algebra, functional </w:t>
      </w:r>
      <w:proofErr w:type="gramStart"/>
      <w:r w:rsidRPr="00AF3E8E">
        <w:rPr>
          <w:rFonts w:cs="Arial"/>
          <w:lang w:val="en-NZ"/>
        </w:rPr>
        <w:t>dependencies</w:t>
      </w:r>
      <w:proofErr w:type="gramEnd"/>
      <w:r w:rsidRPr="00AF3E8E">
        <w:rPr>
          <w:rFonts w:cs="Arial"/>
          <w:lang w:val="en-NZ"/>
        </w:rPr>
        <w:t xml:space="preserve"> and normalisation.</w:t>
      </w:r>
    </w:p>
    <w:p w14:paraId="7003EFBE" w14:textId="77777777" w:rsidR="00F82715" w:rsidRPr="00AF3E8E" w:rsidRDefault="00F82715" w:rsidP="005045DF">
      <w:pPr>
        <w:numPr>
          <w:ilvl w:val="0"/>
          <w:numId w:val="75"/>
        </w:numPr>
        <w:tabs>
          <w:tab w:val="clear" w:pos="360"/>
          <w:tab w:val="num" w:pos="426"/>
        </w:tabs>
        <w:spacing w:after="60"/>
        <w:ind w:left="426" w:hanging="426"/>
        <w:rPr>
          <w:rFonts w:cs="Arial"/>
          <w:lang w:val="en-NZ"/>
        </w:rPr>
      </w:pPr>
      <w:r w:rsidRPr="00AF3E8E">
        <w:rPr>
          <w:rFonts w:cs="Arial"/>
          <w:lang w:val="en-NZ"/>
        </w:rPr>
        <w:t>Architecture of relational database management systems</w:t>
      </w:r>
    </w:p>
    <w:p w14:paraId="7003EFBF" w14:textId="77777777" w:rsidR="00F82715" w:rsidRPr="00AF3E8E" w:rsidRDefault="00F82715" w:rsidP="005045DF">
      <w:pPr>
        <w:numPr>
          <w:ilvl w:val="0"/>
          <w:numId w:val="75"/>
        </w:numPr>
        <w:tabs>
          <w:tab w:val="clear" w:pos="360"/>
          <w:tab w:val="num" w:pos="426"/>
        </w:tabs>
        <w:spacing w:after="60"/>
        <w:ind w:left="426" w:hanging="426"/>
        <w:rPr>
          <w:rFonts w:cs="Arial"/>
          <w:lang w:val="en-NZ"/>
        </w:rPr>
      </w:pPr>
      <w:r w:rsidRPr="00AF3E8E">
        <w:rPr>
          <w:rFonts w:cs="Arial"/>
          <w:lang w:val="en-NZ"/>
        </w:rPr>
        <w:t>Query construction and optimisation</w:t>
      </w:r>
    </w:p>
    <w:p w14:paraId="7003EFC0" w14:textId="77777777" w:rsidR="00F82715" w:rsidRPr="00AF3E8E" w:rsidRDefault="00F82715" w:rsidP="005045DF">
      <w:pPr>
        <w:numPr>
          <w:ilvl w:val="0"/>
          <w:numId w:val="75"/>
        </w:numPr>
        <w:tabs>
          <w:tab w:val="clear" w:pos="360"/>
          <w:tab w:val="num" w:pos="426"/>
        </w:tabs>
        <w:spacing w:after="60"/>
        <w:ind w:left="426" w:hanging="426"/>
        <w:rPr>
          <w:rFonts w:cs="Arial"/>
          <w:lang w:val="en-NZ"/>
        </w:rPr>
      </w:pPr>
      <w:r w:rsidRPr="00AF3E8E">
        <w:rPr>
          <w:rFonts w:cs="Arial"/>
          <w:lang w:val="en-NZ"/>
        </w:rPr>
        <w:t>Data modelling</w:t>
      </w:r>
    </w:p>
    <w:p w14:paraId="7003EFC1" w14:textId="77777777" w:rsidR="00F82715" w:rsidRPr="00AF3E8E" w:rsidRDefault="00F82715" w:rsidP="005045DF">
      <w:pPr>
        <w:numPr>
          <w:ilvl w:val="0"/>
          <w:numId w:val="75"/>
        </w:numPr>
        <w:tabs>
          <w:tab w:val="clear" w:pos="360"/>
          <w:tab w:val="num" w:pos="426"/>
        </w:tabs>
        <w:spacing w:after="60"/>
        <w:ind w:left="426" w:hanging="426"/>
        <w:rPr>
          <w:rFonts w:cs="Arial"/>
          <w:lang w:val="en-NZ"/>
        </w:rPr>
      </w:pPr>
      <w:r w:rsidRPr="00AF3E8E">
        <w:rPr>
          <w:rFonts w:cs="Arial"/>
          <w:lang w:val="en-NZ"/>
        </w:rPr>
        <w:t>Design and implementation of relational databases</w:t>
      </w:r>
    </w:p>
    <w:p w14:paraId="7003EFC2" w14:textId="77777777" w:rsidR="00F82715" w:rsidRPr="00AF3E8E" w:rsidRDefault="00F82715" w:rsidP="005045DF">
      <w:pPr>
        <w:numPr>
          <w:ilvl w:val="0"/>
          <w:numId w:val="75"/>
        </w:numPr>
        <w:tabs>
          <w:tab w:val="clear" w:pos="360"/>
          <w:tab w:val="num" w:pos="426"/>
        </w:tabs>
        <w:spacing w:after="60"/>
        <w:ind w:left="426" w:hanging="426"/>
        <w:rPr>
          <w:rFonts w:cs="Arial"/>
          <w:lang w:val="en-NZ"/>
        </w:rPr>
      </w:pPr>
      <w:r w:rsidRPr="00AF3E8E">
        <w:rPr>
          <w:rFonts w:cs="Arial"/>
          <w:lang w:val="en-NZ"/>
        </w:rPr>
        <w:t>Principles of database administration</w:t>
      </w:r>
      <w:r w:rsidR="003B4DBA" w:rsidRPr="00AF3E8E">
        <w:rPr>
          <w:rFonts w:cs="Arial"/>
          <w:lang w:val="en-NZ"/>
        </w:rPr>
        <w:t xml:space="preserve"> and </w:t>
      </w:r>
      <w:r w:rsidRPr="00AF3E8E">
        <w:rPr>
          <w:rFonts w:cs="Arial"/>
          <w:lang w:val="en-NZ"/>
        </w:rPr>
        <w:t>database security</w:t>
      </w:r>
    </w:p>
    <w:p w14:paraId="7003EFC3" w14:textId="77777777" w:rsidR="00F82715" w:rsidRPr="00AF3E8E" w:rsidRDefault="00F82715" w:rsidP="00F82715">
      <w:pPr>
        <w:pStyle w:val="BodyTextIndent"/>
        <w:spacing w:before="240"/>
        <w:ind w:left="0"/>
        <w:rPr>
          <w:rFonts w:cs="Arial"/>
          <w:b/>
          <w:i/>
          <w:sz w:val="22"/>
          <w:szCs w:val="22"/>
          <w:lang w:val="en-NZ"/>
        </w:rPr>
      </w:pPr>
      <w:r w:rsidRPr="00AF3E8E">
        <w:rPr>
          <w:rFonts w:cs="Arial"/>
          <w:b/>
          <w:i/>
          <w:sz w:val="22"/>
          <w:szCs w:val="22"/>
          <w:lang w:val="en-NZ"/>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3322"/>
        <w:gridCol w:w="1181"/>
        <w:gridCol w:w="1686"/>
        <w:gridCol w:w="1312"/>
        <w:gridCol w:w="1448"/>
      </w:tblGrid>
      <w:tr w:rsidR="00D5325B" w:rsidRPr="006F58B7" w14:paraId="7003EFC7" w14:textId="3E131787" w:rsidTr="000E19C4">
        <w:tc>
          <w:tcPr>
            <w:tcW w:w="3322" w:type="dxa"/>
            <w:shd w:val="clear" w:color="auto" w:fill="auto"/>
          </w:tcPr>
          <w:p w14:paraId="7003EFC4" w14:textId="77777777" w:rsidR="00D5325B" w:rsidRPr="00AF3E8E" w:rsidRDefault="00D5325B" w:rsidP="00547BF9">
            <w:pPr>
              <w:pStyle w:val="BodyTextIndent"/>
              <w:spacing w:after="0" w:line="240" w:lineRule="auto"/>
              <w:ind w:left="0"/>
              <w:rPr>
                <w:rFonts w:cs="Arial"/>
                <w:b/>
                <w:lang w:val="en-NZ"/>
              </w:rPr>
            </w:pPr>
            <w:r w:rsidRPr="00AF3E8E">
              <w:rPr>
                <w:rFonts w:cs="Arial"/>
                <w:b/>
                <w:lang w:val="en-NZ"/>
              </w:rPr>
              <w:t>Assessment Activity</w:t>
            </w:r>
          </w:p>
        </w:tc>
        <w:tc>
          <w:tcPr>
            <w:tcW w:w="1181" w:type="dxa"/>
            <w:shd w:val="clear" w:color="auto" w:fill="auto"/>
          </w:tcPr>
          <w:p w14:paraId="7003EFC5" w14:textId="77777777" w:rsidR="00D5325B" w:rsidRPr="00AF3E8E" w:rsidRDefault="00D5325B" w:rsidP="00547BF9">
            <w:pPr>
              <w:pStyle w:val="BodyTextIndent"/>
              <w:spacing w:after="0" w:line="240" w:lineRule="auto"/>
              <w:ind w:left="0"/>
              <w:jc w:val="center"/>
              <w:rPr>
                <w:rFonts w:cs="Arial"/>
                <w:b/>
                <w:lang w:val="en-NZ"/>
              </w:rPr>
            </w:pPr>
            <w:r w:rsidRPr="00AF3E8E">
              <w:rPr>
                <w:rFonts w:cs="Arial"/>
                <w:b/>
                <w:lang w:val="en-NZ"/>
              </w:rPr>
              <w:t>Weighting</w:t>
            </w:r>
          </w:p>
        </w:tc>
        <w:tc>
          <w:tcPr>
            <w:tcW w:w="1686" w:type="dxa"/>
            <w:shd w:val="clear" w:color="auto" w:fill="auto"/>
          </w:tcPr>
          <w:p w14:paraId="7003EFC6" w14:textId="77777777" w:rsidR="00D5325B" w:rsidRPr="00AF3E8E" w:rsidRDefault="00D5325B" w:rsidP="00547BF9">
            <w:pPr>
              <w:pStyle w:val="BodyTextIndent"/>
              <w:spacing w:after="0" w:line="240" w:lineRule="auto"/>
              <w:ind w:left="0"/>
              <w:rPr>
                <w:rFonts w:cs="Arial"/>
                <w:b/>
                <w:lang w:val="en-NZ"/>
              </w:rPr>
            </w:pPr>
            <w:r w:rsidRPr="00AF3E8E">
              <w:rPr>
                <w:rFonts w:cs="Arial"/>
                <w:b/>
                <w:lang w:val="en-NZ"/>
              </w:rPr>
              <w:t>Learning Outcomes</w:t>
            </w:r>
          </w:p>
        </w:tc>
        <w:tc>
          <w:tcPr>
            <w:tcW w:w="1312" w:type="dxa"/>
          </w:tcPr>
          <w:p w14:paraId="10AEA733" w14:textId="6956D51D" w:rsidR="00D5325B" w:rsidRPr="00D5325B" w:rsidRDefault="00284258" w:rsidP="00547BF9">
            <w:pPr>
              <w:pStyle w:val="BodyTextIndent"/>
              <w:spacing w:after="0" w:line="240" w:lineRule="auto"/>
              <w:ind w:left="0"/>
              <w:rPr>
                <w:rFonts w:cs="Arial"/>
                <w:b/>
                <w:lang w:val="en-NZ"/>
              </w:rPr>
            </w:pPr>
            <w:r w:rsidRPr="00284258">
              <w:rPr>
                <w:rFonts w:cs="Arial"/>
                <w:b/>
                <w:lang w:val="en-NZ"/>
              </w:rPr>
              <w:t>Assessment Grading Scheme</w:t>
            </w:r>
          </w:p>
        </w:tc>
        <w:tc>
          <w:tcPr>
            <w:tcW w:w="1448" w:type="dxa"/>
          </w:tcPr>
          <w:p w14:paraId="7D7A7978" w14:textId="6F7C4381" w:rsidR="00D5325B" w:rsidRPr="00D5325B" w:rsidRDefault="00D5325B" w:rsidP="00547BF9">
            <w:pPr>
              <w:pStyle w:val="BodyTextIndent"/>
              <w:spacing w:after="0" w:line="240" w:lineRule="auto"/>
              <w:ind w:left="0"/>
              <w:rPr>
                <w:rFonts w:cs="Arial"/>
                <w:b/>
                <w:lang w:val="en-NZ"/>
              </w:rPr>
            </w:pPr>
            <w:r w:rsidRPr="00D5325B">
              <w:rPr>
                <w:rFonts w:cs="Arial"/>
                <w:b/>
                <w:lang w:val="en-NZ"/>
              </w:rPr>
              <w:t>Completion Requirements</w:t>
            </w:r>
          </w:p>
        </w:tc>
      </w:tr>
      <w:tr w:rsidR="000E19C4" w:rsidRPr="006F58B7" w14:paraId="7003EFCB" w14:textId="5E92F238" w:rsidTr="000E19C4">
        <w:tc>
          <w:tcPr>
            <w:tcW w:w="3322" w:type="dxa"/>
            <w:shd w:val="clear" w:color="auto" w:fill="auto"/>
          </w:tcPr>
          <w:p w14:paraId="7003EFC8" w14:textId="77777777" w:rsidR="000E19C4" w:rsidRPr="00C33AA8" w:rsidRDefault="000E19C4" w:rsidP="00547BF9">
            <w:pPr>
              <w:pStyle w:val="BodyTextIndent"/>
              <w:spacing w:after="0" w:line="240" w:lineRule="auto"/>
              <w:ind w:left="0"/>
              <w:rPr>
                <w:rFonts w:cs="Arial"/>
                <w:lang w:val="en-NZ"/>
              </w:rPr>
            </w:pPr>
            <w:r w:rsidRPr="00C33AA8">
              <w:rPr>
                <w:rFonts w:cs="Arial"/>
                <w:lang w:val="en-NZ"/>
              </w:rPr>
              <w:t>Worksheets</w:t>
            </w:r>
          </w:p>
        </w:tc>
        <w:tc>
          <w:tcPr>
            <w:tcW w:w="1181" w:type="dxa"/>
            <w:shd w:val="clear" w:color="auto" w:fill="auto"/>
          </w:tcPr>
          <w:p w14:paraId="7003EFC9" w14:textId="77777777" w:rsidR="000E19C4" w:rsidRPr="00C33AA8" w:rsidRDefault="000E19C4" w:rsidP="00547BF9">
            <w:pPr>
              <w:pStyle w:val="BodyTextIndent"/>
              <w:spacing w:after="0" w:line="240" w:lineRule="auto"/>
              <w:ind w:left="0"/>
              <w:jc w:val="center"/>
              <w:rPr>
                <w:rFonts w:cs="Arial"/>
                <w:lang w:val="en-NZ"/>
              </w:rPr>
            </w:pPr>
            <w:r w:rsidRPr="00C33AA8">
              <w:rPr>
                <w:rFonts w:cs="Arial"/>
                <w:lang w:val="en-NZ"/>
              </w:rPr>
              <w:t>20%</w:t>
            </w:r>
          </w:p>
        </w:tc>
        <w:tc>
          <w:tcPr>
            <w:tcW w:w="1686" w:type="dxa"/>
            <w:shd w:val="clear" w:color="auto" w:fill="auto"/>
          </w:tcPr>
          <w:p w14:paraId="7003EFCA" w14:textId="2A701B14" w:rsidR="000E19C4" w:rsidRPr="00C33AA8" w:rsidRDefault="00156F01" w:rsidP="00547BF9">
            <w:pPr>
              <w:pStyle w:val="BodyTextIndent"/>
              <w:spacing w:after="0" w:line="240" w:lineRule="auto"/>
              <w:ind w:left="0"/>
              <w:rPr>
                <w:rFonts w:cs="Arial"/>
                <w:lang w:val="en-NZ"/>
              </w:rPr>
            </w:pPr>
            <w:r>
              <w:rPr>
                <w:rFonts w:cs="Arial"/>
                <w:lang w:val="en-NZ"/>
              </w:rPr>
              <w:t>2</w:t>
            </w:r>
          </w:p>
        </w:tc>
        <w:tc>
          <w:tcPr>
            <w:tcW w:w="1312" w:type="dxa"/>
          </w:tcPr>
          <w:p w14:paraId="1C3D3466" w14:textId="7EE249B8" w:rsidR="000E19C4" w:rsidRPr="00D5325B" w:rsidRDefault="000E19C4" w:rsidP="00547BF9">
            <w:pPr>
              <w:pStyle w:val="BodyTextIndent"/>
              <w:spacing w:after="0" w:line="240" w:lineRule="auto"/>
              <w:ind w:left="0"/>
              <w:rPr>
                <w:rFonts w:cs="Arial"/>
                <w:lang w:val="en-NZ"/>
              </w:rPr>
            </w:pPr>
            <w:r>
              <w:rPr>
                <w:rFonts w:cs="Arial"/>
                <w:lang w:val="en-NZ"/>
              </w:rPr>
              <w:t>Percentage</w:t>
            </w:r>
          </w:p>
        </w:tc>
        <w:tc>
          <w:tcPr>
            <w:tcW w:w="1448" w:type="dxa"/>
            <w:vMerge w:val="restart"/>
          </w:tcPr>
          <w:p w14:paraId="46633179" w14:textId="354A41B3" w:rsidR="000E19C4" w:rsidRPr="00D5325B" w:rsidRDefault="000E19C4" w:rsidP="00547BF9">
            <w:pPr>
              <w:pStyle w:val="BodyTextIndent"/>
              <w:spacing w:after="0" w:line="240" w:lineRule="auto"/>
              <w:ind w:left="0"/>
              <w:rPr>
                <w:rFonts w:cs="Arial"/>
                <w:lang w:val="en-NZ"/>
              </w:rPr>
            </w:pPr>
            <w:r>
              <w:rPr>
                <w:rFonts w:cs="Arial"/>
                <w:lang w:val="en-NZ"/>
              </w:rPr>
              <w:t>Cumulative 50% pass</w:t>
            </w:r>
          </w:p>
        </w:tc>
      </w:tr>
      <w:tr w:rsidR="000E19C4" w:rsidRPr="006F58B7" w14:paraId="7003EFCF" w14:textId="666DD4B5" w:rsidTr="000E19C4">
        <w:tc>
          <w:tcPr>
            <w:tcW w:w="3322" w:type="dxa"/>
            <w:shd w:val="clear" w:color="auto" w:fill="auto"/>
          </w:tcPr>
          <w:p w14:paraId="7003EFCC" w14:textId="77777777" w:rsidR="000E19C4" w:rsidRPr="00C33AA8" w:rsidRDefault="000E19C4" w:rsidP="00547BF9">
            <w:pPr>
              <w:pStyle w:val="BodyTextIndent"/>
              <w:spacing w:after="0" w:line="240" w:lineRule="auto"/>
              <w:ind w:left="0"/>
              <w:rPr>
                <w:rFonts w:cs="Arial"/>
                <w:lang w:val="en-NZ"/>
              </w:rPr>
            </w:pPr>
            <w:r w:rsidRPr="00C33AA8">
              <w:rPr>
                <w:rFonts w:cs="Arial"/>
                <w:lang w:val="en-NZ"/>
              </w:rPr>
              <w:t>Design and build assignment</w:t>
            </w:r>
          </w:p>
        </w:tc>
        <w:tc>
          <w:tcPr>
            <w:tcW w:w="1181" w:type="dxa"/>
            <w:shd w:val="clear" w:color="auto" w:fill="auto"/>
          </w:tcPr>
          <w:p w14:paraId="7003EFCD" w14:textId="77777777" w:rsidR="000E19C4" w:rsidRPr="00C33AA8" w:rsidRDefault="000E19C4" w:rsidP="00547BF9">
            <w:pPr>
              <w:pStyle w:val="BodyTextIndent"/>
              <w:spacing w:after="0" w:line="240" w:lineRule="auto"/>
              <w:ind w:left="0"/>
              <w:jc w:val="center"/>
              <w:rPr>
                <w:rFonts w:cs="Arial"/>
                <w:lang w:val="en-NZ"/>
              </w:rPr>
            </w:pPr>
            <w:r w:rsidRPr="00C33AA8">
              <w:rPr>
                <w:rFonts w:cs="Arial"/>
                <w:lang w:val="en-NZ"/>
              </w:rPr>
              <w:t>40%</w:t>
            </w:r>
          </w:p>
        </w:tc>
        <w:tc>
          <w:tcPr>
            <w:tcW w:w="1686" w:type="dxa"/>
            <w:shd w:val="clear" w:color="auto" w:fill="auto"/>
          </w:tcPr>
          <w:p w14:paraId="7003EFCE" w14:textId="29CB8677" w:rsidR="000E19C4" w:rsidRPr="00C33AA8" w:rsidRDefault="000E19C4" w:rsidP="00547BF9">
            <w:pPr>
              <w:pStyle w:val="BodyTextIndent"/>
              <w:spacing w:after="0" w:line="240" w:lineRule="auto"/>
              <w:ind w:left="0"/>
              <w:rPr>
                <w:rFonts w:cs="Arial"/>
                <w:lang w:val="en-NZ"/>
              </w:rPr>
            </w:pPr>
            <w:r w:rsidRPr="00C33AA8">
              <w:rPr>
                <w:rFonts w:cs="Arial"/>
                <w:lang w:val="en-NZ"/>
              </w:rPr>
              <w:t>1,2</w:t>
            </w:r>
          </w:p>
        </w:tc>
        <w:tc>
          <w:tcPr>
            <w:tcW w:w="1312" w:type="dxa"/>
          </w:tcPr>
          <w:p w14:paraId="42569C64" w14:textId="1F1C9984" w:rsidR="000E19C4" w:rsidRPr="00D5325B" w:rsidRDefault="000E19C4" w:rsidP="00547BF9">
            <w:pPr>
              <w:pStyle w:val="BodyTextIndent"/>
              <w:spacing w:after="0" w:line="240" w:lineRule="auto"/>
              <w:ind w:left="0"/>
              <w:rPr>
                <w:rFonts w:cs="Arial"/>
                <w:lang w:val="en-NZ"/>
              </w:rPr>
            </w:pPr>
            <w:r>
              <w:rPr>
                <w:rFonts w:cs="Arial"/>
                <w:lang w:val="en-NZ"/>
              </w:rPr>
              <w:t>Percentage</w:t>
            </w:r>
          </w:p>
        </w:tc>
        <w:tc>
          <w:tcPr>
            <w:tcW w:w="1448" w:type="dxa"/>
            <w:vMerge/>
          </w:tcPr>
          <w:p w14:paraId="1E861739" w14:textId="77777777" w:rsidR="000E19C4" w:rsidRPr="00D5325B" w:rsidRDefault="000E19C4" w:rsidP="00547BF9">
            <w:pPr>
              <w:pStyle w:val="BodyTextIndent"/>
              <w:spacing w:after="0" w:line="240" w:lineRule="auto"/>
              <w:ind w:left="0"/>
              <w:rPr>
                <w:rFonts w:cs="Arial"/>
                <w:lang w:val="en-NZ"/>
              </w:rPr>
            </w:pPr>
          </w:p>
        </w:tc>
      </w:tr>
      <w:tr w:rsidR="000E19C4" w:rsidRPr="006F58B7" w14:paraId="7003EFD3" w14:textId="193595AA" w:rsidTr="000E19C4">
        <w:tc>
          <w:tcPr>
            <w:tcW w:w="3322" w:type="dxa"/>
            <w:shd w:val="clear" w:color="auto" w:fill="auto"/>
          </w:tcPr>
          <w:p w14:paraId="7003EFD0" w14:textId="77777777" w:rsidR="000E19C4" w:rsidRPr="00C33AA8" w:rsidRDefault="000E19C4" w:rsidP="00547BF9">
            <w:pPr>
              <w:pStyle w:val="BodyTextIndent"/>
              <w:spacing w:after="0" w:line="240" w:lineRule="auto"/>
              <w:ind w:left="0"/>
              <w:rPr>
                <w:rFonts w:cs="Arial"/>
                <w:lang w:val="en-NZ"/>
              </w:rPr>
            </w:pPr>
            <w:r w:rsidRPr="00C33AA8">
              <w:rPr>
                <w:rFonts w:cs="Arial"/>
                <w:lang w:val="en-NZ"/>
              </w:rPr>
              <w:t>Examination</w:t>
            </w:r>
          </w:p>
        </w:tc>
        <w:tc>
          <w:tcPr>
            <w:tcW w:w="1181" w:type="dxa"/>
            <w:shd w:val="clear" w:color="auto" w:fill="auto"/>
          </w:tcPr>
          <w:p w14:paraId="7003EFD1" w14:textId="77777777" w:rsidR="000E19C4" w:rsidRPr="00C33AA8" w:rsidRDefault="000E19C4" w:rsidP="00547BF9">
            <w:pPr>
              <w:pStyle w:val="BodyTextIndent"/>
              <w:spacing w:after="0" w:line="240" w:lineRule="auto"/>
              <w:ind w:left="0"/>
              <w:jc w:val="center"/>
              <w:rPr>
                <w:rFonts w:cs="Arial"/>
                <w:lang w:val="en-NZ"/>
              </w:rPr>
            </w:pPr>
            <w:r w:rsidRPr="00C33AA8">
              <w:rPr>
                <w:rFonts w:cs="Arial"/>
                <w:lang w:val="en-NZ"/>
              </w:rPr>
              <w:t>40%</w:t>
            </w:r>
          </w:p>
        </w:tc>
        <w:tc>
          <w:tcPr>
            <w:tcW w:w="1686" w:type="dxa"/>
            <w:shd w:val="clear" w:color="auto" w:fill="auto"/>
          </w:tcPr>
          <w:p w14:paraId="7003EFD2" w14:textId="7FF23F8B" w:rsidR="000E19C4" w:rsidRPr="00C33AA8" w:rsidRDefault="000E19C4" w:rsidP="00547BF9">
            <w:pPr>
              <w:pStyle w:val="BodyTextIndent"/>
              <w:spacing w:after="0" w:line="240" w:lineRule="auto"/>
              <w:ind w:left="0"/>
              <w:rPr>
                <w:rFonts w:cs="Arial"/>
                <w:lang w:val="en-NZ"/>
              </w:rPr>
            </w:pPr>
            <w:r w:rsidRPr="00C33AA8">
              <w:rPr>
                <w:rFonts w:cs="Arial"/>
                <w:lang w:val="en-NZ"/>
              </w:rPr>
              <w:t>1,</w:t>
            </w:r>
            <w:r w:rsidR="00156F01">
              <w:rPr>
                <w:rFonts w:cs="Arial"/>
                <w:lang w:val="en-NZ"/>
              </w:rPr>
              <w:t>2</w:t>
            </w:r>
          </w:p>
        </w:tc>
        <w:tc>
          <w:tcPr>
            <w:tcW w:w="1312" w:type="dxa"/>
          </w:tcPr>
          <w:p w14:paraId="7F8E0F65" w14:textId="6828CD3E" w:rsidR="000E19C4" w:rsidRPr="00D5325B" w:rsidRDefault="000E19C4" w:rsidP="00547BF9">
            <w:pPr>
              <w:pStyle w:val="BodyTextIndent"/>
              <w:spacing w:after="0" w:line="240" w:lineRule="auto"/>
              <w:ind w:left="0"/>
              <w:rPr>
                <w:rFonts w:cs="Arial"/>
                <w:lang w:val="en-NZ"/>
              </w:rPr>
            </w:pPr>
            <w:r>
              <w:rPr>
                <w:rFonts w:cs="Arial"/>
                <w:lang w:val="en-NZ"/>
              </w:rPr>
              <w:t>Percentage</w:t>
            </w:r>
          </w:p>
        </w:tc>
        <w:tc>
          <w:tcPr>
            <w:tcW w:w="1448" w:type="dxa"/>
            <w:vMerge/>
          </w:tcPr>
          <w:p w14:paraId="37BB57D3" w14:textId="77777777" w:rsidR="000E19C4" w:rsidRPr="00D5325B" w:rsidRDefault="000E19C4" w:rsidP="00547BF9">
            <w:pPr>
              <w:pStyle w:val="BodyTextIndent"/>
              <w:spacing w:after="0" w:line="240" w:lineRule="auto"/>
              <w:ind w:left="0"/>
              <w:rPr>
                <w:rFonts w:cs="Arial"/>
                <w:lang w:val="en-NZ"/>
              </w:rPr>
            </w:pPr>
          </w:p>
        </w:tc>
      </w:tr>
    </w:tbl>
    <w:p w14:paraId="7003EFD4" w14:textId="77777777" w:rsidR="00AA0F94" w:rsidRPr="00C33AA8" w:rsidRDefault="00F82715" w:rsidP="00547BF9">
      <w:pPr>
        <w:pStyle w:val="BodyTextIndent"/>
        <w:spacing w:before="240"/>
        <w:ind w:left="0"/>
        <w:rPr>
          <w:b/>
          <w:sz w:val="22"/>
          <w:szCs w:val="22"/>
          <w:lang w:val="en-NZ"/>
        </w:rPr>
      </w:pPr>
      <w:r w:rsidRPr="00C33AA8">
        <w:rPr>
          <w:rFonts w:cs="Arial"/>
          <w:b/>
          <w:i/>
          <w:sz w:val="22"/>
          <w:szCs w:val="22"/>
          <w:lang w:val="en-NZ"/>
        </w:rPr>
        <w:t>Resources</w:t>
      </w:r>
      <w:r w:rsidR="00547BF9" w:rsidRPr="00C33AA8">
        <w:rPr>
          <w:rFonts w:cs="Arial"/>
          <w:b/>
          <w:i/>
          <w:sz w:val="22"/>
          <w:szCs w:val="22"/>
          <w:lang w:val="en-NZ"/>
        </w:rPr>
        <w:t xml:space="preserve"> </w:t>
      </w:r>
      <w:r w:rsidR="00AA0F94" w:rsidRPr="00C33AA8">
        <w:rPr>
          <w:b/>
          <w:sz w:val="22"/>
          <w:szCs w:val="22"/>
          <w:lang w:val="en-NZ"/>
        </w:rPr>
        <w:t xml:space="preserve">Required: </w:t>
      </w:r>
    </w:p>
    <w:p w14:paraId="7003EFD5" w14:textId="77777777" w:rsidR="00AA0F94" w:rsidRPr="00C33AA8" w:rsidRDefault="00534074" w:rsidP="00AA0F94">
      <w:pPr>
        <w:rPr>
          <w:lang w:val="en-NZ"/>
        </w:rPr>
        <w:sectPr w:rsidR="00AA0F94" w:rsidRPr="00C33AA8" w:rsidSect="00E047AE">
          <w:footnotePr>
            <w:pos w:val="beneathText"/>
          </w:footnotePr>
          <w:pgSz w:w="11907" w:h="16840" w:code="9"/>
          <w:pgMar w:top="1440" w:right="1247" w:bottom="1440" w:left="1701" w:header="720" w:footer="720" w:gutter="0"/>
          <w:cols w:space="720"/>
          <w:docGrid w:linePitch="360"/>
        </w:sectPr>
      </w:pPr>
      <w:r w:rsidRPr="00C33AA8">
        <w:rPr>
          <w:lang w:val="en-NZ"/>
        </w:rPr>
        <w:t>Churcher, Clare (20</w:t>
      </w:r>
      <w:r w:rsidR="00903E1B" w:rsidRPr="00C33AA8">
        <w:rPr>
          <w:lang w:val="en-NZ"/>
        </w:rPr>
        <w:t>12</w:t>
      </w:r>
      <w:r w:rsidRPr="00C33AA8">
        <w:rPr>
          <w:lang w:val="en-NZ"/>
        </w:rPr>
        <w:t xml:space="preserve">) Beginning database design: From novice to professional. </w:t>
      </w:r>
      <w:proofErr w:type="spellStart"/>
      <w:r w:rsidRPr="00C33AA8">
        <w:rPr>
          <w:lang w:val="en-NZ"/>
        </w:rPr>
        <w:t>Apress</w:t>
      </w:r>
      <w:proofErr w:type="spellEnd"/>
      <w:r w:rsidR="00AA0F94" w:rsidRPr="00C33AA8">
        <w:rPr>
          <w:lang w:val="en-NZ"/>
        </w:rPr>
        <w:t>.</w:t>
      </w:r>
    </w:p>
    <w:p w14:paraId="44FAC5F9" w14:textId="19C332B5" w:rsidR="009B354F" w:rsidRPr="00295669" w:rsidRDefault="009B354F" w:rsidP="004F0889">
      <w:pPr>
        <w:pStyle w:val="Heading2"/>
      </w:pPr>
      <w:bookmarkStart w:id="49" w:name="_Toc42607302"/>
      <w:r w:rsidRPr="00C33AA8">
        <w:lastRenderedPageBreak/>
        <w:t>Introductory Application Development Concepts</w:t>
      </w:r>
      <w:bookmarkEnd w:id="49"/>
    </w:p>
    <w:p w14:paraId="6389AB7C" w14:textId="77777777" w:rsidR="009B354F" w:rsidRPr="00C33AA8" w:rsidRDefault="009B354F" w:rsidP="009B354F">
      <w:pPr>
        <w:pStyle w:val="BodyTextIndent"/>
        <w:tabs>
          <w:tab w:val="clear" w:pos="851"/>
        </w:tabs>
        <w:spacing w:after="0"/>
        <w:ind w:left="0"/>
        <w:rPr>
          <w:rFonts w:cs="Arial"/>
          <w:i/>
          <w:lang w:val="en-N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9B354F" w:rsidRPr="006F58B7" w14:paraId="16C91C1C" w14:textId="77777777" w:rsidTr="009B354F">
        <w:trPr>
          <w:cantSplit/>
        </w:trPr>
        <w:tc>
          <w:tcPr>
            <w:tcW w:w="1548" w:type="dxa"/>
            <w:vAlign w:val="center"/>
          </w:tcPr>
          <w:p w14:paraId="33849F92" w14:textId="77777777" w:rsidR="009B354F" w:rsidRPr="00C33AA8" w:rsidRDefault="009B354F" w:rsidP="009B354F">
            <w:pPr>
              <w:pStyle w:val="BodyTextIndent"/>
              <w:tabs>
                <w:tab w:val="clear" w:pos="851"/>
              </w:tabs>
              <w:spacing w:after="0"/>
              <w:ind w:left="0"/>
              <w:rPr>
                <w:rFonts w:cs="Arial"/>
                <w:i/>
                <w:lang w:val="en-NZ"/>
              </w:rPr>
            </w:pPr>
            <w:r w:rsidRPr="00C33AA8">
              <w:rPr>
                <w:rFonts w:cs="Arial"/>
                <w:i/>
                <w:lang w:val="en-NZ"/>
              </w:rPr>
              <w:t>SMS Code</w:t>
            </w:r>
          </w:p>
        </w:tc>
        <w:tc>
          <w:tcPr>
            <w:tcW w:w="1440" w:type="dxa"/>
            <w:vAlign w:val="center"/>
          </w:tcPr>
          <w:p w14:paraId="01EA709F" w14:textId="54DF8E38" w:rsidR="009B354F" w:rsidRPr="00C33AA8" w:rsidRDefault="009B354F" w:rsidP="009B354F">
            <w:pPr>
              <w:pStyle w:val="BodyTextIndent"/>
              <w:ind w:left="0"/>
              <w:rPr>
                <w:rFonts w:cs="Arial"/>
                <w:i/>
                <w:iCs/>
                <w:lang w:val="en-NZ"/>
              </w:rPr>
            </w:pPr>
            <w:r w:rsidRPr="00C33AA8">
              <w:rPr>
                <w:rFonts w:cs="Arial"/>
                <w:lang w:val="en-NZ"/>
              </w:rPr>
              <w:t>IN6</w:t>
            </w:r>
            <w:r w:rsidR="001779DB" w:rsidRPr="00C33AA8">
              <w:rPr>
                <w:rFonts w:cs="Arial"/>
                <w:lang w:val="en-NZ"/>
              </w:rPr>
              <w:t>0</w:t>
            </w:r>
            <w:r w:rsidR="00095CF6" w:rsidRPr="00C33AA8">
              <w:rPr>
                <w:rFonts w:cs="Arial"/>
                <w:lang w:val="en-NZ"/>
              </w:rPr>
              <w:t>7001</w:t>
            </w:r>
          </w:p>
        </w:tc>
        <w:tc>
          <w:tcPr>
            <w:tcW w:w="3780" w:type="dxa"/>
            <w:vAlign w:val="center"/>
          </w:tcPr>
          <w:p w14:paraId="19EF294E" w14:textId="77777777" w:rsidR="009B354F" w:rsidRPr="00C33AA8" w:rsidRDefault="009B354F" w:rsidP="009B354F">
            <w:pPr>
              <w:pStyle w:val="BodyTextIndent"/>
              <w:tabs>
                <w:tab w:val="clear" w:pos="851"/>
              </w:tabs>
              <w:spacing w:after="0"/>
              <w:ind w:left="0"/>
              <w:rPr>
                <w:rFonts w:cs="Arial"/>
                <w:i/>
                <w:lang w:val="en-NZ"/>
              </w:rPr>
            </w:pPr>
            <w:r w:rsidRPr="00C33AA8">
              <w:rPr>
                <w:rFonts w:cs="Arial"/>
                <w:i/>
                <w:lang w:val="en-NZ"/>
              </w:rPr>
              <w:t>Directed Learning hours</w:t>
            </w:r>
          </w:p>
        </w:tc>
        <w:tc>
          <w:tcPr>
            <w:tcW w:w="1322" w:type="dxa"/>
            <w:vAlign w:val="center"/>
          </w:tcPr>
          <w:p w14:paraId="071048E5" w14:textId="77777777" w:rsidR="009B354F" w:rsidRPr="00C33AA8" w:rsidRDefault="009B354F" w:rsidP="009B354F">
            <w:pPr>
              <w:pStyle w:val="BodyTextIndent"/>
              <w:tabs>
                <w:tab w:val="clear" w:pos="851"/>
              </w:tabs>
              <w:spacing w:after="0"/>
              <w:ind w:left="0"/>
              <w:rPr>
                <w:rFonts w:cs="Arial"/>
                <w:i/>
                <w:lang w:val="en-NZ"/>
              </w:rPr>
            </w:pPr>
            <w:r w:rsidRPr="00C33AA8">
              <w:rPr>
                <w:rFonts w:cs="Arial"/>
                <w:lang w:val="en-NZ"/>
              </w:rPr>
              <w:t>60</w:t>
            </w:r>
          </w:p>
        </w:tc>
      </w:tr>
      <w:tr w:rsidR="009B354F" w:rsidRPr="006F58B7" w14:paraId="795A2123" w14:textId="77777777" w:rsidTr="009B354F">
        <w:trPr>
          <w:cantSplit/>
        </w:trPr>
        <w:tc>
          <w:tcPr>
            <w:tcW w:w="1548" w:type="dxa"/>
            <w:vAlign w:val="center"/>
          </w:tcPr>
          <w:p w14:paraId="3C482A60" w14:textId="77777777" w:rsidR="009B354F" w:rsidRPr="004F69D0" w:rsidRDefault="009B354F" w:rsidP="009B354F">
            <w:pPr>
              <w:pStyle w:val="BodyTextIndent"/>
              <w:tabs>
                <w:tab w:val="clear" w:pos="851"/>
              </w:tabs>
              <w:spacing w:after="0"/>
              <w:ind w:left="0"/>
              <w:rPr>
                <w:rFonts w:cs="Arial"/>
                <w:i/>
                <w:lang w:val="en-NZ"/>
              </w:rPr>
            </w:pPr>
            <w:r w:rsidRPr="004F69D0">
              <w:rPr>
                <w:rFonts w:cs="Arial"/>
                <w:i/>
                <w:lang w:val="en-NZ"/>
              </w:rPr>
              <w:t>Level</w:t>
            </w:r>
          </w:p>
        </w:tc>
        <w:tc>
          <w:tcPr>
            <w:tcW w:w="1440" w:type="dxa"/>
            <w:vAlign w:val="center"/>
          </w:tcPr>
          <w:p w14:paraId="378E744D" w14:textId="77777777" w:rsidR="009B354F" w:rsidRPr="004F69D0" w:rsidRDefault="009B354F" w:rsidP="009B354F">
            <w:pPr>
              <w:pStyle w:val="BodyTextIndent"/>
              <w:tabs>
                <w:tab w:val="clear" w:pos="851"/>
              </w:tabs>
              <w:spacing w:after="0"/>
              <w:ind w:left="0"/>
              <w:rPr>
                <w:rFonts w:cs="Arial"/>
                <w:i/>
                <w:lang w:val="en-NZ"/>
              </w:rPr>
            </w:pPr>
            <w:r w:rsidRPr="004F69D0">
              <w:rPr>
                <w:rFonts w:cs="Arial"/>
                <w:lang w:val="en-NZ"/>
              </w:rPr>
              <w:t>6</w:t>
            </w:r>
          </w:p>
        </w:tc>
        <w:tc>
          <w:tcPr>
            <w:tcW w:w="3780" w:type="dxa"/>
            <w:vAlign w:val="center"/>
          </w:tcPr>
          <w:p w14:paraId="6F107620" w14:textId="77777777" w:rsidR="009B354F" w:rsidRPr="004F69D0" w:rsidRDefault="009B354F" w:rsidP="009B354F">
            <w:pPr>
              <w:pStyle w:val="BodyTextIndent"/>
              <w:tabs>
                <w:tab w:val="clear" w:pos="851"/>
              </w:tabs>
              <w:spacing w:after="0"/>
              <w:ind w:left="0"/>
              <w:rPr>
                <w:rFonts w:cs="Arial"/>
                <w:i/>
                <w:lang w:val="en-NZ"/>
              </w:rPr>
            </w:pPr>
            <w:r w:rsidRPr="004F69D0">
              <w:rPr>
                <w:rFonts w:cs="Arial"/>
                <w:i/>
                <w:lang w:val="en-NZ"/>
              </w:rPr>
              <w:t>Workplace or Practical Learning hours</w:t>
            </w:r>
          </w:p>
        </w:tc>
        <w:tc>
          <w:tcPr>
            <w:tcW w:w="1322" w:type="dxa"/>
            <w:vAlign w:val="center"/>
          </w:tcPr>
          <w:p w14:paraId="6590A6C1" w14:textId="77777777" w:rsidR="009B354F" w:rsidRPr="004F69D0" w:rsidRDefault="009B354F" w:rsidP="009B354F">
            <w:pPr>
              <w:pStyle w:val="BodyTextIndent"/>
              <w:tabs>
                <w:tab w:val="clear" w:pos="851"/>
              </w:tabs>
              <w:spacing w:after="0"/>
              <w:ind w:left="0"/>
              <w:rPr>
                <w:rFonts w:cs="Arial"/>
                <w:i/>
                <w:lang w:val="en-NZ"/>
              </w:rPr>
            </w:pPr>
            <w:r w:rsidRPr="004F69D0">
              <w:rPr>
                <w:rFonts w:cs="Arial"/>
                <w:lang w:val="en-NZ"/>
              </w:rPr>
              <w:t>0</w:t>
            </w:r>
          </w:p>
        </w:tc>
      </w:tr>
      <w:tr w:rsidR="009B354F" w:rsidRPr="006F58B7" w14:paraId="2D263DD6" w14:textId="77777777" w:rsidTr="009B354F">
        <w:trPr>
          <w:cantSplit/>
        </w:trPr>
        <w:tc>
          <w:tcPr>
            <w:tcW w:w="1548" w:type="dxa"/>
            <w:vAlign w:val="center"/>
          </w:tcPr>
          <w:p w14:paraId="11B6328E" w14:textId="77777777" w:rsidR="009B354F" w:rsidRPr="004F69D0" w:rsidRDefault="009B354F" w:rsidP="009B354F">
            <w:pPr>
              <w:pStyle w:val="BodyTextIndent"/>
              <w:tabs>
                <w:tab w:val="clear" w:pos="851"/>
              </w:tabs>
              <w:spacing w:after="0"/>
              <w:ind w:left="0"/>
              <w:rPr>
                <w:rFonts w:cs="Arial"/>
                <w:i/>
                <w:lang w:val="en-NZ"/>
              </w:rPr>
            </w:pPr>
            <w:r w:rsidRPr="004F69D0">
              <w:rPr>
                <w:rFonts w:cs="Arial"/>
                <w:i/>
                <w:lang w:val="en-NZ"/>
              </w:rPr>
              <w:t>Credits</w:t>
            </w:r>
          </w:p>
        </w:tc>
        <w:tc>
          <w:tcPr>
            <w:tcW w:w="1440" w:type="dxa"/>
            <w:vAlign w:val="center"/>
          </w:tcPr>
          <w:p w14:paraId="15BE285D" w14:textId="77777777" w:rsidR="009B354F" w:rsidRPr="004F69D0" w:rsidRDefault="009B354F" w:rsidP="009B354F">
            <w:pPr>
              <w:pStyle w:val="BodyTextIndent"/>
              <w:tabs>
                <w:tab w:val="clear" w:pos="851"/>
              </w:tabs>
              <w:spacing w:after="0"/>
              <w:ind w:left="0"/>
              <w:rPr>
                <w:rFonts w:cs="Arial"/>
                <w:i/>
                <w:lang w:val="en-NZ"/>
              </w:rPr>
            </w:pPr>
            <w:r w:rsidRPr="004F69D0">
              <w:rPr>
                <w:rFonts w:cs="Arial"/>
                <w:lang w:val="en-NZ"/>
              </w:rPr>
              <w:t>15</w:t>
            </w:r>
          </w:p>
        </w:tc>
        <w:tc>
          <w:tcPr>
            <w:tcW w:w="3780" w:type="dxa"/>
            <w:vAlign w:val="center"/>
          </w:tcPr>
          <w:p w14:paraId="3B1F22CB" w14:textId="77777777" w:rsidR="009B354F" w:rsidRPr="004F69D0" w:rsidRDefault="009B354F" w:rsidP="009B354F">
            <w:pPr>
              <w:pStyle w:val="BodyTextIndent"/>
              <w:tabs>
                <w:tab w:val="clear" w:pos="851"/>
              </w:tabs>
              <w:spacing w:after="0"/>
              <w:ind w:left="0"/>
              <w:rPr>
                <w:rFonts w:cs="Arial"/>
                <w:i/>
                <w:lang w:val="en-NZ"/>
              </w:rPr>
            </w:pPr>
            <w:proofErr w:type="spellStart"/>
            <w:r w:rsidRPr="004F69D0">
              <w:rPr>
                <w:rFonts w:cs="Arial"/>
                <w:i/>
                <w:lang w:val="en-NZ"/>
              </w:rPr>
              <w:t>Self Directed</w:t>
            </w:r>
            <w:proofErr w:type="spellEnd"/>
            <w:r w:rsidRPr="004F69D0">
              <w:rPr>
                <w:rFonts w:cs="Arial"/>
                <w:i/>
                <w:lang w:val="en-NZ"/>
              </w:rPr>
              <w:t xml:space="preserve"> Learning hours</w:t>
            </w:r>
          </w:p>
        </w:tc>
        <w:tc>
          <w:tcPr>
            <w:tcW w:w="1322" w:type="dxa"/>
            <w:vAlign w:val="center"/>
          </w:tcPr>
          <w:p w14:paraId="3486A9A0" w14:textId="77777777" w:rsidR="009B354F" w:rsidRPr="004F69D0" w:rsidRDefault="009B354F" w:rsidP="009B354F">
            <w:pPr>
              <w:pStyle w:val="BodyTextIndent"/>
              <w:tabs>
                <w:tab w:val="clear" w:pos="851"/>
              </w:tabs>
              <w:spacing w:after="0"/>
              <w:ind w:left="0"/>
              <w:rPr>
                <w:rFonts w:cs="Arial"/>
                <w:i/>
                <w:lang w:val="en-NZ"/>
              </w:rPr>
            </w:pPr>
            <w:r w:rsidRPr="004F69D0">
              <w:rPr>
                <w:rFonts w:cs="Arial"/>
                <w:lang w:val="en-NZ"/>
              </w:rPr>
              <w:t>90</w:t>
            </w:r>
          </w:p>
        </w:tc>
      </w:tr>
      <w:tr w:rsidR="009B354F" w:rsidRPr="006F58B7" w14:paraId="0C6D1298" w14:textId="77777777" w:rsidTr="009B354F">
        <w:trPr>
          <w:cantSplit/>
        </w:trPr>
        <w:tc>
          <w:tcPr>
            <w:tcW w:w="1548" w:type="dxa"/>
            <w:vAlign w:val="center"/>
          </w:tcPr>
          <w:p w14:paraId="2F1F04FF" w14:textId="77777777" w:rsidR="009B354F" w:rsidRPr="004F69D0" w:rsidRDefault="009B354F" w:rsidP="009B354F">
            <w:pPr>
              <w:pStyle w:val="BodyTextIndent"/>
              <w:tabs>
                <w:tab w:val="clear" w:pos="851"/>
              </w:tabs>
              <w:spacing w:after="0"/>
              <w:ind w:left="0"/>
              <w:rPr>
                <w:rFonts w:cs="Arial"/>
                <w:i/>
                <w:lang w:val="en-NZ"/>
              </w:rPr>
            </w:pPr>
            <w:r w:rsidRPr="004F69D0">
              <w:rPr>
                <w:rFonts w:cs="Arial"/>
                <w:lang w:val="en-NZ"/>
              </w:rPr>
              <w:t>Prerequisites</w:t>
            </w:r>
          </w:p>
        </w:tc>
        <w:tc>
          <w:tcPr>
            <w:tcW w:w="1440" w:type="dxa"/>
            <w:vAlign w:val="center"/>
          </w:tcPr>
          <w:p w14:paraId="540F84B3" w14:textId="47BD427E" w:rsidR="009B354F" w:rsidRPr="004F69D0" w:rsidRDefault="00035470" w:rsidP="009B354F">
            <w:pPr>
              <w:pStyle w:val="BodyTextIndent"/>
              <w:tabs>
                <w:tab w:val="clear" w:pos="851"/>
              </w:tabs>
              <w:spacing w:after="0"/>
              <w:ind w:left="0"/>
              <w:rPr>
                <w:rFonts w:cs="Arial"/>
                <w:i/>
                <w:lang w:val="en-NZ"/>
              </w:rPr>
            </w:pPr>
            <w:r w:rsidRPr="004F69D0">
              <w:rPr>
                <w:rFonts w:cs="Arial"/>
                <w:lang w:val="en-NZ"/>
              </w:rPr>
              <w:t>IN511001</w:t>
            </w:r>
          </w:p>
        </w:tc>
        <w:tc>
          <w:tcPr>
            <w:tcW w:w="3780" w:type="dxa"/>
            <w:vAlign w:val="center"/>
          </w:tcPr>
          <w:p w14:paraId="7262AD9A" w14:textId="77777777" w:rsidR="009B354F" w:rsidRPr="004F69D0" w:rsidRDefault="009B354F" w:rsidP="009B354F">
            <w:pPr>
              <w:pStyle w:val="BodyTextIndent"/>
              <w:tabs>
                <w:tab w:val="clear" w:pos="851"/>
              </w:tabs>
              <w:spacing w:after="0"/>
              <w:ind w:left="0"/>
              <w:rPr>
                <w:rFonts w:cs="Arial"/>
                <w:i/>
                <w:lang w:val="en-NZ"/>
              </w:rPr>
            </w:pPr>
            <w:r w:rsidRPr="004F69D0">
              <w:rPr>
                <w:rFonts w:cs="Arial"/>
                <w:i/>
                <w:lang w:val="en-NZ"/>
              </w:rPr>
              <w:t>Total Learning Hours</w:t>
            </w:r>
          </w:p>
        </w:tc>
        <w:tc>
          <w:tcPr>
            <w:tcW w:w="1322" w:type="dxa"/>
            <w:vAlign w:val="center"/>
          </w:tcPr>
          <w:p w14:paraId="4EAAE056" w14:textId="77777777" w:rsidR="009B354F" w:rsidRPr="004F69D0" w:rsidRDefault="009B354F" w:rsidP="009B354F">
            <w:pPr>
              <w:pStyle w:val="BodyTextIndent"/>
              <w:tabs>
                <w:tab w:val="clear" w:pos="851"/>
              </w:tabs>
              <w:spacing w:after="0"/>
              <w:ind w:left="0"/>
              <w:rPr>
                <w:rFonts w:cs="Arial"/>
                <w:i/>
                <w:lang w:val="en-NZ"/>
              </w:rPr>
            </w:pPr>
            <w:r w:rsidRPr="004F69D0">
              <w:rPr>
                <w:rFonts w:cs="Arial"/>
                <w:lang w:val="en-NZ"/>
              </w:rPr>
              <w:t>150</w:t>
            </w:r>
          </w:p>
        </w:tc>
      </w:tr>
      <w:tr w:rsidR="009B354F" w:rsidRPr="006F58B7" w14:paraId="799A589F" w14:textId="77777777" w:rsidTr="009B354F">
        <w:trPr>
          <w:cantSplit/>
        </w:trPr>
        <w:tc>
          <w:tcPr>
            <w:tcW w:w="8090" w:type="dxa"/>
            <w:gridSpan w:val="4"/>
            <w:vAlign w:val="center"/>
          </w:tcPr>
          <w:p w14:paraId="24A0FFB6" w14:textId="77777777" w:rsidR="00053A6C" w:rsidRPr="003C080B" w:rsidRDefault="00053A6C" w:rsidP="00053A6C">
            <w:pPr>
              <w:pStyle w:val="BodyTextIndent"/>
              <w:tabs>
                <w:tab w:val="clear" w:pos="851"/>
              </w:tabs>
              <w:spacing w:after="0"/>
              <w:ind w:left="0"/>
              <w:rPr>
                <w:rFonts w:cs="Arial"/>
                <w:i/>
              </w:rPr>
            </w:pPr>
            <w:r w:rsidRPr="003C080B">
              <w:rPr>
                <w:rFonts w:cs="Arial"/>
                <w:i/>
              </w:rPr>
              <w:t>This course approve</w:t>
            </w:r>
            <w:r>
              <w:rPr>
                <w:rFonts w:cs="Arial"/>
                <w:i/>
              </w:rPr>
              <w:t xml:space="preserve">d in another </w:t>
            </w:r>
            <w:proofErr w:type="gramStart"/>
            <w:r>
              <w:rPr>
                <w:rFonts w:cs="Arial"/>
                <w:i/>
              </w:rPr>
              <w:t>Programme  Yes</w:t>
            </w:r>
            <w:proofErr w:type="gramEnd"/>
          </w:p>
          <w:p w14:paraId="7321FAAB" w14:textId="40591102" w:rsidR="009B354F" w:rsidRPr="004F69D0" w:rsidRDefault="00053A6C" w:rsidP="009B354F">
            <w:pPr>
              <w:pStyle w:val="BodyTextIndent"/>
              <w:tabs>
                <w:tab w:val="clear" w:pos="851"/>
              </w:tabs>
              <w:spacing w:after="0"/>
              <w:ind w:left="0"/>
              <w:rPr>
                <w:rFonts w:cs="Arial"/>
                <w:i/>
                <w:lang w:val="en-NZ"/>
              </w:rPr>
            </w:pPr>
            <w:r w:rsidRPr="003C080B">
              <w:rPr>
                <w:rFonts w:cs="Arial"/>
                <w:i/>
              </w:rPr>
              <w:t xml:space="preserve">Name of other Programme: </w:t>
            </w:r>
            <w:r>
              <w:rPr>
                <w:rFonts w:cs="Arial"/>
                <w:i/>
              </w:rPr>
              <w:t xml:space="preserve">Graduate Certificate in Information Technology, and </w:t>
            </w:r>
            <w:r>
              <w:rPr>
                <w:rFonts w:cs="Arial"/>
                <w:i/>
              </w:rPr>
              <w:br/>
              <w:t>Graduate Diploma in Information Technology.</w:t>
            </w:r>
          </w:p>
        </w:tc>
      </w:tr>
    </w:tbl>
    <w:p w14:paraId="3146B82F" w14:textId="77777777" w:rsidR="009B354F" w:rsidRPr="004F69D0" w:rsidRDefault="009B354F" w:rsidP="009B354F">
      <w:pPr>
        <w:pStyle w:val="BodyTextIndent"/>
        <w:spacing w:before="240"/>
        <w:ind w:left="0"/>
        <w:rPr>
          <w:rFonts w:cs="Arial"/>
          <w:b/>
          <w:i/>
          <w:sz w:val="22"/>
          <w:szCs w:val="22"/>
          <w:lang w:val="en-NZ"/>
        </w:rPr>
      </w:pPr>
      <w:r w:rsidRPr="004F69D0">
        <w:rPr>
          <w:rFonts w:cs="Arial"/>
          <w:b/>
          <w:bCs/>
          <w:i/>
          <w:iCs/>
          <w:sz w:val="22"/>
          <w:szCs w:val="22"/>
          <w:lang w:val="en-NZ"/>
        </w:rPr>
        <w:t>Aims</w:t>
      </w:r>
    </w:p>
    <w:p w14:paraId="0114B6A0" w14:textId="77777777" w:rsidR="009B354F" w:rsidRPr="004F69D0" w:rsidRDefault="009B354F" w:rsidP="009B354F">
      <w:pPr>
        <w:pStyle w:val="BodyTextIndent"/>
        <w:ind w:left="0"/>
        <w:rPr>
          <w:lang w:val="en-NZ"/>
        </w:rPr>
      </w:pPr>
      <w:r w:rsidRPr="004F69D0">
        <w:rPr>
          <w:lang w:val="en-NZ"/>
        </w:rPr>
        <w:t>To introduce the concepts of application development including algorithms, data structures and design patterns that are required to use a simple, industry-relevant development framework.</w:t>
      </w:r>
    </w:p>
    <w:p w14:paraId="12AEB98C" w14:textId="77777777" w:rsidR="009B354F" w:rsidRPr="004F69D0" w:rsidRDefault="009B354F" w:rsidP="009B354F">
      <w:pPr>
        <w:pStyle w:val="BodyTextIndent"/>
        <w:spacing w:after="0"/>
        <w:ind w:left="0"/>
        <w:rPr>
          <w:rFonts w:cs="Arial"/>
          <w:lang w:val="en-NZ"/>
        </w:rPr>
      </w:pPr>
      <w:r w:rsidRPr="004F69D0">
        <w:rPr>
          <w:rFonts w:cs="Arial"/>
          <w:b/>
          <w:bCs/>
          <w:i/>
          <w:iCs/>
          <w:sz w:val="22"/>
          <w:szCs w:val="22"/>
          <w:lang w:val="en-NZ"/>
        </w:rPr>
        <w:t>Learning Outcomes</w:t>
      </w:r>
    </w:p>
    <w:p w14:paraId="5410E3C9" w14:textId="3C98FD60" w:rsidR="009B354F" w:rsidRPr="004F69D0" w:rsidRDefault="009B354F" w:rsidP="009B354F">
      <w:pPr>
        <w:pStyle w:val="BodyTextIndent"/>
        <w:spacing w:after="100" w:afterAutospacing="1"/>
        <w:ind w:left="0"/>
        <w:rPr>
          <w:rFonts w:cs="Arial"/>
          <w:lang w:val="en-NZ"/>
        </w:rPr>
      </w:pPr>
      <w:r w:rsidRPr="004F69D0">
        <w:rPr>
          <w:rFonts w:cs="Arial"/>
          <w:lang w:val="en-NZ"/>
        </w:rPr>
        <w:t xml:space="preserve">At the successful completion of this course, </w:t>
      </w:r>
      <w:r w:rsidR="00B92ADA">
        <w:rPr>
          <w:rFonts w:cs="Arial"/>
          <w:lang w:val="en-NZ"/>
        </w:rPr>
        <w:t>learner</w:t>
      </w:r>
      <w:r w:rsidRPr="004F69D0">
        <w:rPr>
          <w:rFonts w:cs="Arial"/>
          <w:lang w:val="en-NZ"/>
        </w:rPr>
        <w:t>s will be able to:</w:t>
      </w:r>
    </w:p>
    <w:p w14:paraId="26FF76A4" w14:textId="5A870225" w:rsidR="009B354F" w:rsidRPr="00207839" w:rsidRDefault="009B354F" w:rsidP="004F69D0">
      <w:pPr>
        <w:pStyle w:val="ListParagraph"/>
        <w:numPr>
          <w:ilvl w:val="0"/>
          <w:numId w:val="87"/>
        </w:numPr>
        <w:suppressAutoHyphens/>
        <w:spacing w:afterAutospacing="1" w:line="276" w:lineRule="auto"/>
        <w:contextualSpacing/>
        <w:rPr>
          <w:rFonts w:ascii="Arial" w:hAnsi="Arial" w:cs="Arial"/>
          <w:sz w:val="20"/>
          <w:szCs w:val="20"/>
        </w:rPr>
      </w:pPr>
      <w:r w:rsidRPr="004F69D0">
        <w:rPr>
          <w:rFonts w:ascii="Arial" w:hAnsi="Arial" w:cs="Arial"/>
          <w:sz w:val="20"/>
          <w:szCs w:val="20"/>
        </w:rPr>
        <w:t xml:space="preserve">Design and </w:t>
      </w:r>
      <w:proofErr w:type="gramStart"/>
      <w:r w:rsidRPr="004F69D0">
        <w:rPr>
          <w:rFonts w:ascii="Arial" w:hAnsi="Arial" w:cs="Arial"/>
          <w:sz w:val="20"/>
          <w:szCs w:val="20"/>
        </w:rPr>
        <w:t>build  secure</w:t>
      </w:r>
      <w:proofErr w:type="gramEnd"/>
      <w:r w:rsidRPr="004F69D0">
        <w:rPr>
          <w:rFonts w:ascii="Arial" w:hAnsi="Arial" w:cs="Arial"/>
          <w:sz w:val="20"/>
          <w:szCs w:val="20"/>
        </w:rPr>
        <w:t xml:space="preserve"> applications with dynamic database functionality following an appropriate software development methodology.</w:t>
      </w:r>
    </w:p>
    <w:p w14:paraId="3F98129D" w14:textId="77777777" w:rsidR="000665FE" w:rsidRPr="004F69D0" w:rsidRDefault="000665FE" w:rsidP="004F69D0">
      <w:pPr>
        <w:pStyle w:val="ListParagraph"/>
        <w:suppressAutoHyphens/>
        <w:spacing w:afterAutospacing="1" w:line="276" w:lineRule="auto"/>
        <w:contextualSpacing/>
        <w:rPr>
          <w:rFonts w:ascii="Arial" w:hAnsi="Arial" w:cs="Arial"/>
          <w:sz w:val="20"/>
          <w:szCs w:val="20"/>
        </w:rPr>
      </w:pPr>
    </w:p>
    <w:p w14:paraId="46FFCBC7" w14:textId="77777777" w:rsidR="009B354F" w:rsidRPr="004F69D0" w:rsidRDefault="009B354F" w:rsidP="009B354F">
      <w:pPr>
        <w:pStyle w:val="BodyTextIndent"/>
        <w:spacing w:before="240"/>
        <w:ind w:left="0"/>
        <w:rPr>
          <w:rFonts w:cs="Arial"/>
          <w:b/>
          <w:bCs/>
          <w:i/>
          <w:iCs/>
          <w:sz w:val="22"/>
          <w:szCs w:val="22"/>
          <w:lang w:val="en-NZ"/>
        </w:rPr>
      </w:pPr>
      <w:r w:rsidRPr="004F69D0">
        <w:rPr>
          <w:rFonts w:cs="Arial"/>
          <w:b/>
          <w:bCs/>
          <w:i/>
          <w:iCs/>
          <w:sz w:val="22"/>
          <w:szCs w:val="22"/>
          <w:lang w:val="en-NZ"/>
        </w:rPr>
        <w:t>Indicative Content</w:t>
      </w:r>
    </w:p>
    <w:p w14:paraId="5E39704D" w14:textId="77777777" w:rsidR="009B354F" w:rsidRPr="004F69D0" w:rsidRDefault="009B354F" w:rsidP="009B354F">
      <w:pPr>
        <w:numPr>
          <w:ilvl w:val="0"/>
          <w:numId w:val="11"/>
        </w:numPr>
        <w:spacing w:after="60"/>
        <w:rPr>
          <w:lang w:val="en-NZ"/>
        </w:rPr>
      </w:pPr>
      <w:r w:rsidRPr="004F69D0">
        <w:rPr>
          <w:lang w:val="en-NZ"/>
        </w:rPr>
        <w:t>Server and client-side programming</w:t>
      </w:r>
    </w:p>
    <w:p w14:paraId="5C962019" w14:textId="77777777" w:rsidR="009B354F" w:rsidRPr="004F69D0" w:rsidRDefault="009B354F" w:rsidP="009B354F">
      <w:pPr>
        <w:numPr>
          <w:ilvl w:val="0"/>
          <w:numId w:val="11"/>
        </w:numPr>
        <w:spacing w:after="60"/>
        <w:rPr>
          <w:lang w:val="en-NZ"/>
        </w:rPr>
      </w:pPr>
      <w:r w:rsidRPr="004F69D0">
        <w:rPr>
          <w:rFonts w:cs="Arial"/>
          <w:lang w:val="en-NZ"/>
        </w:rPr>
        <w:t xml:space="preserve">Design patterns </w:t>
      </w:r>
      <w:proofErr w:type="gramStart"/>
      <w:r w:rsidRPr="004F69D0">
        <w:rPr>
          <w:rFonts w:cs="Arial"/>
          <w:lang w:val="en-NZ"/>
        </w:rPr>
        <w:t>e.g.</w:t>
      </w:r>
      <w:proofErr w:type="gramEnd"/>
      <w:r w:rsidRPr="004F69D0">
        <w:rPr>
          <w:rFonts w:cs="Arial"/>
          <w:lang w:val="en-NZ"/>
        </w:rPr>
        <w:t xml:space="preserve"> MVC (Model View Controller)</w:t>
      </w:r>
    </w:p>
    <w:p w14:paraId="065A4F07" w14:textId="77777777" w:rsidR="009B354F" w:rsidRPr="004F69D0" w:rsidRDefault="009B354F" w:rsidP="009B354F">
      <w:pPr>
        <w:numPr>
          <w:ilvl w:val="0"/>
          <w:numId w:val="11"/>
        </w:numPr>
        <w:spacing w:after="60"/>
        <w:rPr>
          <w:lang w:val="en-NZ"/>
        </w:rPr>
      </w:pPr>
      <w:r w:rsidRPr="004F69D0">
        <w:rPr>
          <w:rFonts w:cs="Arial"/>
          <w:lang w:val="en-NZ"/>
        </w:rPr>
        <w:t>Database integration (ORMs)</w:t>
      </w:r>
    </w:p>
    <w:p w14:paraId="51968141" w14:textId="77777777" w:rsidR="009B354F" w:rsidRPr="004F69D0" w:rsidRDefault="009B354F" w:rsidP="009B354F">
      <w:pPr>
        <w:numPr>
          <w:ilvl w:val="0"/>
          <w:numId w:val="11"/>
        </w:numPr>
        <w:spacing w:after="60"/>
        <w:rPr>
          <w:lang w:val="en-NZ"/>
        </w:rPr>
      </w:pPr>
      <w:r w:rsidRPr="004F69D0">
        <w:rPr>
          <w:rFonts w:cs="Arial"/>
          <w:lang w:val="en-NZ"/>
        </w:rPr>
        <w:t>Database migration</w:t>
      </w:r>
    </w:p>
    <w:p w14:paraId="15E97FEB" w14:textId="77777777" w:rsidR="009B354F" w:rsidRPr="004F69D0" w:rsidRDefault="009B354F" w:rsidP="009B354F">
      <w:pPr>
        <w:numPr>
          <w:ilvl w:val="0"/>
          <w:numId w:val="11"/>
        </w:numPr>
        <w:spacing w:after="60"/>
        <w:rPr>
          <w:lang w:val="en-NZ"/>
        </w:rPr>
      </w:pPr>
      <w:r w:rsidRPr="004F69D0">
        <w:rPr>
          <w:rFonts w:cs="Arial"/>
          <w:lang w:val="en-NZ"/>
        </w:rPr>
        <w:t>Automated testing</w:t>
      </w:r>
    </w:p>
    <w:p w14:paraId="39DD2407" w14:textId="77777777" w:rsidR="009B354F" w:rsidRPr="004F69D0" w:rsidRDefault="009B354F" w:rsidP="009B354F">
      <w:pPr>
        <w:numPr>
          <w:ilvl w:val="0"/>
          <w:numId w:val="11"/>
        </w:numPr>
        <w:spacing w:after="60"/>
        <w:rPr>
          <w:lang w:val="en-NZ"/>
        </w:rPr>
      </w:pPr>
      <w:r w:rsidRPr="004F69D0">
        <w:rPr>
          <w:rFonts w:cs="Arial"/>
          <w:lang w:val="en-NZ"/>
        </w:rPr>
        <w:t>Session based authentication</w:t>
      </w:r>
    </w:p>
    <w:p w14:paraId="73BBE938" w14:textId="77777777" w:rsidR="009B354F" w:rsidRPr="004F69D0" w:rsidRDefault="009B354F" w:rsidP="009B354F">
      <w:pPr>
        <w:pStyle w:val="BodyTextIndent"/>
        <w:spacing w:before="240"/>
        <w:ind w:left="0"/>
        <w:rPr>
          <w:rFonts w:cs="Arial"/>
          <w:b/>
          <w:i/>
          <w:sz w:val="22"/>
          <w:szCs w:val="22"/>
          <w:lang w:val="en-NZ"/>
        </w:rPr>
      </w:pPr>
      <w:r w:rsidRPr="004F69D0">
        <w:rPr>
          <w:rFonts w:cs="Arial"/>
          <w:b/>
          <w:i/>
          <w:sz w:val="22"/>
          <w:szCs w:val="22"/>
          <w:lang w:val="en-NZ"/>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3322"/>
        <w:gridCol w:w="1181"/>
        <w:gridCol w:w="1686"/>
        <w:gridCol w:w="1312"/>
        <w:gridCol w:w="1448"/>
      </w:tblGrid>
      <w:tr w:rsidR="00D5325B" w:rsidRPr="006F58B7" w14:paraId="6C2EE918" w14:textId="79D8A9A2" w:rsidTr="000E19C4">
        <w:tc>
          <w:tcPr>
            <w:tcW w:w="3322" w:type="dxa"/>
            <w:shd w:val="clear" w:color="auto" w:fill="auto"/>
          </w:tcPr>
          <w:p w14:paraId="0AEF10E5" w14:textId="77777777" w:rsidR="00D5325B" w:rsidRPr="004F69D0" w:rsidRDefault="00D5325B" w:rsidP="009B354F">
            <w:pPr>
              <w:pStyle w:val="BodyTextIndent"/>
              <w:spacing w:after="0"/>
              <w:ind w:left="0"/>
              <w:rPr>
                <w:rFonts w:cs="Arial"/>
                <w:b/>
                <w:lang w:val="en-NZ"/>
              </w:rPr>
            </w:pPr>
            <w:r w:rsidRPr="004F69D0">
              <w:rPr>
                <w:rFonts w:cs="Arial"/>
                <w:b/>
                <w:lang w:val="en-NZ"/>
              </w:rPr>
              <w:t>Assessment Activity</w:t>
            </w:r>
          </w:p>
        </w:tc>
        <w:tc>
          <w:tcPr>
            <w:tcW w:w="1181" w:type="dxa"/>
            <w:shd w:val="clear" w:color="auto" w:fill="auto"/>
          </w:tcPr>
          <w:p w14:paraId="1067C4EF" w14:textId="77777777" w:rsidR="00D5325B" w:rsidRPr="004F69D0" w:rsidRDefault="00D5325B" w:rsidP="009B354F">
            <w:pPr>
              <w:pStyle w:val="BodyTextIndent"/>
              <w:spacing w:after="0"/>
              <w:ind w:left="0"/>
              <w:jc w:val="center"/>
              <w:rPr>
                <w:rFonts w:cs="Arial"/>
                <w:b/>
                <w:lang w:val="en-NZ"/>
              </w:rPr>
            </w:pPr>
            <w:r w:rsidRPr="004F69D0">
              <w:rPr>
                <w:rFonts w:cs="Arial"/>
                <w:b/>
                <w:lang w:val="en-NZ"/>
              </w:rPr>
              <w:t>Weighting</w:t>
            </w:r>
          </w:p>
        </w:tc>
        <w:tc>
          <w:tcPr>
            <w:tcW w:w="1686" w:type="dxa"/>
            <w:shd w:val="clear" w:color="auto" w:fill="auto"/>
          </w:tcPr>
          <w:p w14:paraId="77FAD0F3" w14:textId="77777777" w:rsidR="00D5325B" w:rsidRPr="004F69D0" w:rsidRDefault="00D5325B" w:rsidP="009B354F">
            <w:pPr>
              <w:pStyle w:val="BodyTextIndent"/>
              <w:spacing w:after="0"/>
              <w:ind w:left="0"/>
              <w:rPr>
                <w:rFonts w:cs="Arial"/>
                <w:b/>
                <w:lang w:val="en-NZ"/>
              </w:rPr>
            </w:pPr>
            <w:r w:rsidRPr="004F69D0">
              <w:rPr>
                <w:rFonts w:cs="Arial"/>
                <w:b/>
                <w:lang w:val="en-NZ"/>
              </w:rPr>
              <w:t>Learning Outcomes</w:t>
            </w:r>
          </w:p>
        </w:tc>
        <w:tc>
          <w:tcPr>
            <w:tcW w:w="1312" w:type="dxa"/>
          </w:tcPr>
          <w:p w14:paraId="2FBA1D2C" w14:textId="76F6F25D" w:rsidR="00D5325B" w:rsidRPr="00D5325B" w:rsidRDefault="00284258" w:rsidP="009B354F">
            <w:pPr>
              <w:pStyle w:val="BodyTextIndent"/>
              <w:spacing w:after="0"/>
              <w:ind w:left="0"/>
              <w:rPr>
                <w:rFonts w:cs="Arial"/>
                <w:b/>
                <w:lang w:val="en-NZ"/>
              </w:rPr>
            </w:pPr>
            <w:r w:rsidRPr="00284258">
              <w:rPr>
                <w:rFonts w:cs="Arial"/>
                <w:b/>
                <w:lang w:val="en-NZ"/>
              </w:rPr>
              <w:t>Assessment Grading Scheme</w:t>
            </w:r>
          </w:p>
        </w:tc>
        <w:tc>
          <w:tcPr>
            <w:tcW w:w="1448" w:type="dxa"/>
          </w:tcPr>
          <w:p w14:paraId="07F0B161" w14:textId="380FBD0E" w:rsidR="00D5325B" w:rsidRPr="00D5325B" w:rsidRDefault="00D5325B" w:rsidP="009B354F">
            <w:pPr>
              <w:pStyle w:val="BodyTextIndent"/>
              <w:spacing w:after="0"/>
              <w:ind w:left="0"/>
              <w:rPr>
                <w:rFonts w:cs="Arial"/>
                <w:b/>
                <w:lang w:val="en-NZ"/>
              </w:rPr>
            </w:pPr>
            <w:r w:rsidRPr="00D5325B">
              <w:rPr>
                <w:rFonts w:cs="Arial"/>
                <w:b/>
                <w:lang w:val="en-NZ"/>
              </w:rPr>
              <w:t>Completion Requirements</w:t>
            </w:r>
          </w:p>
        </w:tc>
      </w:tr>
      <w:tr w:rsidR="000E19C4" w:rsidRPr="006F58B7" w14:paraId="5E25D69A" w14:textId="37D17DBA" w:rsidTr="000E19C4">
        <w:tc>
          <w:tcPr>
            <w:tcW w:w="3322" w:type="dxa"/>
            <w:shd w:val="clear" w:color="auto" w:fill="auto"/>
          </w:tcPr>
          <w:p w14:paraId="5EB1306F" w14:textId="2DB5C328" w:rsidR="000E19C4" w:rsidRPr="00C33AA8" w:rsidRDefault="006F345F" w:rsidP="009B354F">
            <w:pPr>
              <w:pStyle w:val="BodyTextIndent"/>
              <w:spacing w:after="0"/>
              <w:ind w:left="0"/>
              <w:rPr>
                <w:rFonts w:cs="Arial"/>
                <w:lang w:val="en-NZ"/>
              </w:rPr>
            </w:pPr>
            <w:r>
              <w:rPr>
                <w:rFonts w:cs="Arial"/>
                <w:lang w:val="en-NZ"/>
              </w:rPr>
              <w:t>Practical</w:t>
            </w:r>
          </w:p>
        </w:tc>
        <w:tc>
          <w:tcPr>
            <w:tcW w:w="1181" w:type="dxa"/>
            <w:shd w:val="clear" w:color="auto" w:fill="auto"/>
          </w:tcPr>
          <w:p w14:paraId="4E9BEFC2" w14:textId="310C90CD" w:rsidR="000E19C4" w:rsidRPr="00C33AA8" w:rsidRDefault="006F345F" w:rsidP="009B354F">
            <w:pPr>
              <w:pStyle w:val="BodyTextIndent"/>
              <w:spacing w:after="0"/>
              <w:ind w:left="0"/>
              <w:jc w:val="center"/>
              <w:rPr>
                <w:rFonts w:cs="Arial"/>
                <w:lang w:val="en-NZ"/>
              </w:rPr>
            </w:pPr>
            <w:r>
              <w:rPr>
                <w:rFonts w:cs="Arial"/>
                <w:lang w:val="en-NZ"/>
              </w:rPr>
              <w:t>2</w:t>
            </w:r>
            <w:r w:rsidR="00C90C76" w:rsidRPr="00C33AA8">
              <w:rPr>
                <w:rFonts w:cs="Arial"/>
                <w:lang w:val="en-NZ"/>
              </w:rPr>
              <w:t>0</w:t>
            </w:r>
            <w:r w:rsidR="000E19C4" w:rsidRPr="00C33AA8">
              <w:rPr>
                <w:rFonts w:cs="Arial"/>
                <w:lang w:val="en-NZ"/>
              </w:rPr>
              <w:t>%</w:t>
            </w:r>
          </w:p>
        </w:tc>
        <w:tc>
          <w:tcPr>
            <w:tcW w:w="1686" w:type="dxa"/>
            <w:shd w:val="clear" w:color="auto" w:fill="auto"/>
          </w:tcPr>
          <w:p w14:paraId="4F49D2B9" w14:textId="4A1BD5F3" w:rsidR="000E19C4" w:rsidRPr="00C33AA8" w:rsidRDefault="000E19C4" w:rsidP="009B354F">
            <w:pPr>
              <w:pStyle w:val="BodyTextIndent"/>
              <w:spacing w:after="0"/>
              <w:ind w:left="0"/>
              <w:rPr>
                <w:rFonts w:cs="Arial"/>
                <w:lang w:val="en-NZ"/>
              </w:rPr>
            </w:pPr>
            <w:r w:rsidRPr="00C33AA8">
              <w:rPr>
                <w:rFonts w:cs="Arial"/>
                <w:lang w:val="en-NZ"/>
              </w:rPr>
              <w:t>1</w:t>
            </w:r>
          </w:p>
        </w:tc>
        <w:tc>
          <w:tcPr>
            <w:tcW w:w="1312" w:type="dxa"/>
          </w:tcPr>
          <w:p w14:paraId="56DA0A57" w14:textId="33BC8790" w:rsidR="000E19C4" w:rsidRPr="00D5325B" w:rsidRDefault="000E19C4" w:rsidP="009B354F">
            <w:pPr>
              <w:pStyle w:val="BodyTextIndent"/>
              <w:spacing w:after="0"/>
              <w:ind w:left="0"/>
              <w:rPr>
                <w:rFonts w:cs="Arial"/>
                <w:lang w:val="en-NZ"/>
              </w:rPr>
            </w:pPr>
            <w:r>
              <w:rPr>
                <w:rFonts w:cs="Arial"/>
                <w:lang w:val="en-NZ"/>
              </w:rPr>
              <w:t>Percentage</w:t>
            </w:r>
          </w:p>
        </w:tc>
        <w:tc>
          <w:tcPr>
            <w:tcW w:w="1448" w:type="dxa"/>
            <w:vMerge w:val="restart"/>
          </w:tcPr>
          <w:p w14:paraId="7AD117D7" w14:textId="3044648D" w:rsidR="000E19C4" w:rsidRPr="00D5325B" w:rsidRDefault="000E19C4" w:rsidP="009B354F">
            <w:pPr>
              <w:pStyle w:val="BodyTextIndent"/>
              <w:spacing w:after="0"/>
              <w:ind w:left="0"/>
              <w:rPr>
                <w:rFonts w:cs="Arial"/>
                <w:lang w:val="en-NZ"/>
              </w:rPr>
            </w:pPr>
            <w:r>
              <w:rPr>
                <w:rFonts w:cs="Arial"/>
                <w:lang w:val="en-NZ"/>
              </w:rPr>
              <w:t>Cumulative 50% pass</w:t>
            </w:r>
          </w:p>
        </w:tc>
      </w:tr>
      <w:tr w:rsidR="000E19C4" w:rsidRPr="006F58B7" w14:paraId="46A81FA2" w14:textId="428C9A0D" w:rsidTr="006F345F">
        <w:trPr>
          <w:trHeight w:val="293"/>
        </w:trPr>
        <w:tc>
          <w:tcPr>
            <w:tcW w:w="3322" w:type="dxa"/>
            <w:shd w:val="clear" w:color="auto" w:fill="auto"/>
          </w:tcPr>
          <w:p w14:paraId="6CA6B227" w14:textId="28EB9E13" w:rsidR="000E19C4" w:rsidRPr="00C33AA8" w:rsidRDefault="006F345F" w:rsidP="009B354F">
            <w:pPr>
              <w:pStyle w:val="BodyTextIndent"/>
              <w:spacing w:after="0"/>
              <w:ind w:left="0"/>
              <w:rPr>
                <w:rFonts w:cs="Arial"/>
                <w:lang w:val="en-NZ"/>
              </w:rPr>
            </w:pPr>
            <w:r>
              <w:rPr>
                <w:rFonts w:cs="Arial"/>
                <w:lang w:val="en-NZ"/>
              </w:rPr>
              <w:t>Project</w:t>
            </w:r>
          </w:p>
        </w:tc>
        <w:tc>
          <w:tcPr>
            <w:tcW w:w="1181" w:type="dxa"/>
            <w:shd w:val="clear" w:color="auto" w:fill="auto"/>
          </w:tcPr>
          <w:p w14:paraId="520D64B3" w14:textId="721C0DB9" w:rsidR="000E19C4" w:rsidRPr="00C33AA8" w:rsidRDefault="006F345F" w:rsidP="009B354F">
            <w:pPr>
              <w:pStyle w:val="BodyTextIndent"/>
              <w:spacing w:after="0"/>
              <w:ind w:left="0"/>
              <w:jc w:val="center"/>
              <w:rPr>
                <w:rFonts w:cs="Arial"/>
                <w:lang w:val="en-NZ"/>
              </w:rPr>
            </w:pPr>
            <w:r>
              <w:rPr>
                <w:rFonts w:cs="Arial"/>
                <w:lang w:val="en-NZ"/>
              </w:rPr>
              <w:t>8</w:t>
            </w:r>
            <w:r w:rsidR="000E19C4" w:rsidRPr="00C33AA8">
              <w:rPr>
                <w:rFonts w:cs="Arial"/>
                <w:lang w:val="en-NZ"/>
              </w:rPr>
              <w:t>0%</w:t>
            </w:r>
          </w:p>
        </w:tc>
        <w:tc>
          <w:tcPr>
            <w:tcW w:w="1686" w:type="dxa"/>
            <w:shd w:val="clear" w:color="auto" w:fill="auto"/>
          </w:tcPr>
          <w:p w14:paraId="66DCFB78" w14:textId="394775B5" w:rsidR="000E19C4" w:rsidRPr="00C33AA8" w:rsidRDefault="000E19C4" w:rsidP="009B354F">
            <w:pPr>
              <w:pStyle w:val="BodyTextIndent"/>
              <w:spacing w:after="0"/>
              <w:ind w:left="0"/>
              <w:rPr>
                <w:rFonts w:cs="Arial"/>
                <w:lang w:val="en-NZ"/>
              </w:rPr>
            </w:pPr>
            <w:r w:rsidRPr="00C33AA8">
              <w:rPr>
                <w:rFonts w:cs="Arial"/>
                <w:lang w:val="en-NZ"/>
              </w:rPr>
              <w:t>1</w:t>
            </w:r>
          </w:p>
        </w:tc>
        <w:tc>
          <w:tcPr>
            <w:tcW w:w="1312" w:type="dxa"/>
          </w:tcPr>
          <w:p w14:paraId="6F858D26" w14:textId="2EC5D50B" w:rsidR="000E19C4" w:rsidRPr="00D5325B" w:rsidRDefault="000E19C4" w:rsidP="009B354F">
            <w:pPr>
              <w:pStyle w:val="BodyTextIndent"/>
              <w:spacing w:after="0"/>
              <w:ind w:left="0"/>
              <w:rPr>
                <w:rFonts w:cs="Arial"/>
                <w:lang w:val="en-NZ"/>
              </w:rPr>
            </w:pPr>
            <w:r>
              <w:rPr>
                <w:rFonts w:cs="Arial"/>
                <w:lang w:val="en-NZ"/>
              </w:rPr>
              <w:t>Percentage</w:t>
            </w:r>
          </w:p>
        </w:tc>
        <w:tc>
          <w:tcPr>
            <w:tcW w:w="1448" w:type="dxa"/>
            <w:vMerge/>
          </w:tcPr>
          <w:p w14:paraId="26FEC3CF" w14:textId="052F801F" w:rsidR="000E19C4" w:rsidRPr="00D5325B" w:rsidRDefault="000E19C4" w:rsidP="009B354F">
            <w:pPr>
              <w:pStyle w:val="BodyTextIndent"/>
              <w:spacing w:after="0"/>
              <w:ind w:left="0"/>
              <w:rPr>
                <w:rFonts w:cs="Arial"/>
                <w:lang w:val="en-NZ"/>
              </w:rPr>
            </w:pPr>
          </w:p>
        </w:tc>
      </w:tr>
    </w:tbl>
    <w:p w14:paraId="1D6E868A" w14:textId="77777777" w:rsidR="00AF0D11" w:rsidRDefault="00AF0D11" w:rsidP="00AF0D11">
      <w:pPr>
        <w:pStyle w:val="BodyText"/>
        <w:sectPr w:rsidR="00AF0D11" w:rsidSect="001777B1">
          <w:footnotePr>
            <w:pos w:val="beneathText"/>
          </w:footnotePr>
          <w:pgSz w:w="11907" w:h="16840" w:code="9"/>
          <w:pgMar w:top="1440" w:right="1247" w:bottom="1440" w:left="1701" w:header="720" w:footer="720" w:gutter="0"/>
          <w:cols w:space="720"/>
          <w:docGrid w:linePitch="360"/>
        </w:sectPr>
      </w:pPr>
    </w:p>
    <w:p w14:paraId="7E08D5DC" w14:textId="77777777" w:rsidR="009432F9" w:rsidRPr="009E5272" w:rsidRDefault="009432F9" w:rsidP="009432F9">
      <w:pPr>
        <w:pStyle w:val="Heading2"/>
      </w:pPr>
      <w:bookmarkStart w:id="50" w:name="_Toc31972646"/>
      <w:bookmarkStart w:id="51" w:name="_Toc34749899"/>
      <w:bookmarkStart w:id="52" w:name="_Toc34750727"/>
      <w:bookmarkStart w:id="53" w:name="_Toc34751554"/>
      <w:bookmarkStart w:id="54" w:name="_Toc34752380"/>
      <w:bookmarkStart w:id="55" w:name="_Toc34753207"/>
      <w:bookmarkStart w:id="56" w:name="_Toc34754034"/>
      <w:bookmarkStart w:id="57" w:name="_Toc34754861"/>
      <w:bookmarkStart w:id="58" w:name="_Toc34755688"/>
      <w:bookmarkStart w:id="59" w:name="_Toc34756515"/>
      <w:bookmarkStart w:id="60" w:name="_Toc34757342"/>
      <w:bookmarkStart w:id="61" w:name="_Toc34992551"/>
      <w:bookmarkStart w:id="62" w:name="_Toc35243850"/>
      <w:bookmarkStart w:id="63" w:name="_Toc42607322"/>
      <w:bookmarkStart w:id="64" w:name="_Toc42607360"/>
      <w:bookmarkStart w:id="65" w:name="_Toc531938712"/>
      <w:bookmarkStart w:id="66" w:name="_Toc42607281"/>
      <w:bookmarkEnd w:id="50"/>
      <w:bookmarkEnd w:id="51"/>
      <w:bookmarkEnd w:id="52"/>
      <w:bookmarkEnd w:id="53"/>
      <w:bookmarkEnd w:id="54"/>
      <w:bookmarkEnd w:id="55"/>
      <w:bookmarkEnd w:id="56"/>
      <w:bookmarkEnd w:id="57"/>
      <w:bookmarkEnd w:id="58"/>
      <w:bookmarkEnd w:id="59"/>
      <w:bookmarkEnd w:id="60"/>
      <w:bookmarkEnd w:id="61"/>
      <w:bookmarkEnd w:id="62"/>
      <w:bookmarkEnd w:id="63"/>
      <w:r w:rsidRPr="00DA2766">
        <w:lastRenderedPageBreak/>
        <w:t>Studio 1</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48"/>
        <w:gridCol w:w="2053"/>
        <w:gridCol w:w="4440"/>
        <w:gridCol w:w="662"/>
      </w:tblGrid>
      <w:tr w:rsidR="009432F9" w:rsidRPr="006F58B7" w14:paraId="17DC86C2" w14:textId="77777777" w:rsidTr="00D10F15">
        <w:trPr>
          <w:cantSplit/>
        </w:trPr>
        <w:tc>
          <w:tcPr>
            <w:tcW w:w="1548" w:type="dxa"/>
            <w:shd w:val="clear" w:color="auto" w:fill="auto"/>
            <w:vAlign w:val="center"/>
          </w:tcPr>
          <w:p w14:paraId="340166D6" w14:textId="77777777" w:rsidR="009432F9" w:rsidRPr="00FC002A" w:rsidRDefault="009432F9" w:rsidP="00D10F15">
            <w:pPr>
              <w:pStyle w:val="BodyTextIndent"/>
              <w:tabs>
                <w:tab w:val="clear" w:pos="851"/>
              </w:tabs>
              <w:spacing w:after="0"/>
              <w:ind w:left="0"/>
              <w:rPr>
                <w:rFonts w:cs="Arial"/>
                <w:i/>
                <w:lang w:val="en-NZ"/>
              </w:rPr>
            </w:pPr>
            <w:r w:rsidRPr="00FC002A">
              <w:rPr>
                <w:rFonts w:cs="Arial"/>
                <w:i/>
                <w:lang w:val="en-NZ"/>
              </w:rPr>
              <w:t>SMS Code</w:t>
            </w:r>
          </w:p>
        </w:tc>
        <w:tc>
          <w:tcPr>
            <w:tcW w:w="2053" w:type="dxa"/>
            <w:shd w:val="clear" w:color="auto" w:fill="auto"/>
            <w:vAlign w:val="center"/>
          </w:tcPr>
          <w:p w14:paraId="34D2FAC8" w14:textId="77777777" w:rsidR="009432F9" w:rsidRPr="00FC002A" w:rsidRDefault="009432F9" w:rsidP="00D10F15">
            <w:pPr>
              <w:pStyle w:val="BodyTextIndent"/>
              <w:tabs>
                <w:tab w:val="clear" w:pos="851"/>
              </w:tabs>
              <w:spacing w:after="0"/>
              <w:ind w:left="0"/>
              <w:rPr>
                <w:rFonts w:cs="Arial"/>
                <w:i/>
                <w:lang w:val="en-NZ"/>
              </w:rPr>
            </w:pPr>
            <w:r w:rsidRPr="00FC002A">
              <w:rPr>
                <w:rFonts w:cs="Arial"/>
                <w:lang w:val="en-NZ"/>
              </w:rPr>
              <w:t>IN502001</w:t>
            </w:r>
          </w:p>
        </w:tc>
        <w:tc>
          <w:tcPr>
            <w:tcW w:w="4440" w:type="dxa"/>
            <w:shd w:val="clear" w:color="auto" w:fill="auto"/>
            <w:vAlign w:val="center"/>
          </w:tcPr>
          <w:p w14:paraId="1CEB98BC" w14:textId="77777777" w:rsidR="009432F9" w:rsidRPr="00FC002A" w:rsidRDefault="009432F9" w:rsidP="00D10F15">
            <w:pPr>
              <w:pStyle w:val="BodyTextIndent"/>
              <w:tabs>
                <w:tab w:val="clear" w:pos="851"/>
              </w:tabs>
              <w:spacing w:after="0"/>
              <w:ind w:left="0"/>
              <w:rPr>
                <w:rFonts w:cs="Arial"/>
                <w:i/>
                <w:lang w:val="en-NZ"/>
              </w:rPr>
            </w:pPr>
            <w:r w:rsidRPr="00FC002A">
              <w:rPr>
                <w:rFonts w:cs="Arial"/>
                <w:i/>
                <w:lang w:val="en-NZ"/>
              </w:rPr>
              <w:t>Directed Learning hours</w:t>
            </w:r>
          </w:p>
        </w:tc>
        <w:tc>
          <w:tcPr>
            <w:tcW w:w="662" w:type="dxa"/>
            <w:shd w:val="clear" w:color="auto" w:fill="auto"/>
            <w:vAlign w:val="center"/>
          </w:tcPr>
          <w:p w14:paraId="154F221E" w14:textId="77777777" w:rsidR="009432F9" w:rsidRPr="00FC002A" w:rsidRDefault="009432F9" w:rsidP="00D10F15">
            <w:pPr>
              <w:pStyle w:val="BodyTextIndent"/>
              <w:tabs>
                <w:tab w:val="clear" w:pos="851"/>
              </w:tabs>
              <w:spacing w:after="0"/>
              <w:ind w:left="0"/>
              <w:rPr>
                <w:rFonts w:cs="Arial"/>
                <w:i/>
                <w:lang w:val="en-NZ"/>
              </w:rPr>
            </w:pPr>
            <w:r w:rsidRPr="00FC002A">
              <w:rPr>
                <w:rFonts w:cs="Arial"/>
                <w:lang w:val="en-NZ"/>
              </w:rPr>
              <w:t>60</w:t>
            </w:r>
          </w:p>
        </w:tc>
      </w:tr>
      <w:tr w:rsidR="009432F9" w:rsidRPr="006F58B7" w14:paraId="025D4833" w14:textId="77777777" w:rsidTr="00D10F15">
        <w:trPr>
          <w:cantSplit/>
        </w:trPr>
        <w:tc>
          <w:tcPr>
            <w:tcW w:w="1548" w:type="dxa"/>
            <w:shd w:val="clear" w:color="auto" w:fill="auto"/>
            <w:vAlign w:val="center"/>
          </w:tcPr>
          <w:p w14:paraId="022A7A40" w14:textId="77777777" w:rsidR="009432F9" w:rsidRPr="00FC002A" w:rsidRDefault="009432F9" w:rsidP="00D10F15">
            <w:pPr>
              <w:pStyle w:val="BodyTextIndent"/>
              <w:tabs>
                <w:tab w:val="clear" w:pos="851"/>
              </w:tabs>
              <w:spacing w:after="0"/>
              <w:ind w:left="0"/>
              <w:rPr>
                <w:rFonts w:cs="Arial"/>
                <w:i/>
                <w:lang w:val="en-NZ"/>
              </w:rPr>
            </w:pPr>
            <w:r w:rsidRPr="00FC002A">
              <w:rPr>
                <w:rFonts w:cs="Arial"/>
                <w:i/>
                <w:lang w:val="en-NZ"/>
              </w:rPr>
              <w:t>Level</w:t>
            </w:r>
          </w:p>
        </w:tc>
        <w:tc>
          <w:tcPr>
            <w:tcW w:w="2053" w:type="dxa"/>
            <w:shd w:val="clear" w:color="auto" w:fill="auto"/>
            <w:vAlign w:val="center"/>
          </w:tcPr>
          <w:p w14:paraId="32A09E73" w14:textId="77777777" w:rsidR="009432F9" w:rsidRPr="00FC002A" w:rsidRDefault="009432F9" w:rsidP="00D10F15">
            <w:pPr>
              <w:pStyle w:val="BodyTextIndent"/>
              <w:tabs>
                <w:tab w:val="clear" w:pos="851"/>
              </w:tabs>
              <w:spacing w:after="0"/>
              <w:ind w:left="0"/>
              <w:rPr>
                <w:rFonts w:cs="Arial"/>
                <w:i/>
                <w:lang w:val="en-NZ"/>
              </w:rPr>
            </w:pPr>
            <w:r w:rsidRPr="00FC002A">
              <w:rPr>
                <w:rFonts w:cs="Arial"/>
                <w:lang w:val="en-NZ"/>
              </w:rPr>
              <w:t>5</w:t>
            </w:r>
          </w:p>
        </w:tc>
        <w:tc>
          <w:tcPr>
            <w:tcW w:w="4440" w:type="dxa"/>
            <w:shd w:val="clear" w:color="auto" w:fill="auto"/>
            <w:vAlign w:val="center"/>
          </w:tcPr>
          <w:p w14:paraId="56EB7A45" w14:textId="77777777" w:rsidR="009432F9" w:rsidRPr="00FC002A" w:rsidRDefault="009432F9" w:rsidP="00D10F15">
            <w:pPr>
              <w:pStyle w:val="BodyTextIndent"/>
              <w:tabs>
                <w:tab w:val="clear" w:pos="851"/>
              </w:tabs>
              <w:spacing w:after="0"/>
              <w:ind w:left="0"/>
              <w:rPr>
                <w:rFonts w:cs="Arial"/>
                <w:i/>
                <w:lang w:val="en-NZ"/>
              </w:rPr>
            </w:pPr>
            <w:r w:rsidRPr="00FC002A">
              <w:rPr>
                <w:rFonts w:cs="Arial"/>
                <w:i/>
                <w:lang w:val="en-NZ"/>
              </w:rPr>
              <w:t>Workplace or Practical Learning hours</w:t>
            </w:r>
          </w:p>
        </w:tc>
        <w:tc>
          <w:tcPr>
            <w:tcW w:w="662" w:type="dxa"/>
            <w:shd w:val="clear" w:color="auto" w:fill="auto"/>
            <w:vAlign w:val="center"/>
          </w:tcPr>
          <w:p w14:paraId="22BE8767" w14:textId="77777777" w:rsidR="009432F9" w:rsidRPr="00FC002A" w:rsidRDefault="009432F9" w:rsidP="00D10F15">
            <w:pPr>
              <w:pStyle w:val="BodyTextIndent"/>
              <w:tabs>
                <w:tab w:val="clear" w:pos="851"/>
              </w:tabs>
              <w:spacing w:after="0"/>
              <w:ind w:left="0"/>
              <w:rPr>
                <w:rFonts w:cs="Arial"/>
                <w:i/>
                <w:lang w:val="en-NZ"/>
              </w:rPr>
            </w:pPr>
            <w:r w:rsidRPr="00FC002A">
              <w:rPr>
                <w:rFonts w:cs="Arial"/>
                <w:lang w:val="en-NZ"/>
              </w:rPr>
              <w:t>nil</w:t>
            </w:r>
          </w:p>
        </w:tc>
      </w:tr>
      <w:tr w:rsidR="009432F9" w:rsidRPr="006F58B7" w14:paraId="54A0569A" w14:textId="77777777" w:rsidTr="00D10F15">
        <w:trPr>
          <w:cantSplit/>
        </w:trPr>
        <w:tc>
          <w:tcPr>
            <w:tcW w:w="1548" w:type="dxa"/>
            <w:shd w:val="clear" w:color="auto" w:fill="auto"/>
            <w:vAlign w:val="center"/>
          </w:tcPr>
          <w:p w14:paraId="4FA76E78" w14:textId="77777777" w:rsidR="009432F9" w:rsidRPr="00FC002A" w:rsidRDefault="009432F9" w:rsidP="00D10F15">
            <w:pPr>
              <w:pStyle w:val="BodyTextIndent"/>
              <w:tabs>
                <w:tab w:val="clear" w:pos="851"/>
              </w:tabs>
              <w:spacing w:after="0"/>
              <w:ind w:left="0"/>
              <w:rPr>
                <w:rFonts w:cs="Arial"/>
                <w:i/>
                <w:lang w:val="en-NZ"/>
              </w:rPr>
            </w:pPr>
            <w:r w:rsidRPr="00FC002A">
              <w:rPr>
                <w:rFonts w:cs="Arial"/>
                <w:i/>
                <w:lang w:val="en-NZ"/>
              </w:rPr>
              <w:t>Credits</w:t>
            </w:r>
          </w:p>
        </w:tc>
        <w:tc>
          <w:tcPr>
            <w:tcW w:w="2053" w:type="dxa"/>
            <w:shd w:val="clear" w:color="auto" w:fill="auto"/>
            <w:vAlign w:val="center"/>
          </w:tcPr>
          <w:p w14:paraId="6545D64C" w14:textId="77777777" w:rsidR="009432F9" w:rsidRPr="00FC002A" w:rsidRDefault="009432F9" w:rsidP="00D10F15">
            <w:pPr>
              <w:pStyle w:val="BodyTextIndent"/>
              <w:tabs>
                <w:tab w:val="clear" w:pos="851"/>
              </w:tabs>
              <w:spacing w:after="0"/>
              <w:ind w:left="0"/>
              <w:rPr>
                <w:rFonts w:cs="Arial"/>
                <w:i/>
                <w:lang w:val="en-NZ"/>
              </w:rPr>
            </w:pPr>
            <w:r w:rsidRPr="00FC002A">
              <w:rPr>
                <w:rFonts w:cs="Arial"/>
                <w:lang w:val="en-NZ"/>
              </w:rPr>
              <w:t>15</w:t>
            </w:r>
          </w:p>
        </w:tc>
        <w:tc>
          <w:tcPr>
            <w:tcW w:w="4440" w:type="dxa"/>
            <w:shd w:val="clear" w:color="auto" w:fill="auto"/>
            <w:vAlign w:val="center"/>
          </w:tcPr>
          <w:p w14:paraId="433B173F" w14:textId="77777777" w:rsidR="009432F9" w:rsidRPr="00FC002A" w:rsidRDefault="009432F9" w:rsidP="00D10F15">
            <w:pPr>
              <w:pStyle w:val="BodyTextIndent"/>
              <w:tabs>
                <w:tab w:val="clear" w:pos="851"/>
              </w:tabs>
              <w:spacing w:after="0"/>
              <w:ind w:left="0"/>
              <w:rPr>
                <w:rFonts w:cs="Arial"/>
                <w:i/>
                <w:lang w:val="en-NZ"/>
              </w:rPr>
            </w:pPr>
            <w:r w:rsidRPr="00FC002A">
              <w:rPr>
                <w:rFonts w:cs="Arial"/>
                <w:i/>
                <w:lang w:val="en-NZ"/>
              </w:rPr>
              <w:t>Self-Directed Learning hours</w:t>
            </w:r>
          </w:p>
        </w:tc>
        <w:tc>
          <w:tcPr>
            <w:tcW w:w="662" w:type="dxa"/>
            <w:shd w:val="clear" w:color="auto" w:fill="auto"/>
            <w:vAlign w:val="center"/>
          </w:tcPr>
          <w:p w14:paraId="4CF7AC78" w14:textId="77777777" w:rsidR="009432F9" w:rsidRPr="00FC002A" w:rsidRDefault="009432F9" w:rsidP="00D10F15">
            <w:pPr>
              <w:pStyle w:val="BodyTextIndent"/>
              <w:tabs>
                <w:tab w:val="clear" w:pos="851"/>
              </w:tabs>
              <w:spacing w:after="0"/>
              <w:ind w:left="0"/>
              <w:rPr>
                <w:rFonts w:cs="Arial"/>
                <w:i/>
                <w:lang w:val="en-NZ"/>
              </w:rPr>
            </w:pPr>
            <w:r w:rsidRPr="00FC002A">
              <w:rPr>
                <w:rFonts w:cs="Arial"/>
                <w:lang w:val="en-NZ"/>
              </w:rPr>
              <w:t>90</w:t>
            </w:r>
          </w:p>
        </w:tc>
      </w:tr>
      <w:tr w:rsidR="009432F9" w:rsidRPr="006F58B7" w14:paraId="7D96E54F" w14:textId="77777777" w:rsidTr="00D10F15">
        <w:trPr>
          <w:cantSplit/>
        </w:trPr>
        <w:tc>
          <w:tcPr>
            <w:tcW w:w="1548" w:type="dxa"/>
            <w:shd w:val="clear" w:color="auto" w:fill="auto"/>
            <w:vAlign w:val="center"/>
          </w:tcPr>
          <w:p w14:paraId="26273813" w14:textId="77777777" w:rsidR="009432F9" w:rsidRPr="00FC002A" w:rsidRDefault="009432F9" w:rsidP="00D10F15">
            <w:pPr>
              <w:pStyle w:val="BodyTextIndent"/>
              <w:tabs>
                <w:tab w:val="clear" w:pos="851"/>
              </w:tabs>
              <w:spacing w:after="0"/>
              <w:ind w:left="0"/>
              <w:rPr>
                <w:rFonts w:cs="Arial"/>
                <w:i/>
                <w:lang w:val="en-NZ"/>
              </w:rPr>
            </w:pPr>
            <w:r w:rsidRPr="00FC002A">
              <w:rPr>
                <w:rFonts w:cs="Arial"/>
                <w:lang w:val="en-NZ"/>
              </w:rPr>
              <w:t>Prerequisites</w:t>
            </w:r>
          </w:p>
        </w:tc>
        <w:tc>
          <w:tcPr>
            <w:tcW w:w="2053" w:type="dxa"/>
            <w:shd w:val="clear" w:color="auto" w:fill="auto"/>
            <w:vAlign w:val="center"/>
          </w:tcPr>
          <w:p w14:paraId="499EFA7B" w14:textId="77777777" w:rsidR="009432F9" w:rsidRPr="00FC002A" w:rsidRDefault="009432F9" w:rsidP="00D10F15">
            <w:pPr>
              <w:pStyle w:val="BodyTextIndent"/>
              <w:tabs>
                <w:tab w:val="clear" w:pos="851"/>
              </w:tabs>
              <w:spacing w:after="0"/>
              <w:ind w:left="0"/>
              <w:rPr>
                <w:rFonts w:cs="Arial"/>
                <w:i/>
                <w:lang w:val="en-NZ"/>
              </w:rPr>
            </w:pPr>
            <w:r w:rsidRPr="00FC002A">
              <w:rPr>
                <w:rFonts w:cs="Arial"/>
                <w:lang w:val="en-NZ"/>
              </w:rPr>
              <w:t>None</w:t>
            </w:r>
          </w:p>
        </w:tc>
        <w:tc>
          <w:tcPr>
            <w:tcW w:w="4440" w:type="dxa"/>
            <w:shd w:val="clear" w:color="auto" w:fill="auto"/>
            <w:vAlign w:val="center"/>
          </w:tcPr>
          <w:p w14:paraId="72FC28C2" w14:textId="77777777" w:rsidR="009432F9" w:rsidRPr="00FC002A" w:rsidRDefault="009432F9" w:rsidP="00D10F15">
            <w:pPr>
              <w:pStyle w:val="BodyTextIndent"/>
              <w:tabs>
                <w:tab w:val="clear" w:pos="851"/>
              </w:tabs>
              <w:spacing w:after="0"/>
              <w:ind w:left="0"/>
              <w:rPr>
                <w:rFonts w:cs="Arial"/>
                <w:i/>
                <w:lang w:val="en-NZ"/>
              </w:rPr>
            </w:pPr>
            <w:r w:rsidRPr="00FC002A">
              <w:rPr>
                <w:rFonts w:cs="Arial"/>
                <w:i/>
                <w:lang w:val="en-NZ"/>
              </w:rPr>
              <w:t>Total Learning Hours</w:t>
            </w:r>
          </w:p>
        </w:tc>
        <w:tc>
          <w:tcPr>
            <w:tcW w:w="662" w:type="dxa"/>
            <w:shd w:val="clear" w:color="auto" w:fill="auto"/>
            <w:vAlign w:val="center"/>
          </w:tcPr>
          <w:p w14:paraId="4EB47FC7" w14:textId="77777777" w:rsidR="009432F9" w:rsidRPr="00FC002A" w:rsidRDefault="009432F9" w:rsidP="00D10F15">
            <w:pPr>
              <w:pStyle w:val="BodyTextIndent"/>
              <w:tabs>
                <w:tab w:val="clear" w:pos="851"/>
              </w:tabs>
              <w:spacing w:after="0"/>
              <w:ind w:left="0"/>
              <w:rPr>
                <w:rFonts w:cs="Arial"/>
                <w:i/>
                <w:lang w:val="en-NZ"/>
              </w:rPr>
            </w:pPr>
            <w:r w:rsidRPr="00FC002A">
              <w:rPr>
                <w:rFonts w:cs="Arial"/>
                <w:lang w:val="en-NZ"/>
              </w:rPr>
              <w:t>150</w:t>
            </w:r>
          </w:p>
        </w:tc>
      </w:tr>
      <w:tr w:rsidR="009432F9" w:rsidRPr="006F58B7" w14:paraId="3D3A5306" w14:textId="77777777" w:rsidTr="00D10F15">
        <w:trPr>
          <w:cantSplit/>
        </w:trPr>
        <w:tc>
          <w:tcPr>
            <w:tcW w:w="8703" w:type="dxa"/>
            <w:gridSpan w:val="4"/>
            <w:shd w:val="clear" w:color="auto" w:fill="auto"/>
            <w:vAlign w:val="center"/>
          </w:tcPr>
          <w:p w14:paraId="20E7F6BF" w14:textId="77777777" w:rsidR="009432F9" w:rsidRPr="003C080B" w:rsidRDefault="009432F9" w:rsidP="00D10F15">
            <w:pPr>
              <w:pStyle w:val="BodyTextIndent"/>
              <w:tabs>
                <w:tab w:val="clear" w:pos="851"/>
              </w:tabs>
              <w:spacing w:after="0"/>
              <w:ind w:left="0"/>
              <w:rPr>
                <w:rFonts w:cs="Arial"/>
                <w:i/>
              </w:rPr>
            </w:pPr>
            <w:r w:rsidRPr="003C080B">
              <w:rPr>
                <w:rFonts w:cs="Arial"/>
                <w:i/>
              </w:rPr>
              <w:t>This course approve</w:t>
            </w:r>
            <w:r>
              <w:rPr>
                <w:rFonts w:cs="Arial"/>
                <w:i/>
              </w:rPr>
              <w:t xml:space="preserve">d in another </w:t>
            </w:r>
            <w:proofErr w:type="gramStart"/>
            <w:r>
              <w:rPr>
                <w:rFonts w:cs="Arial"/>
                <w:i/>
              </w:rPr>
              <w:t>Programme  Yes</w:t>
            </w:r>
            <w:proofErr w:type="gramEnd"/>
          </w:p>
          <w:p w14:paraId="7DF1B85A" w14:textId="77777777" w:rsidR="009432F9" w:rsidRPr="00FC002A" w:rsidRDefault="009432F9" w:rsidP="00D10F15">
            <w:pPr>
              <w:pStyle w:val="BodyTextIndent"/>
              <w:tabs>
                <w:tab w:val="clear" w:pos="851"/>
              </w:tabs>
              <w:spacing w:after="0"/>
              <w:ind w:left="0"/>
              <w:rPr>
                <w:rFonts w:cs="Arial"/>
                <w:i/>
                <w:lang w:val="en-NZ"/>
              </w:rPr>
            </w:pPr>
            <w:r w:rsidRPr="003C080B">
              <w:rPr>
                <w:rFonts w:cs="Arial"/>
                <w:i/>
              </w:rPr>
              <w:t xml:space="preserve">Name of other Programme: </w:t>
            </w:r>
            <w:r>
              <w:rPr>
                <w:rFonts w:cs="Arial"/>
                <w:i/>
              </w:rPr>
              <w:t xml:space="preserve">Graduate Certificate in Information Technology, and </w:t>
            </w:r>
            <w:r>
              <w:rPr>
                <w:rFonts w:cs="Arial"/>
                <w:i/>
              </w:rPr>
              <w:br/>
              <w:t>Graduate Diploma in Information Technology.</w:t>
            </w:r>
          </w:p>
        </w:tc>
      </w:tr>
    </w:tbl>
    <w:p w14:paraId="018FF09D" w14:textId="77777777" w:rsidR="009432F9" w:rsidRPr="00FC002A" w:rsidRDefault="009432F9" w:rsidP="009432F9">
      <w:pPr>
        <w:pStyle w:val="BodyTextIndent"/>
        <w:spacing w:before="240"/>
        <w:ind w:left="0"/>
        <w:rPr>
          <w:sz w:val="22"/>
          <w:szCs w:val="22"/>
          <w:lang w:val="en-NZ"/>
        </w:rPr>
      </w:pPr>
      <w:r w:rsidRPr="00FC002A">
        <w:rPr>
          <w:rFonts w:cs="Arial"/>
          <w:b/>
          <w:i/>
          <w:sz w:val="22"/>
          <w:szCs w:val="22"/>
          <w:lang w:val="en-NZ"/>
        </w:rPr>
        <w:t>Aims</w:t>
      </w:r>
    </w:p>
    <w:p w14:paraId="0A0E6BF0" w14:textId="77777777" w:rsidR="009432F9" w:rsidRPr="00FC002A" w:rsidRDefault="009432F9" w:rsidP="009432F9">
      <w:pPr>
        <w:pStyle w:val="BodyTextIndent"/>
        <w:ind w:left="0"/>
        <w:rPr>
          <w:rFonts w:cs="Arial"/>
          <w:lang w:val="en-NZ"/>
        </w:rPr>
      </w:pPr>
      <w:r w:rsidRPr="00FC002A">
        <w:rPr>
          <w:rFonts w:cs="Arial"/>
          <w:lang w:val="en-NZ"/>
        </w:rPr>
        <w:t xml:space="preserve">To introduce </w:t>
      </w:r>
      <w:r>
        <w:rPr>
          <w:rFonts w:cs="Arial"/>
          <w:lang w:val="en-NZ"/>
        </w:rPr>
        <w:t>learner</w:t>
      </w:r>
      <w:r w:rsidRPr="00FC002A">
        <w:rPr>
          <w:rFonts w:cs="Arial"/>
          <w:lang w:val="en-NZ"/>
        </w:rPr>
        <w:t>s to the fundamentals of professionalism in a technical environment.</w:t>
      </w:r>
    </w:p>
    <w:p w14:paraId="664F92CE" w14:textId="77777777" w:rsidR="009432F9" w:rsidRPr="00FC002A" w:rsidRDefault="009432F9" w:rsidP="009432F9">
      <w:pPr>
        <w:pStyle w:val="BodyTextIndent"/>
        <w:spacing w:before="240"/>
        <w:ind w:left="0"/>
        <w:rPr>
          <w:rFonts w:cs="Arial"/>
          <w:b/>
          <w:i/>
          <w:sz w:val="22"/>
          <w:szCs w:val="22"/>
          <w:lang w:val="en-NZ"/>
        </w:rPr>
      </w:pPr>
      <w:r w:rsidRPr="00FC002A">
        <w:rPr>
          <w:rFonts w:cs="Arial"/>
          <w:b/>
          <w:i/>
          <w:sz w:val="22"/>
          <w:szCs w:val="22"/>
          <w:lang w:val="en-NZ"/>
        </w:rPr>
        <w:t>Learning Outcomes</w:t>
      </w:r>
    </w:p>
    <w:p w14:paraId="15BFCC28" w14:textId="77777777" w:rsidR="009432F9" w:rsidRPr="00FC002A" w:rsidRDefault="009432F9" w:rsidP="009432F9">
      <w:pPr>
        <w:pStyle w:val="BodyTextIndent"/>
        <w:ind w:left="720" w:hanging="720"/>
        <w:rPr>
          <w:rFonts w:cs="Arial"/>
          <w:lang w:val="en-NZ"/>
        </w:rPr>
      </w:pPr>
      <w:r w:rsidRPr="00FC002A">
        <w:rPr>
          <w:rFonts w:cs="Arial"/>
          <w:lang w:val="en-NZ"/>
        </w:rPr>
        <w:t xml:space="preserve">At the successful completion of this course, </w:t>
      </w:r>
      <w:r>
        <w:rPr>
          <w:rFonts w:cs="Arial"/>
          <w:lang w:val="en-NZ"/>
        </w:rPr>
        <w:t>learner</w:t>
      </w:r>
      <w:r w:rsidRPr="00FC002A">
        <w:rPr>
          <w:rFonts w:cs="Arial"/>
          <w:lang w:val="en-NZ"/>
        </w:rPr>
        <w:t>s will be able to:</w:t>
      </w:r>
    </w:p>
    <w:p w14:paraId="7A07D81E" w14:textId="77777777" w:rsidR="009432F9" w:rsidRPr="00FC002A" w:rsidRDefault="009432F9" w:rsidP="009432F9">
      <w:pPr>
        <w:pStyle w:val="BodyTextIndent"/>
        <w:numPr>
          <w:ilvl w:val="0"/>
          <w:numId w:val="9"/>
        </w:numPr>
        <w:spacing w:after="60"/>
        <w:ind w:hanging="720"/>
        <w:rPr>
          <w:rFonts w:cs="Arial"/>
          <w:lang w:val="en-NZ"/>
        </w:rPr>
      </w:pPr>
      <w:r w:rsidRPr="00FC002A">
        <w:rPr>
          <w:rFonts w:cs="Arial"/>
          <w:lang w:val="en-NZ"/>
        </w:rPr>
        <w:t>Communicate appropriately in informal and semi-formal written and verbal contexts.</w:t>
      </w:r>
    </w:p>
    <w:p w14:paraId="19FB02F1" w14:textId="77777777" w:rsidR="009432F9" w:rsidRPr="00FC002A" w:rsidRDefault="009432F9" w:rsidP="009432F9">
      <w:pPr>
        <w:pStyle w:val="BodyTextIndent"/>
        <w:numPr>
          <w:ilvl w:val="0"/>
          <w:numId w:val="9"/>
        </w:numPr>
        <w:spacing w:after="60"/>
        <w:ind w:hanging="720"/>
        <w:rPr>
          <w:rFonts w:cs="Arial"/>
          <w:lang w:val="en-NZ"/>
        </w:rPr>
      </w:pPr>
      <w:r w:rsidRPr="00FC002A">
        <w:rPr>
          <w:rFonts w:cs="Arial"/>
          <w:lang w:val="en-NZ"/>
        </w:rPr>
        <w:t>Discern functional and non-functional aspects within a problem domain in the context of data modelling.</w:t>
      </w:r>
    </w:p>
    <w:p w14:paraId="4DAC9DC2" w14:textId="77777777" w:rsidR="009432F9" w:rsidRPr="00FC002A" w:rsidRDefault="009432F9" w:rsidP="009432F9">
      <w:pPr>
        <w:pStyle w:val="BodyTextIndent"/>
        <w:numPr>
          <w:ilvl w:val="0"/>
          <w:numId w:val="9"/>
        </w:numPr>
        <w:spacing w:after="60"/>
        <w:ind w:hanging="720"/>
        <w:rPr>
          <w:rFonts w:cs="Arial"/>
          <w:lang w:val="en-NZ"/>
        </w:rPr>
      </w:pPr>
      <w:r w:rsidRPr="00FC002A">
        <w:rPr>
          <w:rFonts w:cs="Arial"/>
          <w:lang w:val="en-NZ"/>
        </w:rPr>
        <w:t>Use collaboration tools and workflows to contribute to a simple group project.</w:t>
      </w:r>
    </w:p>
    <w:p w14:paraId="722CFCE1" w14:textId="77777777" w:rsidR="009432F9" w:rsidRPr="00FC002A" w:rsidRDefault="009432F9" w:rsidP="009432F9">
      <w:pPr>
        <w:pStyle w:val="BodyTextIndent"/>
        <w:spacing w:before="240"/>
        <w:ind w:left="0"/>
        <w:rPr>
          <w:rFonts w:cs="Arial"/>
          <w:b/>
          <w:i/>
          <w:sz w:val="22"/>
          <w:szCs w:val="22"/>
          <w:lang w:val="en-NZ"/>
        </w:rPr>
      </w:pPr>
      <w:r w:rsidRPr="00FC002A">
        <w:rPr>
          <w:rFonts w:cs="Arial"/>
          <w:b/>
          <w:i/>
          <w:sz w:val="22"/>
          <w:szCs w:val="22"/>
          <w:lang w:val="en-NZ"/>
        </w:rPr>
        <w:t>Indicative Content</w:t>
      </w:r>
    </w:p>
    <w:p w14:paraId="42EE4909" w14:textId="77777777" w:rsidR="009432F9" w:rsidRPr="00FC002A" w:rsidRDefault="009432F9" w:rsidP="009432F9">
      <w:pPr>
        <w:pStyle w:val="ListParagraph"/>
        <w:numPr>
          <w:ilvl w:val="0"/>
          <w:numId w:val="11"/>
        </w:numPr>
        <w:contextualSpacing/>
        <w:rPr>
          <w:sz w:val="20"/>
          <w:szCs w:val="20"/>
        </w:rPr>
      </w:pPr>
      <w:r w:rsidRPr="00FC002A">
        <w:rPr>
          <w:rFonts w:ascii="Arial" w:hAnsi="Arial" w:cs="Arial"/>
          <w:sz w:val="20"/>
          <w:szCs w:val="20"/>
        </w:rPr>
        <w:t>Problem domains</w:t>
      </w:r>
    </w:p>
    <w:p w14:paraId="4A74BD81" w14:textId="77777777" w:rsidR="009432F9" w:rsidRPr="00FC002A" w:rsidRDefault="009432F9" w:rsidP="009432F9">
      <w:pPr>
        <w:pStyle w:val="ListParagraph"/>
        <w:numPr>
          <w:ilvl w:val="0"/>
          <w:numId w:val="11"/>
        </w:numPr>
        <w:contextualSpacing/>
        <w:rPr>
          <w:sz w:val="20"/>
          <w:szCs w:val="20"/>
        </w:rPr>
      </w:pPr>
      <w:r w:rsidRPr="00FC002A">
        <w:rPr>
          <w:rFonts w:ascii="Arial" w:hAnsi="Arial" w:cs="Arial"/>
          <w:sz w:val="20"/>
          <w:szCs w:val="20"/>
        </w:rPr>
        <w:t>Design thinking</w:t>
      </w:r>
    </w:p>
    <w:p w14:paraId="7B96D287" w14:textId="77777777" w:rsidR="009432F9" w:rsidRPr="00FC002A" w:rsidRDefault="009432F9" w:rsidP="009432F9">
      <w:pPr>
        <w:pStyle w:val="ListParagraph"/>
        <w:numPr>
          <w:ilvl w:val="0"/>
          <w:numId w:val="11"/>
        </w:numPr>
        <w:contextualSpacing/>
        <w:rPr>
          <w:sz w:val="20"/>
          <w:szCs w:val="20"/>
        </w:rPr>
      </w:pPr>
      <w:r w:rsidRPr="00FC002A">
        <w:rPr>
          <w:rFonts w:ascii="Arial" w:hAnsi="Arial" w:cs="Arial"/>
          <w:sz w:val="20"/>
          <w:szCs w:val="20"/>
        </w:rPr>
        <w:t>Introduction to databases</w:t>
      </w:r>
    </w:p>
    <w:p w14:paraId="64178EFC" w14:textId="77777777" w:rsidR="009432F9" w:rsidRPr="00FC002A" w:rsidRDefault="009432F9" w:rsidP="009432F9">
      <w:pPr>
        <w:pStyle w:val="ListParagraph"/>
        <w:numPr>
          <w:ilvl w:val="0"/>
          <w:numId w:val="11"/>
        </w:numPr>
        <w:contextualSpacing/>
        <w:rPr>
          <w:sz w:val="20"/>
          <w:szCs w:val="20"/>
        </w:rPr>
      </w:pPr>
      <w:r w:rsidRPr="00FC002A">
        <w:rPr>
          <w:rFonts w:ascii="Arial" w:hAnsi="Arial" w:cs="Arial"/>
          <w:sz w:val="20"/>
          <w:szCs w:val="20"/>
        </w:rPr>
        <w:t>Time management</w:t>
      </w:r>
    </w:p>
    <w:p w14:paraId="76D542D1" w14:textId="77777777" w:rsidR="009432F9" w:rsidRPr="00FC002A" w:rsidRDefault="009432F9" w:rsidP="009432F9">
      <w:pPr>
        <w:pStyle w:val="ListParagraph"/>
        <w:numPr>
          <w:ilvl w:val="0"/>
          <w:numId w:val="11"/>
        </w:numPr>
        <w:contextualSpacing/>
        <w:rPr>
          <w:sz w:val="20"/>
          <w:szCs w:val="20"/>
        </w:rPr>
      </w:pPr>
      <w:r w:rsidRPr="00FC002A">
        <w:rPr>
          <w:rFonts w:ascii="Arial" w:hAnsi="Arial" w:cs="Arial"/>
          <w:sz w:val="20"/>
          <w:szCs w:val="20"/>
        </w:rPr>
        <w:t>Report writing</w:t>
      </w:r>
    </w:p>
    <w:p w14:paraId="6E7153FE" w14:textId="77777777" w:rsidR="009432F9" w:rsidRPr="00FC002A" w:rsidRDefault="009432F9" w:rsidP="009432F9">
      <w:pPr>
        <w:pStyle w:val="ListParagraph"/>
        <w:numPr>
          <w:ilvl w:val="0"/>
          <w:numId w:val="11"/>
        </w:numPr>
        <w:contextualSpacing/>
        <w:rPr>
          <w:sz w:val="20"/>
          <w:szCs w:val="20"/>
        </w:rPr>
      </w:pPr>
      <w:r w:rsidRPr="00FC002A">
        <w:rPr>
          <w:rFonts w:ascii="Arial" w:hAnsi="Arial" w:cs="Arial"/>
          <w:sz w:val="20"/>
          <w:szCs w:val="20"/>
        </w:rPr>
        <w:t>Oral presentations</w:t>
      </w:r>
    </w:p>
    <w:p w14:paraId="0CB03216" w14:textId="77777777" w:rsidR="009432F9" w:rsidRPr="00FC002A" w:rsidRDefault="009432F9" w:rsidP="009432F9">
      <w:pPr>
        <w:pStyle w:val="ListParagraph"/>
        <w:numPr>
          <w:ilvl w:val="0"/>
          <w:numId w:val="11"/>
        </w:numPr>
        <w:contextualSpacing/>
        <w:rPr>
          <w:rFonts w:ascii="Calibri" w:hAnsi="Calibri" w:cs="Times New Roman"/>
          <w:sz w:val="20"/>
          <w:szCs w:val="20"/>
        </w:rPr>
      </w:pPr>
      <w:r w:rsidRPr="00FC002A">
        <w:rPr>
          <w:rFonts w:ascii="Arial" w:hAnsi="Arial" w:cs="Arial"/>
          <w:sz w:val="20"/>
          <w:szCs w:val="20"/>
        </w:rPr>
        <w:t>Version control (GitHub)</w:t>
      </w:r>
    </w:p>
    <w:p w14:paraId="5E7E1E61" w14:textId="77777777" w:rsidR="009432F9" w:rsidRPr="00FC002A" w:rsidRDefault="009432F9" w:rsidP="009432F9">
      <w:pPr>
        <w:pStyle w:val="ListParagraph"/>
        <w:numPr>
          <w:ilvl w:val="0"/>
          <w:numId w:val="11"/>
        </w:numPr>
        <w:contextualSpacing/>
        <w:rPr>
          <w:sz w:val="20"/>
          <w:szCs w:val="20"/>
        </w:rPr>
      </w:pPr>
      <w:r w:rsidRPr="00FC002A">
        <w:rPr>
          <w:rFonts w:ascii="Arial" w:hAnsi="Arial" w:cs="Arial"/>
          <w:sz w:val="20"/>
          <w:szCs w:val="20"/>
        </w:rPr>
        <w:t>Object-oriented concepts</w:t>
      </w:r>
    </w:p>
    <w:p w14:paraId="27604568" w14:textId="77777777" w:rsidR="009432F9" w:rsidRPr="00FC002A" w:rsidRDefault="009432F9" w:rsidP="009432F9">
      <w:pPr>
        <w:pStyle w:val="BodyTextIndent"/>
        <w:tabs>
          <w:tab w:val="left" w:pos="709"/>
        </w:tabs>
        <w:spacing w:after="60"/>
        <w:ind w:left="0"/>
        <w:rPr>
          <w:rFonts w:cs="Arial"/>
          <w:lang w:val="en-NZ"/>
        </w:rPr>
      </w:pPr>
    </w:p>
    <w:p w14:paraId="33537C47" w14:textId="77777777" w:rsidR="009432F9" w:rsidRPr="00FC002A" w:rsidRDefault="009432F9" w:rsidP="009432F9">
      <w:pPr>
        <w:pStyle w:val="BodyTextIndent"/>
        <w:spacing w:before="240"/>
        <w:ind w:left="0"/>
        <w:rPr>
          <w:rFonts w:cs="Arial"/>
          <w:b/>
          <w:i/>
          <w:sz w:val="22"/>
          <w:szCs w:val="22"/>
          <w:lang w:val="en-NZ"/>
        </w:rPr>
      </w:pPr>
      <w:r w:rsidRPr="00FC002A">
        <w:rPr>
          <w:rFonts w:cs="Arial"/>
          <w:b/>
          <w:i/>
          <w:sz w:val="22"/>
          <w:szCs w:val="22"/>
          <w:lang w:val="en-NZ"/>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860"/>
        <w:gridCol w:w="1537"/>
        <w:gridCol w:w="1276"/>
        <w:gridCol w:w="1715"/>
        <w:gridCol w:w="2254"/>
      </w:tblGrid>
      <w:tr w:rsidR="009432F9" w:rsidRPr="006F58B7" w14:paraId="2B633ED1" w14:textId="77777777" w:rsidTr="00D10F15">
        <w:tc>
          <w:tcPr>
            <w:tcW w:w="1860" w:type="dxa"/>
            <w:shd w:val="clear" w:color="auto" w:fill="auto"/>
          </w:tcPr>
          <w:p w14:paraId="24D36CF0" w14:textId="77777777" w:rsidR="009432F9" w:rsidRPr="00FC002A" w:rsidRDefault="009432F9" w:rsidP="00D10F15">
            <w:pPr>
              <w:pStyle w:val="BodyTextIndent"/>
              <w:spacing w:after="0"/>
              <w:ind w:left="0"/>
              <w:rPr>
                <w:rFonts w:cs="Arial"/>
                <w:b/>
                <w:lang w:val="en-NZ"/>
              </w:rPr>
            </w:pPr>
            <w:r w:rsidRPr="00FC002A">
              <w:rPr>
                <w:rFonts w:cs="Arial"/>
                <w:b/>
                <w:lang w:val="en-NZ"/>
              </w:rPr>
              <w:t>Assessment Activity</w:t>
            </w:r>
          </w:p>
        </w:tc>
        <w:tc>
          <w:tcPr>
            <w:tcW w:w="1537" w:type="dxa"/>
            <w:shd w:val="clear" w:color="auto" w:fill="auto"/>
          </w:tcPr>
          <w:p w14:paraId="5E06EF0E" w14:textId="77777777" w:rsidR="009432F9" w:rsidRPr="00FC002A" w:rsidRDefault="009432F9" w:rsidP="00D10F15">
            <w:pPr>
              <w:pStyle w:val="BodyTextIndent"/>
              <w:spacing w:after="0"/>
              <w:ind w:left="0"/>
              <w:jc w:val="center"/>
              <w:rPr>
                <w:rFonts w:cs="Arial"/>
                <w:b/>
                <w:lang w:val="en-NZ"/>
              </w:rPr>
            </w:pPr>
            <w:r w:rsidRPr="00FC002A">
              <w:rPr>
                <w:rFonts w:cs="Arial"/>
                <w:b/>
                <w:lang w:val="en-NZ"/>
              </w:rPr>
              <w:t>Weighting</w:t>
            </w:r>
          </w:p>
        </w:tc>
        <w:tc>
          <w:tcPr>
            <w:tcW w:w="1276" w:type="dxa"/>
            <w:shd w:val="clear" w:color="auto" w:fill="auto"/>
          </w:tcPr>
          <w:p w14:paraId="4B0DCAF2" w14:textId="77777777" w:rsidR="009432F9" w:rsidRPr="00FC002A" w:rsidRDefault="009432F9" w:rsidP="00D10F15">
            <w:pPr>
              <w:pStyle w:val="BodyTextIndent"/>
              <w:spacing w:after="0"/>
              <w:ind w:left="0"/>
              <w:rPr>
                <w:rFonts w:cs="Arial"/>
                <w:b/>
                <w:lang w:val="en-NZ"/>
              </w:rPr>
            </w:pPr>
            <w:r w:rsidRPr="00FC002A">
              <w:rPr>
                <w:rFonts w:cs="Arial"/>
                <w:b/>
                <w:lang w:val="en-NZ"/>
              </w:rPr>
              <w:t>Learning Outcomes</w:t>
            </w:r>
          </w:p>
        </w:tc>
        <w:tc>
          <w:tcPr>
            <w:tcW w:w="1715" w:type="dxa"/>
          </w:tcPr>
          <w:p w14:paraId="6B2F7E1A" w14:textId="77777777" w:rsidR="009432F9" w:rsidRPr="00FC002A" w:rsidRDefault="009432F9" w:rsidP="00D10F15">
            <w:pPr>
              <w:pStyle w:val="BodyTextIndent"/>
              <w:spacing w:after="0"/>
              <w:ind w:left="0"/>
              <w:rPr>
                <w:rFonts w:cs="Arial"/>
                <w:b/>
                <w:lang w:val="en-NZ"/>
              </w:rPr>
            </w:pPr>
            <w:r w:rsidRPr="00FC002A">
              <w:rPr>
                <w:rFonts w:cs="Arial"/>
                <w:b/>
                <w:lang w:val="en-NZ"/>
              </w:rPr>
              <w:t>Assessment Grading Scheme</w:t>
            </w:r>
          </w:p>
        </w:tc>
        <w:tc>
          <w:tcPr>
            <w:tcW w:w="2254" w:type="dxa"/>
          </w:tcPr>
          <w:p w14:paraId="1805A3A2" w14:textId="77777777" w:rsidR="009432F9" w:rsidRPr="00FC002A" w:rsidRDefault="009432F9" w:rsidP="00D10F15">
            <w:pPr>
              <w:pStyle w:val="BodyTextIndent"/>
              <w:spacing w:after="0"/>
              <w:ind w:left="0"/>
              <w:rPr>
                <w:rFonts w:cs="Arial"/>
                <w:b/>
                <w:lang w:val="en-NZ"/>
              </w:rPr>
            </w:pPr>
            <w:r w:rsidRPr="00FC002A">
              <w:rPr>
                <w:rFonts w:cs="Arial"/>
                <w:b/>
                <w:lang w:val="en-NZ"/>
              </w:rPr>
              <w:t>Completion Requirements</w:t>
            </w:r>
            <w:r w:rsidRPr="00FC002A">
              <w:rPr>
                <w:rFonts w:cs="Arial"/>
                <w:b/>
                <w:color w:val="FF0000"/>
                <w:lang w:val="en-NZ"/>
              </w:rPr>
              <w:t xml:space="preserve"> </w:t>
            </w:r>
          </w:p>
        </w:tc>
      </w:tr>
      <w:tr w:rsidR="009432F9" w:rsidRPr="006F58B7" w14:paraId="1BD23541" w14:textId="77777777" w:rsidTr="00D10F15">
        <w:tc>
          <w:tcPr>
            <w:tcW w:w="1860" w:type="dxa"/>
            <w:shd w:val="clear" w:color="auto" w:fill="auto"/>
          </w:tcPr>
          <w:p w14:paraId="196D9DE9" w14:textId="77777777" w:rsidR="009432F9" w:rsidRPr="00FC002A" w:rsidRDefault="009432F9" w:rsidP="00D10F15">
            <w:pPr>
              <w:pStyle w:val="BodyTextIndent"/>
              <w:spacing w:after="0"/>
              <w:ind w:left="0"/>
              <w:rPr>
                <w:rFonts w:cs="Arial"/>
                <w:lang w:val="en-NZ"/>
              </w:rPr>
            </w:pPr>
            <w:r w:rsidRPr="00FC002A">
              <w:rPr>
                <w:rFonts w:cs="Arial"/>
                <w:lang w:val="en-NZ"/>
              </w:rPr>
              <w:t>Performance and output review</w:t>
            </w:r>
          </w:p>
        </w:tc>
        <w:tc>
          <w:tcPr>
            <w:tcW w:w="1537" w:type="dxa"/>
            <w:shd w:val="clear" w:color="auto" w:fill="auto"/>
          </w:tcPr>
          <w:p w14:paraId="1D4FC026" w14:textId="77777777" w:rsidR="009432F9" w:rsidRPr="00FC002A" w:rsidRDefault="009432F9" w:rsidP="00D10F15">
            <w:pPr>
              <w:pStyle w:val="BodyTextIndent"/>
              <w:spacing w:after="0"/>
              <w:ind w:left="0"/>
              <w:jc w:val="center"/>
              <w:rPr>
                <w:rFonts w:cs="Arial"/>
                <w:lang w:val="en-NZ"/>
              </w:rPr>
            </w:pPr>
            <w:r w:rsidRPr="00FC002A">
              <w:rPr>
                <w:rFonts w:cs="Arial"/>
                <w:lang w:val="en-NZ"/>
              </w:rPr>
              <w:t>100%</w:t>
            </w:r>
          </w:p>
        </w:tc>
        <w:tc>
          <w:tcPr>
            <w:tcW w:w="1276" w:type="dxa"/>
            <w:shd w:val="clear" w:color="auto" w:fill="auto"/>
          </w:tcPr>
          <w:p w14:paraId="178B36BE" w14:textId="77777777" w:rsidR="009432F9" w:rsidRPr="00FC002A" w:rsidRDefault="009432F9" w:rsidP="00D10F15">
            <w:pPr>
              <w:pStyle w:val="BodyTextIndent"/>
              <w:spacing w:after="0"/>
              <w:ind w:left="0"/>
              <w:rPr>
                <w:rFonts w:cs="Arial"/>
                <w:lang w:val="en-NZ"/>
              </w:rPr>
            </w:pPr>
            <w:r w:rsidRPr="00FC002A">
              <w:rPr>
                <w:rFonts w:cs="Arial"/>
                <w:lang w:val="en-NZ"/>
              </w:rPr>
              <w:t>1, 2, 3</w:t>
            </w:r>
          </w:p>
        </w:tc>
        <w:tc>
          <w:tcPr>
            <w:tcW w:w="1715" w:type="dxa"/>
          </w:tcPr>
          <w:p w14:paraId="52BFCEB2" w14:textId="77777777" w:rsidR="009432F9" w:rsidRPr="00FC002A" w:rsidRDefault="009432F9" w:rsidP="00D10F15">
            <w:pPr>
              <w:pStyle w:val="BodyTextIndent"/>
              <w:spacing w:after="0"/>
              <w:ind w:left="0"/>
              <w:rPr>
                <w:rFonts w:cs="Arial"/>
                <w:lang w:val="en-NZ"/>
              </w:rPr>
            </w:pPr>
            <w:r>
              <w:rPr>
                <w:rFonts w:cs="Arial"/>
                <w:lang w:val="en-NZ"/>
              </w:rPr>
              <w:t>Competency</w:t>
            </w:r>
          </w:p>
        </w:tc>
        <w:tc>
          <w:tcPr>
            <w:tcW w:w="2254" w:type="dxa"/>
          </w:tcPr>
          <w:p w14:paraId="23695AEF" w14:textId="77777777" w:rsidR="009432F9" w:rsidRPr="00FC002A" w:rsidRDefault="009432F9" w:rsidP="00D10F15">
            <w:pPr>
              <w:pStyle w:val="BodyTextIndent"/>
              <w:spacing w:after="0"/>
              <w:ind w:left="0"/>
              <w:rPr>
                <w:rFonts w:cs="Arial"/>
                <w:lang w:val="en-NZ"/>
              </w:rPr>
            </w:pPr>
            <w:r w:rsidRPr="00FC002A">
              <w:rPr>
                <w:rFonts w:cs="Arial"/>
                <w:lang w:val="en-NZ"/>
              </w:rPr>
              <w:t>Must pass</w:t>
            </w:r>
          </w:p>
        </w:tc>
      </w:tr>
    </w:tbl>
    <w:p w14:paraId="6A51BB74" w14:textId="77777777" w:rsidR="009432F9" w:rsidRDefault="009432F9" w:rsidP="009432F9">
      <w:pPr>
        <w:pStyle w:val="BodyTextIndent"/>
        <w:spacing w:after="0"/>
        <w:ind w:left="0"/>
        <w:rPr>
          <w:rFonts w:cs="Arial"/>
          <w:lang w:val="en-NZ"/>
        </w:rPr>
        <w:sectPr w:rsidR="009432F9" w:rsidSect="00E047AE">
          <w:footnotePr>
            <w:pos w:val="beneathText"/>
          </w:footnotePr>
          <w:pgSz w:w="11907" w:h="16840" w:code="9"/>
          <w:pgMar w:top="1440" w:right="1247" w:bottom="1440" w:left="1701" w:header="720" w:footer="720" w:gutter="0"/>
          <w:cols w:space="720"/>
          <w:docGrid w:linePitch="360"/>
        </w:sectPr>
      </w:pPr>
      <w:bookmarkStart w:id="67" w:name="_Toc31972547"/>
    </w:p>
    <w:bookmarkEnd w:id="67"/>
    <w:p w14:paraId="0CB96464" w14:textId="3E700561" w:rsidR="007C1088" w:rsidRPr="004F69D0" w:rsidRDefault="007C1088" w:rsidP="004F0889">
      <w:pPr>
        <w:pStyle w:val="Heading2"/>
      </w:pPr>
      <w:r w:rsidRPr="004F69D0">
        <w:lastRenderedPageBreak/>
        <w:t>Intermediate Application Development Concepts</w:t>
      </w:r>
      <w:bookmarkEnd w:id="64"/>
    </w:p>
    <w:p w14:paraId="3F4D1749" w14:textId="77777777" w:rsidR="007C1088" w:rsidRPr="004F69D0" w:rsidRDefault="007C1088" w:rsidP="007C1088">
      <w:pPr>
        <w:pStyle w:val="BodyTextIndent"/>
        <w:tabs>
          <w:tab w:val="clear" w:pos="851"/>
        </w:tabs>
        <w:spacing w:after="0"/>
        <w:ind w:left="0"/>
        <w:rPr>
          <w:rFonts w:cs="Arial"/>
          <w:i/>
          <w:lang w:val="en-N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7C1088" w:rsidRPr="006F58B7" w14:paraId="7253B663" w14:textId="77777777" w:rsidTr="00BA272C">
        <w:trPr>
          <w:cantSplit/>
        </w:trPr>
        <w:tc>
          <w:tcPr>
            <w:tcW w:w="1548" w:type="dxa"/>
            <w:vAlign w:val="center"/>
          </w:tcPr>
          <w:p w14:paraId="0B8325E3" w14:textId="77777777" w:rsidR="007C1088" w:rsidRPr="004F69D0" w:rsidRDefault="007C1088" w:rsidP="00BA272C">
            <w:pPr>
              <w:pStyle w:val="BodyTextIndent"/>
              <w:tabs>
                <w:tab w:val="clear" w:pos="851"/>
              </w:tabs>
              <w:spacing w:after="0"/>
              <w:ind w:left="0"/>
              <w:rPr>
                <w:rFonts w:cs="Arial"/>
                <w:i/>
                <w:lang w:val="en-NZ"/>
              </w:rPr>
            </w:pPr>
            <w:r w:rsidRPr="004F69D0">
              <w:rPr>
                <w:rFonts w:cs="Arial"/>
                <w:i/>
                <w:lang w:val="en-NZ"/>
              </w:rPr>
              <w:t>SMS Code</w:t>
            </w:r>
          </w:p>
        </w:tc>
        <w:tc>
          <w:tcPr>
            <w:tcW w:w="1440" w:type="dxa"/>
            <w:vAlign w:val="center"/>
          </w:tcPr>
          <w:p w14:paraId="41512B30" w14:textId="4781F6BA" w:rsidR="007C1088" w:rsidRPr="004F69D0" w:rsidRDefault="007C1088" w:rsidP="00BA272C">
            <w:pPr>
              <w:pStyle w:val="BodyTextIndent"/>
              <w:ind w:left="0"/>
              <w:rPr>
                <w:rFonts w:cs="Arial"/>
                <w:i/>
                <w:iCs/>
                <w:lang w:val="en-NZ"/>
              </w:rPr>
            </w:pPr>
            <w:r w:rsidRPr="004F69D0">
              <w:rPr>
                <w:rFonts w:cs="Arial"/>
                <w:lang w:val="en-NZ"/>
              </w:rPr>
              <w:t>IN6</w:t>
            </w:r>
            <w:r w:rsidR="003F557B" w:rsidRPr="004F69D0">
              <w:rPr>
                <w:rFonts w:cs="Arial"/>
                <w:lang w:val="en-NZ"/>
              </w:rPr>
              <w:t>08001</w:t>
            </w:r>
          </w:p>
        </w:tc>
        <w:tc>
          <w:tcPr>
            <w:tcW w:w="3780" w:type="dxa"/>
            <w:vAlign w:val="center"/>
          </w:tcPr>
          <w:p w14:paraId="61F2B357" w14:textId="77777777" w:rsidR="007C1088" w:rsidRPr="004F69D0" w:rsidRDefault="007C1088" w:rsidP="00BA272C">
            <w:pPr>
              <w:pStyle w:val="BodyTextIndent"/>
              <w:tabs>
                <w:tab w:val="clear" w:pos="851"/>
              </w:tabs>
              <w:spacing w:after="0"/>
              <w:ind w:left="0"/>
              <w:rPr>
                <w:rFonts w:cs="Arial"/>
                <w:i/>
                <w:lang w:val="en-NZ"/>
              </w:rPr>
            </w:pPr>
            <w:r w:rsidRPr="004F69D0">
              <w:rPr>
                <w:rFonts w:cs="Arial"/>
                <w:i/>
                <w:lang w:val="en-NZ"/>
              </w:rPr>
              <w:t>Directed Learning hours</w:t>
            </w:r>
          </w:p>
        </w:tc>
        <w:tc>
          <w:tcPr>
            <w:tcW w:w="1322" w:type="dxa"/>
            <w:vAlign w:val="center"/>
          </w:tcPr>
          <w:p w14:paraId="36D707D1" w14:textId="77777777" w:rsidR="007C1088" w:rsidRPr="004F69D0" w:rsidRDefault="007C1088" w:rsidP="00BA272C">
            <w:pPr>
              <w:pStyle w:val="BodyTextIndent"/>
              <w:tabs>
                <w:tab w:val="clear" w:pos="851"/>
              </w:tabs>
              <w:spacing w:after="0"/>
              <w:ind w:left="0"/>
              <w:rPr>
                <w:rFonts w:cs="Arial"/>
                <w:i/>
                <w:lang w:val="en-NZ"/>
              </w:rPr>
            </w:pPr>
            <w:r w:rsidRPr="004F69D0">
              <w:rPr>
                <w:rFonts w:cs="Arial"/>
                <w:lang w:val="en-NZ"/>
              </w:rPr>
              <w:t>60</w:t>
            </w:r>
          </w:p>
        </w:tc>
      </w:tr>
      <w:tr w:rsidR="007C1088" w:rsidRPr="006F58B7" w14:paraId="45991A21" w14:textId="77777777" w:rsidTr="00BA272C">
        <w:trPr>
          <w:cantSplit/>
        </w:trPr>
        <w:tc>
          <w:tcPr>
            <w:tcW w:w="1548" w:type="dxa"/>
            <w:vAlign w:val="center"/>
          </w:tcPr>
          <w:p w14:paraId="1088EF86" w14:textId="77777777" w:rsidR="007C1088" w:rsidRPr="004F69D0" w:rsidRDefault="007C1088" w:rsidP="00BA272C">
            <w:pPr>
              <w:pStyle w:val="BodyTextIndent"/>
              <w:tabs>
                <w:tab w:val="clear" w:pos="851"/>
              </w:tabs>
              <w:spacing w:after="0"/>
              <w:ind w:left="0"/>
              <w:rPr>
                <w:rFonts w:cs="Arial"/>
                <w:i/>
                <w:lang w:val="en-NZ"/>
              </w:rPr>
            </w:pPr>
            <w:r w:rsidRPr="004F69D0">
              <w:rPr>
                <w:rFonts w:cs="Arial"/>
                <w:i/>
                <w:lang w:val="en-NZ"/>
              </w:rPr>
              <w:t>Level</w:t>
            </w:r>
          </w:p>
        </w:tc>
        <w:tc>
          <w:tcPr>
            <w:tcW w:w="1440" w:type="dxa"/>
            <w:vAlign w:val="center"/>
          </w:tcPr>
          <w:p w14:paraId="7059AF62" w14:textId="77777777" w:rsidR="007C1088" w:rsidRPr="004F69D0" w:rsidRDefault="007C1088" w:rsidP="00BA272C">
            <w:pPr>
              <w:pStyle w:val="BodyTextIndent"/>
              <w:tabs>
                <w:tab w:val="clear" w:pos="851"/>
              </w:tabs>
              <w:spacing w:after="0"/>
              <w:ind w:left="0"/>
              <w:rPr>
                <w:rFonts w:cs="Arial"/>
                <w:i/>
                <w:lang w:val="en-NZ"/>
              </w:rPr>
            </w:pPr>
            <w:r w:rsidRPr="004F69D0">
              <w:rPr>
                <w:rFonts w:cs="Arial"/>
                <w:lang w:val="en-NZ"/>
              </w:rPr>
              <w:t>6</w:t>
            </w:r>
          </w:p>
        </w:tc>
        <w:tc>
          <w:tcPr>
            <w:tcW w:w="3780" w:type="dxa"/>
            <w:vAlign w:val="center"/>
          </w:tcPr>
          <w:p w14:paraId="3BAA3C49" w14:textId="77777777" w:rsidR="007C1088" w:rsidRPr="004F69D0" w:rsidRDefault="007C1088" w:rsidP="00BA272C">
            <w:pPr>
              <w:pStyle w:val="BodyTextIndent"/>
              <w:tabs>
                <w:tab w:val="clear" w:pos="851"/>
              </w:tabs>
              <w:spacing w:after="0"/>
              <w:ind w:left="0"/>
              <w:rPr>
                <w:rFonts w:cs="Arial"/>
                <w:i/>
                <w:lang w:val="en-NZ"/>
              </w:rPr>
            </w:pPr>
            <w:r w:rsidRPr="004F69D0">
              <w:rPr>
                <w:rFonts w:cs="Arial"/>
                <w:i/>
                <w:lang w:val="en-NZ"/>
              </w:rPr>
              <w:t>Workplace or Practical Learning hours</w:t>
            </w:r>
          </w:p>
        </w:tc>
        <w:tc>
          <w:tcPr>
            <w:tcW w:w="1322" w:type="dxa"/>
            <w:vAlign w:val="center"/>
          </w:tcPr>
          <w:p w14:paraId="0CD795C3" w14:textId="77777777" w:rsidR="007C1088" w:rsidRPr="004F69D0" w:rsidRDefault="007C1088" w:rsidP="00BA272C">
            <w:pPr>
              <w:pStyle w:val="BodyTextIndent"/>
              <w:tabs>
                <w:tab w:val="clear" w:pos="851"/>
              </w:tabs>
              <w:spacing w:after="0"/>
              <w:ind w:left="0"/>
              <w:rPr>
                <w:rFonts w:cs="Arial"/>
                <w:i/>
                <w:lang w:val="en-NZ"/>
              </w:rPr>
            </w:pPr>
            <w:r w:rsidRPr="004F69D0">
              <w:rPr>
                <w:rFonts w:cs="Arial"/>
                <w:lang w:val="en-NZ"/>
              </w:rPr>
              <w:t>0</w:t>
            </w:r>
          </w:p>
        </w:tc>
      </w:tr>
      <w:tr w:rsidR="007C1088" w:rsidRPr="006F58B7" w14:paraId="2C3175FF" w14:textId="77777777" w:rsidTr="00BA272C">
        <w:trPr>
          <w:cantSplit/>
        </w:trPr>
        <w:tc>
          <w:tcPr>
            <w:tcW w:w="1548" w:type="dxa"/>
            <w:vAlign w:val="center"/>
          </w:tcPr>
          <w:p w14:paraId="1D8C37FC" w14:textId="77777777" w:rsidR="007C1088" w:rsidRPr="004F69D0" w:rsidRDefault="007C1088" w:rsidP="00BA272C">
            <w:pPr>
              <w:pStyle w:val="BodyTextIndent"/>
              <w:tabs>
                <w:tab w:val="clear" w:pos="851"/>
              </w:tabs>
              <w:spacing w:after="0"/>
              <w:ind w:left="0"/>
              <w:rPr>
                <w:rFonts w:cs="Arial"/>
                <w:i/>
                <w:lang w:val="en-NZ"/>
              </w:rPr>
            </w:pPr>
            <w:r w:rsidRPr="004F69D0">
              <w:rPr>
                <w:rFonts w:cs="Arial"/>
                <w:i/>
                <w:lang w:val="en-NZ"/>
              </w:rPr>
              <w:t>Credits</w:t>
            </w:r>
          </w:p>
        </w:tc>
        <w:tc>
          <w:tcPr>
            <w:tcW w:w="1440" w:type="dxa"/>
            <w:vAlign w:val="center"/>
          </w:tcPr>
          <w:p w14:paraId="274C89C7" w14:textId="77777777" w:rsidR="007C1088" w:rsidRPr="004F69D0" w:rsidRDefault="007C1088" w:rsidP="00BA272C">
            <w:pPr>
              <w:pStyle w:val="BodyTextIndent"/>
              <w:tabs>
                <w:tab w:val="clear" w:pos="851"/>
              </w:tabs>
              <w:spacing w:after="0"/>
              <w:ind w:left="0"/>
              <w:rPr>
                <w:rFonts w:cs="Arial"/>
                <w:i/>
                <w:lang w:val="en-NZ"/>
              </w:rPr>
            </w:pPr>
            <w:r w:rsidRPr="004F69D0">
              <w:rPr>
                <w:rFonts w:cs="Arial"/>
                <w:lang w:val="en-NZ"/>
              </w:rPr>
              <w:t>15</w:t>
            </w:r>
          </w:p>
        </w:tc>
        <w:tc>
          <w:tcPr>
            <w:tcW w:w="3780" w:type="dxa"/>
            <w:vAlign w:val="center"/>
          </w:tcPr>
          <w:p w14:paraId="3E4E58DB" w14:textId="77777777" w:rsidR="007C1088" w:rsidRPr="004F69D0" w:rsidRDefault="007C1088" w:rsidP="00BA272C">
            <w:pPr>
              <w:pStyle w:val="BodyTextIndent"/>
              <w:tabs>
                <w:tab w:val="clear" w:pos="851"/>
              </w:tabs>
              <w:spacing w:after="0"/>
              <w:ind w:left="0"/>
              <w:rPr>
                <w:rFonts w:cs="Arial"/>
                <w:i/>
                <w:lang w:val="en-NZ"/>
              </w:rPr>
            </w:pPr>
            <w:proofErr w:type="spellStart"/>
            <w:r w:rsidRPr="004F69D0">
              <w:rPr>
                <w:rFonts w:cs="Arial"/>
                <w:i/>
                <w:lang w:val="en-NZ"/>
              </w:rPr>
              <w:t>Self Directed</w:t>
            </w:r>
            <w:proofErr w:type="spellEnd"/>
            <w:r w:rsidRPr="004F69D0">
              <w:rPr>
                <w:rFonts w:cs="Arial"/>
                <w:i/>
                <w:lang w:val="en-NZ"/>
              </w:rPr>
              <w:t xml:space="preserve"> Learning hours</w:t>
            </w:r>
          </w:p>
        </w:tc>
        <w:tc>
          <w:tcPr>
            <w:tcW w:w="1322" w:type="dxa"/>
            <w:vAlign w:val="center"/>
          </w:tcPr>
          <w:p w14:paraId="5EB3A0EC" w14:textId="77777777" w:rsidR="007C1088" w:rsidRPr="004F69D0" w:rsidRDefault="007C1088" w:rsidP="00BA272C">
            <w:pPr>
              <w:pStyle w:val="BodyTextIndent"/>
              <w:tabs>
                <w:tab w:val="clear" w:pos="851"/>
              </w:tabs>
              <w:spacing w:after="0"/>
              <w:ind w:left="0"/>
              <w:rPr>
                <w:rFonts w:cs="Arial"/>
                <w:i/>
                <w:lang w:val="en-NZ"/>
              </w:rPr>
            </w:pPr>
            <w:r w:rsidRPr="004F69D0">
              <w:rPr>
                <w:rFonts w:cs="Arial"/>
                <w:lang w:val="en-NZ"/>
              </w:rPr>
              <w:t>90</w:t>
            </w:r>
          </w:p>
        </w:tc>
      </w:tr>
      <w:tr w:rsidR="00736904" w:rsidRPr="006F58B7" w14:paraId="302B5442" w14:textId="77777777" w:rsidTr="00BA272C">
        <w:trPr>
          <w:cantSplit/>
        </w:trPr>
        <w:tc>
          <w:tcPr>
            <w:tcW w:w="1548" w:type="dxa"/>
            <w:vAlign w:val="center"/>
          </w:tcPr>
          <w:p w14:paraId="00887F92" w14:textId="77777777" w:rsidR="00736904" w:rsidRPr="004F69D0" w:rsidRDefault="00736904" w:rsidP="00736904">
            <w:pPr>
              <w:pStyle w:val="BodyTextIndent"/>
              <w:tabs>
                <w:tab w:val="clear" w:pos="851"/>
              </w:tabs>
              <w:spacing w:after="0"/>
              <w:ind w:left="0"/>
              <w:rPr>
                <w:rFonts w:cs="Arial"/>
                <w:i/>
                <w:lang w:val="en-NZ"/>
              </w:rPr>
            </w:pPr>
            <w:r w:rsidRPr="004F69D0">
              <w:rPr>
                <w:rFonts w:cs="Arial"/>
                <w:lang w:val="en-NZ"/>
              </w:rPr>
              <w:t>Prerequisites</w:t>
            </w:r>
          </w:p>
        </w:tc>
        <w:tc>
          <w:tcPr>
            <w:tcW w:w="1440" w:type="dxa"/>
            <w:vAlign w:val="center"/>
          </w:tcPr>
          <w:p w14:paraId="0F92C5E8" w14:textId="6A8B4250" w:rsidR="00736904" w:rsidRPr="004F69D0" w:rsidRDefault="00736904" w:rsidP="00736904">
            <w:pPr>
              <w:pStyle w:val="BodyTextIndent"/>
              <w:tabs>
                <w:tab w:val="clear" w:pos="851"/>
              </w:tabs>
              <w:spacing w:after="0"/>
              <w:ind w:left="0"/>
              <w:rPr>
                <w:rFonts w:cs="Arial"/>
                <w:i/>
                <w:lang w:val="en-NZ"/>
              </w:rPr>
            </w:pPr>
            <w:r w:rsidRPr="004F69D0">
              <w:rPr>
                <w:rFonts w:cs="Arial"/>
                <w:lang w:val="en-NZ"/>
              </w:rPr>
              <w:t>IN607001</w:t>
            </w:r>
          </w:p>
        </w:tc>
        <w:tc>
          <w:tcPr>
            <w:tcW w:w="3780" w:type="dxa"/>
            <w:vAlign w:val="center"/>
          </w:tcPr>
          <w:p w14:paraId="0CBEFBCD" w14:textId="77777777" w:rsidR="00736904" w:rsidRPr="004F69D0" w:rsidRDefault="00736904" w:rsidP="00736904">
            <w:pPr>
              <w:pStyle w:val="BodyTextIndent"/>
              <w:tabs>
                <w:tab w:val="clear" w:pos="851"/>
              </w:tabs>
              <w:spacing w:after="0"/>
              <w:ind w:left="0"/>
              <w:rPr>
                <w:rFonts w:cs="Arial"/>
                <w:i/>
                <w:lang w:val="en-NZ"/>
              </w:rPr>
            </w:pPr>
            <w:r w:rsidRPr="004F69D0">
              <w:rPr>
                <w:rFonts w:cs="Arial"/>
                <w:i/>
                <w:lang w:val="en-NZ"/>
              </w:rPr>
              <w:t>Total Learning Hours</w:t>
            </w:r>
          </w:p>
        </w:tc>
        <w:tc>
          <w:tcPr>
            <w:tcW w:w="1322" w:type="dxa"/>
            <w:vAlign w:val="center"/>
          </w:tcPr>
          <w:p w14:paraId="15CE8E07" w14:textId="77777777" w:rsidR="00736904" w:rsidRPr="004F69D0" w:rsidRDefault="00736904" w:rsidP="00736904">
            <w:pPr>
              <w:pStyle w:val="BodyTextIndent"/>
              <w:tabs>
                <w:tab w:val="clear" w:pos="851"/>
              </w:tabs>
              <w:spacing w:after="0"/>
              <w:ind w:left="0"/>
              <w:rPr>
                <w:rFonts w:cs="Arial"/>
                <w:i/>
                <w:lang w:val="en-NZ"/>
              </w:rPr>
            </w:pPr>
            <w:r w:rsidRPr="004F69D0">
              <w:rPr>
                <w:rFonts w:cs="Arial"/>
                <w:lang w:val="en-NZ"/>
              </w:rPr>
              <w:t>150</w:t>
            </w:r>
          </w:p>
        </w:tc>
      </w:tr>
      <w:tr w:rsidR="00736904" w:rsidRPr="006F58B7" w14:paraId="36D774EF" w14:textId="77777777" w:rsidTr="00BA272C">
        <w:trPr>
          <w:cantSplit/>
        </w:trPr>
        <w:tc>
          <w:tcPr>
            <w:tcW w:w="8090" w:type="dxa"/>
            <w:gridSpan w:val="4"/>
            <w:vAlign w:val="center"/>
          </w:tcPr>
          <w:p w14:paraId="5F5EB886" w14:textId="77777777" w:rsidR="00053A6C" w:rsidRPr="003C080B" w:rsidRDefault="00053A6C" w:rsidP="00053A6C">
            <w:pPr>
              <w:pStyle w:val="BodyTextIndent"/>
              <w:tabs>
                <w:tab w:val="clear" w:pos="851"/>
              </w:tabs>
              <w:spacing w:after="0"/>
              <w:ind w:left="0"/>
              <w:rPr>
                <w:rFonts w:cs="Arial"/>
                <w:i/>
              </w:rPr>
            </w:pPr>
            <w:r w:rsidRPr="003C080B">
              <w:rPr>
                <w:rFonts w:cs="Arial"/>
                <w:i/>
              </w:rPr>
              <w:t>This course approve</w:t>
            </w:r>
            <w:r>
              <w:rPr>
                <w:rFonts w:cs="Arial"/>
                <w:i/>
              </w:rPr>
              <w:t xml:space="preserve">d in another </w:t>
            </w:r>
            <w:proofErr w:type="gramStart"/>
            <w:r>
              <w:rPr>
                <w:rFonts w:cs="Arial"/>
                <w:i/>
              </w:rPr>
              <w:t>Programme  Yes</w:t>
            </w:r>
            <w:proofErr w:type="gramEnd"/>
          </w:p>
          <w:p w14:paraId="4DA10F5E" w14:textId="4FD9CFA9" w:rsidR="00736904" w:rsidRPr="004F69D0" w:rsidRDefault="00053A6C" w:rsidP="00053A6C">
            <w:pPr>
              <w:pStyle w:val="BodyTextIndent"/>
              <w:tabs>
                <w:tab w:val="clear" w:pos="851"/>
              </w:tabs>
              <w:spacing w:after="0"/>
              <w:ind w:left="0"/>
              <w:rPr>
                <w:rFonts w:cs="Arial"/>
                <w:i/>
                <w:lang w:val="en-NZ"/>
              </w:rPr>
            </w:pPr>
            <w:r w:rsidRPr="003C080B">
              <w:rPr>
                <w:rFonts w:cs="Arial"/>
                <w:i/>
              </w:rPr>
              <w:t xml:space="preserve">Name of other Programme: </w:t>
            </w:r>
            <w:r>
              <w:rPr>
                <w:rFonts w:cs="Arial"/>
                <w:i/>
              </w:rPr>
              <w:t xml:space="preserve">Graduate Certificate in Information Technology, and </w:t>
            </w:r>
            <w:r>
              <w:rPr>
                <w:rFonts w:cs="Arial"/>
                <w:i/>
              </w:rPr>
              <w:br/>
              <w:t>Graduate Diploma in Information Technology.</w:t>
            </w:r>
          </w:p>
        </w:tc>
      </w:tr>
    </w:tbl>
    <w:p w14:paraId="02ADC6A6" w14:textId="77777777" w:rsidR="007C1088" w:rsidRPr="004F69D0" w:rsidRDefault="007C1088" w:rsidP="007C1088">
      <w:pPr>
        <w:pStyle w:val="BodyTextIndent"/>
        <w:spacing w:before="240"/>
        <w:ind w:left="0"/>
        <w:rPr>
          <w:rFonts w:cs="Arial"/>
          <w:b/>
          <w:i/>
          <w:sz w:val="22"/>
          <w:szCs w:val="22"/>
          <w:lang w:val="en-NZ"/>
        </w:rPr>
      </w:pPr>
      <w:r w:rsidRPr="004F69D0">
        <w:rPr>
          <w:rFonts w:cs="Arial"/>
          <w:b/>
          <w:bCs/>
          <w:i/>
          <w:iCs/>
          <w:sz w:val="22"/>
          <w:szCs w:val="22"/>
          <w:lang w:val="en-NZ"/>
        </w:rPr>
        <w:t>Aims</w:t>
      </w:r>
    </w:p>
    <w:p w14:paraId="5FAA8F44" w14:textId="77777777" w:rsidR="007C1088" w:rsidRPr="004F69D0" w:rsidRDefault="007C1088" w:rsidP="007C1088">
      <w:pPr>
        <w:pStyle w:val="BodyTextIndent"/>
        <w:ind w:left="0"/>
        <w:rPr>
          <w:lang w:val="en-NZ"/>
        </w:rPr>
      </w:pPr>
      <w:r w:rsidRPr="004F69D0">
        <w:rPr>
          <w:lang w:val="en-NZ"/>
        </w:rPr>
        <w:t xml:space="preserve">To extend the concepts of application development including algorithms, data structures and design patterns that are required to use a complex, industry-relevant </w:t>
      </w:r>
      <w:proofErr w:type="gramStart"/>
      <w:r w:rsidRPr="004F69D0">
        <w:rPr>
          <w:lang w:val="en-NZ"/>
        </w:rPr>
        <w:t>frameworks</w:t>
      </w:r>
      <w:proofErr w:type="gramEnd"/>
      <w:r w:rsidRPr="004F69D0">
        <w:rPr>
          <w:lang w:val="en-NZ"/>
        </w:rPr>
        <w:t xml:space="preserve"> or libraries.</w:t>
      </w:r>
    </w:p>
    <w:p w14:paraId="2D47100E" w14:textId="77777777" w:rsidR="007C1088" w:rsidRPr="004F69D0" w:rsidRDefault="007C1088" w:rsidP="007C1088">
      <w:pPr>
        <w:pStyle w:val="BodyTextIndent"/>
        <w:spacing w:after="0"/>
        <w:ind w:left="0"/>
        <w:rPr>
          <w:rFonts w:cs="Arial"/>
          <w:lang w:val="en-NZ"/>
        </w:rPr>
      </w:pPr>
      <w:r w:rsidRPr="004F69D0">
        <w:rPr>
          <w:rFonts w:cs="Arial"/>
          <w:b/>
          <w:bCs/>
          <w:i/>
          <w:iCs/>
          <w:sz w:val="22"/>
          <w:szCs w:val="22"/>
          <w:lang w:val="en-NZ"/>
        </w:rPr>
        <w:t>Learning Outcomes</w:t>
      </w:r>
    </w:p>
    <w:p w14:paraId="1A3FA63B" w14:textId="2E5BEC50" w:rsidR="007C1088" w:rsidRPr="004F69D0" w:rsidRDefault="007C1088" w:rsidP="007C1088">
      <w:pPr>
        <w:pStyle w:val="BodyTextIndent"/>
        <w:spacing w:after="100" w:afterAutospacing="1"/>
        <w:ind w:left="0"/>
        <w:rPr>
          <w:rFonts w:cs="Arial"/>
          <w:lang w:val="en-NZ"/>
        </w:rPr>
      </w:pPr>
      <w:r w:rsidRPr="004F69D0">
        <w:rPr>
          <w:rFonts w:cs="Arial"/>
          <w:lang w:val="en-NZ"/>
        </w:rPr>
        <w:t xml:space="preserve">At the successful completion of this course, </w:t>
      </w:r>
      <w:r w:rsidR="00B92ADA">
        <w:rPr>
          <w:rFonts w:cs="Arial"/>
          <w:lang w:val="en-NZ"/>
        </w:rPr>
        <w:t>learner</w:t>
      </w:r>
      <w:r w:rsidRPr="004F69D0">
        <w:rPr>
          <w:rFonts w:cs="Arial"/>
          <w:lang w:val="en-NZ"/>
        </w:rPr>
        <w:t>s will be able to:</w:t>
      </w:r>
    </w:p>
    <w:p w14:paraId="16D8E14E" w14:textId="59C1CBCD" w:rsidR="007C1088" w:rsidRPr="00207839" w:rsidRDefault="00971F27" w:rsidP="004F69D0">
      <w:pPr>
        <w:pStyle w:val="ListParagraph"/>
        <w:numPr>
          <w:ilvl w:val="0"/>
          <w:numId w:val="155"/>
        </w:numPr>
        <w:suppressAutoHyphens/>
        <w:spacing w:afterAutospacing="1" w:line="276" w:lineRule="auto"/>
        <w:contextualSpacing/>
        <w:rPr>
          <w:rFonts w:ascii="Arial" w:hAnsi="Arial" w:cs="Arial"/>
          <w:sz w:val="20"/>
          <w:szCs w:val="20"/>
        </w:rPr>
      </w:pPr>
      <w:r w:rsidRPr="00971F27">
        <w:rPr>
          <w:rFonts w:ascii="Arial" w:hAnsi="Arial" w:cs="Arial"/>
          <w:sz w:val="20"/>
          <w:szCs w:val="20"/>
        </w:rPr>
        <w:t>Apply design patterns and programming principles using software development best practices</w:t>
      </w:r>
      <w:r w:rsidR="007C1088" w:rsidRPr="004F69D0">
        <w:rPr>
          <w:rFonts w:ascii="Arial" w:hAnsi="Arial" w:cs="Arial"/>
          <w:sz w:val="20"/>
          <w:szCs w:val="20"/>
        </w:rPr>
        <w:t>.</w:t>
      </w:r>
    </w:p>
    <w:p w14:paraId="194825D6" w14:textId="77777777" w:rsidR="007C1088" w:rsidRPr="004F69D0" w:rsidRDefault="007C1088" w:rsidP="004F69D0">
      <w:pPr>
        <w:numPr>
          <w:ilvl w:val="0"/>
          <w:numId w:val="155"/>
        </w:numPr>
        <w:spacing w:afterAutospacing="1" w:line="276" w:lineRule="auto"/>
        <w:rPr>
          <w:rFonts w:cs="Arial"/>
          <w:lang w:val="en-NZ"/>
        </w:rPr>
      </w:pPr>
      <w:r w:rsidRPr="004F69D0">
        <w:rPr>
          <w:rFonts w:cs="Arial"/>
          <w:lang w:val="en-NZ"/>
        </w:rPr>
        <w:t>Design and implement full-stack applications using industry relevant programming languages.</w:t>
      </w:r>
    </w:p>
    <w:p w14:paraId="7FE03491" w14:textId="77777777" w:rsidR="007C1088" w:rsidRPr="004F69D0" w:rsidRDefault="007C1088" w:rsidP="007C1088">
      <w:pPr>
        <w:pStyle w:val="BodyTextIndent"/>
        <w:spacing w:before="240"/>
        <w:ind w:left="0"/>
        <w:rPr>
          <w:rFonts w:cs="Arial"/>
          <w:b/>
          <w:bCs/>
          <w:i/>
          <w:iCs/>
          <w:sz w:val="22"/>
          <w:szCs w:val="22"/>
          <w:lang w:val="en-NZ"/>
        </w:rPr>
      </w:pPr>
      <w:r w:rsidRPr="004F69D0">
        <w:rPr>
          <w:rFonts w:cs="Arial"/>
          <w:b/>
          <w:bCs/>
          <w:i/>
          <w:iCs/>
          <w:sz w:val="22"/>
          <w:szCs w:val="22"/>
          <w:lang w:val="en-NZ"/>
        </w:rPr>
        <w:t>Indicative Content</w:t>
      </w:r>
    </w:p>
    <w:p w14:paraId="574D96DC" w14:textId="77777777" w:rsidR="007C1088" w:rsidRPr="004F69D0" w:rsidRDefault="007C1088" w:rsidP="007C1088">
      <w:pPr>
        <w:numPr>
          <w:ilvl w:val="0"/>
          <w:numId w:val="11"/>
        </w:numPr>
        <w:spacing w:after="60"/>
        <w:rPr>
          <w:lang w:val="en-NZ"/>
        </w:rPr>
      </w:pPr>
      <w:r w:rsidRPr="004F69D0">
        <w:rPr>
          <w:rFonts w:cs="Arial"/>
          <w:lang w:val="en-NZ"/>
        </w:rPr>
        <w:t>APIs (Application Programming Interfaces)</w:t>
      </w:r>
    </w:p>
    <w:p w14:paraId="56A15D3F" w14:textId="77777777" w:rsidR="007C1088" w:rsidRPr="004F69D0" w:rsidRDefault="007C1088" w:rsidP="007C1088">
      <w:pPr>
        <w:numPr>
          <w:ilvl w:val="0"/>
          <w:numId w:val="11"/>
        </w:numPr>
        <w:spacing w:after="60"/>
        <w:rPr>
          <w:lang w:val="en-NZ"/>
        </w:rPr>
      </w:pPr>
      <w:r w:rsidRPr="004F69D0">
        <w:rPr>
          <w:rFonts w:cs="Arial"/>
          <w:lang w:val="en-NZ"/>
        </w:rPr>
        <w:t>Database integration</w:t>
      </w:r>
    </w:p>
    <w:p w14:paraId="0783263D" w14:textId="77777777" w:rsidR="007C1088" w:rsidRPr="004F69D0" w:rsidRDefault="007C1088" w:rsidP="007C1088">
      <w:pPr>
        <w:numPr>
          <w:ilvl w:val="0"/>
          <w:numId w:val="11"/>
        </w:numPr>
        <w:spacing w:after="60"/>
        <w:rPr>
          <w:lang w:val="en-NZ"/>
        </w:rPr>
      </w:pPr>
      <w:r w:rsidRPr="004F69D0">
        <w:rPr>
          <w:rFonts w:cs="Arial"/>
          <w:lang w:val="en-NZ"/>
        </w:rPr>
        <w:t>Deployment</w:t>
      </w:r>
    </w:p>
    <w:p w14:paraId="4D5E984C" w14:textId="77777777" w:rsidR="007C1088" w:rsidRPr="004F69D0" w:rsidRDefault="007C1088" w:rsidP="007C1088">
      <w:pPr>
        <w:numPr>
          <w:ilvl w:val="0"/>
          <w:numId w:val="11"/>
        </w:numPr>
        <w:spacing w:after="60"/>
        <w:rPr>
          <w:lang w:val="en-NZ"/>
        </w:rPr>
      </w:pPr>
      <w:r w:rsidRPr="004F69D0">
        <w:rPr>
          <w:rFonts w:cs="Arial"/>
          <w:lang w:val="en-NZ"/>
        </w:rPr>
        <w:t>Design patterns</w:t>
      </w:r>
    </w:p>
    <w:p w14:paraId="410586E8" w14:textId="77777777" w:rsidR="007C1088" w:rsidRPr="004F69D0" w:rsidDel="3F8694C4" w:rsidRDefault="007C1088" w:rsidP="007C1088">
      <w:pPr>
        <w:numPr>
          <w:ilvl w:val="0"/>
          <w:numId w:val="11"/>
        </w:numPr>
        <w:spacing w:after="60"/>
        <w:rPr>
          <w:lang w:val="en-NZ"/>
        </w:rPr>
      </w:pPr>
      <w:r w:rsidRPr="004F69D0">
        <w:rPr>
          <w:rFonts w:cs="Arial"/>
          <w:lang w:val="en-NZ"/>
        </w:rPr>
        <w:t>Frameworks or libraries</w:t>
      </w:r>
    </w:p>
    <w:p w14:paraId="0C155052" w14:textId="77777777" w:rsidR="007C1088" w:rsidRPr="004F69D0" w:rsidRDefault="007C1088" w:rsidP="007C1088">
      <w:pPr>
        <w:numPr>
          <w:ilvl w:val="0"/>
          <w:numId w:val="11"/>
        </w:numPr>
        <w:spacing w:after="60"/>
        <w:rPr>
          <w:lang w:val="en-NZ"/>
        </w:rPr>
      </w:pPr>
      <w:r w:rsidRPr="004F69D0">
        <w:rPr>
          <w:rFonts w:cs="Arial"/>
          <w:lang w:val="en-NZ"/>
        </w:rPr>
        <w:t>ORMs (Object-Relational Mappings)</w:t>
      </w:r>
    </w:p>
    <w:p w14:paraId="28B70BB1" w14:textId="77777777" w:rsidR="007C1088" w:rsidRPr="004F69D0" w:rsidRDefault="007C1088" w:rsidP="007C1088">
      <w:pPr>
        <w:numPr>
          <w:ilvl w:val="0"/>
          <w:numId w:val="11"/>
        </w:numPr>
        <w:spacing w:after="60"/>
        <w:rPr>
          <w:lang w:val="en-NZ"/>
        </w:rPr>
      </w:pPr>
      <w:r w:rsidRPr="004F69D0">
        <w:rPr>
          <w:lang w:val="en-NZ"/>
        </w:rPr>
        <w:t xml:space="preserve">Session based </w:t>
      </w:r>
      <w:r w:rsidRPr="004F69D0">
        <w:rPr>
          <w:rFonts w:cs="Arial"/>
          <w:lang w:val="en-NZ"/>
        </w:rPr>
        <w:t>authentication</w:t>
      </w:r>
    </w:p>
    <w:p w14:paraId="11485E18" w14:textId="77777777" w:rsidR="007C1088" w:rsidRPr="004F69D0" w:rsidRDefault="007C1088" w:rsidP="004F69D0">
      <w:pPr>
        <w:pStyle w:val="ListParagraph"/>
        <w:numPr>
          <w:ilvl w:val="0"/>
          <w:numId w:val="11"/>
        </w:numPr>
        <w:suppressAutoHyphens/>
        <w:spacing w:after="60" w:line="276" w:lineRule="auto"/>
        <w:contextualSpacing/>
        <w:rPr>
          <w:rFonts w:ascii="Arial" w:hAnsi="Arial" w:cs="Arial"/>
          <w:sz w:val="20"/>
          <w:szCs w:val="20"/>
        </w:rPr>
      </w:pPr>
      <w:r w:rsidRPr="004F69D0">
        <w:rPr>
          <w:rFonts w:ascii="Arial" w:hAnsi="Arial" w:cs="Arial"/>
          <w:sz w:val="20"/>
          <w:szCs w:val="20"/>
        </w:rPr>
        <w:t>Automation testing</w:t>
      </w:r>
    </w:p>
    <w:p w14:paraId="204E7B90" w14:textId="77777777" w:rsidR="007C1088" w:rsidRPr="004F69D0" w:rsidRDefault="007C1088" w:rsidP="004F69D0">
      <w:pPr>
        <w:pStyle w:val="ListParagraph"/>
        <w:numPr>
          <w:ilvl w:val="0"/>
          <w:numId w:val="11"/>
        </w:numPr>
        <w:suppressAutoHyphens/>
        <w:spacing w:after="60" w:line="276" w:lineRule="auto"/>
        <w:contextualSpacing/>
        <w:rPr>
          <w:rFonts w:ascii="Arial" w:hAnsi="Arial" w:cs="Arial"/>
          <w:sz w:val="20"/>
          <w:szCs w:val="20"/>
        </w:rPr>
      </w:pPr>
      <w:r w:rsidRPr="004F69D0">
        <w:rPr>
          <w:rFonts w:ascii="Arial" w:hAnsi="Arial" w:cs="Arial"/>
          <w:sz w:val="20"/>
          <w:szCs w:val="20"/>
        </w:rPr>
        <w:t>Security</w:t>
      </w:r>
    </w:p>
    <w:p w14:paraId="7DE709AB" w14:textId="77777777" w:rsidR="007C1088" w:rsidRPr="004F69D0" w:rsidRDefault="007C1088" w:rsidP="004F69D0">
      <w:pPr>
        <w:pStyle w:val="ListParagraph"/>
        <w:numPr>
          <w:ilvl w:val="0"/>
          <w:numId w:val="11"/>
        </w:numPr>
        <w:suppressAutoHyphens/>
        <w:spacing w:after="60" w:line="276" w:lineRule="auto"/>
        <w:contextualSpacing/>
        <w:rPr>
          <w:rFonts w:ascii="Arial" w:hAnsi="Arial" w:cs="Arial"/>
          <w:sz w:val="20"/>
          <w:szCs w:val="20"/>
        </w:rPr>
      </w:pPr>
      <w:r w:rsidRPr="004F69D0">
        <w:rPr>
          <w:rFonts w:ascii="Arial" w:hAnsi="Arial" w:cs="Arial"/>
          <w:sz w:val="20"/>
          <w:szCs w:val="20"/>
        </w:rPr>
        <w:t>Parallelism</w:t>
      </w:r>
    </w:p>
    <w:p w14:paraId="236AD477" w14:textId="77777777" w:rsidR="007C1088" w:rsidRPr="004F69D0" w:rsidRDefault="007C1088" w:rsidP="007C1088">
      <w:pPr>
        <w:pStyle w:val="BodyTextIndent"/>
        <w:spacing w:before="240"/>
        <w:ind w:left="0"/>
        <w:rPr>
          <w:rFonts w:cs="Arial"/>
          <w:b/>
          <w:i/>
          <w:sz w:val="22"/>
          <w:szCs w:val="22"/>
          <w:lang w:val="en-NZ"/>
        </w:rPr>
      </w:pPr>
      <w:r w:rsidRPr="004F69D0">
        <w:rPr>
          <w:rFonts w:cs="Arial"/>
          <w:b/>
          <w:i/>
          <w:sz w:val="22"/>
          <w:szCs w:val="22"/>
          <w:lang w:val="en-NZ"/>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975"/>
        <w:gridCol w:w="1571"/>
        <w:gridCol w:w="1585"/>
        <w:gridCol w:w="1309"/>
        <w:gridCol w:w="1509"/>
      </w:tblGrid>
      <w:tr w:rsidR="00D5325B" w:rsidRPr="006F58B7" w14:paraId="5BF942D7" w14:textId="4E1A4DC2" w:rsidTr="002460CE">
        <w:tc>
          <w:tcPr>
            <w:tcW w:w="3014" w:type="dxa"/>
            <w:shd w:val="clear" w:color="auto" w:fill="auto"/>
          </w:tcPr>
          <w:p w14:paraId="5465B012" w14:textId="77777777" w:rsidR="00D5325B" w:rsidRPr="004F69D0" w:rsidRDefault="00D5325B" w:rsidP="00BA272C">
            <w:pPr>
              <w:pStyle w:val="BodyTextIndent"/>
              <w:spacing w:after="0"/>
              <w:ind w:left="0"/>
              <w:rPr>
                <w:rFonts w:cs="Arial"/>
                <w:b/>
                <w:lang w:val="en-NZ"/>
              </w:rPr>
            </w:pPr>
            <w:r w:rsidRPr="004F69D0">
              <w:rPr>
                <w:rFonts w:cs="Arial"/>
                <w:b/>
                <w:lang w:val="en-NZ"/>
              </w:rPr>
              <w:t>Assessment Activity</w:t>
            </w:r>
          </w:p>
        </w:tc>
        <w:tc>
          <w:tcPr>
            <w:tcW w:w="1582" w:type="dxa"/>
            <w:shd w:val="clear" w:color="auto" w:fill="auto"/>
          </w:tcPr>
          <w:p w14:paraId="5C209062" w14:textId="77777777" w:rsidR="00D5325B" w:rsidRPr="004F69D0" w:rsidRDefault="00D5325B" w:rsidP="00BA272C">
            <w:pPr>
              <w:pStyle w:val="BodyTextIndent"/>
              <w:spacing w:after="0"/>
              <w:ind w:left="0"/>
              <w:jc w:val="center"/>
              <w:rPr>
                <w:rFonts w:cs="Arial"/>
                <w:b/>
                <w:lang w:val="en-NZ"/>
              </w:rPr>
            </w:pPr>
            <w:r w:rsidRPr="004F69D0">
              <w:rPr>
                <w:rFonts w:cs="Arial"/>
                <w:b/>
                <w:lang w:val="en-NZ"/>
              </w:rPr>
              <w:t>Weighting</w:t>
            </w:r>
          </w:p>
        </w:tc>
        <w:tc>
          <w:tcPr>
            <w:tcW w:w="1596" w:type="dxa"/>
            <w:shd w:val="clear" w:color="auto" w:fill="auto"/>
          </w:tcPr>
          <w:p w14:paraId="684FE461" w14:textId="77777777" w:rsidR="00D5325B" w:rsidRPr="004F69D0" w:rsidRDefault="00D5325B" w:rsidP="00BA272C">
            <w:pPr>
              <w:pStyle w:val="BodyTextIndent"/>
              <w:spacing w:after="0"/>
              <w:ind w:left="0"/>
              <w:rPr>
                <w:rFonts w:cs="Arial"/>
                <w:b/>
                <w:lang w:val="en-NZ"/>
              </w:rPr>
            </w:pPr>
            <w:r w:rsidRPr="004F69D0">
              <w:rPr>
                <w:rFonts w:cs="Arial"/>
                <w:b/>
                <w:lang w:val="en-NZ"/>
              </w:rPr>
              <w:t>Learning Outcomes</w:t>
            </w:r>
          </w:p>
        </w:tc>
        <w:tc>
          <w:tcPr>
            <w:tcW w:w="1309" w:type="dxa"/>
          </w:tcPr>
          <w:p w14:paraId="68686941" w14:textId="30408685" w:rsidR="00D5325B" w:rsidRPr="00D5325B" w:rsidRDefault="00A424DD" w:rsidP="00BA272C">
            <w:pPr>
              <w:pStyle w:val="BodyTextIndent"/>
              <w:spacing w:after="0"/>
              <w:ind w:left="0"/>
              <w:rPr>
                <w:rFonts w:cs="Arial"/>
                <w:b/>
                <w:lang w:val="en-NZ"/>
              </w:rPr>
            </w:pPr>
            <w:r w:rsidRPr="00A424DD">
              <w:rPr>
                <w:rFonts w:cs="Arial"/>
                <w:b/>
                <w:lang w:val="en-NZ"/>
              </w:rPr>
              <w:t>Assessment Grading Scheme</w:t>
            </w:r>
          </w:p>
        </w:tc>
        <w:tc>
          <w:tcPr>
            <w:tcW w:w="1510" w:type="dxa"/>
          </w:tcPr>
          <w:p w14:paraId="6225FD37" w14:textId="3A6AA5A7" w:rsidR="00D5325B" w:rsidRPr="00D5325B" w:rsidRDefault="00D5325B" w:rsidP="00BA272C">
            <w:pPr>
              <w:pStyle w:val="BodyTextIndent"/>
              <w:spacing w:after="0"/>
              <w:ind w:left="0"/>
              <w:rPr>
                <w:rFonts w:cs="Arial"/>
                <w:b/>
                <w:lang w:val="en-NZ"/>
              </w:rPr>
            </w:pPr>
            <w:r w:rsidRPr="00D5325B">
              <w:rPr>
                <w:rFonts w:cs="Arial"/>
                <w:b/>
                <w:lang w:val="en-NZ"/>
              </w:rPr>
              <w:t>Completion Requirements</w:t>
            </w:r>
          </w:p>
        </w:tc>
      </w:tr>
      <w:tr w:rsidR="000E19C4" w:rsidRPr="006F58B7" w14:paraId="591766F5" w14:textId="66701CD7" w:rsidTr="002460CE">
        <w:tc>
          <w:tcPr>
            <w:tcW w:w="3014" w:type="dxa"/>
            <w:shd w:val="clear" w:color="auto" w:fill="auto"/>
          </w:tcPr>
          <w:p w14:paraId="048617A3" w14:textId="7AB46697" w:rsidR="000E19C4" w:rsidRPr="00C33AA8" w:rsidRDefault="000E19C4" w:rsidP="000E19C4">
            <w:pPr>
              <w:pStyle w:val="BodyTextIndent"/>
              <w:spacing w:after="0"/>
              <w:ind w:left="0"/>
              <w:rPr>
                <w:rFonts w:cs="Arial"/>
                <w:lang w:val="en-NZ"/>
              </w:rPr>
            </w:pPr>
            <w:r w:rsidRPr="00C33AA8">
              <w:rPr>
                <w:rFonts w:cs="Arial"/>
                <w:lang w:val="en-NZ"/>
              </w:rPr>
              <w:t>Practical</w:t>
            </w:r>
          </w:p>
        </w:tc>
        <w:tc>
          <w:tcPr>
            <w:tcW w:w="1582" w:type="dxa"/>
            <w:shd w:val="clear" w:color="auto" w:fill="auto"/>
          </w:tcPr>
          <w:p w14:paraId="2745806A" w14:textId="77777777" w:rsidR="000E19C4" w:rsidRPr="00C33AA8" w:rsidRDefault="000E19C4" w:rsidP="000E19C4">
            <w:pPr>
              <w:pStyle w:val="BodyTextIndent"/>
              <w:spacing w:after="0"/>
              <w:ind w:left="0"/>
              <w:jc w:val="center"/>
              <w:rPr>
                <w:rFonts w:cs="Arial"/>
                <w:lang w:val="en-NZ"/>
              </w:rPr>
            </w:pPr>
            <w:r w:rsidRPr="00C33AA8">
              <w:rPr>
                <w:rFonts w:cs="Arial"/>
                <w:lang w:val="en-NZ"/>
              </w:rPr>
              <w:t>20%</w:t>
            </w:r>
          </w:p>
        </w:tc>
        <w:tc>
          <w:tcPr>
            <w:tcW w:w="1596" w:type="dxa"/>
            <w:shd w:val="clear" w:color="auto" w:fill="auto"/>
          </w:tcPr>
          <w:p w14:paraId="305C1ED4" w14:textId="77777777" w:rsidR="000E19C4" w:rsidRPr="00C33AA8" w:rsidRDefault="000E19C4" w:rsidP="000E19C4">
            <w:pPr>
              <w:pStyle w:val="BodyTextIndent"/>
              <w:spacing w:after="0"/>
              <w:ind w:left="0"/>
              <w:rPr>
                <w:rFonts w:cs="Arial"/>
                <w:lang w:val="en-NZ"/>
              </w:rPr>
            </w:pPr>
            <w:r w:rsidRPr="00C33AA8">
              <w:rPr>
                <w:rFonts w:cs="Arial"/>
                <w:lang w:val="en-NZ"/>
              </w:rPr>
              <w:t>1</w:t>
            </w:r>
          </w:p>
        </w:tc>
        <w:tc>
          <w:tcPr>
            <w:tcW w:w="1309" w:type="dxa"/>
          </w:tcPr>
          <w:p w14:paraId="37DCCA88" w14:textId="1E0BA818" w:rsidR="000E19C4" w:rsidRPr="00D5325B" w:rsidRDefault="000E19C4" w:rsidP="000E19C4">
            <w:pPr>
              <w:pStyle w:val="BodyTextIndent"/>
              <w:spacing w:after="0"/>
              <w:ind w:left="0"/>
              <w:rPr>
                <w:rFonts w:cs="Arial"/>
                <w:lang w:val="en-NZ"/>
              </w:rPr>
            </w:pPr>
            <w:r>
              <w:rPr>
                <w:rFonts w:cs="Arial"/>
                <w:lang w:val="en-NZ"/>
              </w:rPr>
              <w:t>Percentage</w:t>
            </w:r>
          </w:p>
        </w:tc>
        <w:tc>
          <w:tcPr>
            <w:tcW w:w="1510" w:type="dxa"/>
          </w:tcPr>
          <w:p w14:paraId="760F5997" w14:textId="75D09701" w:rsidR="000E19C4" w:rsidRPr="00D5325B" w:rsidRDefault="00B80605" w:rsidP="000E19C4">
            <w:pPr>
              <w:pStyle w:val="BodyTextIndent"/>
              <w:spacing w:after="0"/>
              <w:ind w:left="0"/>
              <w:rPr>
                <w:rFonts w:cs="Arial"/>
                <w:lang w:val="en-NZ"/>
              </w:rPr>
            </w:pPr>
            <w:r w:rsidRPr="00BE28E5">
              <w:rPr>
                <w:rFonts w:cs="Arial"/>
                <w:lang w:val="en-NZ"/>
              </w:rPr>
              <w:t>Cumulative 50% pass</w:t>
            </w:r>
          </w:p>
        </w:tc>
      </w:tr>
      <w:tr w:rsidR="00B80605" w:rsidRPr="006F58B7" w14:paraId="0C2B285F" w14:textId="77777777" w:rsidTr="002460CE">
        <w:tc>
          <w:tcPr>
            <w:tcW w:w="3014" w:type="dxa"/>
            <w:shd w:val="clear" w:color="auto" w:fill="auto"/>
          </w:tcPr>
          <w:p w14:paraId="42111038" w14:textId="782E4D58" w:rsidR="00B80605" w:rsidRDefault="00B80605" w:rsidP="000E19C4">
            <w:pPr>
              <w:pStyle w:val="BodyTextIndent"/>
              <w:spacing w:after="0"/>
              <w:ind w:left="0"/>
              <w:rPr>
                <w:rFonts w:cs="Arial"/>
                <w:lang w:val="en-NZ"/>
              </w:rPr>
            </w:pPr>
            <w:r>
              <w:rPr>
                <w:rFonts w:cs="Arial"/>
                <w:lang w:val="en-NZ"/>
              </w:rPr>
              <w:t>Assessment 1</w:t>
            </w:r>
          </w:p>
        </w:tc>
        <w:tc>
          <w:tcPr>
            <w:tcW w:w="1582" w:type="dxa"/>
            <w:shd w:val="clear" w:color="auto" w:fill="auto"/>
          </w:tcPr>
          <w:p w14:paraId="23A8124E" w14:textId="0975F55E" w:rsidR="00B80605" w:rsidRPr="00C33AA8" w:rsidRDefault="00B80605" w:rsidP="000E19C4">
            <w:pPr>
              <w:pStyle w:val="BodyTextIndent"/>
              <w:spacing w:after="0"/>
              <w:ind w:left="0"/>
              <w:jc w:val="center"/>
              <w:rPr>
                <w:rFonts w:cs="Arial"/>
                <w:lang w:val="en-NZ"/>
              </w:rPr>
            </w:pPr>
            <w:r>
              <w:rPr>
                <w:rFonts w:cs="Arial"/>
                <w:lang w:val="en-NZ"/>
              </w:rPr>
              <w:t>20%</w:t>
            </w:r>
          </w:p>
        </w:tc>
        <w:tc>
          <w:tcPr>
            <w:tcW w:w="1596" w:type="dxa"/>
            <w:shd w:val="clear" w:color="auto" w:fill="auto"/>
          </w:tcPr>
          <w:p w14:paraId="01D30BA3" w14:textId="53D0F62F" w:rsidR="00B80605" w:rsidRPr="00C33AA8" w:rsidRDefault="00B80605" w:rsidP="000E19C4">
            <w:pPr>
              <w:pStyle w:val="BodyTextIndent"/>
              <w:spacing w:after="0"/>
              <w:ind w:left="0"/>
              <w:rPr>
                <w:rFonts w:cs="Arial"/>
                <w:lang w:val="en-NZ"/>
              </w:rPr>
            </w:pPr>
            <w:r w:rsidRPr="00C33AA8">
              <w:rPr>
                <w:rFonts w:cs="Arial"/>
                <w:lang w:val="en-NZ"/>
              </w:rPr>
              <w:t>1, 2</w:t>
            </w:r>
          </w:p>
        </w:tc>
        <w:tc>
          <w:tcPr>
            <w:tcW w:w="1309" w:type="dxa"/>
          </w:tcPr>
          <w:p w14:paraId="187222C4" w14:textId="2AC8919E" w:rsidR="00B80605" w:rsidRDefault="00B80605" w:rsidP="000E19C4">
            <w:pPr>
              <w:pStyle w:val="BodyTextIndent"/>
              <w:spacing w:after="0"/>
              <w:ind w:left="0"/>
              <w:rPr>
                <w:rFonts w:cs="Arial"/>
                <w:lang w:val="en-NZ"/>
              </w:rPr>
            </w:pPr>
            <w:r>
              <w:rPr>
                <w:rFonts w:cs="Arial"/>
                <w:lang w:val="en-NZ"/>
              </w:rPr>
              <w:t>Percentage</w:t>
            </w:r>
          </w:p>
        </w:tc>
        <w:tc>
          <w:tcPr>
            <w:tcW w:w="1510" w:type="dxa"/>
          </w:tcPr>
          <w:p w14:paraId="6DAC75AC" w14:textId="309AD8B8" w:rsidR="00B80605" w:rsidRDefault="00B80605" w:rsidP="000E19C4">
            <w:pPr>
              <w:pStyle w:val="BodyTextIndent"/>
              <w:spacing w:after="0"/>
              <w:ind w:left="0"/>
              <w:rPr>
                <w:rFonts w:cs="Arial"/>
                <w:lang w:val="en-NZ"/>
              </w:rPr>
            </w:pPr>
          </w:p>
        </w:tc>
      </w:tr>
      <w:tr w:rsidR="00B80605" w:rsidRPr="006F58B7" w14:paraId="7989B995" w14:textId="77777777" w:rsidTr="002460CE">
        <w:tc>
          <w:tcPr>
            <w:tcW w:w="3014" w:type="dxa"/>
            <w:shd w:val="clear" w:color="auto" w:fill="auto"/>
          </w:tcPr>
          <w:p w14:paraId="0F8C0EB9" w14:textId="06BA63F5" w:rsidR="00B80605" w:rsidRPr="00C33AA8" w:rsidRDefault="00B80605" w:rsidP="000E19C4">
            <w:pPr>
              <w:pStyle w:val="BodyTextIndent"/>
              <w:spacing w:after="0"/>
              <w:ind w:left="0"/>
              <w:rPr>
                <w:rFonts w:cs="Arial"/>
                <w:lang w:val="en-NZ"/>
              </w:rPr>
            </w:pPr>
            <w:r>
              <w:rPr>
                <w:rFonts w:cs="Arial"/>
                <w:lang w:val="en-NZ"/>
              </w:rPr>
              <w:t>Assessment 2</w:t>
            </w:r>
          </w:p>
        </w:tc>
        <w:tc>
          <w:tcPr>
            <w:tcW w:w="1582" w:type="dxa"/>
            <w:shd w:val="clear" w:color="auto" w:fill="auto"/>
          </w:tcPr>
          <w:p w14:paraId="0B1D7DD1" w14:textId="3A7981B7" w:rsidR="00B80605" w:rsidRPr="00C33AA8" w:rsidRDefault="00B80605" w:rsidP="000E19C4">
            <w:pPr>
              <w:pStyle w:val="BodyTextIndent"/>
              <w:spacing w:after="0"/>
              <w:ind w:left="0"/>
              <w:jc w:val="center"/>
              <w:rPr>
                <w:rFonts w:cs="Arial"/>
                <w:lang w:val="en-NZ"/>
              </w:rPr>
            </w:pPr>
            <w:r>
              <w:rPr>
                <w:rFonts w:cs="Arial"/>
                <w:lang w:val="en-NZ"/>
              </w:rPr>
              <w:t>30%</w:t>
            </w:r>
          </w:p>
        </w:tc>
        <w:tc>
          <w:tcPr>
            <w:tcW w:w="1596" w:type="dxa"/>
            <w:shd w:val="clear" w:color="auto" w:fill="auto"/>
          </w:tcPr>
          <w:p w14:paraId="05706DA8" w14:textId="46D4265F" w:rsidR="00B80605" w:rsidRPr="00C33AA8" w:rsidRDefault="00B80605" w:rsidP="000E19C4">
            <w:pPr>
              <w:pStyle w:val="BodyTextIndent"/>
              <w:spacing w:after="0"/>
              <w:ind w:left="0"/>
              <w:rPr>
                <w:rFonts w:cs="Arial"/>
                <w:lang w:val="en-NZ"/>
              </w:rPr>
            </w:pPr>
            <w:r w:rsidRPr="00C33AA8">
              <w:rPr>
                <w:rFonts w:cs="Arial"/>
                <w:lang w:val="en-NZ"/>
              </w:rPr>
              <w:t>1, 2</w:t>
            </w:r>
          </w:p>
        </w:tc>
        <w:tc>
          <w:tcPr>
            <w:tcW w:w="1309" w:type="dxa"/>
          </w:tcPr>
          <w:p w14:paraId="452B7862" w14:textId="6B872BFE" w:rsidR="00B80605" w:rsidRDefault="00B80605" w:rsidP="000E19C4">
            <w:pPr>
              <w:pStyle w:val="BodyTextIndent"/>
              <w:spacing w:after="0"/>
              <w:ind w:left="0"/>
              <w:rPr>
                <w:rFonts w:cs="Arial"/>
                <w:lang w:val="en-NZ"/>
              </w:rPr>
            </w:pPr>
            <w:r>
              <w:rPr>
                <w:rFonts w:cs="Arial"/>
                <w:lang w:val="en-NZ"/>
              </w:rPr>
              <w:t>Percentage</w:t>
            </w:r>
          </w:p>
        </w:tc>
        <w:tc>
          <w:tcPr>
            <w:tcW w:w="1510" w:type="dxa"/>
          </w:tcPr>
          <w:p w14:paraId="2FB623D7" w14:textId="3AD1E847" w:rsidR="00B80605" w:rsidRPr="00BE28E5" w:rsidRDefault="00B80605" w:rsidP="000E19C4">
            <w:pPr>
              <w:pStyle w:val="BodyTextIndent"/>
              <w:spacing w:after="0"/>
              <w:ind w:left="0"/>
              <w:rPr>
                <w:rFonts w:cs="Arial"/>
                <w:lang w:val="en-NZ"/>
              </w:rPr>
            </w:pPr>
          </w:p>
        </w:tc>
      </w:tr>
      <w:tr w:rsidR="000E19C4" w:rsidRPr="006F58B7" w14:paraId="0F31F602" w14:textId="45ECEEDD" w:rsidTr="002460CE">
        <w:tc>
          <w:tcPr>
            <w:tcW w:w="3014" w:type="dxa"/>
            <w:shd w:val="clear" w:color="auto" w:fill="auto"/>
          </w:tcPr>
          <w:p w14:paraId="71D5AAD4" w14:textId="5E3DEDC8" w:rsidR="000E19C4" w:rsidRPr="00C33AA8" w:rsidRDefault="00B80605" w:rsidP="000E19C4">
            <w:pPr>
              <w:pStyle w:val="BodyTextIndent"/>
              <w:spacing w:after="0"/>
              <w:ind w:left="0"/>
              <w:rPr>
                <w:rFonts w:cs="Arial"/>
                <w:lang w:val="en-NZ"/>
              </w:rPr>
            </w:pPr>
            <w:r>
              <w:rPr>
                <w:rFonts w:cs="Arial"/>
                <w:lang w:val="en-NZ"/>
              </w:rPr>
              <w:t>Assessment 3</w:t>
            </w:r>
          </w:p>
        </w:tc>
        <w:tc>
          <w:tcPr>
            <w:tcW w:w="1582" w:type="dxa"/>
            <w:shd w:val="clear" w:color="auto" w:fill="auto"/>
          </w:tcPr>
          <w:p w14:paraId="2D078173" w14:textId="08D80B91" w:rsidR="000E19C4" w:rsidRPr="00C33AA8" w:rsidRDefault="00B80605" w:rsidP="000E19C4">
            <w:pPr>
              <w:pStyle w:val="BodyTextIndent"/>
              <w:spacing w:after="0"/>
              <w:ind w:left="0"/>
              <w:jc w:val="center"/>
              <w:rPr>
                <w:rFonts w:cs="Arial"/>
                <w:lang w:val="en-NZ"/>
              </w:rPr>
            </w:pPr>
            <w:r>
              <w:rPr>
                <w:rFonts w:cs="Arial"/>
                <w:lang w:val="en-NZ"/>
              </w:rPr>
              <w:t>30</w:t>
            </w:r>
            <w:r w:rsidR="000E19C4" w:rsidRPr="00C33AA8">
              <w:rPr>
                <w:rFonts w:cs="Arial"/>
                <w:lang w:val="en-NZ"/>
              </w:rPr>
              <w:t>%</w:t>
            </w:r>
          </w:p>
        </w:tc>
        <w:tc>
          <w:tcPr>
            <w:tcW w:w="1596" w:type="dxa"/>
            <w:shd w:val="clear" w:color="auto" w:fill="auto"/>
          </w:tcPr>
          <w:p w14:paraId="13FDEB20" w14:textId="77777777" w:rsidR="000E19C4" w:rsidRPr="00C33AA8" w:rsidRDefault="000E19C4" w:rsidP="000E19C4">
            <w:pPr>
              <w:pStyle w:val="BodyTextIndent"/>
              <w:spacing w:after="0"/>
              <w:ind w:left="0"/>
              <w:rPr>
                <w:rFonts w:cs="Arial"/>
                <w:lang w:val="en-NZ"/>
              </w:rPr>
            </w:pPr>
            <w:r w:rsidRPr="00C33AA8">
              <w:rPr>
                <w:rFonts w:cs="Arial"/>
                <w:lang w:val="en-NZ"/>
              </w:rPr>
              <w:t>1, 2</w:t>
            </w:r>
          </w:p>
        </w:tc>
        <w:tc>
          <w:tcPr>
            <w:tcW w:w="1309" w:type="dxa"/>
          </w:tcPr>
          <w:p w14:paraId="76DA9D67" w14:textId="0962FD3A" w:rsidR="000E19C4" w:rsidRPr="00D5325B" w:rsidRDefault="000E19C4" w:rsidP="000E19C4">
            <w:pPr>
              <w:pStyle w:val="BodyTextIndent"/>
              <w:spacing w:after="0"/>
              <w:ind w:left="0"/>
              <w:rPr>
                <w:rFonts w:cs="Arial"/>
                <w:lang w:val="en-NZ"/>
              </w:rPr>
            </w:pPr>
            <w:r>
              <w:rPr>
                <w:rFonts w:cs="Arial"/>
                <w:lang w:val="en-NZ"/>
              </w:rPr>
              <w:t>Percentage</w:t>
            </w:r>
          </w:p>
        </w:tc>
        <w:tc>
          <w:tcPr>
            <w:tcW w:w="1510" w:type="dxa"/>
          </w:tcPr>
          <w:p w14:paraId="2D947B9D" w14:textId="0F14322B" w:rsidR="000E19C4" w:rsidRPr="00D5325B" w:rsidRDefault="000E19C4" w:rsidP="000E19C4">
            <w:pPr>
              <w:pStyle w:val="BodyTextIndent"/>
              <w:spacing w:after="0"/>
              <w:ind w:left="0"/>
              <w:rPr>
                <w:rFonts w:cs="Arial"/>
                <w:lang w:val="en-NZ"/>
              </w:rPr>
            </w:pPr>
          </w:p>
        </w:tc>
      </w:tr>
    </w:tbl>
    <w:p w14:paraId="54BB0A61" w14:textId="77777777" w:rsidR="007C1088" w:rsidRPr="00C33AA8" w:rsidRDefault="007C1088" w:rsidP="007C1088">
      <w:pPr>
        <w:pStyle w:val="BodyTextIndent"/>
        <w:spacing w:before="240"/>
        <w:ind w:left="0"/>
        <w:rPr>
          <w:rFonts w:cs="Arial"/>
          <w:b/>
          <w:i/>
          <w:sz w:val="22"/>
          <w:szCs w:val="22"/>
          <w:lang w:val="en-NZ"/>
        </w:rPr>
      </w:pPr>
      <w:r w:rsidRPr="00C33AA8">
        <w:rPr>
          <w:rFonts w:cs="Arial"/>
          <w:b/>
          <w:i/>
          <w:sz w:val="22"/>
          <w:szCs w:val="22"/>
          <w:lang w:val="en-NZ"/>
        </w:rPr>
        <w:lastRenderedPageBreak/>
        <w:t>Resources</w:t>
      </w:r>
    </w:p>
    <w:p w14:paraId="268A09CD" w14:textId="77777777" w:rsidR="007C1088" w:rsidRPr="00C33AA8" w:rsidRDefault="007C1088" w:rsidP="007C1088">
      <w:pPr>
        <w:rPr>
          <w:lang w:val="en-NZ"/>
        </w:rPr>
        <w:sectPr w:rsidR="007C1088" w:rsidRPr="00C33AA8" w:rsidSect="00E047AE">
          <w:footnotePr>
            <w:pos w:val="beneathText"/>
          </w:footnotePr>
          <w:pgSz w:w="11907" w:h="16840" w:code="9"/>
          <w:pgMar w:top="1440" w:right="1247" w:bottom="1440" w:left="1701" w:header="720" w:footer="720" w:gutter="0"/>
          <w:cols w:space="720"/>
          <w:docGrid w:linePitch="360"/>
        </w:sectPr>
      </w:pPr>
      <w:r w:rsidRPr="00C33AA8">
        <w:rPr>
          <w:lang w:val="en-NZ"/>
        </w:rPr>
        <w:t>No required text</w:t>
      </w:r>
    </w:p>
    <w:p w14:paraId="3270884E" w14:textId="738B506A" w:rsidR="00C507DC" w:rsidRPr="00C33AA8" w:rsidRDefault="00C507DC" w:rsidP="004F0889">
      <w:pPr>
        <w:pStyle w:val="Heading2"/>
      </w:pPr>
      <w:bookmarkStart w:id="68" w:name="_Toc42607361"/>
      <w:r w:rsidRPr="00C33AA8">
        <w:lastRenderedPageBreak/>
        <w:t>Switching, Routing and Wireless Essentials</w:t>
      </w:r>
      <w:bookmarkEnd w:id="65"/>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C507DC" w:rsidRPr="006F58B7" w14:paraId="448D30E3" w14:textId="77777777" w:rsidTr="00BA272C">
        <w:trPr>
          <w:cantSplit/>
        </w:trPr>
        <w:tc>
          <w:tcPr>
            <w:tcW w:w="1548" w:type="dxa"/>
            <w:vAlign w:val="center"/>
          </w:tcPr>
          <w:p w14:paraId="2229F5EC" w14:textId="77777777" w:rsidR="00C507DC" w:rsidRPr="00C33AA8" w:rsidRDefault="00C507DC" w:rsidP="00BA272C">
            <w:pPr>
              <w:rPr>
                <w:rFonts w:cs="Arial"/>
                <w:i/>
                <w:lang w:val="en-NZ"/>
              </w:rPr>
            </w:pPr>
            <w:r w:rsidRPr="00C33AA8">
              <w:rPr>
                <w:rFonts w:cs="Arial"/>
                <w:i/>
                <w:lang w:val="en-NZ"/>
              </w:rPr>
              <w:t>SMS Code</w:t>
            </w:r>
          </w:p>
        </w:tc>
        <w:tc>
          <w:tcPr>
            <w:tcW w:w="1440" w:type="dxa"/>
            <w:vAlign w:val="center"/>
          </w:tcPr>
          <w:p w14:paraId="3ECC338E" w14:textId="4BEC79C1" w:rsidR="00C507DC" w:rsidRPr="00C33AA8" w:rsidRDefault="00C507DC" w:rsidP="00BA272C">
            <w:pPr>
              <w:rPr>
                <w:rFonts w:cs="Arial"/>
                <w:i/>
                <w:lang w:val="en-NZ"/>
              </w:rPr>
            </w:pPr>
            <w:r w:rsidRPr="00C33AA8">
              <w:rPr>
                <w:rFonts w:cs="Arial"/>
                <w:lang w:val="en-NZ"/>
              </w:rPr>
              <w:t>IN61500</w:t>
            </w:r>
            <w:r w:rsidR="00A12053">
              <w:rPr>
                <w:rFonts w:cs="Arial"/>
                <w:lang w:val="en-NZ"/>
              </w:rPr>
              <w:t>8</w:t>
            </w:r>
          </w:p>
        </w:tc>
        <w:tc>
          <w:tcPr>
            <w:tcW w:w="3780" w:type="dxa"/>
            <w:vAlign w:val="center"/>
          </w:tcPr>
          <w:p w14:paraId="3AE299BD" w14:textId="77777777" w:rsidR="00C507DC" w:rsidRPr="00C33AA8" w:rsidRDefault="00C507DC" w:rsidP="00BA272C">
            <w:pPr>
              <w:rPr>
                <w:rFonts w:cs="Arial"/>
                <w:i/>
                <w:lang w:val="en-NZ"/>
              </w:rPr>
            </w:pPr>
            <w:r w:rsidRPr="00C33AA8">
              <w:rPr>
                <w:rFonts w:cs="Arial"/>
                <w:i/>
                <w:lang w:val="en-NZ"/>
              </w:rPr>
              <w:t>Directed Learning hours</w:t>
            </w:r>
          </w:p>
        </w:tc>
        <w:tc>
          <w:tcPr>
            <w:tcW w:w="1322" w:type="dxa"/>
            <w:vAlign w:val="center"/>
          </w:tcPr>
          <w:p w14:paraId="2230C89F" w14:textId="77777777" w:rsidR="00C507DC" w:rsidRPr="00C33AA8" w:rsidRDefault="00C507DC" w:rsidP="00BA272C">
            <w:pPr>
              <w:rPr>
                <w:rFonts w:cs="Arial"/>
                <w:i/>
                <w:lang w:val="en-NZ"/>
              </w:rPr>
            </w:pPr>
            <w:r w:rsidRPr="00C33AA8">
              <w:rPr>
                <w:rFonts w:cs="Arial"/>
                <w:lang w:val="en-NZ"/>
              </w:rPr>
              <w:t>60</w:t>
            </w:r>
          </w:p>
        </w:tc>
      </w:tr>
      <w:tr w:rsidR="00C507DC" w:rsidRPr="006F58B7" w14:paraId="4247A64F" w14:textId="77777777" w:rsidTr="00BA272C">
        <w:trPr>
          <w:cantSplit/>
        </w:trPr>
        <w:tc>
          <w:tcPr>
            <w:tcW w:w="1548" w:type="dxa"/>
            <w:vAlign w:val="center"/>
          </w:tcPr>
          <w:p w14:paraId="779945FC" w14:textId="77777777" w:rsidR="00C507DC" w:rsidRPr="00BA3CEB" w:rsidRDefault="00C507DC" w:rsidP="00BA272C">
            <w:pPr>
              <w:rPr>
                <w:rFonts w:cs="Arial"/>
                <w:i/>
                <w:lang w:val="en-NZ"/>
              </w:rPr>
            </w:pPr>
            <w:r w:rsidRPr="00BA3CEB">
              <w:rPr>
                <w:rFonts w:cs="Arial"/>
                <w:i/>
                <w:lang w:val="en-NZ"/>
              </w:rPr>
              <w:t>Level</w:t>
            </w:r>
          </w:p>
        </w:tc>
        <w:tc>
          <w:tcPr>
            <w:tcW w:w="1440" w:type="dxa"/>
            <w:vAlign w:val="center"/>
          </w:tcPr>
          <w:p w14:paraId="4E1EC65D" w14:textId="77777777" w:rsidR="00C507DC" w:rsidRPr="00BA3CEB" w:rsidRDefault="00C507DC" w:rsidP="00BA272C">
            <w:pPr>
              <w:rPr>
                <w:rFonts w:cs="Arial"/>
                <w:i/>
                <w:lang w:val="en-NZ"/>
              </w:rPr>
            </w:pPr>
            <w:r w:rsidRPr="00BA3CEB">
              <w:rPr>
                <w:rFonts w:cs="Arial"/>
                <w:lang w:val="en-NZ"/>
              </w:rPr>
              <w:t>6</w:t>
            </w:r>
          </w:p>
        </w:tc>
        <w:tc>
          <w:tcPr>
            <w:tcW w:w="3780" w:type="dxa"/>
            <w:vAlign w:val="center"/>
          </w:tcPr>
          <w:p w14:paraId="0DACB455" w14:textId="77777777" w:rsidR="00C507DC" w:rsidRPr="00BA3CEB" w:rsidRDefault="00C507DC" w:rsidP="00BA272C">
            <w:pPr>
              <w:rPr>
                <w:rFonts w:cs="Arial"/>
                <w:i/>
                <w:lang w:val="en-NZ"/>
              </w:rPr>
            </w:pPr>
            <w:r w:rsidRPr="00BA3CEB">
              <w:rPr>
                <w:rFonts w:cs="Arial"/>
                <w:i/>
                <w:lang w:val="en-NZ"/>
              </w:rPr>
              <w:t>Workplace or Practical Learning hours</w:t>
            </w:r>
          </w:p>
        </w:tc>
        <w:tc>
          <w:tcPr>
            <w:tcW w:w="1322" w:type="dxa"/>
            <w:vAlign w:val="center"/>
          </w:tcPr>
          <w:p w14:paraId="358ECC7D" w14:textId="77777777" w:rsidR="00C507DC" w:rsidRPr="00BA3CEB" w:rsidRDefault="00C507DC" w:rsidP="00BA272C">
            <w:pPr>
              <w:rPr>
                <w:rFonts w:cs="Arial"/>
                <w:lang w:val="en-NZ"/>
              </w:rPr>
            </w:pPr>
            <w:r w:rsidRPr="00BA3CEB">
              <w:rPr>
                <w:rFonts w:cs="Arial"/>
                <w:lang w:val="en-NZ"/>
              </w:rPr>
              <w:t>0</w:t>
            </w:r>
          </w:p>
        </w:tc>
      </w:tr>
      <w:tr w:rsidR="00C507DC" w:rsidRPr="006F58B7" w14:paraId="4F13E4EA" w14:textId="77777777" w:rsidTr="00BA272C">
        <w:trPr>
          <w:cantSplit/>
        </w:trPr>
        <w:tc>
          <w:tcPr>
            <w:tcW w:w="1548" w:type="dxa"/>
            <w:vAlign w:val="center"/>
          </w:tcPr>
          <w:p w14:paraId="51C408CD" w14:textId="77777777" w:rsidR="00C507DC" w:rsidRPr="00BA3CEB" w:rsidRDefault="00C507DC" w:rsidP="00BA272C">
            <w:pPr>
              <w:rPr>
                <w:rFonts w:cs="Arial"/>
                <w:i/>
                <w:lang w:val="en-NZ"/>
              </w:rPr>
            </w:pPr>
            <w:r w:rsidRPr="00BA3CEB">
              <w:rPr>
                <w:rFonts w:cs="Arial"/>
                <w:i/>
                <w:lang w:val="en-NZ"/>
              </w:rPr>
              <w:t>Credits</w:t>
            </w:r>
          </w:p>
        </w:tc>
        <w:tc>
          <w:tcPr>
            <w:tcW w:w="1440" w:type="dxa"/>
            <w:vAlign w:val="center"/>
          </w:tcPr>
          <w:p w14:paraId="68929416" w14:textId="77777777" w:rsidR="00C507DC" w:rsidRPr="00BA3CEB" w:rsidRDefault="00C507DC" w:rsidP="00BA272C">
            <w:pPr>
              <w:rPr>
                <w:rFonts w:cs="Arial"/>
                <w:i/>
                <w:lang w:val="en-NZ"/>
              </w:rPr>
            </w:pPr>
            <w:r w:rsidRPr="00BA3CEB">
              <w:rPr>
                <w:rFonts w:cs="Arial"/>
                <w:lang w:val="en-NZ"/>
              </w:rPr>
              <w:t>15</w:t>
            </w:r>
          </w:p>
        </w:tc>
        <w:tc>
          <w:tcPr>
            <w:tcW w:w="3780" w:type="dxa"/>
            <w:vAlign w:val="center"/>
          </w:tcPr>
          <w:p w14:paraId="5A47F43F" w14:textId="77777777" w:rsidR="00C507DC" w:rsidRPr="00BA3CEB" w:rsidRDefault="00C507DC" w:rsidP="00BA272C">
            <w:pPr>
              <w:rPr>
                <w:rFonts w:cs="Arial"/>
                <w:i/>
                <w:lang w:val="en-NZ"/>
              </w:rPr>
            </w:pPr>
            <w:r w:rsidRPr="00BA3CEB">
              <w:rPr>
                <w:rFonts w:cs="Arial"/>
                <w:i/>
                <w:lang w:val="en-NZ"/>
              </w:rPr>
              <w:t>Self-Directed Learning hours</w:t>
            </w:r>
          </w:p>
        </w:tc>
        <w:tc>
          <w:tcPr>
            <w:tcW w:w="1322" w:type="dxa"/>
            <w:vAlign w:val="center"/>
          </w:tcPr>
          <w:p w14:paraId="1571F014" w14:textId="77777777" w:rsidR="00C507DC" w:rsidRPr="00BA3CEB" w:rsidRDefault="00C507DC" w:rsidP="00BA272C">
            <w:pPr>
              <w:rPr>
                <w:rFonts w:cs="Arial"/>
                <w:i/>
                <w:lang w:val="en-NZ"/>
              </w:rPr>
            </w:pPr>
            <w:r w:rsidRPr="00BA3CEB">
              <w:rPr>
                <w:rFonts w:cs="Arial"/>
                <w:lang w:val="en-NZ"/>
              </w:rPr>
              <w:t>90</w:t>
            </w:r>
          </w:p>
        </w:tc>
      </w:tr>
      <w:tr w:rsidR="00C507DC" w:rsidRPr="006F58B7" w14:paraId="3C04DB10" w14:textId="77777777" w:rsidTr="00BA272C">
        <w:trPr>
          <w:cantSplit/>
        </w:trPr>
        <w:tc>
          <w:tcPr>
            <w:tcW w:w="1548" w:type="dxa"/>
            <w:vAlign w:val="center"/>
          </w:tcPr>
          <w:p w14:paraId="4941C0F2" w14:textId="77777777" w:rsidR="00C507DC" w:rsidRPr="00BA3CEB" w:rsidRDefault="00C507DC" w:rsidP="00BA272C">
            <w:pPr>
              <w:rPr>
                <w:rFonts w:cs="Arial"/>
                <w:i/>
                <w:lang w:val="en-NZ"/>
              </w:rPr>
            </w:pPr>
            <w:r w:rsidRPr="00BA3CEB">
              <w:rPr>
                <w:rFonts w:cs="Arial"/>
                <w:lang w:val="en-NZ"/>
              </w:rPr>
              <w:t>Prerequisites</w:t>
            </w:r>
          </w:p>
        </w:tc>
        <w:tc>
          <w:tcPr>
            <w:tcW w:w="1440" w:type="dxa"/>
            <w:vAlign w:val="center"/>
          </w:tcPr>
          <w:p w14:paraId="7A93D8E1" w14:textId="77777777" w:rsidR="00C507DC" w:rsidRPr="00BA3CEB" w:rsidRDefault="00C507DC" w:rsidP="00BA272C">
            <w:pPr>
              <w:rPr>
                <w:rFonts w:cs="Arial"/>
                <w:lang w:val="en-NZ"/>
              </w:rPr>
            </w:pPr>
            <w:r w:rsidRPr="00BA3CEB">
              <w:rPr>
                <w:rFonts w:cs="Arial"/>
                <w:lang w:val="en-NZ"/>
              </w:rPr>
              <w:t>IN515001</w:t>
            </w:r>
          </w:p>
        </w:tc>
        <w:tc>
          <w:tcPr>
            <w:tcW w:w="3780" w:type="dxa"/>
            <w:vAlign w:val="center"/>
          </w:tcPr>
          <w:p w14:paraId="14F42F32" w14:textId="77777777" w:rsidR="00C507DC" w:rsidRPr="00BA3CEB" w:rsidRDefault="00C507DC" w:rsidP="00BA272C">
            <w:pPr>
              <w:rPr>
                <w:rFonts w:cs="Arial"/>
                <w:i/>
                <w:lang w:val="en-NZ"/>
              </w:rPr>
            </w:pPr>
            <w:r w:rsidRPr="00BA3CEB">
              <w:rPr>
                <w:rFonts w:cs="Arial"/>
                <w:i/>
                <w:lang w:val="en-NZ"/>
              </w:rPr>
              <w:t>Total Learning Hours</w:t>
            </w:r>
          </w:p>
        </w:tc>
        <w:tc>
          <w:tcPr>
            <w:tcW w:w="1322" w:type="dxa"/>
            <w:vAlign w:val="center"/>
          </w:tcPr>
          <w:p w14:paraId="76C34396" w14:textId="77777777" w:rsidR="00C507DC" w:rsidRPr="00BA3CEB" w:rsidRDefault="00C507DC" w:rsidP="00BA272C">
            <w:pPr>
              <w:rPr>
                <w:rFonts w:cs="Arial"/>
                <w:i/>
                <w:lang w:val="en-NZ"/>
              </w:rPr>
            </w:pPr>
            <w:r w:rsidRPr="00BA3CEB">
              <w:rPr>
                <w:rFonts w:cs="Arial"/>
                <w:lang w:val="en-NZ"/>
              </w:rPr>
              <w:t>150</w:t>
            </w:r>
          </w:p>
        </w:tc>
      </w:tr>
      <w:tr w:rsidR="00C507DC" w:rsidRPr="006F58B7" w14:paraId="4A9D4FF7" w14:textId="77777777" w:rsidTr="00BA272C">
        <w:trPr>
          <w:cantSplit/>
        </w:trPr>
        <w:tc>
          <w:tcPr>
            <w:tcW w:w="8090" w:type="dxa"/>
            <w:gridSpan w:val="4"/>
            <w:vAlign w:val="center"/>
          </w:tcPr>
          <w:p w14:paraId="18B60292" w14:textId="77777777" w:rsidR="00053A6C" w:rsidRPr="003C080B" w:rsidRDefault="00053A6C" w:rsidP="00053A6C">
            <w:pPr>
              <w:pStyle w:val="BodyTextIndent"/>
              <w:tabs>
                <w:tab w:val="clear" w:pos="851"/>
              </w:tabs>
              <w:spacing w:after="0"/>
              <w:ind w:left="0"/>
              <w:rPr>
                <w:rFonts w:cs="Arial"/>
                <w:i/>
              </w:rPr>
            </w:pPr>
            <w:r w:rsidRPr="003C080B">
              <w:rPr>
                <w:rFonts w:cs="Arial"/>
                <w:i/>
              </w:rPr>
              <w:t>This course approve</w:t>
            </w:r>
            <w:r>
              <w:rPr>
                <w:rFonts w:cs="Arial"/>
                <w:i/>
              </w:rPr>
              <w:t xml:space="preserve">d in another </w:t>
            </w:r>
            <w:proofErr w:type="gramStart"/>
            <w:r>
              <w:rPr>
                <w:rFonts w:cs="Arial"/>
                <w:i/>
              </w:rPr>
              <w:t>Programme  Yes</w:t>
            </w:r>
            <w:proofErr w:type="gramEnd"/>
          </w:p>
          <w:p w14:paraId="2154BB2C" w14:textId="198D66DF" w:rsidR="00C507DC" w:rsidRPr="00BA3CEB" w:rsidRDefault="00053A6C" w:rsidP="00053A6C">
            <w:pPr>
              <w:rPr>
                <w:rFonts w:cs="Arial"/>
                <w:i/>
                <w:lang w:val="en-NZ"/>
              </w:rPr>
            </w:pPr>
            <w:r w:rsidRPr="003C080B">
              <w:rPr>
                <w:rFonts w:cs="Arial"/>
                <w:i/>
              </w:rPr>
              <w:t xml:space="preserve">Name of other Programme: </w:t>
            </w:r>
            <w:r>
              <w:rPr>
                <w:rFonts w:cs="Arial"/>
                <w:i/>
              </w:rPr>
              <w:t xml:space="preserve">Graduate Certificate in Information Technology, and </w:t>
            </w:r>
            <w:r>
              <w:rPr>
                <w:rFonts w:cs="Arial"/>
                <w:i/>
              </w:rPr>
              <w:br/>
              <w:t>Graduate Diploma in Information Technology.</w:t>
            </w:r>
          </w:p>
        </w:tc>
      </w:tr>
    </w:tbl>
    <w:p w14:paraId="10118D6D" w14:textId="77777777" w:rsidR="00C507DC" w:rsidRPr="00BA3CEB" w:rsidRDefault="00C507DC" w:rsidP="00C507DC">
      <w:pPr>
        <w:tabs>
          <w:tab w:val="left" w:pos="851"/>
        </w:tabs>
        <w:spacing w:before="240" w:after="120"/>
        <w:rPr>
          <w:rFonts w:cs="Arial"/>
          <w:b/>
          <w:i/>
          <w:sz w:val="22"/>
          <w:szCs w:val="22"/>
          <w:lang w:val="en-NZ"/>
        </w:rPr>
      </w:pPr>
      <w:r w:rsidRPr="00BA3CEB">
        <w:rPr>
          <w:rFonts w:cs="Arial"/>
          <w:b/>
          <w:i/>
          <w:sz w:val="22"/>
          <w:szCs w:val="22"/>
          <w:lang w:val="en-NZ"/>
        </w:rPr>
        <w:t>Aims</w:t>
      </w:r>
    </w:p>
    <w:p w14:paraId="0C6B4825" w14:textId="4A07CAFD" w:rsidR="00C507DC" w:rsidRPr="00BA3CEB" w:rsidRDefault="00C507DC" w:rsidP="00C507DC">
      <w:pPr>
        <w:tabs>
          <w:tab w:val="left" w:pos="851"/>
        </w:tabs>
        <w:spacing w:after="120"/>
        <w:rPr>
          <w:lang w:val="en-NZ"/>
        </w:rPr>
      </w:pPr>
      <w:r w:rsidRPr="00BA3CEB">
        <w:rPr>
          <w:lang w:val="en-NZ"/>
        </w:rPr>
        <w:t xml:space="preserve">The aim of this course is to enable </w:t>
      </w:r>
      <w:r w:rsidR="00B92ADA">
        <w:rPr>
          <w:lang w:val="en-NZ"/>
        </w:rPr>
        <w:t>learner</w:t>
      </w:r>
      <w:r w:rsidRPr="00BA3CEB">
        <w:rPr>
          <w:lang w:val="en-NZ"/>
        </w:rPr>
        <w:t>s to apply knowledge of router and switch operation, network architecture and service</w:t>
      </w:r>
      <w:r w:rsidR="00A03320">
        <w:rPr>
          <w:lang w:val="en-NZ"/>
        </w:rPr>
        <w:t>s</w:t>
      </w:r>
      <w:r w:rsidRPr="00BA3CEB">
        <w:rPr>
          <w:lang w:val="en-NZ"/>
        </w:rPr>
        <w:t xml:space="preserve"> to </w:t>
      </w:r>
      <w:r w:rsidR="00A03320">
        <w:rPr>
          <w:lang w:val="en-NZ"/>
        </w:rPr>
        <w:t xml:space="preserve">configure small-to-medium business </w:t>
      </w:r>
      <w:r w:rsidRPr="00BA3CEB">
        <w:rPr>
          <w:lang w:val="en-NZ"/>
        </w:rPr>
        <w:t>network</w:t>
      </w:r>
      <w:r w:rsidR="00A03320">
        <w:rPr>
          <w:lang w:val="en-NZ"/>
        </w:rPr>
        <w:t>s</w:t>
      </w:r>
      <w:r w:rsidRPr="00BA3CEB">
        <w:rPr>
          <w:lang w:val="en-NZ"/>
        </w:rPr>
        <w:t>.</w:t>
      </w:r>
    </w:p>
    <w:p w14:paraId="0ABB7A1A" w14:textId="77777777" w:rsidR="00C507DC" w:rsidRPr="00BA3CEB" w:rsidRDefault="00C507DC" w:rsidP="00C507DC">
      <w:pPr>
        <w:tabs>
          <w:tab w:val="left" w:pos="851"/>
        </w:tabs>
        <w:spacing w:before="240" w:after="120"/>
        <w:rPr>
          <w:rFonts w:cs="Arial"/>
          <w:b/>
          <w:i/>
          <w:sz w:val="22"/>
          <w:szCs w:val="22"/>
          <w:lang w:val="en-NZ"/>
        </w:rPr>
      </w:pPr>
      <w:r w:rsidRPr="00BA3CEB">
        <w:rPr>
          <w:rFonts w:cs="Arial"/>
          <w:b/>
          <w:i/>
          <w:sz w:val="22"/>
          <w:szCs w:val="22"/>
          <w:lang w:val="en-NZ"/>
        </w:rPr>
        <w:t>Learning Outcomes</w:t>
      </w:r>
    </w:p>
    <w:p w14:paraId="5547F5EF" w14:textId="58B10DF7" w:rsidR="00C507DC" w:rsidRPr="00BA3CEB" w:rsidRDefault="00C507DC" w:rsidP="00C507DC">
      <w:pPr>
        <w:tabs>
          <w:tab w:val="left" w:pos="851"/>
        </w:tabs>
        <w:spacing w:after="120"/>
        <w:rPr>
          <w:rFonts w:cs="Arial"/>
          <w:lang w:val="en-NZ"/>
        </w:rPr>
      </w:pPr>
      <w:r w:rsidRPr="00BA3CEB">
        <w:rPr>
          <w:rFonts w:cs="Arial"/>
          <w:lang w:val="en-NZ"/>
        </w:rPr>
        <w:t xml:space="preserve">At the successful completion of this course, </w:t>
      </w:r>
      <w:r w:rsidR="00B92ADA">
        <w:rPr>
          <w:rFonts w:cs="Arial"/>
          <w:lang w:val="en-NZ"/>
        </w:rPr>
        <w:t>learner</w:t>
      </w:r>
      <w:r w:rsidRPr="00BA3CEB">
        <w:rPr>
          <w:rFonts w:cs="Arial"/>
          <w:lang w:val="en-NZ"/>
        </w:rPr>
        <w:t>s will be able to:</w:t>
      </w:r>
    </w:p>
    <w:p w14:paraId="451C35AE" w14:textId="77777777" w:rsidR="009D2930" w:rsidRPr="009D2930" w:rsidRDefault="009D2930" w:rsidP="009D2930">
      <w:pPr>
        <w:shd w:val="clear" w:color="auto" w:fill="FFFFFF"/>
        <w:suppressAutoHyphens w:val="0"/>
        <w:spacing w:line="220" w:lineRule="atLeast"/>
        <w:ind w:hanging="90"/>
        <w:textAlignment w:val="baseline"/>
        <w:rPr>
          <w:rFonts w:cs="Arial"/>
          <w:color w:val="323130"/>
          <w:bdr w:val="none" w:sz="0" w:space="0" w:color="auto" w:frame="1"/>
          <w:lang w:val="en-NZ" w:eastAsia="en-NZ"/>
        </w:rPr>
      </w:pPr>
      <w:r w:rsidRPr="009D2930">
        <w:rPr>
          <w:rFonts w:cs="Arial"/>
          <w:color w:val="323130"/>
          <w:bdr w:val="none" w:sz="0" w:space="0" w:color="auto" w:frame="1"/>
          <w:lang w:val="en-NZ" w:eastAsia="en-NZ"/>
        </w:rPr>
        <w:t>1.</w:t>
      </w:r>
      <w:r w:rsidRPr="009D2930">
        <w:rPr>
          <w:rFonts w:ascii="Times New Roman" w:hAnsi="Times New Roman"/>
          <w:color w:val="323130"/>
          <w:sz w:val="14"/>
          <w:szCs w:val="14"/>
          <w:bdr w:val="none" w:sz="0" w:space="0" w:color="auto" w:frame="1"/>
          <w:lang w:val="en-NZ" w:eastAsia="en-NZ"/>
        </w:rPr>
        <w:t>         </w:t>
      </w:r>
      <w:r w:rsidRPr="009D2930">
        <w:rPr>
          <w:rFonts w:cs="Arial"/>
          <w:color w:val="323130"/>
          <w:bdr w:val="none" w:sz="0" w:space="0" w:color="auto" w:frame="1"/>
          <w:lang w:val="en-NZ" w:eastAsia="en-NZ"/>
        </w:rPr>
        <w:t>Design and build a network for availability and redundancy.</w:t>
      </w:r>
    </w:p>
    <w:p w14:paraId="664425CE" w14:textId="77777777" w:rsidR="009D2930" w:rsidRPr="009D2930" w:rsidRDefault="009D2930" w:rsidP="009D2930">
      <w:pPr>
        <w:shd w:val="clear" w:color="auto" w:fill="FFFFFF"/>
        <w:suppressAutoHyphens w:val="0"/>
        <w:spacing w:line="220" w:lineRule="atLeast"/>
        <w:ind w:hanging="90"/>
        <w:textAlignment w:val="baseline"/>
        <w:rPr>
          <w:rFonts w:cs="Arial"/>
          <w:color w:val="323130"/>
          <w:bdr w:val="none" w:sz="0" w:space="0" w:color="auto" w:frame="1"/>
          <w:lang w:val="en-NZ" w:eastAsia="en-NZ"/>
        </w:rPr>
      </w:pPr>
      <w:r w:rsidRPr="009D2930">
        <w:rPr>
          <w:rFonts w:cs="Arial"/>
          <w:color w:val="323130"/>
          <w:bdr w:val="none" w:sz="0" w:space="0" w:color="auto" w:frame="1"/>
          <w:lang w:val="en-NZ" w:eastAsia="en-NZ"/>
        </w:rPr>
        <w:t> </w:t>
      </w:r>
    </w:p>
    <w:p w14:paraId="5F6B489E" w14:textId="77777777" w:rsidR="009D2930" w:rsidRPr="009D2930" w:rsidRDefault="009D2930" w:rsidP="009D2930">
      <w:pPr>
        <w:shd w:val="clear" w:color="auto" w:fill="FFFFFF"/>
        <w:suppressAutoHyphens w:val="0"/>
        <w:spacing w:line="220" w:lineRule="atLeast"/>
        <w:ind w:hanging="90"/>
        <w:textAlignment w:val="baseline"/>
        <w:rPr>
          <w:rFonts w:cs="Arial"/>
          <w:color w:val="323130"/>
          <w:bdr w:val="none" w:sz="0" w:space="0" w:color="auto" w:frame="1"/>
          <w:lang w:val="en-NZ" w:eastAsia="en-NZ"/>
        </w:rPr>
      </w:pPr>
      <w:r w:rsidRPr="009D2930">
        <w:rPr>
          <w:rFonts w:cs="Arial"/>
          <w:color w:val="323130"/>
          <w:bdr w:val="none" w:sz="0" w:space="0" w:color="auto" w:frame="1"/>
          <w:lang w:val="en-NZ" w:eastAsia="en-NZ"/>
        </w:rPr>
        <w:t>2.</w:t>
      </w:r>
      <w:r w:rsidRPr="009D2930">
        <w:rPr>
          <w:rFonts w:ascii="Times New Roman" w:hAnsi="Times New Roman"/>
          <w:color w:val="323130"/>
          <w:sz w:val="14"/>
          <w:szCs w:val="14"/>
          <w:bdr w:val="none" w:sz="0" w:space="0" w:color="auto" w:frame="1"/>
          <w:lang w:val="en-NZ" w:eastAsia="en-NZ"/>
        </w:rPr>
        <w:t>         </w:t>
      </w:r>
      <w:r w:rsidRPr="009D2930">
        <w:rPr>
          <w:rFonts w:cs="Arial"/>
          <w:color w:val="323130"/>
          <w:bdr w:val="none" w:sz="0" w:space="0" w:color="auto" w:frame="1"/>
          <w:lang w:val="en-NZ" w:eastAsia="en-NZ"/>
        </w:rPr>
        <w:t>Configure and troubleshoot flexible local area networks using virtual and wireless technologies. </w:t>
      </w:r>
    </w:p>
    <w:p w14:paraId="716BB89C" w14:textId="77777777" w:rsidR="00C507DC" w:rsidRPr="00BA3CEB" w:rsidRDefault="00C507DC" w:rsidP="00C507DC">
      <w:pPr>
        <w:tabs>
          <w:tab w:val="left" w:pos="851"/>
        </w:tabs>
        <w:spacing w:before="240" w:after="120"/>
        <w:rPr>
          <w:rFonts w:cs="Arial"/>
          <w:b/>
          <w:i/>
          <w:sz w:val="22"/>
          <w:szCs w:val="22"/>
          <w:lang w:val="en-NZ"/>
        </w:rPr>
      </w:pPr>
      <w:r w:rsidRPr="00BA3CEB">
        <w:rPr>
          <w:rFonts w:cs="Arial"/>
          <w:b/>
          <w:i/>
          <w:sz w:val="22"/>
          <w:szCs w:val="22"/>
          <w:lang w:val="en-NZ"/>
        </w:rPr>
        <w:t>Indicative Content</w:t>
      </w:r>
    </w:p>
    <w:p w14:paraId="4C962CBC" w14:textId="77777777" w:rsidR="00C507DC" w:rsidRPr="00BA3CEB" w:rsidRDefault="00C507DC" w:rsidP="00C507DC">
      <w:pPr>
        <w:numPr>
          <w:ilvl w:val="0"/>
          <w:numId w:val="75"/>
        </w:numPr>
        <w:tabs>
          <w:tab w:val="clear" w:pos="360"/>
          <w:tab w:val="num" w:pos="426"/>
        </w:tabs>
        <w:ind w:left="425" w:hanging="425"/>
        <w:rPr>
          <w:rFonts w:cs="Arial"/>
          <w:lang w:val="en-NZ"/>
        </w:rPr>
      </w:pPr>
      <w:r w:rsidRPr="00BA3CEB">
        <w:rPr>
          <w:rFonts w:cs="Arial"/>
          <w:lang w:val="en-NZ"/>
        </w:rPr>
        <w:t>Basic switching concepts and the operation of Cisco switches</w:t>
      </w:r>
    </w:p>
    <w:p w14:paraId="383F1013" w14:textId="77777777" w:rsidR="00C507DC" w:rsidRPr="00BA3CEB" w:rsidRDefault="00C507DC" w:rsidP="00C507DC">
      <w:pPr>
        <w:numPr>
          <w:ilvl w:val="0"/>
          <w:numId w:val="75"/>
        </w:numPr>
        <w:tabs>
          <w:tab w:val="clear" w:pos="360"/>
          <w:tab w:val="num" w:pos="426"/>
        </w:tabs>
        <w:ind w:left="425" w:hanging="425"/>
        <w:rPr>
          <w:rFonts w:cs="Arial"/>
          <w:lang w:val="en-NZ"/>
        </w:rPr>
      </w:pPr>
      <w:r w:rsidRPr="00BA3CEB">
        <w:rPr>
          <w:rFonts w:cs="Arial"/>
          <w:lang w:val="en-NZ"/>
        </w:rPr>
        <w:t>Enhanced switching technologies such as VLANs, VLAN Trunking Protocol (VTP), Rapid</w:t>
      </w:r>
    </w:p>
    <w:p w14:paraId="66587254" w14:textId="77777777" w:rsidR="00C507DC" w:rsidRPr="00BA3CEB" w:rsidRDefault="00C507DC" w:rsidP="00C507DC">
      <w:pPr>
        <w:numPr>
          <w:ilvl w:val="0"/>
          <w:numId w:val="75"/>
        </w:numPr>
        <w:tabs>
          <w:tab w:val="clear" w:pos="360"/>
          <w:tab w:val="num" w:pos="426"/>
        </w:tabs>
        <w:ind w:left="425" w:hanging="425"/>
        <w:rPr>
          <w:rFonts w:cs="Arial"/>
          <w:lang w:val="en-NZ"/>
        </w:rPr>
      </w:pPr>
      <w:r w:rsidRPr="00BA3CEB">
        <w:rPr>
          <w:rFonts w:cs="Arial"/>
          <w:lang w:val="en-NZ"/>
        </w:rPr>
        <w:t>Spanning Tree Protocol (RSTP), Per VLAN Spanning Tree Protocol (PVSTP), and 802.1q</w:t>
      </w:r>
    </w:p>
    <w:p w14:paraId="6A270104" w14:textId="77777777" w:rsidR="00C507DC" w:rsidRPr="00BA3CEB" w:rsidRDefault="00C507DC" w:rsidP="00C507DC">
      <w:pPr>
        <w:numPr>
          <w:ilvl w:val="0"/>
          <w:numId w:val="75"/>
        </w:numPr>
        <w:tabs>
          <w:tab w:val="clear" w:pos="360"/>
          <w:tab w:val="num" w:pos="426"/>
        </w:tabs>
        <w:ind w:left="425" w:hanging="425"/>
        <w:rPr>
          <w:rFonts w:cs="Arial"/>
          <w:lang w:val="en-NZ"/>
        </w:rPr>
      </w:pPr>
      <w:r w:rsidRPr="00BA3CEB">
        <w:rPr>
          <w:rFonts w:cs="Arial"/>
          <w:lang w:val="en-NZ"/>
        </w:rPr>
        <w:t>The purpose, nature, and operations of a router, routing tables, and the route lookup process</w:t>
      </w:r>
    </w:p>
    <w:p w14:paraId="755EE3FF" w14:textId="77777777" w:rsidR="00C507DC" w:rsidRPr="00BA3CEB" w:rsidRDefault="00C507DC" w:rsidP="00C507DC">
      <w:pPr>
        <w:numPr>
          <w:ilvl w:val="0"/>
          <w:numId w:val="75"/>
        </w:numPr>
        <w:tabs>
          <w:tab w:val="clear" w:pos="360"/>
          <w:tab w:val="num" w:pos="426"/>
        </w:tabs>
        <w:ind w:left="425" w:hanging="425"/>
        <w:rPr>
          <w:rFonts w:cs="Arial"/>
          <w:lang w:val="en-NZ"/>
        </w:rPr>
      </w:pPr>
      <w:r w:rsidRPr="00BA3CEB">
        <w:rPr>
          <w:rFonts w:cs="Arial"/>
          <w:lang w:val="en-NZ"/>
        </w:rPr>
        <w:t>Static routing and default routing</w:t>
      </w:r>
    </w:p>
    <w:p w14:paraId="545D9CE8" w14:textId="77777777" w:rsidR="00C507DC" w:rsidRPr="00BA3CEB" w:rsidRDefault="00C507DC" w:rsidP="00C507DC">
      <w:pPr>
        <w:numPr>
          <w:ilvl w:val="0"/>
          <w:numId w:val="75"/>
        </w:numPr>
        <w:tabs>
          <w:tab w:val="clear" w:pos="360"/>
          <w:tab w:val="num" w:pos="426"/>
        </w:tabs>
        <w:ind w:left="425" w:hanging="425"/>
        <w:rPr>
          <w:rFonts w:cs="Arial"/>
          <w:lang w:val="en-NZ"/>
        </w:rPr>
      </w:pPr>
      <w:r w:rsidRPr="00BA3CEB">
        <w:rPr>
          <w:rFonts w:cs="Arial"/>
          <w:lang w:val="en-NZ"/>
        </w:rPr>
        <w:t>How VLANs create logically separate networks and how routing occurs between them</w:t>
      </w:r>
    </w:p>
    <w:p w14:paraId="26594015" w14:textId="77777777" w:rsidR="00C507DC" w:rsidRPr="00BA3CEB" w:rsidRDefault="00C507DC" w:rsidP="00C507DC">
      <w:pPr>
        <w:numPr>
          <w:ilvl w:val="0"/>
          <w:numId w:val="75"/>
        </w:numPr>
        <w:tabs>
          <w:tab w:val="clear" w:pos="360"/>
          <w:tab w:val="num" w:pos="426"/>
        </w:tabs>
        <w:ind w:left="425" w:hanging="425"/>
        <w:rPr>
          <w:rFonts w:cs="Arial"/>
          <w:lang w:val="en-NZ"/>
        </w:rPr>
      </w:pPr>
      <w:r w:rsidRPr="00BA3CEB">
        <w:rPr>
          <w:rFonts w:cs="Arial"/>
          <w:lang w:val="en-NZ"/>
        </w:rPr>
        <w:t>Dynamic routing protocols, distance vector routing protocols, and link-state routing protocols</w:t>
      </w:r>
    </w:p>
    <w:p w14:paraId="48FC2A43" w14:textId="77777777" w:rsidR="00C507DC" w:rsidRPr="00BA3CEB" w:rsidRDefault="00C507DC" w:rsidP="00C507DC">
      <w:pPr>
        <w:numPr>
          <w:ilvl w:val="0"/>
          <w:numId w:val="75"/>
        </w:numPr>
        <w:tabs>
          <w:tab w:val="clear" w:pos="360"/>
          <w:tab w:val="num" w:pos="426"/>
        </w:tabs>
        <w:ind w:left="425" w:hanging="425"/>
        <w:rPr>
          <w:rFonts w:cs="Arial"/>
          <w:lang w:val="en-NZ"/>
        </w:rPr>
      </w:pPr>
      <w:r w:rsidRPr="00BA3CEB">
        <w:rPr>
          <w:rFonts w:cs="Arial"/>
          <w:lang w:val="en-NZ"/>
        </w:rPr>
        <w:t xml:space="preserve">Basic operations of routers in a </w:t>
      </w:r>
      <w:proofErr w:type="gramStart"/>
      <w:r w:rsidRPr="00BA3CEB">
        <w:rPr>
          <w:rFonts w:cs="Arial"/>
          <w:lang w:val="en-NZ"/>
        </w:rPr>
        <w:t>small routed</w:t>
      </w:r>
      <w:proofErr w:type="gramEnd"/>
      <w:r w:rsidRPr="00BA3CEB">
        <w:rPr>
          <w:rFonts w:cs="Arial"/>
          <w:lang w:val="en-NZ"/>
        </w:rPr>
        <w:t xml:space="preserve"> network:</w:t>
      </w:r>
    </w:p>
    <w:p w14:paraId="0CEE34DE" w14:textId="77777777" w:rsidR="00C507DC" w:rsidRPr="00BA3CEB" w:rsidRDefault="00C507DC" w:rsidP="00C507DC">
      <w:pPr>
        <w:numPr>
          <w:ilvl w:val="0"/>
          <w:numId w:val="75"/>
        </w:numPr>
        <w:tabs>
          <w:tab w:val="clear" w:pos="360"/>
          <w:tab w:val="num" w:pos="426"/>
        </w:tabs>
        <w:ind w:left="425" w:hanging="425"/>
        <w:rPr>
          <w:rFonts w:cs="Arial"/>
          <w:lang w:val="en-NZ"/>
        </w:rPr>
      </w:pPr>
      <w:r w:rsidRPr="00BA3CEB">
        <w:rPr>
          <w:rFonts w:cs="Arial"/>
          <w:lang w:val="en-NZ"/>
        </w:rPr>
        <w:t>The purpose and types of access control lists (ACLs)</w:t>
      </w:r>
    </w:p>
    <w:p w14:paraId="296EEB09" w14:textId="77777777" w:rsidR="00C507DC" w:rsidRPr="00BA3CEB" w:rsidRDefault="00C507DC" w:rsidP="00C507DC">
      <w:pPr>
        <w:numPr>
          <w:ilvl w:val="0"/>
          <w:numId w:val="75"/>
        </w:numPr>
        <w:tabs>
          <w:tab w:val="clear" w:pos="360"/>
          <w:tab w:val="num" w:pos="426"/>
        </w:tabs>
        <w:ind w:left="425" w:hanging="425"/>
        <w:rPr>
          <w:rFonts w:cs="Arial"/>
          <w:lang w:val="en-NZ"/>
        </w:rPr>
      </w:pPr>
      <w:r w:rsidRPr="00BA3CEB">
        <w:rPr>
          <w:rFonts w:cs="Arial"/>
          <w:lang w:val="en-NZ"/>
        </w:rPr>
        <w:t>The operations and benefits of Dynamic Host Configuration Protocol (DHCP)</w:t>
      </w:r>
    </w:p>
    <w:p w14:paraId="1F3B8F90" w14:textId="77777777" w:rsidR="00C507DC" w:rsidRPr="00BA3CEB" w:rsidRDefault="00C507DC" w:rsidP="00C507DC">
      <w:pPr>
        <w:numPr>
          <w:ilvl w:val="0"/>
          <w:numId w:val="75"/>
        </w:numPr>
        <w:tabs>
          <w:tab w:val="clear" w:pos="360"/>
          <w:tab w:val="num" w:pos="426"/>
        </w:tabs>
        <w:ind w:left="425" w:hanging="425"/>
        <w:rPr>
          <w:rFonts w:cs="Arial"/>
          <w:lang w:val="en-NZ"/>
        </w:rPr>
      </w:pPr>
      <w:r w:rsidRPr="00BA3CEB">
        <w:rPr>
          <w:rFonts w:cs="Arial"/>
          <w:lang w:val="en-NZ"/>
        </w:rPr>
        <w:t>Wireless LAN concepts and configuration</w:t>
      </w:r>
    </w:p>
    <w:p w14:paraId="4AFF523E" w14:textId="77777777" w:rsidR="00C507DC" w:rsidRPr="00BA3CEB" w:rsidRDefault="00C507DC" w:rsidP="00C507DC">
      <w:pPr>
        <w:numPr>
          <w:ilvl w:val="0"/>
          <w:numId w:val="75"/>
        </w:numPr>
        <w:tabs>
          <w:tab w:val="clear" w:pos="360"/>
          <w:tab w:val="num" w:pos="426"/>
        </w:tabs>
        <w:ind w:left="425" w:hanging="425"/>
        <w:rPr>
          <w:rFonts w:cs="Arial"/>
          <w:lang w:val="en-NZ"/>
        </w:rPr>
      </w:pPr>
      <w:r w:rsidRPr="00BA3CEB">
        <w:rPr>
          <w:rFonts w:cs="Arial"/>
          <w:lang w:val="en-NZ"/>
        </w:rPr>
        <w:t>LAN security concepts</w:t>
      </w:r>
    </w:p>
    <w:p w14:paraId="4002E093" w14:textId="77777777" w:rsidR="00C507DC" w:rsidRPr="00BA3CEB" w:rsidRDefault="00C507DC" w:rsidP="00C507DC">
      <w:pPr>
        <w:keepNext/>
        <w:tabs>
          <w:tab w:val="left" w:pos="851"/>
        </w:tabs>
        <w:spacing w:before="240" w:after="120"/>
        <w:rPr>
          <w:rFonts w:cs="Arial"/>
          <w:b/>
          <w:i/>
          <w:sz w:val="22"/>
          <w:szCs w:val="22"/>
          <w:lang w:val="en-NZ"/>
        </w:rPr>
      </w:pPr>
      <w:r w:rsidRPr="00BA3CEB">
        <w:rPr>
          <w:rFonts w:cs="Arial"/>
          <w:b/>
          <w:i/>
          <w:sz w:val="22"/>
          <w:szCs w:val="22"/>
          <w:lang w:val="en-NZ"/>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3322"/>
        <w:gridCol w:w="1181"/>
        <w:gridCol w:w="1686"/>
        <w:gridCol w:w="1312"/>
        <w:gridCol w:w="1448"/>
      </w:tblGrid>
      <w:tr w:rsidR="00D5325B" w:rsidRPr="006F58B7" w14:paraId="7F2587BA" w14:textId="3EAA5645" w:rsidTr="000E19C4">
        <w:tc>
          <w:tcPr>
            <w:tcW w:w="3322" w:type="dxa"/>
            <w:shd w:val="clear" w:color="auto" w:fill="auto"/>
          </w:tcPr>
          <w:p w14:paraId="496E4F41" w14:textId="77777777" w:rsidR="00D5325B" w:rsidRPr="00BA3CEB" w:rsidRDefault="00D5325B" w:rsidP="00BA272C">
            <w:pPr>
              <w:tabs>
                <w:tab w:val="left" w:pos="851"/>
              </w:tabs>
              <w:rPr>
                <w:rFonts w:cs="Arial"/>
                <w:b/>
                <w:lang w:val="en-NZ"/>
              </w:rPr>
            </w:pPr>
            <w:r w:rsidRPr="00BA3CEB">
              <w:rPr>
                <w:rFonts w:cs="Arial"/>
                <w:b/>
                <w:lang w:val="en-NZ"/>
              </w:rPr>
              <w:t>Assessment Activity</w:t>
            </w:r>
          </w:p>
        </w:tc>
        <w:tc>
          <w:tcPr>
            <w:tcW w:w="1181" w:type="dxa"/>
            <w:shd w:val="clear" w:color="auto" w:fill="auto"/>
          </w:tcPr>
          <w:p w14:paraId="27E34103" w14:textId="77777777" w:rsidR="00D5325B" w:rsidRPr="00BA3CEB" w:rsidRDefault="00D5325B" w:rsidP="00BA272C">
            <w:pPr>
              <w:tabs>
                <w:tab w:val="left" w:pos="851"/>
              </w:tabs>
              <w:jc w:val="center"/>
              <w:rPr>
                <w:rFonts w:cs="Arial"/>
                <w:b/>
                <w:lang w:val="en-NZ"/>
              </w:rPr>
            </w:pPr>
            <w:r w:rsidRPr="00BA3CEB">
              <w:rPr>
                <w:rFonts w:cs="Arial"/>
                <w:b/>
                <w:lang w:val="en-NZ"/>
              </w:rPr>
              <w:t>Weighting</w:t>
            </w:r>
          </w:p>
        </w:tc>
        <w:tc>
          <w:tcPr>
            <w:tcW w:w="1686" w:type="dxa"/>
            <w:shd w:val="clear" w:color="auto" w:fill="auto"/>
          </w:tcPr>
          <w:p w14:paraId="5441E61B" w14:textId="77777777" w:rsidR="00D5325B" w:rsidRPr="00BA3CEB" w:rsidRDefault="00D5325B" w:rsidP="00BA272C">
            <w:pPr>
              <w:tabs>
                <w:tab w:val="left" w:pos="851"/>
              </w:tabs>
              <w:rPr>
                <w:rFonts w:cs="Arial"/>
                <w:b/>
                <w:lang w:val="en-NZ"/>
              </w:rPr>
            </w:pPr>
            <w:r w:rsidRPr="00BA3CEB">
              <w:rPr>
                <w:rFonts w:cs="Arial"/>
                <w:b/>
                <w:lang w:val="en-NZ"/>
              </w:rPr>
              <w:t>Learning Outcomes</w:t>
            </w:r>
          </w:p>
        </w:tc>
        <w:tc>
          <w:tcPr>
            <w:tcW w:w="1312" w:type="dxa"/>
          </w:tcPr>
          <w:p w14:paraId="3BA0926F" w14:textId="3E345AB4" w:rsidR="00D5325B" w:rsidRPr="00D5325B" w:rsidRDefault="00A424DD" w:rsidP="00BA272C">
            <w:pPr>
              <w:tabs>
                <w:tab w:val="left" w:pos="851"/>
              </w:tabs>
              <w:rPr>
                <w:rFonts w:cs="Arial"/>
                <w:b/>
                <w:lang w:val="en-NZ"/>
              </w:rPr>
            </w:pPr>
            <w:r w:rsidRPr="00A424DD">
              <w:rPr>
                <w:rFonts w:cs="Arial"/>
                <w:b/>
                <w:lang w:val="en-NZ"/>
              </w:rPr>
              <w:t>Assessment Grading Scheme</w:t>
            </w:r>
          </w:p>
        </w:tc>
        <w:tc>
          <w:tcPr>
            <w:tcW w:w="1448" w:type="dxa"/>
          </w:tcPr>
          <w:p w14:paraId="27BC749A" w14:textId="260520BF" w:rsidR="00D5325B" w:rsidRPr="00D5325B" w:rsidRDefault="00D5325B" w:rsidP="00BA272C">
            <w:pPr>
              <w:tabs>
                <w:tab w:val="left" w:pos="851"/>
              </w:tabs>
              <w:rPr>
                <w:rFonts w:cs="Arial"/>
                <w:b/>
                <w:lang w:val="en-NZ"/>
              </w:rPr>
            </w:pPr>
            <w:r w:rsidRPr="00D5325B">
              <w:rPr>
                <w:rFonts w:cs="Arial"/>
                <w:b/>
                <w:lang w:val="en-NZ"/>
              </w:rPr>
              <w:t>Completion Requirements</w:t>
            </w:r>
          </w:p>
        </w:tc>
      </w:tr>
      <w:tr w:rsidR="000E19C4" w:rsidRPr="006F58B7" w14:paraId="241DCDE5" w14:textId="03D20221" w:rsidTr="000E19C4">
        <w:tc>
          <w:tcPr>
            <w:tcW w:w="3322" w:type="dxa"/>
            <w:shd w:val="clear" w:color="auto" w:fill="auto"/>
          </w:tcPr>
          <w:p w14:paraId="5DD4D651" w14:textId="77777777" w:rsidR="000E19C4" w:rsidRPr="00C33AA8" w:rsidRDefault="000E19C4" w:rsidP="00BA272C">
            <w:pPr>
              <w:tabs>
                <w:tab w:val="left" w:pos="851"/>
              </w:tabs>
              <w:rPr>
                <w:rFonts w:cs="Arial"/>
                <w:lang w:val="en-NZ"/>
              </w:rPr>
            </w:pPr>
            <w:r w:rsidRPr="00C33AA8">
              <w:rPr>
                <w:rFonts w:cs="Arial"/>
                <w:lang w:val="en-NZ"/>
              </w:rPr>
              <w:t>Weekly tests</w:t>
            </w:r>
          </w:p>
        </w:tc>
        <w:tc>
          <w:tcPr>
            <w:tcW w:w="1181" w:type="dxa"/>
            <w:shd w:val="clear" w:color="auto" w:fill="auto"/>
          </w:tcPr>
          <w:p w14:paraId="492EC30F" w14:textId="22972B21" w:rsidR="000E19C4" w:rsidRPr="00C33AA8" w:rsidRDefault="000E19C4" w:rsidP="00BA272C">
            <w:pPr>
              <w:tabs>
                <w:tab w:val="left" w:pos="851"/>
              </w:tabs>
              <w:jc w:val="center"/>
              <w:rPr>
                <w:rFonts w:cs="Arial"/>
                <w:lang w:val="en-NZ"/>
              </w:rPr>
            </w:pPr>
            <w:r w:rsidRPr="00C33AA8">
              <w:rPr>
                <w:rFonts w:cs="Arial"/>
                <w:lang w:val="en-NZ"/>
              </w:rPr>
              <w:t>1</w:t>
            </w:r>
            <w:r w:rsidR="00A65583">
              <w:rPr>
                <w:rFonts w:cs="Arial"/>
                <w:lang w:val="en-NZ"/>
              </w:rPr>
              <w:t>0</w:t>
            </w:r>
            <w:r w:rsidRPr="00C33AA8">
              <w:rPr>
                <w:rFonts w:cs="Arial"/>
                <w:lang w:val="en-NZ"/>
              </w:rPr>
              <w:t>%</w:t>
            </w:r>
          </w:p>
        </w:tc>
        <w:tc>
          <w:tcPr>
            <w:tcW w:w="1686" w:type="dxa"/>
            <w:shd w:val="clear" w:color="auto" w:fill="auto"/>
          </w:tcPr>
          <w:p w14:paraId="21FDE3ED" w14:textId="1C5E5CF8" w:rsidR="000E19C4" w:rsidRPr="00C33AA8" w:rsidRDefault="000E19C4" w:rsidP="00BA272C">
            <w:pPr>
              <w:tabs>
                <w:tab w:val="left" w:pos="851"/>
              </w:tabs>
              <w:rPr>
                <w:rFonts w:cs="Arial"/>
                <w:lang w:val="en-NZ"/>
              </w:rPr>
            </w:pPr>
            <w:r w:rsidRPr="00C33AA8">
              <w:rPr>
                <w:rFonts w:cs="Arial"/>
                <w:lang w:val="en-NZ"/>
              </w:rPr>
              <w:t>1, 2</w:t>
            </w:r>
          </w:p>
        </w:tc>
        <w:tc>
          <w:tcPr>
            <w:tcW w:w="1312" w:type="dxa"/>
          </w:tcPr>
          <w:p w14:paraId="1F3354C3" w14:textId="0F35EAEE" w:rsidR="000E19C4" w:rsidRPr="00D5325B" w:rsidRDefault="000E19C4" w:rsidP="00BA272C">
            <w:pPr>
              <w:tabs>
                <w:tab w:val="left" w:pos="851"/>
              </w:tabs>
              <w:rPr>
                <w:rFonts w:cs="Arial"/>
                <w:lang w:val="en-NZ"/>
              </w:rPr>
            </w:pPr>
            <w:r>
              <w:rPr>
                <w:rFonts w:cs="Arial"/>
                <w:lang w:val="en-NZ"/>
              </w:rPr>
              <w:t>Percentage</w:t>
            </w:r>
          </w:p>
        </w:tc>
        <w:tc>
          <w:tcPr>
            <w:tcW w:w="1448" w:type="dxa"/>
            <w:vMerge w:val="restart"/>
          </w:tcPr>
          <w:p w14:paraId="2AA858B9" w14:textId="1A419511" w:rsidR="000E19C4" w:rsidRPr="00D5325B" w:rsidRDefault="000E19C4" w:rsidP="00BA272C">
            <w:pPr>
              <w:tabs>
                <w:tab w:val="left" w:pos="851"/>
              </w:tabs>
              <w:rPr>
                <w:rFonts w:cs="Arial"/>
                <w:lang w:val="en-NZ"/>
              </w:rPr>
            </w:pPr>
            <w:r>
              <w:rPr>
                <w:rFonts w:cs="Arial"/>
                <w:lang w:val="en-NZ"/>
              </w:rPr>
              <w:t>Cumulative 50% pass</w:t>
            </w:r>
          </w:p>
        </w:tc>
      </w:tr>
      <w:tr w:rsidR="000E19C4" w:rsidRPr="006F58B7" w14:paraId="444CA1F3" w14:textId="1760758B" w:rsidTr="000E19C4">
        <w:tc>
          <w:tcPr>
            <w:tcW w:w="3322" w:type="dxa"/>
            <w:shd w:val="clear" w:color="auto" w:fill="auto"/>
          </w:tcPr>
          <w:p w14:paraId="26709905" w14:textId="77777777" w:rsidR="000E19C4" w:rsidRPr="00C33AA8" w:rsidRDefault="000E19C4" w:rsidP="00BA272C">
            <w:pPr>
              <w:tabs>
                <w:tab w:val="left" w:pos="851"/>
              </w:tabs>
              <w:rPr>
                <w:rFonts w:cs="Arial"/>
                <w:lang w:val="en-NZ"/>
              </w:rPr>
            </w:pPr>
            <w:r w:rsidRPr="00C33AA8">
              <w:rPr>
                <w:rFonts w:cs="Arial"/>
                <w:lang w:val="en-NZ"/>
              </w:rPr>
              <w:t>Skills based assessment</w:t>
            </w:r>
          </w:p>
        </w:tc>
        <w:tc>
          <w:tcPr>
            <w:tcW w:w="1181" w:type="dxa"/>
            <w:shd w:val="clear" w:color="auto" w:fill="auto"/>
          </w:tcPr>
          <w:p w14:paraId="48AB0B97" w14:textId="77777777" w:rsidR="000E19C4" w:rsidRPr="00C33AA8" w:rsidRDefault="000E19C4" w:rsidP="00BA272C">
            <w:pPr>
              <w:tabs>
                <w:tab w:val="left" w:pos="851"/>
              </w:tabs>
              <w:jc w:val="center"/>
              <w:rPr>
                <w:rFonts w:cs="Arial"/>
                <w:lang w:val="en-NZ"/>
              </w:rPr>
            </w:pPr>
            <w:r w:rsidRPr="00C33AA8">
              <w:rPr>
                <w:rFonts w:cs="Arial"/>
                <w:lang w:val="en-NZ"/>
              </w:rPr>
              <w:t>30%</w:t>
            </w:r>
          </w:p>
        </w:tc>
        <w:tc>
          <w:tcPr>
            <w:tcW w:w="1686" w:type="dxa"/>
            <w:shd w:val="clear" w:color="auto" w:fill="auto"/>
          </w:tcPr>
          <w:p w14:paraId="64E8713A" w14:textId="77777777" w:rsidR="000E19C4" w:rsidRPr="00C33AA8" w:rsidRDefault="000E19C4" w:rsidP="00BA272C">
            <w:pPr>
              <w:tabs>
                <w:tab w:val="left" w:pos="851"/>
              </w:tabs>
              <w:rPr>
                <w:rFonts w:cs="Arial"/>
                <w:lang w:val="en-NZ"/>
              </w:rPr>
            </w:pPr>
            <w:r w:rsidRPr="00C33AA8">
              <w:rPr>
                <w:rFonts w:cs="Arial"/>
                <w:lang w:val="en-NZ"/>
              </w:rPr>
              <w:t>1, 2</w:t>
            </w:r>
          </w:p>
        </w:tc>
        <w:tc>
          <w:tcPr>
            <w:tcW w:w="1312" w:type="dxa"/>
          </w:tcPr>
          <w:p w14:paraId="438CDB03" w14:textId="218A1216" w:rsidR="000E19C4" w:rsidRPr="00D5325B" w:rsidRDefault="000E19C4" w:rsidP="00BA272C">
            <w:pPr>
              <w:tabs>
                <w:tab w:val="left" w:pos="851"/>
              </w:tabs>
              <w:rPr>
                <w:rFonts w:cs="Arial"/>
                <w:lang w:val="en-NZ"/>
              </w:rPr>
            </w:pPr>
            <w:r>
              <w:rPr>
                <w:rFonts w:cs="Arial"/>
                <w:lang w:val="en-NZ"/>
              </w:rPr>
              <w:t>Percentage</w:t>
            </w:r>
          </w:p>
        </w:tc>
        <w:tc>
          <w:tcPr>
            <w:tcW w:w="1448" w:type="dxa"/>
            <w:vMerge/>
          </w:tcPr>
          <w:p w14:paraId="6A8A2225" w14:textId="77777777" w:rsidR="000E19C4" w:rsidRPr="00D5325B" w:rsidRDefault="000E19C4" w:rsidP="00BA272C">
            <w:pPr>
              <w:tabs>
                <w:tab w:val="left" w:pos="851"/>
              </w:tabs>
              <w:rPr>
                <w:rFonts w:cs="Arial"/>
                <w:lang w:val="en-NZ"/>
              </w:rPr>
            </w:pPr>
          </w:p>
        </w:tc>
      </w:tr>
      <w:tr w:rsidR="000E19C4" w:rsidRPr="006F58B7" w14:paraId="75CBCE5D" w14:textId="504CDEAD" w:rsidTr="000E19C4">
        <w:tc>
          <w:tcPr>
            <w:tcW w:w="3322" w:type="dxa"/>
            <w:shd w:val="clear" w:color="auto" w:fill="auto"/>
          </w:tcPr>
          <w:p w14:paraId="4AEDC5FD" w14:textId="77777777" w:rsidR="000E19C4" w:rsidRPr="00C33AA8" w:rsidRDefault="000E19C4" w:rsidP="00BA272C">
            <w:pPr>
              <w:tabs>
                <w:tab w:val="left" w:pos="851"/>
              </w:tabs>
              <w:rPr>
                <w:rFonts w:cs="Arial"/>
                <w:lang w:val="en-NZ"/>
              </w:rPr>
            </w:pPr>
            <w:r w:rsidRPr="00C33AA8">
              <w:rPr>
                <w:rFonts w:cs="Arial"/>
                <w:lang w:val="en-NZ"/>
              </w:rPr>
              <w:t>Assignment</w:t>
            </w:r>
          </w:p>
        </w:tc>
        <w:tc>
          <w:tcPr>
            <w:tcW w:w="1181" w:type="dxa"/>
            <w:shd w:val="clear" w:color="auto" w:fill="auto"/>
          </w:tcPr>
          <w:p w14:paraId="1ED1452B" w14:textId="6B21509C" w:rsidR="000E19C4" w:rsidRPr="00C33AA8" w:rsidRDefault="00A65583" w:rsidP="00BA272C">
            <w:pPr>
              <w:tabs>
                <w:tab w:val="left" w:pos="851"/>
              </w:tabs>
              <w:jc w:val="center"/>
              <w:rPr>
                <w:rFonts w:cs="Arial"/>
                <w:lang w:val="en-NZ"/>
              </w:rPr>
            </w:pPr>
            <w:r>
              <w:rPr>
                <w:rFonts w:cs="Arial"/>
                <w:lang w:val="en-NZ"/>
              </w:rPr>
              <w:t>40</w:t>
            </w:r>
            <w:r w:rsidR="000E19C4" w:rsidRPr="00C33AA8">
              <w:rPr>
                <w:rFonts w:cs="Arial"/>
                <w:lang w:val="en-NZ"/>
              </w:rPr>
              <w:t>%</w:t>
            </w:r>
          </w:p>
        </w:tc>
        <w:tc>
          <w:tcPr>
            <w:tcW w:w="1686" w:type="dxa"/>
            <w:shd w:val="clear" w:color="auto" w:fill="auto"/>
          </w:tcPr>
          <w:p w14:paraId="5D573652" w14:textId="781E6B8D" w:rsidR="000E19C4" w:rsidRPr="00C33AA8" w:rsidRDefault="000E19C4" w:rsidP="00BA272C">
            <w:pPr>
              <w:tabs>
                <w:tab w:val="left" w:pos="851"/>
              </w:tabs>
              <w:rPr>
                <w:rFonts w:cs="Arial"/>
                <w:lang w:val="en-NZ"/>
              </w:rPr>
            </w:pPr>
            <w:r w:rsidRPr="00C33AA8">
              <w:rPr>
                <w:rFonts w:cs="Arial"/>
                <w:lang w:val="en-NZ"/>
              </w:rPr>
              <w:t>1, 2</w:t>
            </w:r>
          </w:p>
        </w:tc>
        <w:tc>
          <w:tcPr>
            <w:tcW w:w="1312" w:type="dxa"/>
          </w:tcPr>
          <w:p w14:paraId="525524FF" w14:textId="277401D8" w:rsidR="000E19C4" w:rsidRPr="00D5325B" w:rsidRDefault="000E19C4" w:rsidP="00BA272C">
            <w:pPr>
              <w:tabs>
                <w:tab w:val="left" w:pos="851"/>
              </w:tabs>
              <w:rPr>
                <w:rFonts w:cs="Arial"/>
                <w:lang w:val="en-NZ"/>
              </w:rPr>
            </w:pPr>
            <w:r>
              <w:rPr>
                <w:rFonts w:cs="Arial"/>
                <w:lang w:val="en-NZ"/>
              </w:rPr>
              <w:t>Percentage</w:t>
            </w:r>
          </w:p>
        </w:tc>
        <w:tc>
          <w:tcPr>
            <w:tcW w:w="1448" w:type="dxa"/>
            <w:vMerge/>
          </w:tcPr>
          <w:p w14:paraId="300768A4" w14:textId="77777777" w:rsidR="000E19C4" w:rsidRPr="00D5325B" w:rsidRDefault="000E19C4" w:rsidP="00BA272C">
            <w:pPr>
              <w:tabs>
                <w:tab w:val="left" w:pos="851"/>
              </w:tabs>
              <w:rPr>
                <w:rFonts w:cs="Arial"/>
                <w:lang w:val="en-NZ"/>
              </w:rPr>
            </w:pPr>
          </w:p>
        </w:tc>
      </w:tr>
      <w:tr w:rsidR="000E19C4" w:rsidRPr="006F58B7" w14:paraId="4A042EDE" w14:textId="27463498" w:rsidTr="000E19C4">
        <w:tc>
          <w:tcPr>
            <w:tcW w:w="3322" w:type="dxa"/>
            <w:shd w:val="clear" w:color="auto" w:fill="auto"/>
          </w:tcPr>
          <w:p w14:paraId="26B8B92D" w14:textId="77777777" w:rsidR="000E19C4" w:rsidRPr="00C33AA8" w:rsidRDefault="000E19C4" w:rsidP="00BA272C">
            <w:pPr>
              <w:tabs>
                <w:tab w:val="left" w:pos="851"/>
              </w:tabs>
              <w:rPr>
                <w:rFonts w:cs="Arial"/>
                <w:lang w:val="en-NZ"/>
              </w:rPr>
            </w:pPr>
            <w:r w:rsidRPr="00C33AA8">
              <w:rPr>
                <w:rFonts w:cs="Arial"/>
                <w:lang w:val="en-NZ"/>
              </w:rPr>
              <w:t>Theory exam</w:t>
            </w:r>
          </w:p>
        </w:tc>
        <w:tc>
          <w:tcPr>
            <w:tcW w:w="1181" w:type="dxa"/>
            <w:shd w:val="clear" w:color="auto" w:fill="auto"/>
          </w:tcPr>
          <w:p w14:paraId="17A4C2B3" w14:textId="77777777" w:rsidR="000E19C4" w:rsidRPr="00C33AA8" w:rsidRDefault="000E19C4" w:rsidP="00BA272C">
            <w:pPr>
              <w:tabs>
                <w:tab w:val="left" w:pos="851"/>
              </w:tabs>
              <w:jc w:val="center"/>
              <w:rPr>
                <w:rFonts w:cs="Arial"/>
                <w:lang w:val="en-NZ"/>
              </w:rPr>
            </w:pPr>
            <w:r w:rsidRPr="00C33AA8">
              <w:rPr>
                <w:rFonts w:cs="Arial"/>
                <w:lang w:val="en-NZ"/>
              </w:rPr>
              <w:t>20%</w:t>
            </w:r>
          </w:p>
        </w:tc>
        <w:tc>
          <w:tcPr>
            <w:tcW w:w="1686" w:type="dxa"/>
            <w:shd w:val="clear" w:color="auto" w:fill="auto"/>
          </w:tcPr>
          <w:p w14:paraId="26CE0E38" w14:textId="4210FC3B" w:rsidR="000E19C4" w:rsidRPr="00C33AA8" w:rsidRDefault="000E19C4" w:rsidP="00BA272C">
            <w:pPr>
              <w:tabs>
                <w:tab w:val="left" w:pos="851"/>
              </w:tabs>
              <w:rPr>
                <w:rFonts w:cs="Arial"/>
                <w:lang w:val="en-NZ"/>
              </w:rPr>
            </w:pPr>
            <w:r w:rsidRPr="00C33AA8">
              <w:rPr>
                <w:rFonts w:cs="Arial"/>
                <w:lang w:val="en-NZ"/>
              </w:rPr>
              <w:t>1, 2</w:t>
            </w:r>
          </w:p>
        </w:tc>
        <w:tc>
          <w:tcPr>
            <w:tcW w:w="1312" w:type="dxa"/>
          </w:tcPr>
          <w:p w14:paraId="7030CEB1" w14:textId="77D4F2A3" w:rsidR="000E19C4" w:rsidRPr="00D5325B" w:rsidRDefault="000E19C4" w:rsidP="00BA272C">
            <w:pPr>
              <w:tabs>
                <w:tab w:val="left" w:pos="851"/>
              </w:tabs>
              <w:rPr>
                <w:rFonts w:cs="Arial"/>
                <w:lang w:val="en-NZ"/>
              </w:rPr>
            </w:pPr>
            <w:r>
              <w:rPr>
                <w:rFonts w:cs="Arial"/>
                <w:lang w:val="en-NZ"/>
              </w:rPr>
              <w:t>Percentage</w:t>
            </w:r>
          </w:p>
        </w:tc>
        <w:tc>
          <w:tcPr>
            <w:tcW w:w="1448" w:type="dxa"/>
            <w:vMerge/>
          </w:tcPr>
          <w:p w14:paraId="4B5C7CF7" w14:textId="77777777" w:rsidR="000E19C4" w:rsidRPr="00D5325B" w:rsidRDefault="000E19C4" w:rsidP="00BA272C">
            <w:pPr>
              <w:tabs>
                <w:tab w:val="left" w:pos="851"/>
              </w:tabs>
              <w:rPr>
                <w:rFonts w:cs="Arial"/>
                <w:lang w:val="en-NZ"/>
              </w:rPr>
            </w:pPr>
          </w:p>
        </w:tc>
      </w:tr>
    </w:tbl>
    <w:p w14:paraId="1D86E127" w14:textId="77777777" w:rsidR="00C507DC" w:rsidRPr="00C33AA8" w:rsidRDefault="00C507DC" w:rsidP="00C507DC">
      <w:pPr>
        <w:pStyle w:val="BodyTextIndent"/>
        <w:spacing w:before="120"/>
        <w:ind w:left="0"/>
        <w:rPr>
          <w:rFonts w:cs="Arial"/>
          <w:lang w:val="en-NZ"/>
        </w:rPr>
      </w:pPr>
      <w:r w:rsidRPr="00C33AA8">
        <w:rPr>
          <w:rFonts w:cs="Arial"/>
          <w:lang w:val="en-NZ"/>
        </w:rPr>
        <w:t xml:space="preserve">A single </w:t>
      </w:r>
      <w:proofErr w:type="gramStart"/>
      <w:r w:rsidRPr="00C33AA8">
        <w:rPr>
          <w:rFonts w:cs="Arial"/>
          <w:lang w:val="en-NZ"/>
        </w:rPr>
        <w:t>final result</w:t>
      </w:r>
      <w:proofErr w:type="gramEnd"/>
      <w:r w:rsidRPr="00C33AA8">
        <w:rPr>
          <w:rFonts w:cs="Arial"/>
          <w:lang w:val="en-NZ"/>
        </w:rPr>
        <w:t xml:space="preserve"> to be entered in SMS at completion.</w:t>
      </w:r>
    </w:p>
    <w:p w14:paraId="5A785B3A" w14:textId="77777777" w:rsidR="00C507DC" w:rsidRPr="00C33AA8" w:rsidRDefault="00C507DC" w:rsidP="00C507DC">
      <w:pPr>
        <w:tabs>
          <w:tab w:val="left" w:pos="851"/>
        </w:tabs>
        <w:spacing w:before="240" w:after="120"/>
        <w:rPr>
          <w:rFonts w:cs="Arial"/>
          <w:b/>
          <w:i/>
          <w:sz w:val="22"/>
          <w:szCs w:val="22"/>
          <w:lang w:val="en-NZ"/>
        </w:rPr>
      </w:pPr>
      <w:r w:rsidRPr="00C33AA8">
        <w:rPr>
          <w:rFonts w:cs="Arial"/>
          <w:b/>
          <w:i/>
          <w:sz w:val="22"/>
          <w:szCs w:val="22"/>
          <w:lang w:val="en-NZ"/>
        </w:rPr>
        <w:t>Resources</w:t>
      </w:r>
    </w:p>
    <w:p w14:paraId="5650938A" w14:textId="77777777" w:rsidR="00C507DC" w:rsidRPr="00C33AA8" w:rsidRDefault="00C507DC" w:rsidP="00C507DC">
      <w:pPr>
        <w:tabs>
          <w:tab w:val="left" w:pos="851"/>
        </w:tabs>
        <w:spacing w:before="60" w:after="60"/>
        <w:rPr>
          <w:rFonts w:cs="Arial"/>
          <w:b/>
          <w:sz w:val="22"/>
          <w:szCs w:val="22"/>
          <w:lang w:val="en-NZ"/>
        </w:rPr>
      </w:pPr>
      <w:r w:rsidRPr="00C33AA8">
        <w:rPr>
          <w:rFonts w:cs="Arial"/>
          <w:b/>
          <w:sz w:val="22"/>
          <w:szCs w:val="22"/>
          <w:lang w:val="en-NZ"/>
        </w:rPr>
        <w:lastRenderedPageBreak/>
        <w:t>Required:</w:t>
      </w:r>
    </w:p>
    <w:p w14:paraId="6C38FC4F" w14:textId="77777777" w:rsidR="00C507DC" w:rsidRPr="00C33AA8" w:rsidRDefault="00C507DC" w:rsidP="00C507DC">
      <w:pPr>
        <w:tabs>
          <w:tab w:val="left" w:pos="851"/>
        </w:tabs>
        <w:rPr>
          <w:rFonts w:cs="Arial"/>
          <w:lang w:val="en-NZ"/>
        </w:rPr>
      </w:pPr>
      <w:r w:rsidRPr="00C33AA8">
        <w:rPr>
          <w:rFonts w:cs="Arial"/>
          <w:lang w:val="en-NZ"/>
        </w:rPr>
        <w:t>Cisco Network Academy “Switching, Routing and Wireless Essentials” online course access.</w:t>
      </w:r>
    </w:p>
    <w:p w14:paraId="0662FE1C" w14:textId="77777777" w:rsidR="00501C0C" w:rsidRPr="00C33AA8" w:rsidRDefault="00501C0C" w:rsidP="00501C0C">
      <w:pPr>
        <w:pStyle w:val="BodyTextIndent"/>
        <w:spacing w:after="0"/>
        <w:ind w:hanging="851"/>
        <w:rPr>
          <w:rFonts w:cs="Arial"/>
          <w:lang w:val="en-NZ"/>
        </w:rPr>
        <w:sectPr w:rsidR="00501C0C" w:rsidRPr="00C33AA8" w:rsidSect="00E047AE">
          <w:footnotePr>
            <w:pos w:val="beneathText"/>
          </w:footnotePr>
          <w:pgSz w:w="11907" w:h="16840" w:code="9"/>
          <w:pgMar w:top="1440" w:right="1247" w:bottom="1440" w:left="1701" w:header="720" w:footer="720" w:gutter="0"/>
          <w:cols w:space="720"/>
          <w:docGrid w:linePitch="360"/>
        </w:sectPr>
      </w:pPr>
      <w:bookmarkStart w:id="69" w:name="_Toc531938713"/>
    </w:p>
    <w:p w14:paraId="37851CF1" w14:textId="4092A901" w:rsidR="000372F8" w:rsidRPr="00D10D65" w:rsidRDefault="000372F8" w:rsidP="004F0889">
      <w:pPr>
        <w:pStyle w:val="Heading2"/>
      </w:pPr>
      <w:bookmarkStart w:id="70" w:name="_Toc42607365"/>
      <w:r w:rsidRPr="00C33AA8">
        <w:lastRenderedPageBreak/>
        <w:t>Operating Systems Concepts</w:t>
      </w:r>
      <w:bookmarkEnd w:id="70"/>
      <w:r w:rsidRPr="00C33AA8">
        <w:t xml:space="preserve"> </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48"/>
        <w:gridCol w:w="2195"/>
        <w:gridCol w:w="3780"/>
        <w:gridCol w:w="614"/>
      </w:tblGrid>
      <w:tr w:rsidR="000372F8" w:rsidRPr="006F58B7" w14:paraId="24AFA777" w14:textId="77777777" w:rsidTr="00511D26">
        <w:trPr>
          <w:cantSplit/>
        </w:trPr>
        <w:tc>
          <w:tcPr>
            <w:tcW w:w="1548" w:type="dxa"/>
            <w:vAlign w:val="center"/>
          </w:tcPr>
          <w:p w14:paraId="08B40D84" w14:textId="77777777" w:rsidR="000372F8" w:rsidRPr="00D10D65" w:rsidRDefault="000372F8" w:rsidP="00511D26">
            <w:pPr>
              <w:pStyle w:val="BodyTextIndent"/>
              <w:tabs>
                <w:tab w:val="clear" w:pos="851"/>
              </w:tabs>
              <w:spacing w:after="0"/>
              <w:ind w:left="0"/>
              <w:rPr>
                <w:rFonts w:cs="Arial"/>
                <w:i/>
                <w:lang w:val="en-NZ"/>
              </w:rPr>
            </w:pPr>
            <w:r w:rsidRPr="00D10D65">
              <w:rPr>
                <w:rFonts w:cs="Arial"/>
                <w:i/>
                <w:lang w:val="en-NZ"/>
              </w:rPr>
              <w:t>SMS Code</w:t>
            </w:r>
          </w:p>
        </w:tc>
        <w:tc>
          <w:tcPr>
            <w:tcW w:w="2195" w:type="dxa"/>
            <w:vAlign w:val="center"/>
          </w:tcPr>
          <w:p w14:paraId="7E772AC2" w14:textId="77777777" w:rsidR="000372F8" w:rsidRPr="00D10D65" w:rsidRDefault="000372F8" w:rsidP="00511D26">
            <w:pPr>
              <w:pStyle w:val="BodyTextIndent"/>
              <w:tabs>
                <w:tab w:val="clear" w:pos="851"/>
              </w:tabs>
              <w:spacing w:after="0"/>
              <w:ind w:left="0"/>
              <w:rPr>
                <w:rFonts w:cs="Arial"/>
                <w:i/>
                <w:lang w:val="en-NZ"/>
              </w:rPr>
            </w:pPr>
            <w:r w:rsidRPr="00D10D65">
              <w:rPr>
                <w:rFonts w:cs="Arial"/>
                <w:lang w:val="en-NZ"/>
              </w:rPr>
              <w:t>IN616001</w:t>
            </w:r>
          </w:p>
        </w:tc>
        <w:tc>
          <w:tcPr>
            <w:tcW w:w="3780" w:type="dxa"/>
            <w:vAlign w:val="center"/>
          </w:tcPr>
          <w:p w14:paraId="3CB06251" w14:textId="77777777" w:rsidR="000372F8" w:rsidRPr="00D10D65" w:rsidRDefault="000372F8" w:rsidP="00511D26">
            <w:pPr>
              <w:pStyle w:val="BodyTextIndent"/>
              <w:tabs>
                <w:tab w:val="clear" w:pos="851"/>
              </w:tabs>
              <w:spacing w:after="0"/>
              <w:ind w:left="0"/>
              <w:rPr>
                <w:rFonts w:cs="Arial"/>
                <w:i/>
                <w:lang w:val="en-NZ"/>
              </w:rPr>
            </w:pPr>
            <w:r w:rsidRPr="00D10D65">
              <w:rPr>
                <w:rFonts w:cs="Arial"/>
                <w:i/>
                <w:lang w:val="en-NZ"/>
              </w:rPr>
              <w:t>Directed Learning hours</w:t>
            </w:r>
          </w:p>
        </w:tc>
        <w:tc>
          <w:tcPr>
            <w:tcW w:w="614" w:type="dxa"/>
            <w:vAlign w:val="center"/>
          </w:tcPr>
          <w:p w14:paraId="55B8916B" w14:textId="77777777" w:rsidR="000372F8" w:rsidRPr="00D10D65" w:rsidRDefault="000372F8" w:rsidP="00511D26">
            <w:pPr>
              <w:pStyle w:val="BodyTextIndent"/>
              <w:tabs>
                <w:tab w:val="clear" w:pos="851"/>
              </w:tabs>
              <w:spacing w:after="0"/>
              <w:ind w:left="0"/>
              <w:rPr>
                <w:rFonts w:cs="Arial"/>
                <w:i/>
                <w:lang w:val="en-NZ"/>
              </w:rPr>
            </w:pPr>
            <w:r w:rsidRPr="00D10D65">
              <w:rPr>
                <w:rFonts w:cs="Arial"/>
                <w:lang w:val="en-NZ"/>
              </w:rPr>
              <w:t>60</w:t>
            </w:r>
          </w:p>
        </w:tc>
      </w:tr>
      <w:tr w:rsidR="000372F8" w:rsidRPr="006F58B7" w14:paraId="4F34FA23" w14:textId="77777777" w:rsidTr="00511D26">
        <w:trPr>
          <w:cantSplit/>
        </w:trPr>
        <w:tc>
          <w:tcPr>
            <w:tcW w:w="1548" w:type="dxa"/>
            <w:vAlign w:val="center"/>
          </w:tcPr>
          <w:p w14:paraId="01B841CC" w14:textId="77777777" w:rsidR="000372F8" w:rsidRPr="00D10D65" w:rsidRDefault="000372F8" w:rsidP="00511D26">
            <w:pPr>
              <w:pStyle w:val="BodyTextIndent"/>
              <w:tabs>
                <w:tab w:val="clear" w:pos="851"/>
              </w:tabs>
              <w:spacing w:after="0"/>
              <w:ind w:left="0"/>
              <w:rPr>
                <w:rFonts w:cs="Arial"/>
                <w:i/>
                <w:lang w:val="en-NZ"/>
              </w:rPr>
            </w:pPr>
            <w:r w:rsidRPr="00D10D65">
              <w:rPr>
                <w:rFonts w:cs="Arial"/>
                <w:i/>
                <w:lang w:val="en-NZ"/>
              </w:rPr>
              <w:t>Level</w:t>
            </w:r>
          </w:p>
        </w:tc>
        <w:tc>
          <w:tcPr>
            <w:tcW w:w="2195" w:type="dxa"/>
            <w:vAlign w:val="center"/>
          </w:tcPr>
          <w:p w14:paraId="14C0E01E" w14:textId="77777777" w:rsidR="000372F8" w:rsidRPr="00D10D65" w:rsidRDefault="000372F8" w:rsidP="00511D26">
            <w:pPr>
              <w:pStyle w:val="BodyTextIndent"/>
              <w:tabs>
                <w:tab w:val="clear" w:pos="851"/>
              </w:tabs>
              <w:spacing w:after="0"/>
              <w:ind w:left="0"/>
              <w:rPr>
                <w:rFonts w:cs="Arial"/>
                <w:i/>
                <w:lang w:val="en-NZ"/>
              </w:rPr>
            </w:pPr>
            <w:r w:rsidRPr="00D10D65">
              <w:rPr>
                <w:rFonts w:cs="Arial"/>
                <w:lang w:val="en-NZ"/>
              </w:rPr>
              <w:t>6</w:t>
            </w:r>
          </w:p>
        </w:tc>
        <w:tc>
          <w:tcPr>
            <w:tcW w:w="3780" w:type="dxa"/>
            <w:vAlign w:val="center"/>
          </w:tcPr>
          <w:p w14:paraId="46628A6F" w14:textId="77777777" w:rsidR="000372F8" w:rsidRPr="00D10D65" w:rsidRDefault="000372F8" w:rsidP="00511D26">
            <w:pPr>
              <w:pStyle w:val="BodyTextIndent"/>
              <w:tabs>
                <w:tab w:val="clear" w:pos="851"/>
              </w:tabs>
              <w:spacing w:after="0"/>
              <w:ind w:left="0"/>
              <w:rPr>
                <w:rFonts w:cs="Arial"/>
                <w:i/>
                <w:lang w:val="en-NZ"/>
              </w:rPr>
            </w:pPr>
            <w:r w:rsidRPr="00D10D65">
              <w:rPr>
                <w:rFonts w:cs="Arial"/>
                <w:i/>
                <w:lang w:val="en-NZ"/>
              </w:rPr>
              <w:t>Workplace or Practical Learning hours</w:t>
            </w:r>
          </w:p>
        </w:tc>
        <w:tc>
          <w:tcPr>
            <w:tcW w:w="614" w:type="dxa"/>
            <w:vAlign w:val="center"/>
          </w:tcPr>
          <w:p w14:paraId="4D65A342" w14:textId="77777777" w:rsidR="000372F8" w:rsidRPr="00D10D65" w:rsidRDefault="000372F8" w:rsidP="00511D26">
            <w:pPr>
              <w:pStyle w:val="BodyTextIndent"/>
              <w:tabs>
                <w:tab w:val="clear" w:pos="851"/>
              </w:tabs>
              <w:spacing w:after="0"/>
              <w:ind w:left="0"/>
              <w:rPr>
                <w:rFonts w:cs="Arial"/>
                <w:i/>
                <w:lang w:val="en-NZ"/>
              </w:rPr>
            </w:pPr>
            <w:r w:rsidRPr="00D10D65">
              <w:rPr>
                <w:rFonts w:cs="Arial"/>
                <w:lang w:val="en-NZ"/>
              </w:rPr>
              <w:t>0</w:t>
            </w:r>
          </w:p>
        </w:tc>
      </w:tr>
      <w:tr w:rsidR="000372F8" w:rsidRPr="006F58B7" w14:paraId="209984B9" w14:textId="77777777" w:rsidTr="00511D26">
        <w:trPr>
          <w:cantSplit/>
        </w:trPr>
        <w:tc>
          <w:tcPr>
            <w:tcW w:w="1548" w:type="dxa"/>
            <w:vAlign w:val="center"/>
          </w:tcPr>
          <w:p w14:paraId="3E6CDE6A" w14:textId="77777777" w:rsidR="000372F8" w:rsidRPr="00D10D65" w:rsidRDefault="000372F8" w:rsidP="00511D26">
            <w:pPr>
              <w:pStyle w:val="BodyTextIndent"/>
              <w:tabs>
                <w:tab w:val="clear" w:pos="851"/>
              </w:tabs>
              <w:spacing w:after="0"/>
              <w:ind w:left="0"/>
              <w:rPr>
                <w:rFonts w:cs="Arial"/>
                <w:i/>
                <w:lang w:val="en-NZ"/>
              </w:rPr>
            </w:pPr>
            <w:r w:rsidRPr="00D10D65">
              <w:rPr>
                <w:rFonts w:cs="Arial"/>
                <w:i/>
                <w:lang w:val="en-NZ"/>
              </w:rPr>
              <w:t>Credits</w:t>
            </w:r>
          </w:p>
        </w:tc>
        <w:tc>
          <w:tcPr>
            <w:tcW w:w="2195" w:type="dxa"/>
            <w:vAlign w:val="center"/>
          </w:tcPr>
          <w:p w14:paraId="719D7035" w14:textId="77777777" w:rsidR="000372F8" w:rsidRPr="00D10D65" w:rsidRDefault="000372F8" w:rsidP="00511D26">
            <w:pPr>
              <w:pStyle w:val="BodyTextIndent"/>
              <w:tabs>
                <w:tab w:val="clear" w:pos="851"/>
              </w:tabs>
              <w:spacing w:after="0"/>
              <w:ind w:left="0"/>
              <w:rPr>
                <w:rFonts w:cs="Arial"/>
                <w:i/>
                <w:lang w:val="en-NZ"/>
              </w:rPr>
            </w:pPr>
            <w:r w:rsidRPr="00D10D65">
              <w:rPr>
                <w:rFonts w:cs="Arial"/>
                <w:lang w:val="en-NZ"/>
              </w:rPr>
              <w:t>15</w:t>
            </w:r>
          </w:p>
        </w:tc>
        <w:tc>
          <w:tcPr>
            <w:tcW w:w="3780" w:type="dxa"/>
            <w:vAlign w:val="center"/>
          </w:tcPr>
          <w:p w14:paraId="3FE68A14" w14:textId="77777777" w:rsidR="000372F8" w:rsidRPr="00D10D65" w:rsidRDefault="000372F8" w:rsidP="00511D26">
            <w:pPr>
              <w:pStyle w:val="BodyTextIndent"/>
              <w:tabs>
                <w:tab w:val="clear" w:pos="851"/>
              </w:tabs>
              <w:spacing w:after="0"/>
              <w:ind w:left="0"/>
              <w:rPr>
                <w:rFonts w:cs="Arial"/>
                <w:i/>
                <w:lang w:val="en-NZ"/>
              </w:rPr>
            </w:pPr>
            <w:r w:rsidRPr="00D10D65">
              <w:rPr>
                <w:rFonts w:cs="Arial"/>
                <w:i/>
                <w:lang w:val="en-NZ"/>
              </w:rPr>
              <w:t>Self-Directed Learning hours</w:t>
            </w:r>
          </w:p>
        </w:tc>
        <w:tc>
          <w:tcPr>
            <w:tcW w:w="614" w:type="dxa"/>
            <w:vAlign w:val="center"/>
          </w:tcPr>
          <w:p w14:paraId="0A4BFF9B" w14:textId="77777777" w:rsidR="000372F8" w:rsidRPr="00D10D65" w:rsidRDefault="000372F8" w:rsidP="00511D26">
            <w:pPr>
              <w:pStyle w:val="BodyTextIndent"/>
              <w:tabs>
                <w:tab w:val="clear" w:pos="851"/>
              </w:tabs>
              <w:spacing w:after="0"/>
              <w:ind w:left="0"/>
              <w:rPr>
                <w:rFonts w:cs="Arial"/>
                <w:i/>
                <w:lang w:val="en-NZ"/>
              </w:rPr>
            </w:pPr>
            <w:r w:rsidRPr="00D10D65">
              <w:rPr>
                <w:rFonts w:cs="Arial"/>
                <w:lang w:val="en-NZ"/>
              </w:rPr>
              <w:t>90</w:t>
            </w:r>
          </w:p>
        </w:tc>
      </w:tr>
      <w:tr w:rsidR="000372F8" w:rsidRPr="006F58B7" w14:paraId="3B288726" w14:textId="77777777" w:rsidTr="00511D26">
        <w:trPr>
          <w:cantSplit/>
        </w:trPr>
        <w:tc>
          <w:tcPr>
            <w:tcW w:w="1548" w:type="dxa"/>
            <w:vAlign w:val="center"/>
          </w:tcPr>
          <w:p w14:paraId="3C857583" w14:textId="77777777" w:rsidR="000372F8" w:rsidRPr="00D10D65" w:rsidRDefault="000372F8" w:rsidP="00511D26">
            <w:pPr>
              <w:pStyle w:val="BodyTextIndent"/>
              <w:tabs>
                <w:tab w:val="clear" w:pos="851"/>
              </w:tabs>
              <w:spacing w:after="0"/>
              <w:ind w:left="0"/>
              <w:rPr>
                <w:rFonts w:cs="Arial"/>
                <w:i/>
                <w:lang w:val="en-NZ"/>
              </w:rPr>
            </w:pPr>
            <w:r w:rsidRPr="00D10D65">
              <w:rPr>
                <w:rFonts w:cs="Arial"/>
                <w:lang w:val="en-NZ"/>
              </w:rPr>
              <w:t>Prerequisites</w:t>
            </w:r>
          </w:p>
        </w:tc>
        <w:tc>
          <w:tcPr>
            <w:tcW w:w="2195" w:type="dxa"/>
            <w:vAlign w:val="center"/>
          </w:tcPr>
          <w:p w14:paraId="66FA074B" w14:textId="77777777" w:rsidR="000372F8" w:rsidRPr="00D10D65" w:rsidRDefault="000372F8" w:rsidP="00511D26">
            <w:pPr>
              <w:pStyle w:val="BodyTextIndent"/>
              <w:tabs>
                <w:tab w:val="clear" w:pos="851"/>
              </w:tabs>
              <w:spacing w:after="0"/>
              <w:ind w:left="0"/>
              <w:rPr>
                <w:rFonts w:cs="Arial"/>
                <w:i/>
                <w:lang w:val="en-NZ"/>
              </w:rPr>
            </w:pPr>
            <w:r w:rsidRPr="00D10D65">
              <w:rPr>
                <w:rFonts w:cs="Arial"/>
                <w:lang w:val="en-NZ"/>
              </w:rPr>
              <w:t>IN510001 &amp; IN520002</w:t>
            </w:r>
          </w:p>
        </w:tc>
        <w:tc>
          <w:tcPr>
            <w:tcW w:w="3780" w:type="dxa"/>
            <w:vAlign w:val="center"/>
          </w:tcPr>
          <w:p w14:paraId="20F6A6E2" w14:textId="77777777" w:rsidR="000372F8" w:rsidRPr="00D10D65" w:rsidRDefault="000372F8" w:rsidP="00511D26">
            <w:pPr>
              <w:pStyle w:val="BodyTextIndent"/>
              <w:tabs>
                <w:tab w:val="clear" w:pos="851"/>
              </w:tabs>
              <w:spacing w:after="0"/>
              <w:ind w:left="0"/>
              <w:rPr>
                <w:rFonts w:cs="Arial"/>
                <w:i/>
                <w:lang w:val="en-NZ"/>
              </w:rPr>
            </w:pPr>
            <w:r w:rsidRPr="00D10D65">
              <w:rPr>
                <w:rFonts w:cs="Arial"/>
                <w:i/>
                <w:lang w:val="en-NZ"/>
              </w:rPr>
              <w:t>Total Learning Hours</w:t>
            </w:r>
          </w:p>
        </w:tc>
        <w:tc>
          <w:tcPr>
            <w:tcW w:w="614" w:type="dxa"/>
            <w:vAlign w:val="center"/>
          </w:tcPr>
          <w:p w14:paraId="316CEF63" w14:textId="77777777" w:rsidR="000372F8" w:rsidRPr="00D10D65" w:rsidRDefault="000372F8" w:rsidP="00511D26">
            <w:pPr>
              <w:pStyle w:val="BodyTextIndent"/>
              <w:tabs>
                <w:tab w:val="clear" w:pos="851"/>
              </w:tabs>
              <w:spacing w:after="0"/>
              <w:ind w:left="0"/>
              <w:rPr>
                <w:rFonts w:cs="Arial"/>
                <w:i/>
                <w:lang w:val="en-NZ"/>
              </w:rPr>
            </w:pPr>
            <w:r w:rsidRPr="00D10D65">
              <w:rPr>
                <w:rFonts w:cs="Arial"/>
                <w:lang w:val="en-NZ"/>
              </w:rPr>
              <w:t>150</w:t>
            </w:r>
          </w:p>
        </w:tc>
      </w:tr>
      <w:tr w:rsidR="000372F8" w:rsidRPr="006F58B7" w14:paraId="5B3CE562" w14:textId="77777777" w:rsidTr="00511D26">
        <w:trPr>
          <w:cantSplit/>
        </w:trPr>
        <w:tc>
          <w:tcPr>
            <w:tcW w:w="8137" w:type="dxa"/>
            <w:gridSpan w:val="4"/>
            <w:vAlign w:val="center"/>
          </w:tcPr>
          <w:p w14:paraId="62F7E4EE" w14:textId="77777777" w:rsidR="00053A6C" w:rsidRPr="003C080B" w:rsidRDefault="00053A6C" w:rsidP="00053A6C">
            <w:pPr>
              <w:pStyle w:val="BodyTextIndent"/>
              <w:tabs>
                <w:tab w:val="clear" w:pos="851"/>
              </w:tabs>
              <w:spacing w:after="0"/>
              <w:ind w:left="0"/>
              <w:rPr>
                <w:rFonts w:cs="Arial"/>
                <w:i/>
              </w:rPr>
            </w:pPr>
            <w:r w:rsidRPr="003C080B">
              <w:rPr>
                <w:rFonts w:cs="Arial"/>
                <w:i/>
              </w:rPr>
              <w:t>This course approve</w:t>
            </w:r>
            <w:r>
              <w:rPr>
                <w:rFonts w:cs="Arial"/>
                <w:i/>
              </w:rPr>
              <w:t xml:space="preserve">d in another </w:t>
            </w:r>
            <w:proofErr w:type="gramStart"/>
            <w:r>
              <w:rPr>
                <w:rFonts w:cs="Arial"/>
                <w:i/>
              </w:rPr>
              <w:t>Programme  Yes</w:t>
            </w:r>
            <w:proofErr w:type="gramEnd"/>
          </w:p>
          <w:p w14:paraId="4ADB5446" w14:textId="131DF5DD" w:rsidR="000372F8" w:rsidRPr="00D10D65" w:rsidRDefault="00053A6C" w:rsidP="00511D26">
            <w:pPr>
              <w:pStyle w:val="BodyTextIndent"/>
              <w:tabs>
                <w:tab w:val="clear" w:pos="851"/>
              </w:tabs>
              <w:spacing w:after="0"/>
              <w:ind w:left="0"/>
              <w:rPr>
                <w:rFonts w:cs="Arial"/>
                <w:i/>
                <w:lang w:val="en-NZ"/>
              </w:rPr>
            </w:pPr>
            <w:r w:rsidRPr="003C080B">
              <w:rPr>
                <w:rFonts w:cs="Arial"/>
                <w:i/>
              </w:rPr>
              <w:t xml:space="preserve">Name of other Programme: </w:t>
            </w:r>
            <w:r>
              <w:rPr>
                <w:rFonts w:cs="Arial"/>
                <w:i/>
              </w:rPr>
              <w:t xml:space="preserve">Graduate Certificate in Information Technology, and </w:t>
            </w:r>
            <w:r>
              <w:rPr>
                <w:rFonts w:cs="Arial"/>
                <w:i/>
              </w:rPr>
              <w:br/>
              <w:t>Graduate Diploma in Information Technology.</w:t>
            </w:r>
          </w:p>
        </w:tc>
      </w:tr>
    </w:tbl>
    <w:p w14:paraId="4A38C647" w14:textId="77777777" w:rsidR="000372F8" w:rsidRPr="00D10D65" w:rsidRDefault="000372F8" w:rsidP="000372F8">
      <w:pPr>
        <w:pStyle w:val="BodyTextIndent"/>
        <w:spacing w:before="240"/>
        <w:ind w:left="0"/>
        <w:rPr>
          <w:rFonts w:cs="Arial"/>
          <w:b/>
          <w:i/>
          <w:sz w:val="22"/>
          <w:szCs w:val="22"/>
          <w:lang w:val="en-NZ"/>
        </w:rPr>
      </w:pPr>
      <w:r w:rsidRPr="00D10D65">
        <w:rPr>
          <w:rFonts w:cs="Arial"/>
          <w:b/>
          <w:bCs/>
          <w:i/>
          <w:iCs/>
          <w:sz w:val="22"/>
          <w:szCs w:val="22"/>
          <w:lang w:val="en-NZ"/>
        </w:rPr>
        <w:t>Aims</w:t>
      </w:r>
    </w:p>
    <w:p w14:paraId="7F1B7E49" w14:textId="2098D0EC" w:rsidR="000372F8" w:rsidRPr="00D10D65" w:rsidRDefault="00190DA6" w:rsidP="000372F8">
      <w:pPr>
        <w:tabs>
          <w:tab w:val="left" w:pos="851"/>
        </w:tabs>
        <w:spacing w:before="240" w:after="120"/>
        <w:rPr>
          <w:lang w:val="en-NZ"/>
        </w:rPr>
      </w:pPr>
      <w:r>
        <w:rPr>
          <w:rFonts w:eastAsia="Arial" w:cs="Arial"/>
          <w:lang w:val="en-NZ"/>
        </w:rPr>
        <w:t>T</w:t>
      </w:r>
      <w:r w:rsidRPr="00190DA6">
        <w:rPr>
          <w:rFonts w:eastAsia="Arial" w:cs="Arial"/>
          <w:lang w:val="en-NZ"/>
        </w:rPr>
        <w:t xml:space="preserve">his course </w:t>
      </w:r>
      <w:r>
        <w:rPr>
          <w:rFonts w:eastAsia="Arial" w:cs="Arial"/>
          <w:lang w:val="en-NZ"/>
        </w:rPr>
        <w:t>aims</w:t>
      </w:r>
      <w:r w:rsidRPr="00190DA6">
        <w:rPr>
          <w:rFonts w:eastAsia="Arial" w:cs="Arial"/>
          <w:lang w:val="en-NZ"/>
        </w:rPr>
        <w:t xml:space="preserve"> to introduce the basic mechanisms of an operating system, and its management among various components. </w:t>
      </w:r>
      <w:r>
        <w:rPr>
          <w:rFonts w:eastAsia="Arial" w:cs="Arial"/>
          <w:lang w:val="en-NZ"/>
        </w:rPr>
        <w:t>Learners</w:t>
      </w:r>
      <w:r w:rsidRPr="00190DA6">
        <w:rPr>
          <w:rFonts w:eastAsia="Arial" w:cs="Arial"/>
          <w:lang w:val="en-NZ"/>
        </w:rPr>
        <w:t xml:space="preserve"> will navigate, configure, and manage contemporary operating systems for basic system administration. This course lays a solid foundation for more advanced courses in system administration, virtualization, and security</w:t>
      </w:r>
      <w:r w:rsidR="000372F8" w:rsidRPr="00D10D65">
        <w:rPr>
          <w:rFonts w:eastAsia="Arial" w:cs="Arial"/>
          <w:lang w:val="en-NZ"/>
        </w:rPr>
        <w:t>.</w:t>
      </w:r>
      <w:r w:rsidR="000372F8" w:rsidRPr="00D10D65">
        <w:rPr>
          <w:rFonts w:cs="Arial"/>
          <w:b/>
          <w:bCs/>
          <w:i/>
          <w:iCs/>
          <w:sz w:val="22"/>
          <w:szCs w:val="22"/>
          <w:lang w:val="en-NZ"/>
        </w:rPr>
        <w:t xml:space="preserve"> </w:t>
      </w:r>
    </w:p>
    <w:p w14:paraId="5CC8B752" w14:textId="77777777" w:rsidR="000372F8" w:rsidRPr="00D10D65" w:rsidRDefault="000372F8" w:rsidP="000372F8">
      <w:pPr>
        <w:tabs>
          <w:tab w:val="left" w:pos="851"/>
        </w:tabs>
        <w:spacing w:before="240" w:after="120"/>
        <w:rPr>
          <w:rFonts w:cs="Arial"/>
          <w:b/>
          <w:bCs/>
          <w:i/>
          <w:iCs/>
          <w:sz w:val="22"/>
          <w:szCs w:val="22"/>
          <w:lang w:val="en-NZ"/>
        </w:rPr>
      </w:pPr>
      <w:r w:rsidRPr="00D10D65">
        <w:rPr>
          <w:rFonts w:cs="Arial"/>
          <w:b/>
          <w:bCs/>
          <w:i/>
          <w:iCs/>
          <w:sz w:val="22"/>
          <w:szCs w:val="22"/>
          <w:lang w:val="en-NZ"/>
        </w:rPr>
        <w:t>Learning Outcomes</w:t>
      </w:r>
    </w:p>
    <w:p w14:paraId="1B2DA7EC" w14:textId="63C52C57" w:rsidR="000372F8" w:rsidRPr="00D10D65" w:rsidRDefault="000372F8" w:rsidP="000372F8">
      <w:pPr>
        <w:tabs>
          <w:tab w:val="left" w:pos="851"/>
        </w:tabs>
        <w:spacing w:after="120"/>
        <w:rPr>
          <w:rFonts w:cs="Arial"/>
          <w:lang w:val="en-NZ"/>
        </w:rPr>
      </w:pPr>
      <w:r w:rsidRPr="00D10D65">
        <w:rPr>
          <w:rFonts w:cs="Arial"/>
          <w:lang w:val="en-NZ"/>
        </w:rPr>
        <w:t xml:space="preserve">At the successful completion of this course, </w:t>
      </w:r>
      <w:r w:rsidR="00B92ADA">
        <w:rPr>
          <w:rFonts w:cs="Arial"/>
          <w:lang w:val="en-NZ"/>
        </w:rPr>
        <w:t>learner</w:t>
      </w:r>
      <w:r w:rsidRPr="00D10D65">
        <w:rPr>
          <w:rFonts w:cs="Arial"/>
          <w:lang w:val="en-NZ"/>
        </w:rPr>
        <w:t>s will be able to:</w:t>
      </w:r>
    </w:p>
    <w:p w14:paraId="3F362CBB" w14:textId="77D7979A" w:rsidR="00190DA6" w:rsidRPr="00190DA6" w:rsidRDefault="00190DA6" w:rsidP="00190DA6">
      <w:pPr>
        <w:pStyle w:val="ListParagraph"/>
        <w:numPr>
          <w:ilvl w:val="0"/>
          <w:numId w:val="183"/>
        </w:numPr>
        <w:tabs>
          <w:tab w:val="left" w:pos="851"/>
        </w:tabs>
        <w:spacing w:after="120"/>
        <w:rPr>
          <w:rFonts w:ascii="Arial" w:hAnsi="Arial" w:cs="Arial"/>
          <w:sz w:val="20"/>
          <w:szCs w:val="20"/>
        </w:rPr>
      </w:pPr>
      <w:r w:rsidRPr="00190DA6">
        <w:rPr>
          <w:rFonts w:ascii="Arial" w:hAnsi="Arial" w:cs="Arial"/>
          <w:sz w:val="20"/>
          <w:szCs w:val="20"/>
        </w:rPr>
        <w:t>Perform automated user and permissions management in a computing system.</w:t>
      </w:r>
    </w:p>
    <w:p w14:paraId="73F189B5" w14:textId="2D2ECF68" w:rsidR="00190DA6" w:rsidRPr="00190DA6" w:rsidRDefault="00190DA6" w:rsidP="00190DA6">
      <w:pPr>
        <w:pStyle w:val="ListParagraph"/>
        <w:numPr>
          <w:ilvl w:val="0"/>
          <w:numId w:val="183"/>
        </w:numPr>
        <w:tabs>
          <w:tab w:val="left" w:pos="851"/>
        </w:tabs>
        <w:spacing w:after="120"/>
        <w:rPr>
          <w:rFonts w:ascii="Arial" w:hAnsi="Arial" w:cs="Arial"/>
          <w:sz w:val="20"/>
          <w:szCs w:val="20"/>
        </w:rPr>
      </w:pPr>
      <w:r w:rsidRPr="00190DA6">
        <w:rPr>
          <w:rFonts w:ascii="Arial" w:hAnsi="Arial" w:cs="Arial"/>
          <w:sz w:val="20"/>
          <w:szCs w:val="20"/>
        </w:rPr>
        <w:t>Analyse and manage process, memory, storage, and network management modules in operating systems.</w:t>
      </w:r>
    </w:p>
    <w:p w14:paraId="1F4F0C59" w14:textId="4AB56D4C" w:rsidR="00190DA6" w:rsidRPr="00190DA6" w:rsidRDefault="00190DA6" w:rsidP="00190DA6">
      <w:pPr>
        <w:pStyle w:val="ListParagraph"/>
        <w:numPr>
          <w:ilvl w:val="0"/>
          <w:numId w:val="183"/>
        </w:numPr>
        <w:tabs>
          <w:tab w:val="left" w:pos="851"/>
        </w:tabs>
        <w:spacing w:after="120"/>
        <w:rPr>
          <w:rFonts w:ascii="Arial" w:hAnsi="Arial" w:cs="Arial"/>
          <w:sz w:val="20"/>
          <w:szCs w:val="20"/>
        </w:rPr>
      </w:pPr>
      <w:r w:rsidRPr="00190DA6">
        <w:rPr>
          <w:rFonts w:ascii="Arial" w:hAnsi="Arial" w:cs="Arial"/>
          <w:sz w:val="20"/>
          <w:szCs w:val="20"/>
        </w:rPr>
        <w:t>Evaluate the design and process models of contemporary operating systems.</w:t>
      </w:r>
    </w:p>
    <w:p w14:paraId="4B0C7474" w14:textId="77777777" w:rsidR="000372F8" w:rsidRPr="00207839" w:rsidRDefault="000372F8" w:rsidP="000372F8">
      <w:pPr>
        <w:pStyle w:val="ListParagraph"/>
        <w:ind w:left="360"/>
      </w:pPr>
    </w:p>
    <w:p w14:paraId="37DC691F" w14:textId="77777777" w:rsidR="000372F8" w:rsidRPr="00D10D65" w:rsidRDefault="000372F8" w:rsidP="000372F8">
      <w:pPr>
        <w:rPr>
          <w:rFonts w:cs="Arial"/>
          <w:b/>
          <w:bCs/>
          <w:i/>
          <w:iCs/>
          <w:sz w:val="22"/>
          <w:szCs w:val="22"/>
          <w:lang w:val="en-NZ"/>
        </w:rPr>
      </w:pPr>
      <w:r w:rsidRPr="00D10D65">
        <w:rPr>
          <w:rFonts w:cs="Arial"/>
          <w:b/>
          <w:bCs/>
          <w:i/>
          <w:iCs/>
          <w:sz w:val="22"/>
          <w:szCs w:val="22"/>
          <w:lang w:val="en-NZ"/>
        </w:rPr>
        <w:t>Indicative Content</w:t>
      </w:r>
    </w:p>
    <w:p w14:paraId="1DB9A215" w14:textId="77777777" w:rsidR="000372F8" w:rsidRPr="00D10D65" w:rsidRDefault="000372F8" w:rsidP="000372F8">
      <w:pPr>
        <w:ind w:left="360"/>
        <w:rPr>
          <w:rFonts w:cs="Arial"/>
          <w:b/>
          <w:i/>
          <w:sz w:val="22"/>
          <w:szCs w:val="22"/>
          <w:lang w:val="en-NZ"/>
        </w:rPr>
      </w:pPr>
    </w:p>
    <w:p w14:paraId="758BAE9B" w14:textId="77777777" w:rsidR="000372F8" w:rsidRPr="00D10D65" w:rsidRDefault="000372F8" w:rsidP="00D10D65">
      <w:pPr>
        <w:numPr>
          <w:ilvl w:val="0"/>
          <w:numId w:val="75"/>
        </w:numPr>
        <w:tabs>
          <w:tab w:val="clear" w:pos="360"/>
          <w:tab w:val="num" w:pos="426"/>
        </w:tabs>
        <w:ind w:left="425" w:hanging="425"/>
        <w:rPr>
          <w:rFonts w:cs="Arial"/>
          <w:lang w:val="en-NZ"/>
        </w:rPr>
      </w:pPr>
      <w:r w:rsidRPr="00D10D65">
        <w:rPr>
          <w:rFonts w:cs="Arial"/>
          <w:lang w:val="en-NZ"/>
        </w:rPr>
        <w:t>Core operating system concepts: scheduling, memory management, process management</w:t>
      </w:r>
    </w:p>
    <w:p w14:paraId="0AB66C3E" w14:textId="77777777" w:rsidR="000372F8" w:rsidRPr="00D10D65" w:rsidRDefault="000372F8" w:rsidP="00D10D65">
      <w:pPr>
        <w:numPr>
          <w:ilvl w:val="0"/>
          <w:numId w:val="75"/>
        </w:numPr>
        <w:tabs>
          <w:tab w:val="clear" w:pos="360"/>
          <w:tab w:val="num" w:pos="426"/>
        </w:tabs>
        <w:ind w:left="425" w:hanging="425"/>
        <w:rPr>
          <w:rFonts w:cs="Arial"/>
          <w:lang w:val="en-NZ"/>
        </w:rPr>
      </w:pPr>
      <w:r w:rsidRPr="00D10D65">
        <w:rPr>
          <w:rFonts w:cs="Arial"/>
          <w:lang w:val="en-NZ"/>
        </w:rPr>
        <w:t>Operating system design aspects: monolithic vs microkernel, case study of Linux.</w:t>
      </w:r>
    </w:p>
    <w:p w14:paraId="13634AC9" w14:textId="77777777" w:rsidR="000372F8" w:rsidRPr="00D10D65" w:rsidRDefault="000372F8" w:rsidP="00D10D65">
      <w:pPr>
        <w:numPr>
          <w:ilvl w:val="0"/>
          <w:numId w:val="75"/>
        </w:numPr>
        <w:tabs>
          <w:tab w:val="clear" w:pos="360"/>
          <w:tab w:val="num" w:pos="426"/>
        </w:tabs>
        <w:ind w:left="425" w:hanging="425"/>
        <w:rPr>
          <w:rFonts w:cs="Arial"/>
          <w:lang w:val="en-NZ"/>
        </w:rPr>
      </w:pPr>
      <w:r w:rsidRPr="00D10D65">
        <w:rPr>
          <w:rFonts w:cs="Arial"/>
          <w:lang w:val="en-NZ"/>
        </w:rPr>
        <w:t xml:space="preserve">Linux shell commands and exploring system internals with shell </w:t>
      </w:r>
    </w:p>
    <w:p w14:paraId="6338C6B3" w14:textId="77777777" w:rsidR="000372F8" w:rsidRPr="00D10D65" w:rsidRDefault="000372F8" w:rsidP="00D10D65">
      <w:pPr>
        <w:numPr>
          <w:ilvl w:val="0"/>
          <w:numId w:val="75"/>
        </w:numPr>
        <w:tabs>
          <w:tab w:val="clear" w:pos="360"/>
          <w:tab w:val="num" w:pos="426"/>
        </w:tabs>
        <w:ind w:left="425" w:hanging="425"/>
        <w:rPr>
          <w:rFonts w:cs="Arial"/>
          <w:lang w:val="en-NZ"/>
        </w:rPr>
      </w:pPr>
      <w:r w:rsidRPr="00D10D65">
        <w:rPr>
          <w:rFonts w:cs="Arial"/>
          <w:lang w:val="en-NZ"/>
        </w:rPr>
        <w:t xml:space="preserve">User, process, </w:t>
      </w:r>
      <w:proofErr w:type="gramStart"/>
      <w:r w:rsidRPr="00D10D65">
        <w:rPr>
          <w:rFonts w:cs="Arial"/>
          <w:lang w:val="en-NZ"/>
        </w:rPr>
        <w:t>file</w:t>
      </w:r>
      <w:proofErr w:type="gramEnd"/>
      <w:r w:rsidRPr="00D10D65">
        <w:rPr>
          <w:rFonts w:cs="Arial"/>
          <w:lang w:val="en-NZ"/>
        </w:rPr>
        <w:t xml:space="preserve"> and memory management with Linux commands </w:t>
      </w:r>
    </w:p>
    <w:p w14:paraId="142BBE63" w14:textId="77777777" w:rsidR="000372F8" w:rsidRPr="00D10D65" w:rsidRDefault="000372F8" w:rsidP="00D10D65">
      <w:pPr>
        <w:numPr>
          <w:ilvl w:val="0"/>
          <w:numId w:val="75"/>
        </w:numPr>
        <w:tabs>
          <w:tab w:val="clear" w:pos="360"/>
          <w:tab w:val="num" w:pos="426"/>
        </w:tabs>
        <w:ind w:left="425" w:hanging="425"/>
        <w:rPr>
          <w:rFonts w:cs="Arial"/>
          <w:lang w:val="en-NZ"/>
        </w:rPr>
      </w:pPr>
      <w:r w:rsidRPr="00D10D65">
        <w:rPr>
          <w:rFonts w:cs="Arial"/>
          <w:lang w:val="en-NZ"/>
        </w:rPr>
        <w:t xml:space="preserve">Customizing Linux Kernel and loadable kernel modules </w:t>
      </w:r>
    </w:p>
    <w:p w14:paraId="6D338B04" w14:textId="77777777" w:rsidR="000372F8" w:rsidRPr="00D10D65" w:rsidRDefault="000372F8" w:rsidP="00D10D65">
      <w:pPr>
        <w:numPr>
          <w:ilvl w:val="0"/>
          <w:numId w:val="75"/>
        </w:numPr>
        <w:tabs>
          <w:tab w:val="clear" w:pos="360"/>
          <w:tab w:val="num" w:pos="426"/>
        </w:tabs>
        <w:ind w:left="425" w:hanging="425"/>
        <w:rPr>
          <w:rFonts w:cs="Arial"/>
          <w:lang w:val="en-NZ"/>
        </w:rPr>
      </w:pPr>
      <w:r w:rsidRPr="00D10D65">
        <w:rPr>
          <w:rFonts w:cs="Arial"/>
          <w:lang w:val="en-NZ"/>
        </w:rPr>
        <w:t>Process/Thread management and synchronization</w:t>
      </w:r>
    </w:p>
    <w:p w14:paraId="6D691B5A" w14:textId="77777777" w:rsidR="000372F8" w:rsidRPr="00D10D65" w:rsidRDefault="000372F8" w:rsidP="00D10D65">
      <w:pPr>
        <w:numPr>
          <w:ilvl w:val="0"/>
          <w:numId w:val="75"/>
        </w:numPr>
        <w:tabs>
          <w:tab w:val="clear" w:pos="360"/>
          <w:tab w:val="num" w:pos="426"/>
        </w:tabs>
        <w:ind w:left="425" w:hanging="425"/>
        <w:rPr>
          <w:rFonts w:cs="Arial"/>
          <w:lang w:val="en-NZ"/>
        </w:rPr>
      </w:pPr>
      <w:r w:rsidRPr="00D10D65">
        <w:rPr>
          <w:rFonts w:cs="Arial"/>
          <w:lang w:val="en-NZ"/>
        </w:rPr>
        <w:t xml:space="preserve">Services and Daemons, networking interface </w:t>
      </w:r>
    </w:p>
    <w:p w14:paraId="744B321F" w14:textId="77777777" w:rsidR="000372F8" w:rsidRPr="00D10D65" w:rsidRDefault="000372F8" w:rsidP="00D10D65">
      <w:pPr>
        <w:numPr>
          <w:ilvl w:val="0"/>
          <w:numId w:val="75"/>
        </w:numPr>
        <w:tabs>
          <w:tab w:val="clear" w:pos="360"/>
          <w:tab w:val="num" w:pos="426"/>
        </w:tabs>
        <w:ind w:left="425" w:hanging="425"/>
        <w:rPr>
          <w:rFonts w:cs="Arial"/>
          <w:lang w:val="en-NZ"/>
        </w:rPr>
      </w:pPr>
      <w:r w:rsidRPr="00D10D65">
        <w:rPr>
          <w:rFonts w:cs="Arial"/>
          <w:lang w:val="en-NZ"/>
        </w:rPr>
        <w:t>Bash Scripting</w:t>
      </w:r>
    </w:p>
    <w:p w14:paraId="03CEB4CB" w14:textId="77777777" w:rsidR="000372F8" w:rsidRPr="00D10D65" w:rsidRDefault="000372F8" w:rsidP="00D10D65">
      <w:pPr>
        <w:numPr>
          <w:ilvl w:val="0"/>
          <w:numId w:val="75"/>
        </w:numPr>
        <w:tabs>
          <w:tab w:val="clear" w:pos="360"/>
          <w:tab w:val="num" w:pos="426"/>
        </w:tabs>
        <w:ind w:left="425" w:hanging="425"/>
        <w:rPr>
          <w:rFonts w:cs="Arial"/>
          <w:lang w:val="en-NZ"/>
        </w:rPr>
      </w:pPr>
      <w:r w:rsidRPr="00D10D65">
        <w:rPr>
          <w:rFonts w:cs="Arial"/>
          <w:lang w:val="en-NZ"/>
        </w:rPr>
        <w:t xml:space="preserve">Basic System Administration tasks with scripting </w:t>
      </w:r>
    </w:p>
    <w:p w14:paraId="2BFA8805" w14:textId="77777777" w:rsidR="000372F8" w:rsidRPr="00D10D65" w:rsidRDefault="000372F8" w:rsidP="00D10D65">
      <w:pPr>
        <w:numPr>
          <w:ilvl w:val="0"/>
          <w:numId w:val="75"/>
        </w:numPr>
        <w:tabs>
          <w:tab w:val="clear" w:pos="360"/>
          <w:tab w:val="num" w:pos="426"/>
        </w:tabs>
        <w:ind w:left="425" w:hanging="425"/>
        <w:rPr>
          <w:rFonts w:cs="Arial"/>
          <w:lang w:val="en-NZ"/>
        </w:rPr>
      </w:pPr>
      <w:r w:rsidRPr="00D10D65">
        <w:rPr>
          <w:rFonts w:cs="Arial"/>
          <w:lang w:val="en-NZ"/>
        </w:rPr>
        <w:t>File systems</w:t>
      </w:r>
    </w:p>
    <w:p w14:paraId="4540EB1A" w14:textId="77777777" w:rsidR="000372F8" w:rsidRPr="00D10D65" w:rsidRDefault="000372F8" w:rsidP="00D10D65">
      <w:pPr>
        <w:numPr>
          <w:ilvl w:val="0"/>
          <w:numId w:val="75"/>
        </w:numPr>
        <w:tabs>
          <w:tab w:val="clear" w:pos="360"/>
          <w:tab w:val="num" w:pos="426"/>
        </w:tabs>
        <w:ind w:left="425" w:hanging="425"/>
        <w:rPr>
          <w:rFonts w:eastAsia="Arial" w:cs="Arial"/>
          <w:lang w:val="en-NZ"/>
        </w:rPr>
      </w:pPr>
      <w:r w:rsidRPr="00D10D65">
        <w:rPr>
          <w:rFonts w:cs="Arial"/>
          <w:lang w:val="en-NZ"/>
        </w:rPr>
        <w:t>Networking with Linux Systems</w:t>
      </w:r>
    </w:p>
    <w:p w14:paraId="668822A1" w14:textId="77777777" w:rsidR="000372F8" w:rsidRPr="00D10D65" w:rsidRDefault="000372F8" w:rsidP="000372F8">
      <w:pPr>
        <w:pStyle w:val="BodyTextIndent"/>
        <w:spacing w:before="240"/>
        <w:ind w:left="0"/>
        <w:rPr>
          <w:rFonts w:cs="Arial"/>
          <w:b/>
          <w:i/>
          <w:sz w:val="22"/>
          <w:szCs w:val="22"/>
          <w:lang w:val="en-NZ"/>
        </w:rPr>
      </w:pPr>
      <w:r w:rsidRPr="00D10D65">
        <w:rPr>
          <w:rFonts w:cs="Arial"/>
          <w:b/>
          <w:i/>
          <w:sz w:val="22"/>
          <w:szCs w:val="22"/>
          <w:lang w:val="en-NZ"/>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3424"/>
        <w:gridCol w:w="1150"/>
        <w:gridCol w:w="1691"/>
        <w:gridCol w:w="1342"/>
        <w:gridCol w:w="1342"/>
      </w:tblGrid>
      <w:tr w:rsidR="00D5325B" w:rsidRPr="006F58B7" w14:paraId="5FB532B2" w14:textId="19042CF1" w:rsidTr="00D10D65">
        <w:trPr>
          <w:tblHeader/>
        </w:trPr>
        <w:tc>
          <w:tcPr>
            <w:tcW w:w="3424" w:type="dxa"/>
            <w:shd w:val="clear" w:color="auto" w:fill="auto"/>
          </w:tcPr>
          <w:p w14:paraId="0FA560B2" w14:textId="77777777" w:rsidR="00D5325B" w:rsidRPr="00D10D65" w:rsidRDefault="00D5325B" w:rsidP="00511D26">
            <w:pPr>
              <w:pStyle w:val="BodyTextIndent"/>
              <w:spacing w:after="0"/>
              <w:ind w:left="0"/>
              <w:rPr>
                <w:rFonts w:cs="Arial"/>
                <w:b/>
                <w:sz w:val="18"/>
                <w:szCs w:val="18"/>
                <w:lang w:val="en-NZ"/>
              </w:rPr>
            </w:pPr>
            <w:r w:rsidRPr="00D10D65">
              <w:rPr>
                <w:rFonts w:cs="Arial"/>
                <w:b/>
                <w:sz w:val="18"/>
                <w:szCs w:val="18"/>
                <w:lang w:val="en-NZ"/>
              </w:rPr>
              <w:t>Assessment Activity</w:t>
            </w:r>
          </w:p>
        </w:tc>
        <w:tc>
          <w:tcPr>
            <w:tcW w:w="1150" w:type="dxa"/>
            <w:shd w:val="clear" w:color="auto" w:fill="auto"/>
          </w:tcPr>
          <w:p w14:paraId="567B36D9" w14:textId="77777777" w:rsidR="00D5325B" w:rsidRPr="00D10D65" w:rsidRDefault="00D5325B" w:rsidP="00511D26">
            <w:pPr>
              <w:pStyle w:val="BodyTextIndent"/>
              <w:spacing w:after="0"/>
              <w:ind w:left="0"/>
              <w:jc w:val="center"/>
              <w:rPr>
                <w:rFonts w:cs="Arial"/>
                <w:b/>
                <w:sz w:val="18"/>
                <w:szCs w:val="18"/>
                <w:lang w:val="en-NZ"/>
              </w:rPr>
            </w:pPr>
            <w:r w:rsidRPr="00D10D65">
              <w:rPr>
                <w:rFonts w:cs="Arial"/>
                <w:b/>
                <w:sz w:val="18"/>
                <w:szCs w:val="18"/>
                <w:lang w:val="en-NZ"/>
              </w:rPr>
              <w:t>Weighting</w:t>
            </w:r>
          </w:p>
        </w:tc>
        <w:tc>
          <w:tcPr>
            <w:tcW w:w="1691" w:type="dxa"/>
            <w:shd w:val="clear" w:color="auto" w:fill="auto"/>
          </w:tcPr>
          <w:p w14:paraId="4FF406C9" w14:textId="77777777" w:rsidR="00D5325B" w:rsidRPr="00D10D65" w:rsidRDefault="00D5325B" w:rsidP="00511D26">
            <w:pPr>
              <w:pStyle w:val="BodyTextIndent"/>
              <w:spacing w:after="0"/>
              <w:ind w:left="0"/>
              <w:rPr>
                <w:rFonts w:cs="Arial"/>
                <w:b/>
                <w:sz w:val="18"/>
                <w:szCs w:val="18"/>
                <w:lang w:val="en-NZ"/>
              </w:rPr>
            </w:pPr>
            <w:r w:rsidRPr="00D10D65">
              <w:rPr>
                <w:rFonts w:cs="Arial"/>
                <w:b/>
                <w:sz w:val="18"/>
                <w:szCs w:val="18"/>
                <w:lang w:val="en-NZ"/>
              </w:rPr>
              <w:t>Learning Outcomes</w:t>
            </w:r>
          </w:p>
        </w:tc>
        <w:tc>
          <w:tcPr>
            <w:tcW w:w="1342" w:type="dxa"/>
          </w:tcPr>
          <w:p w14:paraId="209A05B1" w14:textId="22A2C1A0" w:rsidR="00D5325B" w:rsidRPr="00D5325B" w:rsidRDefault="00A424DD" w:rsidP="00511D26">
            <w:pPr>
              <w:pStyle w:val="BodyTextIndent"/>
              <w:spacing w:after="0"/>
              <w:ind w:left="0"/>
              <w:rPr>
                <w:rFonts w:cs="Arial"/>
                <w:b/>
                <w:sz w:val="18"/>
                <w:szCs w:val="18"/>
                <w:lang w:val="en-NZ"/>
              </w:rPr>
            </w:pPr>
            <w:r w:rsidRPr="00A424DD">
              <w:rPr>
                <w:rFonts w:cs="Arial"/>
                <w:b/>
                <w:sz w:val="18"/>
                <w:szCs w:val="18"/>
                <w:lang w:val="en-NZ"/>
              </w:rPr>
              <w:t>Assessment Grading Scheme</w:t>
            </w:r>
          </w:p>
        </w:tc>
        <w:tc>
          <w:tcPr>
            <w:tcW w:w="1342" w:type="dxa"/>
          </w:tcPr>
          <w:p w14:paraId="503CD7F7" w14:textId="217B7AAE" w:rsidR="00D5325B" w:rsidRPr="00D5325B" w:rsidRDefault="00D5325B" w:rsidP="00511D26">
            <w:pPr>
              <w:pStyle w:val="BodyTextIndent"/>
              <w:spacing w:after="0"/>
              <w:ind w:left="0"/>
              <w:rPr>
                <w:rFonts w:cs="Arial"/>
                <w:b/>
                <w:sz w:val="18"/>
                <w:szCs w:val="18"/>
                <w:lang w:val="en-NZ"/>
              </w:rPr>
            </w:pPr>
            <w:r w:rsidRPr="00D5325B">
              <w:rPr>
                <w:rFonts w:cs="Arial"/>
                <w:b/>
                <w:sz w:val="18"/>
                <w:szCs w:val="18"/>
                <w:lang w:val="en-NZ"/>
              </w:rPr>
              <w:t>Completion Requirements</w:t>
            </w:r>
          </w:p>
        </w:tc>
      </w:tr>
      <w:tr w:rsidR="000E19C4" w:rsidRPr="006F58B7" w14:paraId="26A0789C" w14:textId="49360455" w:rsidTr="00D10D65">
        <w:tc>
          <w:tcPr>
            <w:tcW w:w="3424" w:type="dxa"/>
            <w:shd w:val="clear" w:color="auto" w:fill="auto"/>
          </w:tcPr>
          <w:p w14:paraId="4566C329" w14:textId="77777777" w:rsidR="000E19C4" w:rsidRPr="00D10D65" w:rsidRDefault="000E19C4" w:rsidP="00511D26">
            <w:pPr>
              <w:pStyle w:val="BodyTextIndent"/>
              <w:spacing w:after="0"/>
              <w:ind w:left="0"/>
              <w:rPr>
                <w:rFonts w:cs="Arial"/>
                <w:lang w:val="en-NZ"/>
              </w:rPr>
            </w:pPr>
            <w:r w:rsidRPr="00D10D65">
              <w:rPr>
                <w:rFonts w:cs="Arial"/>
                <w:lang w:val="en-NZ"/>
              </w:rPr>
              <w:t>Assignment</w:t>
            </w:r>
          </w:p>
        </w:tc>
        <w:tc>
          <w:tcPr>
            <w:tcW w:w="1150" w:type="dxa"/>
            <w:shd w:val="clear" w:color="auto" w:fill="auto"/>
          </w:tcPr>
          <w:p w14:paraId="1259D656" w14:textId="77777777" w:rsidR="000E19C4" w:rsidRPr="00D10D65" w:rsidRDefault="000E19C4" w:rsidP="00511D26">
            <w:pPr>
              <w:pStyle w:val="BodyTextIndent"/>
              <w:spacing w:after="0"/>
              <w:ind w:left="0"/>
              <w:jc w:val="center"/>
              <w:rPr>
                <w:rFonts w:cs="Arial"/>
                <w:lang w:val="en-NZ"/>
              </w:rPr>
            </w:pPr>
            <w:r w:rsidRPr="00D10D65">
              <w:rPr>
                <w:rFonts w:cs="Arial"/>
                <w:lang w:val="en-NZ"/>
              </w:rPr>
              <w:t>30%</w:t>
            </w:r>
          </w:p>
        </w:tc>
        <w:tc>
          <w:tcPr>
            <w:tcW w:w="1691" w:type="dxa"/>
            <w:shd w:val="clear" w:color="auto" w:fill="auto"/>
          </w:tcPr>
          <w:p w14:paraId="1B805DF0" w14:textId="1C3FBF3C" w:rsidR="000E19C4" w:rsidRPr="00D10D65" w:rsidRDefault="00E415B1" w:rsidP="00511D26">
            <w:pPr>
              <w:pStyle w:val="BodyTextIndent"/>
              <w:spacing w:after="0"/>
              <w:ind w:left="0"/>
              <w:rPr>
                <w:rFonts w:cs="Arial"/>
                <w:lang w:val="en-NZ"/>
              </w:rPr>
            </w:pPr>
            <w:r>
              <w:rPr>
                <w:rFonts w:cs="Arial"/>
                <w:lang w:val="en-NZ"/>
              </w:rPr>
              <w:t>All</w:t>
            </w:r>
          </w:p>
        </w:tc>
        <w:tc>
          <w:tcPr>
            <w:tcW w:w="1342" w:type="dxa"/>
          </w:tcPr>
          <w:p w14:paraId="54DB41D3" w14:textId="4FEFC8F2" w:rsidR="000E19C4" w:rsidRPr="00D5325B" w:rsidRDefault="000E19C4" w:rsidP="00511D26">
            <w:pPr>
              <w:pStyle w:val="BodyTextIndent"/>
              <w:spacing w:after="0"/>
              <w:ind w:left="0"/>
              <w:rPr>
                <w:rFonts w:cs="Arial"/>
                <w:lang w:val="en-NZ"/>
              </w:rPr>
            </w:pPr>
            <w:r>
              <w:rPr>
                <w:rFonts w:cs="Arial"/>
                <w:lang w:val="en-NZ"/>
              </w:rPr>
              <w:t>Percentage</w:t>
            </w:r>
          </w:p>
        </w:tc>
        <w:tc>
          <w:tcPr>
            <w:tcW w:w="1342" w:type="dxa"/>
            <w:vMerge w:val="restart"/>
          </w:tcPr>
          <w:p w14:paraId="38511668" w14:textId="57416CFD" w:rsidR="000E19C4" w:rsidRPr="00D5325B" w:rsidRDefault="000E19C4" w:rsidP="00511D26">
            <w:pPr>
              <w:pStyle w:val="BodyTextIndent"/>
              <w:spacing w:after="0"/>
              <w:ind w:left="0"/>
              <w:rPr>
                <w:rFonts w:cs="Arial"/>
                <w:lang w:val="en-NZ"/>
              </w:rPr>
            </w:pPr>
            <w:r>
              <w:rPr>
                <w:rFonts w:cs="Arial"/>
                <w:lang w:val="en-NZ"/>
              </w:rPr>
              <w:t>Cumulative 50% pass</w:t>
            </w:r>
          </w:p>
        </w:tc>
      </w:tr>
      <w:tr w:rsidR="000E19C4" w:rsidRPr="006F58B7" w14:paraId="279688B7" w14:textId="19D57258" w:rsidTr="00D10D65">
        <w:tc>
          <w:tcPr>
            <w:tcW w:w="3424" w:type="dxa"/>
            <w:shd w:val="clear" w:color="auto" w:fill="auto"/>
          </w:tcPr>
          <w:p w14:paraId="753FC9E4" w14:textId="77777777" w:rsidR="000E19C4" w:rsidRPr="00D10D65" w:rsidRDefault="000E19C4" w:rsidP="00511D26">
            <w:pPr>
              <w:pStyle w:val="BodyTextIndent"/>
              <w:spacing w:after="0"/>
              <w:ind w:left="0"/>
              <w:rPr>
                <w:rFonts w:cs="Arial"/>
                <w:lang w:val="en-NZ"/>
              </w:rPr>
            </w:pPr>
            <w:r w:rsidRPr="00D10D65">
              <w:rPr>
                <w:rFonts w:cs="Arial"/>
                <w:lang w:val="en-NZ"/>
              </w:rPr>
              <w:t>Class exercises</w:t>
            </w:r>
          </w:p>
        </w:tc>
        <w:tc>
          <w:tcPr>
            <w:tcW w:w="1150" w:type="dxa"/>
            <w:shd w:val="clear" w:color="auto" w:fill="auto"/>
          </w:tcPr>
          <w:p w14:paraId="2B312C23" w14:textId="77777777" w:rsidR="000E19C4" w:rsidRPr="00D10D65" w:rsidRDefault="000E19C4" w:rsidP="00511D26">
            <w:pPr>
              <w:pStyle w:val="BodyTextIndent"/>
              <w:spacing w:after="0"/>
              <w:ind w:left="0"/>
              <w:jc w:val="center"/>
              <w:rPr>
                <w:rFonts w:cs="Arial"/>
                <w:lang w:val="en-NZ"/>
              </w:rPr>
            </w:pPr>
            <w:r w:rsidRPr="00D10D65">
              <w:rPr>
                <w:rFonts w:cs="Arial"/>
                <w:lang w:val="en-NZ"/>
              </w:rPr>
              <w:t>40%</w:t>
            </w:r>
          </w:p>
        </w:tc>
        <w:tc>
          <w:tcPr>
            <w:tcW w:w="1691" w:type="dxa"/>
            <w:shd w:val="clear" w:color="auto" w:fill="auto"/>
          </w:tcPr>
          <w:p w14:paraId="1876FB61" w14:textId="54982488" w:rsidR="000E19C4" w:rsidRPr="00D10D65" w:rsidRDefault="000E19C4" w:rsidP="00511D26">
            <w:pPr>
              <w:pStyle w:val="BodyTextIndent"/>
              <w:spacing w:after="0"/>
              <w:ind w:left="0"/>
              <w:rPr>
                <w:rFonts w:cs="Arial"/>
                <w:lang w:val="en-NZ"/>
              </w:rPr>
            </w:pPr>
            <w:r w:rsidRPr="00D10D65">
              <w:rPr>
                <w:rFonts w:cs="Arial"/>
                <w:lang w:val="en-NZ"/>
              </w:rPr>
              <w:t xml:space="preserve">1, </w:t>
            </w:r>
            <w:r w:rsidR="00E415B1">
              <w:rPr>
                <w:rFonts w:cs="Arial"/>
                <w:lang w:val="en-NZ"/>
              </w:rPr>
              <w:t>2</w:t>
            </w:r>
          </w:p>
        </w:tc>
        <w:tc>
          <w:tcPr>
            <w:tcW w:w="1342" w:type="dxa"/>
          </w:tcPr>
          <w:p w14:paraId="1564EFFA" w14:textId="548134BE" w:rsidR="000E19C4" w:rsidRPr="00D5325B" w:rsidRDefault="000E19C4" w:rsidP="00511D26">
            <w:pPr>
              <w:pStyle w:val="BodyTextIndent"/>
              <w:spacing w:after="0"/>
              <w:ind w:left="0"/>
              <w:rPr>
                <w:rFonts w:cs="Arial"/>
                <w:lang w:val="en-NZ"/>
              </w:rPr>
            </w:pPr>
            <w:r>
              <w:rPr>
                <w:rFonts w:cs="Arial"/>
                <w:lang w:val="en-NZ"/>
              </w:rPr>
              <w:t>Percentage</w:t>
            </w:r>
          </w:p>
        </w:tc>
        <w:tc>
          <w:tcPr>
            <w:tcW w:w="1342" w:type="dxa"/>
            <w:vMerge/>
          </w:tcPr>
          <w:p w14:paraId="2C90564A" w14:textId="77777777" w:rsidR="000E19C4" w:rsidRPr="00D5325B" w:rsidRDefault="000E19C4" w:rsidP="00511D26">
            <w:pPr>
              <w:pStyle w:val="BodyTextIndent"/>
              <w:spacing w:after="0"/>
              <w:ind w:left="0"/>
              <w:rPr>
                <w:rFonts w:cs="Arial"/>
                <w:lang w:val="en-NZ"/>
              </w:rPr>
            </w:pPr>
          </w:p>
        </w:tc>
      </w:tr>
      <w:tr w:rsidR="000E19C4" w:rsidRPr="006F58B7" w14:paraId="76FE73E6" w14:textId="384B10D4" w:rsidTr="00D10D65">
        <w:tc>
          <w:tcPr>
            <w:tcW w:w="3424" w:type="dxa"/>
            <w:shd w:val="clear" w:color="auto" w:fill="auto"/>
          </w:tcPr>
          <w:p w14:paraId="55078B1A" w14:textId="77777777" w:rsidR="000E19C4" w:rsidRPr="00D10D65" w:rsidRDefault="000E19C4" w:rsidP="00511D26">
            <w:pPr>
              <w:pStyle w:val="BodyTextIndent"/>
              <w:spacing w:after="0"/>
              <w:ind w:left="0"/>
              <w:rPr>
                <w:rFonts w:cs="Arial"/>
                <w:lang w:val="en-NZ"/>
              </w:rPr>
            </w:pPr>
            <w:r w:rsidRPr="00D10D65">
              <w:rPr>
                <w:rFonts w:cs="Arial"/>
                <w:lang w:val="en-NZ"/>
              </w:rPr>
              <w:t>Exam</w:t>
            </w:r>
          </w:p>
        </w:tc>
        <w:tc>
          <w:tcPr>
            <w:tcW w:w="1150" w:type="dxa"/>
            <w:shd w:val="clear" w:color="auto" w:fill="auto"/>
          </w:tcPr>
          <w:p w14:paraId="1D704E3F" w14:textId="77777777" w:rsidR="000E19C4" w:rsidRPr="00D10D65" w:rsidRDefault="000E19C4" w:rsidP="00511D26">
            <w:pPr>
              <w:pStyle w:val="BodyTextIndent"/>
              <w:spacing w:after="0"/>
              <w:ind w:left="0"/>
              <w:jc w:val="center"/>
              <w:rPr>
                <w:rFonts w:cs="Arial"/>
                <w:lang w:val="en-NZ"/>
              </w:rPr>
            </w:pPr>
            <w:r w:rsidRPr="00D10D65">
              <w:rPr>
                <w:rFonts w:cs="Arial"/>
                <w:lang w:val="en-NZ"/>
              </w:rPr>
              <w:t>30%</w:t>
            </w:r>
          </w:p>
        </w:tc>
        <w:tc>
          <w:tcPr>
            <w:tcW w:w="1691" w:type="dxa"/>
            <w:shd w:val="clear" w:color="auto" w:fill="auto"/>
          </w:tcPr>
          <w:p w14:paraId="78768CA4" w14:textId="77777777" w:rsidR="000E19C4" w:rsidRPr="00D10D65" w:rsidRDefault="000E19C4" w:rsidP="00511D26">
            <w:pPr>
              <w:pStyle w:val="BodyTextIndent"/>
              <w:spacing w:after="0"/>
              <w:ind w:left="0"/>
              <w:rPr>
                <w:rFonts w:cs="Arial"/>
                <w:lang w:val="en-NZ"/>
              </w:rPr>
            </w:pPr>
            <w:r w:rsidRPr="00D10D65">
              <w:rPr>
                <w:rFonts w:cs="Arial"/>
                <w:lang w:val="en-NZ"/>
              </w:rPr>
              <w:t>All</w:t>
            </w:r>
          </w:p>
        </w:tc>
        <w:tc>
          <w:tcPr>
            <w:tcW w:w="1342" w:type="dxa"/>
          </w:tcPr>
          <w:p w14:paraId="143F703F" w14:textId="7ECD78A6" w:rsidR="000E19C4" w:rsidRPr="00D5325B" w:rsidRDefault="000E19C4" w:rsidP="00511D26">
            <w:pPr>
              <w:pStyle w:val="BodyTextIndent"/>
              <w:spacing w:after="0"/>
              <w:ind w:left="0"/>
              <w:rPr>
                <w:rFonts w:cs="Arial"/>
                <w:lang w:val="en-NZ"/>
              </w:rPr>
            </w:pPr>
            <w:r>
              <w:rPr>
                <w:rFonts w:cs="Arial"/>
                <w:lang w:val="en-NZ"/>
              </w:rPr>
              <w:t>Percentage</w:t>
            </w:r>
          </w:p>
        </w:tc>
        <w:tc>
          <w:tcPr>
            <w:tcW w:w="1342" w:type="dxa"/>
            <w:vMerge/>
          </w:tcPr>
          <w:p w14:paraId="32D1547B" w14:textId="77777777" w:rsidR="000E19C4" w:rsidRPr="00D5325B" w:rsidRDefault="000E19C4" w:rsidP="00511D26">
            <w:pPr>
              <w:pStyle w:val="BodyTextIndent"/>
              <w:spacing w:after="0"/>
              <w:ind w:left="0"/>
              <w:rPr>
                <w:rFonts w:cs="Arial"/>
                <w:lang w:val="en-NZ"/>
              </w:rPr>
            </w:pPr>
          </w:p>
        </w:tc>
      </w:tr>
    </w:tbl>
    <w:p w14:paraId="7D65F0E2" w14:textId="77777777" w:rsidR="00E72055" w:rsidRDefault="00E72055" w:rsidP="004F0889">
      <w:pPr>
        <w:pStyle w:val="Heading2"/>
        <w:sectPr w:rsidR="00E72055" w:rsidSect="00680692">
          <w:footnotePr>
            <w:pos w:val="beneathText"/>
          </w:footnotePr>
          <w:pgSz w:w="11907" w:h="16840" w:code="9"/>
          <w:pgMar w:top="1440" w:right="1247" w:bottom="1440" w:left="1701" w:header="720" w:footer="720" w:gutter="0"/>
          <w:cols w:space="720"/>
          <w:docGrid w:linePitch="360"/>
        </w:sectPr>
      </w:pPr>
      <w:bookmarkStart w:id="71" w:name="_Toc32321621"/>
      <w:bookmarkStart w:id="72" w:name="_Toc32321645"/>
      <w:bookmarkStart w:id="73" w:name="_Toc32321647"/>
      <w:bookmarkStart w:id="74" w:name="_Toc32321649"/>
      <w:bookmarkStart w:id="75" w:name="_Toc32321650"/>
      <w:bookmarkStart w:id="76" w:name="_Toc32321651"/>
      <w:bookmarkStart w:id="77" w:name="_Toc32321652"/>
      <w:bookmarkStart w:id="78" w:name="_Toc32321653"/>
      <w:bookmarkStart w:id="79" w:name="_Toc32321665"/>
      <w:bookmarkStart w:id="80" w:name="_Toc42607366"/>
      <w:bookmarkEnd w:id="71"/>
      <w:bookmarkEnd w:id="72"/>
      <w:bookmarkEnd w:id="73"/>
      <w:bookmarkEnd w:id="74"/>
      <w:bookmarkEnd w:id="75"/>
      <w:bookmarkEnd w:id="76"/>
      <w:bookmarkEnd w:id="77"/>
      <w:bookmarkEnd w:id="78"/>
      <w:bookmarkEnd w:id="79"/>
    </w:p>
    <w:p w14:paraId="57227BFD" w14:textId="32CCFE01" w:rsidR="00655B7A" w:rsidRPr="000E53E4" w:rsidRDefault="00655B7A" w:rsidP="004F0889">
      <w:pPr>
        <w:pStyle w:val="Heading2"/>
      </w:pPr>
      <w:r w:rsidRPr="000E53E4">
        <w:lastRenderedPageBreak/>
        <w:t>Operations Engineering 1</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48"/>
        <w:gridCol w:w="2195"/>
        <w:gridCol w:w="3780"/>
        <w:gridCol w:w="614"/>
      </w:tblGrid>
      <w:tr w:rsidR="00655B7A" w:rsidRPr="006F58B7" w14:paraId="65CEF866" w14:textId="77777777" w:rsidTr="00BA272C">
        <w:trPr>
          <w:cantSplit/>
        </w:trPr>
        <w:tc>
          <w:tcPr>
            <w:tcW w:w="1548" w:type="dxa"/>
            <w:vAlign w:val="center"/>
          </w:tcPr>
          <w:p w14:paraId="60FB7359" w14:textId="77777777" w:rsidR="00655B7A" w:rsidRPr="000E53E4" w:rsidRDefault="00655B7A" w:rsidP="00BA272C">
            <w:pPr>
              <w:rPr>
                <w:rFonts w:cs="Arial"/>
                <w:i/>
                <w:lang w:val="en-NZ"/>
              </w:rPr>
            </w:pPr>
            <w:r w:rsidRPr="000E53E4">
              <w:rPr>
                <w:rFonts w:cs="Arial"/>
                <w:i/>
                <w:lang w:val="en-NZ"/>
              </w:rPr>
              <w:t>SMS Code</w:t>
            </w:r>
          </w:p>
        </w:tc>
        <w:tc>
          <w:tcPr>
            <w:tcW w:w="2195" w:type="dxa"/>
            <w:vAlign w:val="center"/>
          </w:tcPr>
          <w:p w14:paraId="29850064" w14:textId="77777777" w:rsidR="00655B7A" w:rsidRPr="000E53E4" w:rsidRDefault="00655B7A" w:rsidP="00BA272C">
            <w:pPr>
              <w:rPr>
                <w:rFonts w:cs="Arial"/>
                <w:i/>
                <w:lang w:val="en-NZ"/>
              </w:rPr>
            </w:pPr>
            <w:r w:rsidRPr="000E53E4">
              <w:rPr>
                <w:rFonts w:cs="Arial"/>
                <w:lang w:val="en-NZ"/>
              </w:rPr>
              <w:t>IN609001</w:t>
            </w:r>
          </w:p>
        </w:tc>
        <w:tc>
          <w:tcPr>
            <w:tcW w:w="3780" w:type="dxa"/>
            <w:vAlign w:val="center"/>
          </w:tcPr>
          <w:p w14:paraId="6E6CB4BF" w14:textId="77777777" w:rsidR="00655B7A" w:rsidRPr="000E53E4" w:rsidRDefault="00655B7A" w:rsidP="00BA272C">
            <w:pPr>
              <w:rPr>
                <w:rFonts w:cs="Arial"/>
                <w:i/>
                <w:lang w:val="en-NZ"/>
              </w:rPr>
            </w:pPr>
            <w:r w:rsidRPr="000E53E4">
              <w:rPr>
                <w:rFonts w:cs="Arial"/>
                <w:i/>
                <w:lang w:val="en-NZ"/>
              </w:rPr>
              <w:t>Directed Learning hours</w:t>
            </w:r>
          </w:p>
        </w:tc>
        <w:tc>
          <w:tcPr>
            <w:tcW w:w="614" w:type="dxa"/>
            <w:vAlign w:val="center"/>
          </w:tcPr>
          <w:p w14:paraId="5B5EFAF9" w14:textId="77777777" w:rsidR="00655B7A" w:rsidRPr="000E53E4" w:rsidRDefault="00655B7A" w:rsidP="00BA272C">
            <w:pPr>
              <w:rPr>
                <w:rFonts w:cs="Arial"/>
                <w:i/>
                <w:lang w:val="en-NZ"/>
              </w:rPr>
            </w:pPr>
            <w:r w:rsidRPr="000E53E4">
              <w:rPr>
                <w:rFonts w:cs="Arial"/>
                <w:lang w:val="en-NZ"/>
              </w:rPr>
              <w:t>60</w:t>
            </w:r>
          </w:p>
        </w:tc>
      </w:tr>
      <w:tr w:rsidR="00655B7A" w:rsidRPr="006F58B7" w14:paraId="3225C03B" w14:textId="77777777" w:rsidTr="00BA272C">
        <w:trPr>
          <w:cantSplit/>
        </w:trPr>
        <w:tc>
          <w:tcPr>
            <w:tcW w:w="1548" w:type="dxa"/>
            <w:vAlign w:val="center"/>
          </w:tcPr>
          <w:p w14:paraId="501C4801" w14:textId="77777777" w:rsidR="00655B7A" w:rsidRPr="000E53E4" w:rsidRDefault="00655B7A" w:rsidP="00BA272C">
            <w:pPr>
              <w:rPr>
                <w:rFonts w:cs="Arial"/>
                <w:i/>
                <w:lang w:val="en-NZ"/>
              </w:rPr>
            </w:pPr>
            <w:r w:rsidRPr="000E53E4">
              <w:rPr>
                <w:rFonts w:cs="Arial"/>
                <w:i/>
                <w:lang w:val="en-NZ"/>
              </w:rPr>
              <w:t>Level</w:t>
            </w:r>
          </w:p>
        </w:tc>
        <w:tc>
          <w:tcPr>
            <w:tcW w:w="2195" w:type="dxa"/>
            <w:vAlign w:val="center"/>
          </w:tcPr>
          <w:p w14:paraId="68033E3B" w14:textId="77777777" w:rsidR="00655B7A" w:rsidRPr="000E53E4" w:rsidRDefault="00655B7A" w:rsidP="00BA272C">
            <w:pPr>
              <w:rPr>
                <w:rFonts w:cs="Arial"/>
                <w:i/>
                <w:lang w:val="en-NZ"/>
              </w:rPr>
            </w:pPr>
            <w:r w:rsidRPr="000E53E4">
              <w:rPr>
                <w:rFonts w:cs="Arial"/>
                <w:lang w:val="en-NZ"/>
              </w:rPr>
              <w:t>6</w:t>
            </w:r>
          </w:p>
        </w:tc>
        <w:tc>
          <w:tcPr>
            <w:tcW w:w="3780" w:type="dxa"/>
            <w:vAlign w:val="center"/>
          </w:tcPr>
          <w:p w14:paraId="5F773E8A" w14:textId="77777777" w:rsidR="00655B7A" w:rsidRPr="000E53E4" w:rsidRDefault="00655B7A" w:rsidP="00BA272C">
            <w:pPr>
              <w:rPr>
                <w:rFonts w:cs="Arial"/>
                <w:i/>
                <w:lang w:val="en-NZ"/>
              </w:rPr>
            </w:pPr>
            <w:r w:rsidRPr="000E53E4">
              <w:rPr>
                <w:rFonts w:cs="Arial"/>
                <w:i/>
                <w:lang w:val="en-NZ"/>
              </w:rPr>
              <w:t>Workplace or Practical Learning hours</w:t>
            </w:r>
          </w:p>
        </w:tc>
        <w:tc>
          <w:tcPr>
            <w:tcW w:w="614" w:type="dxa"/>
            <w:vAlign w:val="center"/>
          </w:tcPr>
          <w:p w14:paraId="7CA71D8E" w14:textId="77777777" w:rsidR="00655B7A" w:rsidRPr="000E53E4" w:rsidRDefault="00655B7A" w:rsidP="00BA272C">
            <w:pPr>
              <w:rPr>
                <w:rFonts w:cs="Arial"/>
                <w:i/>
                <w:lang w:val="en-NZ"/>
              </w:rPr>
            </w:pPr>
            <w:r w:rsidRPr="000E53E4">
              <w:rPr>
                <w:rFonts w:cs="Arial"/>
                <w:lang w:val="en-NZ"/>
              </w:rPr>
              <w:t>0</w:t>
            </w:r>
          </w:p>
        </w:tc>
      </w:tr>
      <w:tr w:rsidR="00655B7A" w:rsidRPr="006F58B7" w14:paraId="2C85585C" w14:textId="77777777" w:rsidTr="00BA272C">
        <w:trPr>
          <w:cantSplit/>
        </w:trPr>
        <w:tc>
          <w:tcPr>
            <w:tcW w:w="1548" w:type="dxa"/>
            <w:vAlign w:val="center"/>
          </w:tcPr>
          <w:p w14:paraId="6D4C63C8" w14:textId="77777777" w:rsidR="00655B7A" w:rsidRPr="000E53E4" w:rsidRDefault="00655B7A" w:rsidP="00BA272C">
            <w:pPr>
              <w:rPr>
                <w:rFonts w:cs="Arial"/>
                <w:i/>
                <w:lang w:val="en-NZ"/>
              </w:rPr>
            </w:pPr>
            <w:r w:rsidRPr="000E53E4">
              <w:rPr>
                <w:rFonts w:cs="Arial"/>
                <w:i/>
                <w:lang w:val="en-NZ"/>
              </w:rPr>
              <w:t>Credits</w:t>
            </w:r>
          </w:p>
        </w:tc>
        <w:tc>
          <w:tcPr>
            <w:tcW w:w="2195" w:type="dxa"/>
            <w:vAlign w:val="center"/>
          </w:tcPr>
          <w:p w14:paraId="269CF362" w14:textId="77777777" w:rsidR="00655B7A" w:rsidRPr="000E53E4" w:rsidRDefault="00655B7A" w:rsidP="00BA272C">
            <w:pPr>
              <w:rPr>
                <w:rFonts w:cs="Arial"/>
                <w:i/>
                <w:lang w:val="en-NZ"/>
              </w:rPr>
            </w:pPr>
            <w:r w:rsidRPr="000E53E4">
              <w:rPr>
                <w:rFonts w:cs="Arial"/>
                <w:lang w:val="en-NZ"/>
              </w:rPr>
              <w:t>15</w:t>
            </w:r>
          </w:p>
        </w:tc>
        <w:tc>
          <w:tcPr>
            <w:tcW w:w="3780" w:type="dxa"/>
            <w:vAlign w:val="center"/>
          </w:tcPr>
          <w:p w14:paraId="6E31B6AA" w14:textId="77777777" w:rsidR="00655B7A" w:rsidRPr="000E53E4" w:rsidRDefault="00655B7A" w:rsidP="00BA272C">
            <w:pPr>
              <w:rPr>
                <w:rFonts w:cs="Arial"/>
                <w:i/>
                <w:lang w:val="en-NZ"/>
              </w:rPr>
            </w:pPr>
            <w:r w:rsidRPr="000E53E4">
              <w:rPr>
                <w:rFonts w:cs="Arial"/>
                <w:i/>
                <w:lang w:val="en-NZ"/>
              </w:rPr>
              <w:t>Self-Directed Learning hours</w:t>
            </w:r>
          </w:p>
        </w:tc>
        <w:tc>
          <w:tcPr>
            <w:tcW w:w="614" w:type="dxa"/>
            <w:vAlign w:val="center"/>
          </w:tcPr>
          <w:p w14:paraId="04397D37" w14:textId="77777777" w:rsidR="00655B7A" w:rsidRPr="000E53E4" w:rsidRDefault="00655B7A" w:rsidP="00BA272C">
            <w:pPr>
              <w:rPr>
                <w:rFonts w:cs="Arial"/>
                <w:i/>
                <w:lang w:val="en-NZ"/>
              </w:rPr>
            </w:pPr>
            <w:r w:rsidRPr="000E53E4">
              <w:rPr>
                <w:rFonts w:cs="Arial"/>
                <w:lang w:val="en-NZ"/>
              </w:rPr>
              <w:t>90</w:t>
            </w:r>
          </w:p>
        </w:tc>
      </w:tr>
      <w:tr w:rsidR="00655B7A" w:rsidRPr="006F58B7" w14:paraId="48954DF1" w14:textId="77777777" w:rsidTr="00BA272C">
        <w:trPr>
          <w:cantSplit/>
        </w:trPr>
        <w:tc>
          <w:tcPr>
            <w:tcW w:w="1548" w:type="dxa"/>
            <w:vAlign w:val="center"/>
          </w:tcPr>
          <w:p w14:paraId="129B8FCD" w14:textId="77777777" w:rsidR="00655B7A" w:rsidRPr="000E53E4" w:rsidRDefault="00655B7A" w:rsidP="00BA272C">
            <w:pPr>
              <w:rPr>
                <w:rFonts w:cs="Arial"/>
                <w:i/>
                <w:lang w:val="en-NZ"/>
              </w:rPr>
            </w:pPr>
            <w:r w:rsidRPr="000E53E4">
              <w:rPr>
                <w:rFonts w:cs="Arial"/>
                <w:lang w:val="en-NZ"/>
              </w:rPr>
              <w:t>Prerequisites</w:t>
            </w:r>
          </w:p>
        </w:tc>
        <w:tc>
          <w:tcPr>
            <w:tcW w:w="2195" w:type="dxa"/>
            <w:vAlign w:val="center"/>
          </w:tcPr>
          <w:p w14:paraId="74E85ECC" w14:textId="77777777" w:rsidR="00655B7A" w:rsidRPr="000E53E4" w:rsidRDefault="00655B7A" w:rsidP="00BA272C">
            <w:pPr>
              <w:rPr>
                <w:rFonts w:cs="Arial"/>
                <w:i/>
                <w:iCs/>
                <w:lang w:val="en-NZ"/>
              </w:rPr>
            </w:pPr>
            <w:r w:rsidRPr="000E53E4">
              <w:rPr>
                <w:rFonts w:cs="Arial"/>
                <w:lang w:val="en-NZ"/>
              </w:rPr>
              <w:t>IN616001</w:t>
            </w:r>
          </w:p>
        </w:tc>
        <w:tc>
          <w:tcPr>
            <w:tcW w:w="3780" w:type="dxa"/>
            <w:vAlign w:val="center"/>
          </w:tcPr>
          <w:p w14:paraId="1189A236" w14:textId="77777777" w:rsidR="00655B7A" w:rsidRPr="000E53E4" w:rsidRDefault="00655B7A" w:rsidP="00BA272C">
            <w:pPr>
              <w:rPr>
                <w:rFonts w:cs="Arial"/>
                <w:i/>
                <w:lang w:val="en-NZ"/>
              </w:rPr>
            </w:pPr>
            <w:r w:rsidRPr="000E53E4">
              <w:rPr>
                <w:rFonts w:cs="Arial"/>
                <w:i/>
                <w:lang w:val="en-NZ"/>
              </w:rPr>
              <w:t>Total Learning Hours</w:t>
            </w:r>
          </w:p>
        </w:tc>
        <w:tc>
          <w:tcPr>
            <w:tcW w:w="614" w:type="dxa"/>
            <w:vAlign w:val="center"/>
          </w:tcPr>
          <w:p w14:paraId="6820ACE2" w14:textId="77777777" w:rsidR="00655B7A" w:rsidRPr="000E53E4" w:rsidRDefault="00655B7A" w:rsidP="00BA272C">
            <w:pPr>
              <w:rPr>
                <w:rFonts w:cs="Arial"/>
                <w:i/>
                <w:lang w:val="en-NZ"/>
              </w:rPr>
            </w:pPr>
            <w:r w:rsidRPr="000E53E4">
              <w:rPr>
                <w:rFonts w:cs="Arial"/>
                <w:lang w:val="en-NZ"/>
              </w:rPr>
              <w:t>150</w:t>
            </w:r>
          </w:p>
        </w:tc>
      </w:tr>
      <w:tr w:rsidR="00655B7A" w:rsidRPr="006F58B7" w14:paraId="6993CA28" w14:textId="77777777" w:rsidTr="00BA272C">
        <w:trPr>
          <w:cantSplit/>
        </w:trPr>
        <w:tc>
          <w:tcPr>
            <w:tcW w:w="8137" w:type="dxa"/>
            <w:gridSpan w:val="4"/>
            <w:vAlign w:val="center"/>
          </w:tcPr>
          <w:p w14:paraId="63E30860" w14:textId="77777777" w:rsidR="00053A6C" w:rsidRPr="003C080B" w:rsidRDefault="00053A6C" w:rsidP="00053A6C">
            <w:pPr>
              <w:pStyle w:val="BodyTextIndent"/>
              <w:tabs>
                <w:tab w:val="clear" w:pos="851"/>
              </w:tabs>
              <w:spacing w:after="0"/>
              <w:ind w:left="0"/>
              <w:rPr>
                <w:rFonts w:cs="Arial"/>
                <w:i/>
              </w:rPr>
            </w:pPr>
            <w:r w:rsidRPr="003C080B">
              <w:rPr>
                <w:rFonts w:cs="Arial"/>
                <w:i/>
              </w:rPr>
              <w:t>This course approve</w:t>
            </w:r>
            <w:r>
              <w:rPr>
                <w:rFonts w:cs="Arial"/>
                <w:i/>
              </w:rPr>
              <w:t xml:space="preserve">d in another </w:t>
            </w:r>
            <w:proofErr w:type="gramStart"/>
            <w:r>
              <w:rPr>
                <w:rFonts w:cs="Arial"/>
                <w:i/>
              </w:rPr>
              <w:t>Programme  Yes</w:t>
            </w:r>
            <w:proofErr w:type="gramEnd"/>
          </w:p>
          <w:p w14:paraId="22DBE959" w14:textId="2CDA943A" w:rsidR="00655B7A" w:rsidRPr="000E53E4" w:rsidRDefault="00053A6C" w:rsidP="00053A6C">
            <w:pPr>
              <w:rPr>
                <w:rFonts w:cs="Arial"/>
                <w:i/>
                <w:lang w:val="en-NZ"/>
              </w:rPr>
            </w:pPr>
            <w:r w:rsidRPr="003C080B">
              <w:rPr>
                <w:rFonts w:cs="Arial"/>
                <w:i/>
              </w:rPr>
              <w:t xml:space="preserve">Name of other Programme: </w:t>
            </w:r>
            <w:r>
              <w:rPr>
                <w:rFonts w:cs="Arial"/>
                <w:i/>
              </w:rPr>
              <w:t xml:space="preserve">Graduate Certificate in Information Technology, and </w:t>
            </w:r>
            <w:r>
              <w:rPr>
                <w:rFonts w:cs="Arial"/>
                <w:i/>
              </w:rPr>
              <w:br/>
              <w:t>Graduate Diploma in Information Technology.</w:t>
            </w:r>
          </w:p>
        </w:tc>
      </w:tr>
    </w:tbl>
    <w:p w14:paraId="65BF3DAA" w14:textId="77777777" w:rsidR="00655B7A" w:rsidRPr="000E53E4" w:rsidRDefault="00655B7A" w:rsidP="00655B7A">
      <w:pPr>
        <w:rPr>
          <w:rFonts w:cs="Arial"/>
          <w:b/>
          <w:bCs/>
          <w:i/>
          <w:iCs/>
          <w:lang w:val="en-NZ"/>
        </w:rPr>
      </w:pPr>
    </w:p>
    <w:p w14:paraId="74AD9A7E" w14:textId="77777777" w:rsidR="00655B7A" w:rsidRPr="000E53E4" w:rsidRDefault="00655B7A" w:rsidP="00655B7A">
      <w:pPr>
        <w:rPr>
          <w:rFonts w:cs="Arial"/>
          <w:b/>
          <w:i/>
          <w:lang w:val="en-NZ"/>
        </w:rPr>
      </w:pPr>
      <w:r w:rsidRPr="000E53E4">
        <w:rPr>
          <w:rFonts w:cs="Arial"/>
          <w:b/>
          <w:bCs/>
          <w:i/>
          <w:iCs/>
          <w:lang w:val="en-NZ"/>
        </w:rPr>
        <w:t>Aims</w:t>
      </w:r>
    </w:p>
    <w:p w14:paraId="430CB7A7" w14:textId="0DB8BD48" w:rsidR="00655B7A" w:rsidRPr="000E53E4" w:rsidRDefault="00655B7A" w:rsidP="00655B7A">
      <w:pPr>
        <w:rPr>
          <w:rFonts w:cs="Arial"/>
          <w:b/>
          <w:bCs/>
          <w:i/>
          <w:iCs/>
          <w:lang w:val="en-NZ"/>
        </w:rPr>
      </w:pPr>
      <w:r w:rsidRPr="000E53E4">
        <w:rPr>
          <w:rFonts w:cs="Arial"/>
          <w:lang w:val="en-NZ"/>
        </w:rPr>
        <w:t xml:space="preserve">This course will provide </w:t>
      </w:r>
      <w:r w:rsidR="00B92ADA">
        <w:rPr>
          <w:rFonts w:cs="Arial"/>
          <w:lang w:val="en-NZ"/>
        </w:rPr>
        <w:t>learner</w:t>
      </w:r>
      <w:r w:rsidRPr="000E53E4">
        <w:rPr>
          <w:rFonts w:cs="Arial"/>
          <w:lang w:val="en-NZ"/>
        </w:rPr>
        <w:t>s with the knowledge and hands-on skills to perform systems administration tasks securely within different computing platforms using the command line interface.</w:t>
      </w:r>
    </w:p>
    <w:p w14:paraId="59EE6073" w14:textId="77777777" w:rsidR="00655B7A" w:rsidRPr="000E53E4" w:rsidRDefault="00655B7A" w:rsidP="00655B7A">
      <w:pPr>
        <w:rPr>
          <w:rFonts w:cs="Arial"/>
          <w:b/>
          <w:bCs/>
          <w:i/>
          <w:iCs/>
          <w:lang w:val="en-NZ"/>
        </w:rPr>
      </w:pPr>
    </w:p>
    <w:p w14:paraId="28F7135D" w14:textId="77777777" w:rsidR="00655B7A" w:rsidRPr="000E53E4" w:rsidRDefault="00655B7A" w:rsidP="00655B7A">
      <w:pPr>
        <w:rPr>
          <w:rFonts w:cs="Arial"/>
          <w:b/>
          <w:bCs/>
          <w:i/>
          <w:iCs/>
          <w:lang w:val="en-NZ"/>
        </w:rPr>
      </w:pPr>
      <w:r w:rsidRPr="000E53E4">
        <w:rPr>
          <w:rFonts w:cs="Arial"/>
          <w:b/>
          <w:bCs/>
          <w:i/>
          <w:iCs/>
          <w:lang w:val="en-NZ"/>
        </w:rPr>
        <w:t>Learning Outcomes</w:t>
      </w:r>
    </w:p>
    <w:p w14:paraId="29AEACBB" w14:textId="03423446" w:rsidR="00655B7A" w:rsidRPr="000E53E4" w:rsidRDefault="00655B7A" w:rsidP="00655B7A">
      <w:pPr>
        <w:rPr>
          <w:rFonts w:cs="Arial"/>
          <w:lang w:val="en-NZ"/>
        </w:rPr>
      </w:pPr>
      <w:r w:rsidRPr="000E53E4">
        <w:rPr>
          <w:rFonts w:cs="Arial"/>
          <w:lang w:val="en-NZ"/>
        </w:rPr>
        <w:t xml:space="preserve">At the successful completion of this course, </w:t>
      </w:r>
      <w:r w:rsidR="00B92ADA">
        <w:rPr>
          <w:rFonts w:cs="Arial"/>
          <w:lang w:val="en-NZ"/>
        </w:rPr>
        <w:t>learner</w:t>
      </w:r>
      <w:r w:rsidRPr="000E53E4">
        <w:rPr>
          <w:rFonts w:cs="Arial"/>
          <w:lang w:val="en-NZ"/>
        </w:rPr>
        <w:t>s will be able to:</w:t>
      </w:r>
    </w:p>
    <w:p w14:paraId="2D254286" w14:textId="77777777" w:rsidR="00655B7A" w:rsidRPr="000E53E4" w:rsidRDefault="00655B7A" w:rsidP="00655B7A">
      <w:pPr>
        <w:rPr>
          <w:rFonts w:cs="Arial"/>
          <w:lang w:val="en-NZ"/>
        </w:rPr>
      </w:pPr>
    </w:p>
    <w:p w14:paraId="0975D830" w14:textId="77777777" w:rsidR="00655B7A" w:rsidRPr="000E53E4" w:rsidRDefault="00655B7A" w:rsidP="00655B7A">
      <w:pPr>
        <w:numPr>
          <w:ilvl w:val="0"/>
          <w:numId w:val="106"/>
        </w:numPr>
        <w:rPr>
          <w:rFonts w:cs="Arial"/>
          <w:lang w:val="en-NZ"/>
        </w:rPr>
      </w:pPr>
      <w:r w:rsidRPr="000E53E4">
        <w:rPr>
          <w:rFonts w:cs="Arial"/>
          <w:lang w:val="en-NZ"/>
        </w:rPr>
        <w:t>Identify the key tools/services for administering different computing systems</w:t>
      </w:r>
    </w:p>
    <w:p w14:paraId="08F3642F" w14:textId="77777777" w:rsidR="00655B7A" w:rsidRPr="000E53E4" w:rsidRDefault="00655B7A" w:rsidP="00655B7A">
      <w:pPr>
        <w:numPr>
          <w:ilvl w:val="0"/>
          <w:numId w:val="106"/>
        </w:numPr>
        <w:rPr>
          <w:rFonts w:cs="Arial"/>
          <w:lang w:val="en-NZ"/>
        </w:rPr>
      </w:pPr>
      <w:r w:rsidRPr="000E53E4">
        <w:rPr>
          <w:rFonts w:cs="Arial"/>
          <w:lang w:val="en-NZ"/>
        </w:rPr>
        <w:t>Develop advanced shell scripts to automate system administration tasks</w:t>
      </w:r>
    </w:p>
    <w:p w14:paraId="7C572222" w14:textId="58753CB3" w:rsidR="00655B7A" w:rsidRPr="000E53E4" w:rsidRDefault="00C66F76" w:rsidP="00655B7A">
      <w:pPr>
        <w:numPr>
          <w:ilvl w:val="0"/>
          <w:numId w:val="106"/>
        </w:numPr>
        <w:rPr>
          <w:rFonts w:cs="Arial"/>
          <w:lang w:val="en-NZ"/>
        </w:rPr>
      </w:pPr>
      <w:r>
        <w:rPr>
          <w:rFonts w:cs="Arial"/>
          <w:lang w:val="en-NZ"/>
        </w:rPr>
        <w:t>Use</w:t>
      </w:r>
      <w:r w:rsidRPr="000E53E4">
        <w:rPr>
          <w:rFonts w:cs="Arial"/>
          <w:lang w:val="en-NZ"/>
        </w:rPr>
        <w:t xml:space="preserve"> </w:t>
      </w:r>
      <w:r w:rsidR="00655B7A" w:rsidRPr="000E53E4">
        <w:rPr>
          <w:rFonts w:cs="Arial"/>
          <w:lang w:val="en-NZ"/>
        </w:rPr>
        <w:t>cloud and directory services</w:t>
      </w:r>
      <w:r>
        <w:rPr>
          <w:rFonts w:cs="Arial"/>
          <w:lang w:val="en-NZ"/>
        </w:rPr>
        <w:t xml:space="preserve"> for enterprise computing infrastructure</w:t>
      </w:r>
    </w:p>
    <w:p w14:paraId="704D3FFC" w14:textId="77777777" w:rsidR="00655B7A" w:rsidRPr="000E53E4" w:rsidRDefault="00655B7A" w:rsidP="00655B7A">
      <w:pPr>
        <w:rPr>
          <w:rFonts w:cs="Arial"/>
          <w:lang w:val="en-NZ"/>
        </w:rPr>
      </w:pPr>
    </w:p>
    <w:p w14:paraId="5E9CAA45" w14:textId="77777777" w:rsidR="00655B7A" w:rsidRPr="000E53E4" w:rsidRDefault="00655B7A" w:rsidP="00655B7A">
      <w:pPr>
        <w:rPr>
          <w:rFonts w:cs="Arial"/>
          <w:b/>
          <w:bCs/>
          <w:i/>
          <w:iCs/>
          <w:lang w:val="en-NZ"/>
        </w:rPr>
      </w:pPr>
      <w:r w:rsidRPr="000E53E4">
        <w:rPr>
          <w:rFonts w:cs="Arial"/>
          <w:b/>
          <w:bCs/>
          <w:i/>
          <w:iCs/>
          <w:lang w:val="en-NZ"/>
        </w:rPr>
        <w:t>Indicative Content</w:t>
      </w:r>
    </w:p>
    <w:p w14:paraId="3B3CFF7E" w14:textId="77777777" w:rsidR="00655B7A" w:rsidRPr="000E53E4" w:rsidRDefault="00655B7A" w:rsidP="00655B7A">
      <w:pPr>
        <w:rPr>
          <w:rFonts w:cs="Arial"/>
          <w:b/>
          <w:i/>
          <w:lang w:val="en-NZ"/>
        </w:rPr>
      </w:pPr>
    </w:p>
    <w:p w14:paraId="2E226A3A" w14:textId="77777777" w:rsidR="00655B7A" w:rsidRPr="000E53E4" w:rsidRDefault="00655B7A" w:rsidP="00655B7A">
      <w:pPr>
        <w:numPr>
          <w:ilvl w:val="0"/>
          <w:numId w:val="104"/>
        </w:numPr>
        <w:rPr>
          <w:rFonts w:cs="Arial"/>
          <w:lang w:val="en-NZ"/>
        </w:rPr>
      </w:pPr>
      <w:r w:rsidRPr="000E53E4">
        <w:rPr>
          <w:rFonts w:cs="Arial"/>
          <w:lang w:val="en-NZ"/>
        </w:rPr>
        <w:t>Network and firewall configuration</w:t>
      </w:r>
    </w:p>
    <w:p w14:paraId="79520AA9" w14:textId="77777777" w:rsidR="00655B7A" w:rsidRPr="000E53E4" w:rsidRDefault="00655B7A" w:rsidP="00655B7A">
      <w:pPr>
        <w:numPr>
          <w:ilvl w:val="0"/>
          <w:numId w:val="104"/>
        </w:numPr>
        <w:rPr>
          <w:rFonts w:cs="Arial"/>
          <w:lang w:val="en-NZ"/>
        </w:rPr>
      </w:pPr>
      <w:r w:rsidRPr="000E53E4">
        <w:rPr>
          <w:rFonts w:cs="Arial"/>
          <w:lang w:val="en-NZ"/>
        </w:rPr>
        <w:t>Advanced user/group management and permissions</w:t>
      </w:r>
    </w:p>
    <w:p w14:paraId="5B6FDC32" w14:textId="77777777" w:rsidR="00655B7A" w:rsidRPr="000E53E4" w:rsidRDefault="00655B7A" w:rsidP="00655B7A">
      <w:pPr>
        <w:numPr>
          <w:ilvl w:val="0"/>
          <w:numId w:val="104"/>
        </w:numPr>
        <w:rPr>
          <w:rFonts w:cs="Arial"/>
          <w:lang w:val="en-NZ"/>
        </w:rPr>
      </w:pPr>
      <w:r w:rsidRPr="000E53E4">
        <w:rPr>
          <w:rFonts w:cs="Arial"/>
          <w:lang w:val="en-NZ"/>
        </w:rPr>
        <w:t>Advanced scripting for system administration</w:t>
      </w:r>
    </w:p>
    <w:p w14:paraId="6D5F4C18" w14:textId="77777777" w:rsidR="00655B7A" w:rsidRPr="000E53E4" w:rsidRDefault="00655B7A" w:rsidP="00655B7A">
      <w:pPr>
        <w:numPr>
          <w:ilvl w:val="0"/>
          <w:numId w:val="104"/>
        </w:numPr>
        <w:rPr>
          <w:rFonts w:cs="Arial"/>
          <w:lang w:val="en-NZ"/>
        </w:rPr>
      </w:pPr>
      <w:r w:rsidRPr="000E53E4">
        <w:rPr>
          <w:rFonts w:cs="Arial"/>
          <w:lang w:val="en-NZ"/>
        </w:rPr>
        <w:t>Ticketing for system administration</w:t>
      </w:r>
    </w:p>
    <w:p w14:paraId="7BF71E11" w14:textId="77777777" w:rsidR="00655B7A" w:rsidRPr="000E53E4" w:rsidRDefault="00655B7A" w:rsidP="00655B7A">
      <w:pPr>
        <w:numPr>
          <w:ilvl w:val="0"/>
          <w:numId w:val="104"/>
        </w:numPr>
        <w:rPr>
          <w:rFonts w:cs="Arial"/>
          <w:lang w:val="en-NZ"/>
        </w:rPr>
      </w:pPr>
      <w:r w:rsidRPr="000E53E4">
        <w:rPr>
          <w:rFonts w:cs="Arial"/>
          <w:lang w:val="en-NZ"/>
        </w:rPr>
        <w:t>Backup and disaster recovery</w:t>
      </w:r>
    </w:p>
    <w:p w14:paraId="52495B00" w14:textId="77777777" w:rsidR="00655B7A" w:rsidRPr="000E53E4" w:rsidRDefault="00655B7A" w:rsidP="00655B7A">
      <w:pPr>
        <w:numPr>
          <w:ilvl w:val="0"/>
          <w:numId w:val="104"/>
        </w:numPr>
        <w:rPr>
          <w:rFonts w:cs="Arial"/>
          <w:lang w:val="en-NZ"/>
        </w:rPr>
      </w:pPr>
      <w:r w:rsidRPr="000E53E4">
        <w:rPr>
          <w:rFonts w:cs="Arial"/>
          <w:lang w:val="en-NZ"/>
        </w:rPr>
        <w:t>Directory services in different OSs</w:t>
      </w:r>
    </w:p>
    <w:p w14:paraId="6334ED55" w14:textId="77777777" w:rsidR="00655B7A" w:rsidRPr="000E53E4" w:rsidRDefault="00655B7A" w:rsidP="00655B7A">
      <w:pPr>
        <w:numPr>
          <w:ilvl w:val="0"/>
          <w:numId w:val="104"/>
        </w:numPr>
        <w:rPr>
          <w:rFonts w:cs="Arial"/>
          <w:lang w:val="en-NZ"/>
        </w:rPr>
      </w:pPr>
      <w:r w:rsidRPr="000E53E4">
        <w:rPr>
          <w:rFonts w:cs="Arial"/>
          <w:lang w:val="en-NZ"/>
        </w:rPr>
        <w:t>Configuring and deploying cloud services and resources</w:t>
      </w:r>
    </w:p>
    <w:p w14:paraId="0081CA06" w14:textId="77777777" w:rsidR="00655B7A" w:rsidRPr="000E53E4" w:rsidRDefault="00655B7A" w:rsidP="00655B7A">
      <w:pPr>
        <w:numPr>
          <w:ilvl w:val="0"/>
          <w:numId w:val="104"/>
        </w:numPr>
        <w:rPr>
          <w:rFonts w:cs="Arial"/>
          <w:lang w:val="en-NZ"/>
        </w:rPr>
      </w:pPr>
      <w:r w:rsidRPr="000E53E4">
        <w:rPr>
          <w:rFonts w:cs="Arial"/>
          <w:lang w:val="en-NZ"/>
        </w:rPr>
        <w:t>Hardening operating systems and networks</w:t>
      </w:r>
    </w:p>
    <w:p w14:paraId="0E2FEA20" w14:textId="77777777" w:rsidR="00655B7A" w:rsidRPr="000E53E4" w:rsidRDefault="00655B7A" w:rsidP="00655B7A">
      <w:pPr>
        <w:numPr>
          <w:ilvl w:val="0"/>
          <w:numId w:val="104"/>
        </w:numPr>
        <w:rPr>
          <w:rFonts w:cs="Arial"/>
          <w:lang w:val="en-NZ"/>
        </w:rPr>
      </w:pPr>
      <w:r w:rsidRPr="000E53E4">
        <w:rPr>
          <w:rFonts w:cs="Arial"/>
          <w:lang w:val="en-NZ"/>
        </w:rPr>
        <w:t>Containers</w:t>
      </w:r>
    </w:p>
    <w:p w14:paraId="5F358BF7" w14:textId="77777777" w:rsidR="00655B7A" w:rsidRPr="000E53E4" w:rsidRDefault="00655B7A" w:rsidP="00655B7A">
      <w:pPr>
        <w:rPr>
          <w:rFonts w:cs="Arial"/>
          <w:lang w:val="en-NZ"/>
        </w:rPr>
      </w:pPr>
    </w:p>
    <w:p w14:paraId="24476CDE" w14:textId="77777777" w:rsidR="00655B7A" w:rsidRPr="000E53E4" w:rsidRDefault="00655B7A" w:rsidP="00655B7A">
      <w:pPr>
        <w:rPr>
          <w:rFonts w:cs="Arial"/>
          <w:b/>
          <w:i/>
          <w:lang w:val="en-NZ"/>
        </w:rPr>
      </w:pPr>
      <w:r w:rsidRPr="000E53E4">
        <w:rPr>
          <w:rFonts w:cs="Arial"/>
          <w:b/>
          <w:i/>
          <w:lang w:val="en-NZ"/>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3322"/>
        <w:gridCol w:w="1181"/>
        <w:gridCol w:w="1686"/>
        <w:gridCol w:w="1312"/>
        <w:gridCol w:w="1448"/>
      </w:tblGrid>
      <w:tr w:rsidR="00D5325B" w:rsidRPr="006F58B7" w14:paraId="6362C2C0" w14:textId="7587974E" w:rsidTr="000E19C4">
        <w:trPr>
          <w:tblHeader/>
        </w:trPr>
        <w:tc>
          <w:tcPr>
            <w:tcW w:w="3322" w:type="dxa"/>
            <w:shd w:val="clear" w:color="auto" w:fill="auto"/>
          </w:tcPr>
          <w:p w14:paraId="6328529E" w14:textId="77777777" w:rsidR="00D5325B" w:rsidRPr="000E53E4" w:rsidRDefault="00D5325B" w:rsidP="00BA272C">
            <w:pPr>
              <w:rPr>
                <w:rFonts w:cs="Arial"/>
                <w:b/>
                <w:lang w:val="en-NZ"/>
              </w:rPr>
            </w:pPr>
            <w:r w:rsidRPr="000E53E4">
              <w:rPr>
                <w:rFonts w:cs="Arial"/>
                <w:b/>
                <w:lang w:val="en-NZ"/>
              </w:rPr>
              <w:t>Assessment Activity</w:t>
            </w:r>
          </w:p>
        </w:tc>
        <w:tc>
          <w:tcPr>
            <w:tcW w:w="1181" w:type="dxa"/>
            <w:shd w:val="clear" w:color="auto" w:fill="auto"/>
          </w:tcPr>
          <w:p w14:paraId="1CF66CAA" w14:textId="77777777" w:rsidR="00D5325B" w:rsidRPr="000E53E4" w:rsidRDefault="00D5325B" w:rsidP="00BA272C">
            <w:pPr>
              <w:rPr>
                <w:rFonts w:cs="Arial"/>
                <w:b/>
                <w:lang w:val="en-NZ"/>
              </w:rPr>
            </w:pPr>
            <w:r w:rsidRPr="000E53E4">
              <w:rPr>
                <w:rFonts w:cs="Arial"/>
                <w:b/>
                <w:lang w:val="en-NZ"/>
              </w:rPr>
              <w:t>Weighting</w:t>
            </w:r>
          </w:p>
        </w:tc>
        <w:tc>
          <w:tcPr>
            <w:tcW w:w="1686" w:type="dxa"/>
            <w:shd w:val="clear" w:color="auto" w:fill="auto"/>
          </w:tcPr>
          <w:p w14:paraId="34B37380" w14:textId="77777777" w:rsidR="00D5325B" w:rsidRPr="000E53E4" w:rsidRDefault="00D5325B" w:rsidP="00BA272C">
            <w:pPr>
              <w:rPr>
                <w:rFonts w:cs="Arial"/>
                <w:b/>
                <w:lang w:val="en-NZ"/>
              </w:rPr>
            </w:pPr>
            <w:r w:rsidRPr="000E53E4">
              <w:rPr>
                <w:rFonts w:cs="Arial"/>
                <w:b/>
                <w:lang w:val="en-NZ"/>
              </w:rPr>
              <w:t>Learning Outcomes</w:t>
            </w:r>
          </w:p>
        </w:tc>
        <w:tc>
          <w:tcPr>
            <w:tcW w:w="1312" w:type="dxa"/>
          </w:tcPr>
          <w:p w14:paraId="269328F5" w14:textId="29DDA46A" w:rsidR="00D5325B" w:rsidRPr="00D5325B" w:rsidRDefault="00A424DD" w:rsidP="00BA272C">
            <w:pPr>
              <w:rPr>
                <w:rFonts w:cs="Arial"/>
                <w:b/>
                <w:lang w:val="en-NZ"/>
              </w:rPr>
            </w:pPr>
            <w:r w:rsidRPr="00A424DD">
              <w:rPr>
                <w:rFonts w:cs="Arial"/>
                <w:b/>
                <w:lang w:val="en-NZ"/>
              </w:rPr>
              <w:t>Assessment Grading Scheme</w:t>
            </w:r>
          </w:p>
        </w:tc>
        <w:tc>
          <w:tcPr>
            <w:tcW w:w="1448" w:type="dxa"/>
          </w:tcPr>
          <w:p w14:paraId="6DC473EF" w14:textId="1C71DFBE" w:rsidR="00D5325B" w:rsidRPr="00D5325B" w:rsidRDefault="00D5325B" w:rsidP="00BA272C">
            <w:pPr>
              <w:rPr>
                <w:rFonts w:cs="Arial"/>
                <w:b/>
                <w:lang w:val="en-NZ"/>
              </w:rPr>
            </w:pPr>
            <w:r w:rsidRPr="00D5325B">
              <w:rPr>
                <w:rFonts w:cs="Arial"/>
                <w:b/>
                <w:lang w:val="en-NZ"/>
              </w:rPr>
              <w:t>Completion Requirements</w:t>
            </w:r>
          </w:p>
        </w:tc>
      </w:tr>
      <w:tr w:rsidR="000E19C4" w:rsidRPr="006F58B7" w14:paraId="6A3E3FBB" w14:textId="24A0878B" w:rsidTr="000E19C4">
        <w:tc>
          <w:tcPr>
            <w:tcW w:w="3322" w:type="dxa"/>
            <w:shd w:val="clear" w:color="auto" w:fill="auto"/>
          </w:tcPr>
          <w:p w14:paraId="5ED62401" w14:textId="77777777" w:rsidR="000E19C4" w:rsidRPr="000E53E4" w:rsidRDefault="000E19C4" w:rsidP="00BA272C">
            <w:pPr>
              <w:rPr>
                <w:rFonts w:cs="Arial"/>
                <w:lang w:val="en-NZ"/>
              </w:rPr>
            </w:pPr>
            <w:r w:rsidRPr="000E53E4">
              <w:rPr>
                <w:rFonts w:cs="Arial"/>
                <w:lang w:val="en-NZ"/>
              </w:rPr>
              <w:t>Assignment</w:t>
            </w:r>
          </w:p>
        </w:tc>
        <w:tc>
          <w:tcPr>
            <w:tcW w:w="1181" w:type="dxa"/>
            <w:shd w:val="clear" w:color="auto" w:fill="auto"/>
          </w:tcPr>
          <w:p w14:paraId="5830158D" w14:textId="77777777" w:rsidR="000E19C4" w:rsidRPr="000E53E4" w:rsidRDefault="000E19C4" w:rsidP="00BA272C">
            <w:pPr>
              <w:rPr>
                <w:rFonts w:cs="Arial"/>
                <w:lang w:val="en-NZ"/>
              </w:rPr>
            </w:pPr>
            <w:r w:rsidRPr="000E53E4">
              <w:rPr>
                <w:rFonts w:cs="Arial"/>
                <w:lang w:val="en-NZ"/>
              </w:rPr>
              <w:t>30%</w:t>
            </w:r>
          </w:p>
        </w:tc>
        <w:tc>
          <w:tcPr>
            <w:tcW w:w="1686" w:type="dxa"/>
            <w:shd w:val="clear" w:color="auto" w:fill="auto"/>
          </w:tcPr>
          <w:p w14:paraId="47B79E3C" w14:textId="25320363" w:rsidR="000E19C4" w:rsidRPr="000E53E4" w:rsidRDefault="000E19C4" w:rsidP="00BA272C">
            <w:pPr>
              <w:rPr>
                <w:rFonts w:cs="Arial"/>
                <w:lang w:val="en-NZ"/>
              </w:rPr>
            </w:pPr>
            <w:r w:rsidRPr="000E53E4">
              <w:rPr>
                <w:rFonts w:cs="Arial"/>
                <w:lang w:val="en-NZ"/>
              </w:rPr>
              <w:t>2</w:t>
            </w:r>
            <w:r w:rsidR="00C66F76">
              <w:rPr>
                <w:rFonts w:cs="Arial"/>
                <w:lang w:val="en-NZ"/>
              </w:rPr>
              <w:t xml:space="preserve"> </w:t>
            </w:r>
          </w:p>
        </w:tc>
        <w:tc>
          <w:tcPr>
            <w:tcW w:w="1312" w:type="dxa"/>
          </w:tcPr>
          <w:p w14:paraId="1998F692" w14:textId="216662A2" w:rsidR="000E19C4" w:rsidRPr="00D5325B" w:rsidRDefault="000E19C4" w:rsidP="00BA272C">
            <w:pPr>
              <w:rPr>
                <w:rFonts w:cs="Arial"/>
                <w:lang w:val="en-NZ"/>
              </w:rPr>
            </w:pPr>
            <w:r>
              <w:rPr>
                <w:rFonts w:cs="Arial"/>
                <w:lang w:val="en-NZ"/>
              </w:rPr>
              <w:t>Percentage</w:t>
            </w:r>
          </w:p>
        </w:tc>
        <w:tc>
          <w:tcPr>
            <w:tcW w:w="1448" w:type="dxa"/>
            <w:vMerge w:val="restart"/>
          </w:tcPr>
          <w:p w14:paraId="3D7CB2BE" w14:textId="33E1CD05" w:rsidR="000E19C4" w:rsidRPr="00D5325B" w:rsidRDefault="000E19C4" w:rsidP="00BA272C">
            <w:pPr>
              <w:rPr>
                <w:rFonts w:cs="Arial"/>
                <w:lang w:val="en-NZ"/>
              </w:rPr>
            </w:pPr>
            <w:r>
              <w:rPr>
                <w:rFonts w:cs="Arial"/>
                <w:lang w:val="en-NZ"/>
              </w:rPr>
              <w:t>Cumulative 50% pass</w:t>
            </w:r>
          </w:p>
        </w:tc>
      </w:tr>
      <w:tr w:rsidR="000E19C4" w:rsidRPr="006F58B7" w14:paraId="6F6BA40C" w14:textId="73E1F54B" w:rsidTr="000E19C4">
        <w:tc>
          <w:tcPr>
            <w:tcW w:w="3322" w:type="dxa"/>
            <w:shd w:val="clear" w:color="auto" w:fill="auto"/>
          </w:tcPr>
          <w:p w14:paraId="711FE443" w14:textId="0AB8ACE2" w:rsidR="000E19C4" w:rsidRPr="000E53E4" w:rsidRDefault="000E19C4" w:rsidP="00BA272C">
            <w:pPr>
              <w:rPr>
                <w:rFonts w:cs="Arial"/>
                <w:lang w:val="en-NZ"/>
              </w:rPr>
            </w:pPr>
            <w:r w:rsidRPr="000E53E4">
              <w:rPr>
                <w:rFonts w:cs="Arial"/>
                <w:lang w:val="en-NZ"/>
              </w:rPr>
              <w:t>Practical</w:t>
            </w:r>
          </w:p>
        </w:tc>
        <w:tc>
          <w:tcPr>
            <w:tcW w:w="1181" w:type="dxa"/>
            <w:shd w:val="clear" w:color="auto" w:fill="auto"/>
          </w:tcPr>
          <w:p w14:paraId="6F84DDCA" w14:textId="77777777" w:rsidR="000E19C4" w:rsidRPr="000E53E4" w:rsidRDefault="000E19C4" w:rsidP="00BA272C">
            <w:pPr>
              <w:rPr>
                <w:rFonts w:cs="Arial"/>
                <w:lang w:val="en-NZ"/>
              </w:rPr>
            </w:pPr>
            <w:r w:rsidRPr="000E53E4">
              <w:rPr>
                <w:rFonts w:cs="Arial"/>
                <w:lang w:val="en-NZ"/>
              </w:rPr>
              <w:t>40%</w:t>
            </w:r>
          </w:p>
        </w:tc>
        <w:tc>
          <w:tcPr>
            <w:tcW w:w="1686" w:type="dxa"/>
            <w:shd w:val="clear" w:color="auto" w:fill="auto"/>
          </w:tcPr>
          <w:p w14:paraId="573D8D89" w14:textId="77777777" w:rsidR="000E19C4" w:rsidRPr="000E53E4" w:rsidRDefault="000E19C4" w:rsidP="00BA272C">
            <w:pPr>
              <w:rPr>
                <w:rFonts w:cs="Arial"/>
                <w:lang w:val="en-NZ"/>
              </w:rPr>
            </w:pPr>
            <w:r w:rsidRPr="000E53E4">
              <w:rPr>
                <w:rFonts w:cs="Arial"/>
                <w:lang w:val="en-NZ"/>
              </w:rPr>
              <w:t>1, 2, 3</w:t>
            </w:r>
          </w:p>
        </w:tc>
        <w:tc>
          <w:tcPr>
            <w:tcW w:w="1312" w:type="dxa"/>
          </w:tcPr>
          <w:p w14:paraId="2C8FDEE6" w14:textId="0C7091FC" w:rsidR="000E19C4" w:rsidRPr="00D5325B" w:rsidRDefault="000E19C4" w:rsidP="00BA272C">
            <w:pPr>
              <w:rPr>
                <w:rFonts w:cs="Arial"/>
                <w:lang w:val="en-NZ"/>
              </w:rPr>
            </w:pPr>
            <w:r>
              <w:rPr>
                <w:rFonts w:cs="Arial"/>
                <w:lang w:val="en-NZ"/>
              </w:rPr>
              <w:t>Percentage</w:t>
            </w:r>
          </w:p>
        </w:tc>
        <w:tc>
          <w:tcPr>
            <w:tcW w:w="1448" w:type="dxa"/>
            <w:vMerge/>
          </w:tcPr>
          <w:p w14:paraId="3E8C2905" w14:textId="77777777" w:rsidR="000E19C4" w:rsidRPr="00D5325B" w:rsidRDefault="000E19C4" w:rsidP="00BA272C">
            <w:pPr>
              <w:rPr>
                <w:rFonts w:cs="Arial"/>
                <w:lang w:val="en-NZ"/>
              </w:rPr>
            </w:pPr>
          </w:p>
        </w:tc>
      </w:tr>
      <w:tr w:rsidR="000E19C4" w:rsidRPr="006F58B7" w14:paraId="670C4CB3" w14:textId="220E7883" w:rsidTr="000E19C4">
        <w:tc>
          <w:tcPr>
            <w:tcW w:w="3322" w:type="dxa"/>
            <w:shd w:val="clear" w:color="auto" w:fill="auto"/>
          </w:tcPr>
          <w:p w14:paraId="0F81540D" w14:textId="77777777" w:rsidR="000E19C4" w:rsidRPr="000E53E4" w:rsidRDefault="000E19C4" w:rsidP="00BA272C">
            <w:pPr>
              <w:rPr>
                <w:rFonts w:cs="Arial"/>
                <w:lang w:val="en-NZ"/>
              </w:rPr>
            </w:pPr>
            <w:r w:rsidRPr="000E53E4">
              <w:rPr>
                <w:rFonts w:cs="Arial"/>
                <w:lang w:val="en-NZ"/>
              </w:rPr>
              <w:t>Exam</w:t>
            </w:r>
          </w:p>
        </w:tc>
        <w:tc>
          <w:tcPr>
            <w:tcW w:w="1181" w:type="dxa"/>
            <w:shd w:val="clear" w:color="auto" w:fill="auto"/>
          </w:tcPr>
          <w:p w14:paraId="6F823B94" w14:textId="77777777" w:rsidR="000E19C4" w:rsidRPr="000E53E4" w:rsidRDefault="000E19C4" w:rsidP="00BA272C">
            <w:pPr>
              <w:rPr>
                <w:rFonts w:cs="Arial"/>
                <w:lang w:val="en-NZ"/>
              </w:rPr>
            </w:pPr>
            <w:r w:rsidRPr="000E53E4">
              <w:rPr>
                <w:rFonts w:cs="Arial"/>
                <w:lang w:val="en-NZ"/>
              </w:rPr>
              <w:t>30%</w:t>
            </w:r>
          </w:p>
        </w:tc>
        <w:tc>
          <w:tcPr>
            <w:tcW w:w="1686" w:type="dxa"/>
            <w:shd w:val="clear" w:color="auto" w:fill="auto"/>
          </w:tcPr>
          <w:p w14:paraId="72349A31" w14:textId="69CD0B41" w:rsidR="000E19C4" w:rsidRPr="000E53E4" w:rsidRDefault="0072394E" w:rsidP="00BA272C">
            <w:pPr>
              <w:rPr>
                <w:rFonts w:cs="Arial"/>
                <w:lang w:val="en-NZ"/>
              </w:rPr>
            </w:pPr>
            <w:r>
              <w:rPr>
                <w:rFonts w:cs="Arial"/>
                <w:lang w:val="en-NZ"/>
              </w:rPr>
              <w:t>1, 2, 3</w:t>
            </w:r>
          </w:p>
        </w:tc>
        <w:tc>
          <w:tcPr>
            <w:tcW w:w="1312" w:type="dxa"/>
          </w:tcPr>
          <w:p w14:paraId="543111C3" w14:textId="73AC4B38" w:rsidR="000E19C4" w:rsidRPr="00D5325B" w:rsidRDefault="000E19C4" w:rsidP="00BA272C">
            <w:pPr>
              <w:rPr>
                <w:rFonts w:cs="Arial"/>
                <w:lang w:val="en-NZ"/>
              </w:rPr>
            </w:pPr>
            <w:r>
              <w:rPr>
                <w:rFonts w:cs="Arial"/>
                <w:lang w:val="en-NZ"/>
              </w:rPr>
              <w:t>Percentage</w:t>
            </w:r>
          </w:p>
        </w:tc>
        <w:tc>
          <w:tcPr>
            <w:tcW w:w="1448" w:type="dxa"/>
            <w:vMerge/>
          </w:tcPr>
          <w:p w14:paraId="20320F4F" w14:textId="77777777" w:rsidR="000E19C4" w:rsidRPr="00D5325B" w:rsidRDefault="000E19C4" w:rsidP="00BA272C">
            <w:pPr>
              <w:rPr>
                <w:rFonts w:cs="Arial"/>
                <w:lang w:val="en-NZ"/>
              </w:rPr>
            </w:pPr>
          </w:p>
        </w:tc>
      </w:tr>
    </w:tbl>
    <w:p w14:paraId="5DE75574" w14:textId="77777777" w:rsidR="00655B7A" w:rsidRPr="000E53E4" w:rsidRDefault="00655B7A" w:rsidP="00655B7A">
      <w:pPr>
        <w:rPr>
          <w:rFonts w:cs="Arial"/>
          <w:b/>
          <w:bCs/>
          <w:i/>
          <w:iCs/>
          <w:lang w:val="en-NZ"/>
        </w:rPr>
      </w:pPr>
    </w:p>
    <w:p w14:paraId="0EC62899" w14:textId="77777777" w:rsidR="00655B7A" w:rsidRPr="000E53E4" w:rsidRDefault="00655B7A" w:rsidP="00655B7A">
      <w:pPr>
        <w:rPr>
          <w:rFonts w:cs="Arial"/>
          <w:b/>
          <w:bCs/>
          <w:i/>
          <w:iCs/>
          <w:lang w:val="en-NZ"/>
        </w:rPr>
      </w:pPr>
      <w:r w:rsidRPr="000E53E4">
        <w:rPr>
          <w:rFonts w:cs="Arial"/>
          <w:b/>
          <w:bCs/>
          <w:i/>
          <w:iCs/>
          <w:lang w:val="en-NZ"/>
        </w:rPr>
        <w:t>Resources</w:t>
      </w:r>
    </w:p>
    <w:p w14:paraId="7003F114" w14:textId="2900DE73" w:rsidR="00635742" w:rsidRPr="000E53E4" w:rsidRDefault="00635742" w:rsidP="009C43A2">
      <w:pPr>
        <w:pStyle w:val="BodyTextIndent"/>
        <w:ind w:left="0"/>
        <w:rPr>
          <w:rFonts w:cs="Arial"/>
          <w:lang w:val="en-NZ"/>
        </w:rPr>
      </w:pPr>
    </w:p>
    <w:p w14:paraId="7003F115" w14:textId="77777777" w:rsidR="00811008" w:rsidRPr="00E32A6D" w:rsidRDefault="00811008" w:rsidP="009C43A2">
      <w:pPr>
        <w:pStyle w:val="BodyTextIndent"/>
        <w:ind w:left="0"/>
        <w:rPr>
          <w:rFonts w:cs="Arial"/>
          <w:lang w:val="en-NZ"/>
        </w:rPr>
        <w:sectPr w:rsidR="00811008" w:rsidRPr="00E32A6D" w:rsidSect="00680692">
          <w:footnotePr>
            <w:pos w:val="beneathText"/>
          </w:footnotePr>
          <w:pgSz w:w="11907" w:h="16840" w:code="9"/>
          <w:pgMar w:top="1440" w:right="1247" w:bottom="1440" w:left="1701" w:header="720" w:footer="720" w:gutter="0"/>
          <w:cols w:space="720"/>
          <w:docGrid w:linePitch="360"/>
        </w:sectPr>
      </w:pPr>
    </w:p>
    <w:p w14:paraId="7003F193" w14:textId="1FB93B65" w:rsidR="00D259DC" w:rsidRPr="00747AB6" w:rsidRDefault="00D259DC" w:rsidP="004F0889">
      <w:pPr>
        <w:pStyle w:val="Heading2"/>
      </w:pPr>
      <w:bookmarkStart w:id="81" w:name="_Toc32321683"/>
      <w:bookmarkStart w:id="82" w:name="_Toc32321706"/>
      <w:bookmarkStart w:id="83" w:name="_Toc32321707"/>
      <w:bookmarkStart w:id="84" w:name="_Toc32321708"/>
      <w:bookmarkStart w:id="85" w:name="_Toc32321709"/>
      <w:bookmarkStart w:id="86" w:name="_Toc32321710"/>
      <w:bookmarkStart w:id="87" w:name="_Toc32321711"/>
      <w:bookmarkStart w:id="88" w:name="_Toc32321712"/>
      <w:bookmarkStart w:id="89" w:name="_Toc32321713"/>
      <w:bookmarkStart w:id="90" w:name="_Toc32321714"/>
      <w:bookmarkStart w:id="91" w:name="_Toc32321715"/>
      <w:bookmarkStart w:id="92" w:name="_Toc32321716"/>
      <w:bookmarkStart w:id="93" w:name="_Toc32321717"/>
      <w:bookmarkStart w:id="94" w:name="_Toc32321718"/>
      <w:bookmarkStart w:id="95" w:name="_Toc32321719"/>
      <w:bookmarkStart w:id="96" w:name="_Toc32321720"/>
      <w:bookmarkStart w:id="97" w:name="_Toc32321721"/>
      <w:bookmarkStart w:id="98" w:name="_Toc32321722"/>
      <w:bookmarkStart w:id="99" w:name="_Toc32321723"/>
      <w:bookmarkStart w:id="100" w:name="_Toc32321740"/>
      <w:bookmarkStart w:id="101" w:name="_Toc32321741"/>
      <w:bookmarkStart w:id="102" w:name="_Toc32321742"/>
      <w:bookmarkStart w:id="103" w:name="_Toc32321743"/>
      <w:bookmarkStart w:id="104" w:name="_Toc32321744"/>
      <w:bookmarkStart w:id="105" w:name="_Toc32321745"/>
      <w:bookmarkStart w:id="106" w:name="_Toc32321746"/>
      <w:bookmarkStart w:id="107" w:name="_Toc32321770"/>
      <w:bookmarkStart w:id="108" w:name="_Toc32321775"/>
      <w:bookmarkStart w:id="109" w:name="_Toc32321776"/>
      <w:bookmarkStart w:id="110" w:name="_Toc32321783"/>
      <w:bookmarkStart w:id="111" w:name="_Toc42607367"/>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sidRPr="00747AB6">
        <w:lastRenderedPageBreak/>
        <w:t>Embedded Systems</w:t>
      </w:r>
      <w:bookmarkEnd w:id="1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603298" w:rsidRPr="006F58B7" w14:paraId="7003F198" w14:textId="77777777" w:rsidTr="00A31ADB">
        <w:trPr>
          <w:cantSplit/>
        </w:trPr>
        <w:tc>
          <w:tcPr>
            <w:tcW w:w="1548" w:type="dxa"/>
            <w:vAlign w:val="center"/>
          </w:tcPr>
          <w:p w14:paraId="7003F194" w14:textId="77777777" w:rsidR="00D259DC" w:rsidRPr="00747AB6" w:rsidRDefault="00D259DC" w:rsidP="00B54631">
            <w:pPr>
              <w:pStyle w:val="BodyTextIndent"/>
              <w:tabs>
                <w:tab w:val="clear" w:pos="851"/>
              </w:tabs>
              <w:spacing w:after="0"/>
              <w:ind w:left="0"/>
              <w:rPr>
                <w:rFonts w:cs="Arial"/>
                <w:i/>
                <w:lang w:val="en-NZ"/>
              </w:rPr>
            </w:pPr>
            <w:r w:rsidRPr="00747AB6">
              <w:rPr>
                <w:rFonts w:cs="Arial"/>
                <w:i/>
                <w:lang w:val="en-NZ"/>
              </w:rPr>
              <w:t>SMS Code</w:t>
            </w:r>
          </w:p>
        </w:tc>
        <w:tc>
          <w:tcPr>
            <w:tcW w:w="1440" w:type="dxa"/>
            <w:vAlign w:val="center"/>
          </w:tcPr>
          <w:p w14:paraId="7003F195" w14:textId="77777777" w:rsidR="00D259DC" w:rsidRPr="00747AB6" w:rsidRDefault="00D259DC" w:rsidP="00B54631">
            <w:pPr>
              <w:pStyle w:val="BodyTextIndent"/>
              <w:tabs>
                <w:tab w:val="clear" w:pos="851"/>
              </w:tabs>
              <w:spacing w:after="0"/>
              <w:ind w:left="0"/>
              <w:rPr>
                <w:rFonts w:cs="Arial"/>
                <w:i/>
                <w:lang w:val="en-NZ"/>
              </w:rPr>
            </w:pPr>
            <w:r w:rsidRPr="00747AB6">
              <w:rPr>
                <w:rFonts w:cs="Arial"/>
                <w:lang w:val="en-NZ"/>
              </w:rPr>
              <w:t>IN620001</w:t>
            </w:r>
          </w:p>
        </w:tc>
        <w:tc>
          <w:tcPr>
            <w:tcW w:w="3780" w:type="dxa"/>
            <w:vAlign w:val="center"/>
          </w:tcPr>
          <w:p w14:paraId="7003F196" w14:textId="77777777" w:rsidR="00D259DC" w:rsidRPr="00747AB6" w:rsidRDefault="00D259DC" w:rsidP="00B54631">
            <w:pPr>
              <w:pStyle w:val="BodyTextIndent"/>
              <w:tabs>
                <w:tab w:val="clear" w:pos="851"/>
              </w:tabs>
              <w:spacing w:after="0"/>
              <w:ind w:left="0"/>
              <w:rPr>
                <w:rFonts w:cs="Arial"/>
                <w:i/>
                <w:lang w:val="en-NZ"/>
              </w:rPr>
            </w:pPr>
            <w:r w:rsidRPr="00747AB6">
              <w:rPr>
                <w:rFonts w:cs="Arial"/>
                <w:i/>
                <w:lang w:val="en-NZ"/>
              </w:rPr>
              <w:t>Directed Learning hours</w:t>
            </w:r>
          </w:p>
        </w:tc>
        <w:tc>
          <w:tcPr>
            <w:tcW w:w="1322" w:type="dxa"/>
            <w:vAlign w:val="center"/>
          </w:tcPr>
          <w:p w14:paraId="7003F197" w14:textId="77777777" w:rsidR="00D259DC" w:rsidRPr="00747AB6" w:rsidRDefault="00D259DC" w:rsidP="00B54631">
            <w:pPr>
              <w:pStyle w:val="BodyTextIndent"/>
              <w:tabs>
                <w:tab w:val="clear" w:pos="851"/>
              </w:tabs>
              <w:spacing w:after="0"/>
              <w:ind w:left="0"/>
              <w:rPr>
                <w:rFonts w:cs="Arial"/>
                <w:i/>
                <w:lang w:val="en-NZ"/>
              </w:rPr>
            </w:pPr>
            <w:r w:rsidRPr="00747AB6">
              <w:rPr>
                <w:rFonts w:cs="Arial"/>
                <w:lang w:val="en-NZ"/>
              </w:rPr>
              <w:t>60</w:t>
            </w:r>
          </w:p>
        </w:tc>
      </w:tr>
      <w:tr w:rsidR="00603298" w:rsidRPr="006F58B7" w14:paraId="7003F19D" w14:textId="77777777" w:rsidTr="00A31ADB">
        <w:trPr>
          <w:cantSplit/>
        </w:trPr>
        <w:tc>
          <w:tcPr>
            <w:tcW w:w="1548" w:type="dxa"/>
            <w:vAlign w:val="center"/>
          </w:tcPr>
          <w:p w14:paraId="7003F199" w14:textId="77777777" w:rsidR="00D259DC" w:rsidRPr="00747AB6" w:rsidRDefault="00D259DC" w:rsidP="00B54631">
            <w:pPr>
              <w:pStyle w:val="BodyTextIndent"/>
              <w:tabs>
                <w:tab w:val="clear" w:pos="851"/>
              </w:tabs>
              <w:spacing w:after="0"/>
              <w:ind w:left="0"/>
              <w:rPr>
                <w:rFonts w:cs="Arial"/>
                <w:i/>
                <w:lang w:val="en-NZ"/>
              </w:rPr>
            </w:pPr>
            <w:r w:rsidRPr="00747AB6">
              <w:rPr>
                <w:rFonts w:cs="Arial"/>
                <w:i/>
                <w:lang w:val="en-NZ"/>
              </w:rPr>
              <w:t>Level</w:t>
            </w:r>
          </w:p>
        </w:tc>
        <w:tc>
          <w:tcPr>
            <w:tcW w:w="1440" w:type="dxa"/>
            <w:vAlign w:val="center"/>
          </w:tcPr>
          <w:p w14:paraId="7003F19A" w14:textId="77777777" w:rsidR="00D259DC" w:rsidRPr="00747AB6" w:rsidRDefault="00D259DC" w:rsidP="00B54631">
            <w:pPr>
              <w:pStyle w:val="BodyTextIndent"/>
              <w:tabs>
                <w:tab w:val="clear" w:pos="851"/>
              </w:tabs>
              <w:spacing w:after="0"/>
              <w:ind w:left="0"/>
              <w:rPr>
                <w:rFonts w:cs="Arial"/>
                <w:i/>
                <w:lang w:val="en-NZ"/>
              </w:rPr>
            </w:pPr>
            <w:r w:rsidRPr="00747AB6">
              <w:rPr>
                <w:rFonts w:cs="Arial"/>
                <w:lang w:val="en-NZ"/>
              </w:rPr>
              <w:t>6</w:t>
            </w:r>
          </w:p>
        </w:tc>
        <w:tc>
          <w:tcPr>
            <w:tcW w:w="3780" w:type="dxa"/>
            <w:vAlign w:val="center"/>
          </w:tcPr>
          <w:p w14:paraId="7003F19B" w14:textId="77777777" w:rsidR="00D259DC" w:rsidRPr="00747AB6" w:rsidRDefault="00D259DC" w:rsidP="00B54631">
            <w:pPr>
              <w:pStyle w:val="BodyTextIndent"/>
              <w:tabs>
                <w:tab w:val="clear" w:pos="851"/>
              </w:tabs>
              <w:spacing w:after="0"/>
              <w:ind w:left="0"/>
              <w:rPr>
                <w:rFonts w:cs="Arial"/>
                <w:i/>
                <w:lang w:val="en-NZ"/>
              </w:rPr>
            </w:pPr>
            <w:r w:rsidRPr="00747AB6">
              <w:rPr>
                <w:rFonts w:cs="Arial"/>
                <w:i/>
                <w:lang w:val="en-NZ"/>
              </w:rPr>
              <w:t>Workplace or Practical Learning hours</w:t>
            </w:r>
          </w:p>
        </w:tc>
        <w:tc>
          <w:tcPr>
            <w:tcW w:w="1322" w:type="dxa"/>
            <w:vAlign w:val="center"/>
          </w:tcPr>
          <w:p w14:paraId="7003F19C" w14:textId="77777777" w:rsidR="00D259DC" w:rsidRPr="00747AB6" w:rsidRDefault="00D259DC" w:rsidP="00B54631">
            <w:pPr>
              <w:pStyle w:val="BodyTextIndent"/>
              <w:tabs>
                <w:tab w:val="clear" w:pos="851"/>
              </w:tabs>
              <w:spacing w:after="0"/>
              <w:ind w:left="0"/>
              <w:rPr>
                <w:rFonts w:cs="Arial"/>
                <w:i/>
                <w:lang w:val="en-NZ"/>
              </w:rPr>
            </w:pPr>
            <w:r w:rsidRPr="00747AB6">
              <w:rPr>
                <w:rFonts w:cs="Arial"/>
                <w:lang w:val="en-NZ"/>
              </w:rPr>
              <w:t>0</w:t>
            </w:r>
          </w:p>
        </w:tc>
      </w:tr>
      <w:tr w:rsidR="00603298" w:rsidRPr="006F58B7" w14:paraId="7003F1A2" w14:textId="77777777" w:rsidTr="00A31ADB">
        <w:trPr>
          <w:cantSplit/>
        </w:trPr>
        <w:tc>
          <w:tcPr>
            <w:tcW w:w="1548" w:type="dxa"/>
            <w:vAlign w:val="center"/>
          </w:tcPr>
          <w:p w14:paraId="7003F19E" w14:textId="77777777" w:rsidR="00D259DC" w:rsidRPr="00747AB6" w:rsidRDefault="00D259DC" w:rsidP="00B54631">
            <w:pPr>
              <w:pStyle w:val="BodyTextIndent"/>
              <w:tabs>
                <w:tab w:val="clear" w:pos="851"/>
              </w:tabs>
              <w:spacing w:after="0"/>
              <w:ind w:left="0"/>
              <w:rPr>
                <w:rFonts w:cs="Arial"/>
                <w:i/>
                <w:lang w:val="en-NZ"/>
              </w:rPr>
            </w:pPr>
            <w:r w:rsidRPr="00747AB6">
              <w:rPr>
                <w:rFonts w:cs="Arial"/>
                <w:i/>
                <w:lang w:val="en-NZ"/>
              </w:rPr>
              <w:t>Credits</w:t>
            </w:r>
          </w:p>
        </w:tc>
        <w:tc>
          <w:tcPr>
            <w:tcW w:w="1440" w:type="dxa"/>
            <w:vAlign w:val="center"/>
          </w:tcPr>
          <w:p w14:paraId="7003F19F" w14:textId="77777777" w:rsidR="00D259DC" w:rsidRPr="00747AB6" w:rsidRDefault="00D259DC" w:rsidP="00B54631">
            <w:pPr>
              <w:pStyle w:val="BodyTextIndent"/>
              <w:tabs>
                <w:tab w:val="clear" w:pos="851"/>
              </w:tabs>
              <w:spacing w:after="0"/>
              <w:ind w:left="0"/>
              <w:rPr>
                <w:rFonts w:cs="Arial"/>
                <w:i/>
                <w:lang w:val="en-NZ"/>
              </w:rPr>
            </w:pPr>
            <w:r w:rsidRPr="00747AB6">
              <w:rPr>
                <w:rFonts w:cs="Arial"/>
                <w:lang w:val="en-NZ"/>
              </w:rPr>
              <w:t>15</w:t>
            </w:r>
          </w:p>
        </w:tc>
        <w:tc>
          <w:tcPr>
            <w:tcW w:w="3780" w:type="dxa"/>
            <w:vAlign w:val="center"/>
          </w:tcPr>
          <w:p w14:paraId="7003F1A0" w14:textId="77777777" w:rsidR="00D259DC" w:rsidRPr="00747AB6" w:rsidRDefault="00D259DC" w:rsidP="00811008">
            <w:pPr>
              <w:pStyle w:val="BodyTextIndent"/>
              <w:tabs>
                <w:tab w:val="clear" w:pos="851"/>
              </w:tabs>
              <w:spacing w:after="0"/>
              <w:ind w:left="0"/>
              <w:rPr>
                <w:rFonts w:cs="Arial"/>
                <w:i/>
                <w:lang w:val="en-NZ"/>
              </w:rPr>
            </w:pPr>
            <w:r w:rsidRPr="00747AB6">
              <w:rPr>
                <w:rFonts w:cs="Arial"/>
                <w:i/>
                <w:lang w:val="en-NZ"/>
              </w:rPr>
              <w:t>Self</w:t>
            </w:r>
            <w:r w:rsidR="00811008" w:rsidRPr="00747AB6">
              <w:rPr>
                <w:rFonts w:cs="Arial"/>
                <w:i/>
                <w:lang w:val="en-NZ"/>
              </w:rPr>
              <w:t>-</w:t>
            </w:r>
            <w:r w:rsidRPr="00747AB6">
              <w:rPr>
                <w:rFonts w:cs="Arial"/>
                <w:i/>
                <w:lang w:val="en-NZ"/>
              </w:rPr>
              <w:t>Directed Learning hours</w:t>
            </w:r>
          </w:p>
        </w:tc>
        <w:tc>
          <w:tcPr>
            <w:tcW w:w="1322" w:type="dxa"/>
            <w:vAlign w:val="center"/>
          </w:tcPr>
          <w:p w14:paraId="7003F1A1" w14:textId="77777777" w:rsidR="00D259DC" w:rsidRPr="00747AB6" w:rsidRDefault="00D259DC" w:rsidP="00B54631">
            <w:pPr>
              <w:pStyle w:val="BodyTextIndent"/>
              <w:tabs>
                <w:tab w:val="clear" w:pos="851"/>
              </w:tabs>
              <w:spacing w:after="0"/>
              <w:ind w:left="0"/>
              <w:rPr>
                <w:rFonts w:cs="Arial"/>
                <w:i/>
                <w:lang w:val="en-NZ"/>
              </w:rPr>
            </w:pPr>
            <w:r w:rsidRPr="00747AB6">
              <w:rPr>
                <w:rFonts w:cs="Arial"/>
                <w:lang w:val="en-NZ"/>
              </w:rPr>
              <w:t>90</w:t>
            </w:r>
          </w:p>
        </w:tc>
      </w:tr>
      <w:tr w:rsidR="00603298" w:rsidRPr="006F58B7" w14:paraId="7003F1A7" w14:textId="77777777" w:rsidTr="00A31ADB">
        <w:trPr>
          <w:cantSplit/>
        </w:trPr>
        <w:tc>
          <w:tcPr>
            <w:tcW w:w="1548" w:type="dxa"/>
            <w:vAlign w:val="center"/>
          </w:tcPr>
          <w:p w14:paraId="7003F1A3" w14:textId="77777777" w:rsidR="00D259DC" w:rsidRPr="00747AB6" w:rsidRDefault="00D259DC" w:rsidP="00B54631">
            <w:pPr>
              <w:pStyle w:val="BodyTextIndent"/>
              <w:tabs>
                <w:tab w:val="clear" w:pos="851"/>
              </w:tabs>
              <w:spacing w:after="0"/>
              <w:ind w:left="0"/>
              <w:rPr>
                <w:rFonts w:cs="Arial"/>
                <w:i/>
                <w:lang w:val="en-NZ"/>
              </w:rPr>
            </w:pPr>
            <w:r w:rsidRPr="00747AB6">
              <w:rPr>
                <w:rFonts w:cs="Arial"/>
                <w:lang w:val="en-NZ"/>
              </w:rPr>
              <w:t>Prerequisites</w:t>
            </w:r>
          </w:p>
        </w:tc>
        <w:tc>
          <w:tcPr>
            <w:tcW w:w="1440" w:type="dxa"/>
            <w:shd w:val="clear" w:color="auto" w:fill="auto"/>
            <w:vAlign w:val="center"/>
          </w:tcPr>
          <w:p w14:paraId="7003F1A4" w14:textId="77777777" w:rsidR="00D259DC" w:rsidRPr="00747AB6" w:rsidRDefault="002A556D" w:rsidP="00B54631">
            <w:pPr>
              <w:pStyle w:val="BodyTextIndent"/>
              <w:tabs>
                <w:tab w:val="clear" w:pos="851"/>
              </w:tabs>
              <w:spacing w:after="0"/>
              <w:ind w:left="0"/>
              <w:rPr>
                <w:rFonts w:cs="Arial"/>
                <w:i/>
                <w:lang w:val="en-NZ"/>
              </w:rPr>
            </w:pPr>
            <w:r w:rsidRPr="00747AB6">
              <w:rPr>
                <w:rFonts w:cs="Arial"/>
                <w:lang w:val="en-NZ"/>
              </w:rPr>
              <w:t>IN52000</w:t>
            </w:r>
            <w:r w:rsidR="00E92309" w:rsidRPr="00747AB6">
              <w:rPr>
                <w:rFonts w:cs="Arial"/>
                <w:lang w:val="en-NZ"/>
              </w:rPr>
              <w:t>2</w:t>
            </w:r>
          </w:p>
        </w:tc>
        <w:tc>
          <w:tcPr>
            <w:tcW w:w="3780" w:type="dxa"/>
            <w:vAlign w:val="center"/>
          </w:tcPr>
          <w:p w14:paraId="7003F1A5" w14:textId="77777777" w:rsidR="00D259DC" w:rsidRPr="00747AB6" w:rsidRDefault="00D259DC" w:rsidP="00B54631">
            <w:pPr>
              <w:pStyle w:val="BodyTextIndent"/>
              <w:tabs>
                <w:tab w:val="clear" w:pos="851"/>
              </w:tabs>
              <w:spacing w:after="0"/>
              <w:ind w:left="0"/>
              <w:rPr>
                <w:rFonts w:cs="Arial"/>
                <w:i/>
                <w:lang w:val="en-NZ"/>
              </w:rPr>
            </w:pPr>
            <w:r w:rsidRPr="00747AB6">
              <w:rPr>
                <w:rFonts w:cs="Arial"/>
                <w:i/>
                <w:lang w:val="en-NZ"/>
              </w:rPr>
              <w:t>Total Learning Hours</w:t>
            </w:r>
          </w:p>
        </w:tc>
        <w:tc>
          <w:tcPr>
            <w:tcW w:w="1322" w:type="dxa"/>
            <w:vAlign w:val="center"/>
          </w:tcPr>
          <w:p w14:paraId="7003F1A6" w14:textId="77777777" w:rsidR="00D259DC" w:rsidRPr="00747AB6" w:rsidRDefault="00D259DC" w:rsidP="00B54631">
            <w:pPr>
              <w:pStyle w:val="BodyTextIndent"/>
              <w:tabs>
                <w:tab w:val="clear" w:pos="851"/>
              </w:tabs>
              <w:spacing w:after="0"/>
              <w:ind w:left="0"/>
              <w:rPr>
                <w:rFonts w:cs="Arial"/>
                <w:i/>
                <w:lang w:val="en-NZ"/>
              </w:rPr>
            </w:pPr>
            <w:r w:rsidRPr="00747AB6">
              <w:rPr>
                <w:rFonts w:cs="Arial"/>
                <w:lang w:val="en-NZ"/>
              </w:rPr>
              <w:t>150</w:t>
            </w:r>
          </w:p>
        </w:tc>
      </w:tr>
      <w:tr w:rsidR="00D259DC" w:rsidRPr="006F58B7" w14:paraId="7003F1A9" w14:textId="77777777" w:rsidTr="00A31ADB">
        <w:trPr>
          <w:cantSplit/>
        </w:trPr>
        <w:tc>
          <w:tcPr>
            <w:tcW w:w="8090" w:type="dxa"/>
            <w:gridSpan w:val="4"/>
            <w:vAlign w:val="center"/>
          </w:tcPr>
          <w:p w14:paraId="15ABA879" w14:textId="77777777" w:rsidR="00053A6C" w:rsidRPr="003C080B" w:rsidRDefault="00053A6C" w:rsidP="00053A6C">
            <w:pPr>
              <w:pStyle w:val="BodyTextIndent"/>
              <w:tabs>
                <w:tab w:val="clear" w:pos="851"/>
              </w:tabs>
              <w:spacing w:after="0"/>
              <w:ind w:left="0"/>
              <w:rPr>
                <w:rFonts w:cs="Arial"/>
                <w:i/>
              </w:rPr>
            </w:pPr>
            <w:r w:rsidRPr="003C080B">
              <w:rPr>
                <w:rFonts w:cs="Arial"/>
                <w:i/>
              </w:rPr>
              <w:t>This course approve</w:t>
            </w:r>
            <w:r>
              <w:rPr>
                <w:rFonts w:cs="Arial"/>
                <w:i/>
              </w:rPr>
              <w:t xml:space="preserve">d in another </w:t>
            </w:r>
            <w:proofErr w:type="gramStart"/>
            <w:r>
              <w:rPr>
                <w:rFonts w:cs="Arial"/>
                <w:i/>
              </w:rPr>
              <w:t>Programme  Yes</w:t>
            </w:r>
            <w:proofErr w:type="gramEnd"/>
          </w:p>
          <w:p w14:paraId="7003F1A8" w14:textId="539BF3E0" w:rsidR="00D259DC" w:rsidRPr="00747AB6" w:rsidRDefault="00053A6C" w:rsidP="00053A6C">
            <w:pPr>
              <w:pStyle w:val="BodyTextIndent"/>
              <w:tabs>
                <w:tab w:val="clear" w:pos="851"/>
              </w:tabs>
              <w:spacing w:after="0"/>
              <w:ind w:left="0"/>
              <w:rPr>
                <w:rFonts w:cs="Arial"/>
                <w:i/>
                <w:lang w:val="en-NZ"/>
              </w:rPr>
            </w:pPr>
            <w:r w:rsidRPr="003C080B">
              <w:rPr>
                <w:rFonts w:cs="Arial"/>
                <w:i/>
              </w:rPr>
              <w:t xml:space="preserve">Name of other Programme: </w:t>
            </w:r>
            <w:r>
              <w:rPr>
                <w:rFonts w:cs="Arial"/>
                <w:i/>
              </w:rPr>
              <w:t xml:space="preserve">Graduate Certificate in Information Technology, and </w:t>
            </w:r>
            <w:r>
              <w:rPr>
                <w:rFonts w:cs="Arial"/>
                <w:i/>
              </w:rPr>
              <w:br/>
              <w:t>Graduate Diploma in Information Technology.</w:t>
            </w:r>
          </w:p>
        </w:tc>
      </w:tr>
    </w:tbl>
    <w:p w14:paraId="7003F1AA" w14:textId="77777777" w:rsidR="00D259DC" w:rsidRPr="00747AB6" w:rsidRDefault="00D259DC" w:rsidP="00D259DC">
      <w:pPr>
        <w:pStyle w:val="BodyTextIndent"/>
        <w:spacing w:before="240"/>
        <w:ind w:left="0"/>
        <w:rPr>
          <w:rFonts w:cs="Arial"/>
          <w:b/>
          <w:i/>
          <w:sz w:val="22"/>
          <w:szCs w:val="22"/>
          <w:lang w:val="en-NZ"/>
        </w:rPr>
      </w:pPr>
      <w:r w:rsidRPr="00747AB6">
        <w:rPr>
          <w:rFonts w:cs="Arial"/>
          <w:b/>
          <w:i/>
          <w:sz w:val="22"/>
          <w:szCs w:val="22"/>
          <w:lang w:val="en-NZ"/>
        </w:rPr>
        <w:t>Aims</w:t>
      </w:r>
    </w:p>
    <w:p w14:paraId="7003F1AB" w14:textId="5786C926" w:rsidR="00D259DC" w:rsidRPr="00747AB6" w:rsidRDefault="00D259DC" w:rsidP="00811008">
      <w:pPr>
        <w:pStyle w:val="BodyTextIndent"/>
        <w:ind w:left="0"/>
        <w:rPr>
          <w:rFonts w:cs="Arial"/>
          <w:lang w:val="en-NZ"/>
        </w:rPr>
      </w:pPr>
      <w:r w:rsidRPr="00207839">
        <w:rPr>
          <w:rFonts w:cs="Arial"/>
          <w:lang w:val="en-NZ"/>
        </w:rPr>
        <w:t xml:space="preserve">To introduce </w:t>
      </w:r>
      <w:r w:rsidR="00B92ADA">
        <w:rPr>
          <w:rFonts w:cs="Arial"/>
          <w:lang w:val="en-NZ"/>
        </w:rPr>
        <w:t>learner</w:t>
      </w:r>
      <w:r w:rsidRPr="00207839">
        <w:rPr>
          <w:rFonts w:cs="Arial"/>
          <w:lang w:val="en-NZ"/>
        </w:rPr>
        <w:t>s to the core principles of computer hardware</w:t>
      </w:r>
      <w:r w:rsidRPr="006F58B7">
        <w:rPr>
          <w:rFonts w:cs="Arial"/>
          <w:lang w:val="en-NZ"/>
        </w:rPr>
        <w:t xml:space="preserve"> and architecture and to acquaint them with a range of embedded application contexts</w:t>
      </w:r>
      <w:r w:rsidR="003C2F38" w:rsidRPr="006F58B7">
        <w:rPr>
          <w:rFonts w:cs="Arial"/>
          <w:lang w:val="en-NZ"/>
        </w:rPr>
        <w:t xml:space="preserve">.  </w:t>
      </w:r>
      <w:r w:rsidRPr="006F58B7">
        <w:rPr>
          <w:rFonts w:cs="Arial"/>
          <w:lang w:val="en-NZ"/>
        </w:rPr>
        <w:t xml:space="preserve">(This paper is </w:t>
      </w:r>
      <w:r w:rsidRPr="006F58B7">
        <w:rPr>
          <w:rFonts w:cs="Arial"/>
          <w:b/>
          <w:bCs/>
          <w:i/>
          <w:iCs/>
          <w:lang w:val="en-NZ"/>
        </w:rPr>
        <w:t>not</w:t>
      </w:r>
      <w:r w:rsidRPr="006F58B7">
        <w:rPr>
          <w:rFonts w:cs="Arial"/>
          <w:lang w:val="en-NZ"/>
        </w:rPr>
        <w:t xml:space="preserve"> intended to provide the skills required to design a better CPU, nor is it intended to teach </w:t>
      </w:r>
      <w:r w:rsidR="00B92ADA">
        <w:rPr>
          <w:rFonts w:cs="Arial"/>
          <w:lang w:val="en-NZ"/>
        </w:rPr>
        <w:t>learner</w:t>
      </w:r>
      <w:r w:rsidRPr="006F58B7">
        <w:rPr>
          <w:rFonts w:cs="Arial"/>
          <w:lang w:val="en-NZ"/>
        </w:rPr>
        <w:t xml:space="preserve">s to write in assembler.) </w:t>
      </w:r>
    </w:p>
    <w:p w14:paraId="7003F1AC" w14:textId="77777777" w:rsidR="00D259DC" w:rsidRPr="00747AB6" w:rsidRDefault="00D259DC" w:rsidP="00811008">
      <w:pPr>
        <w:pStyle w:val="BodyTextIndent"/>
        <w:spacing w:before="240"/>
        <w:ind w:left="0"/>
        <w:rPr>
          <w:rFonts w:cs="Arial"/>
          <w:b/>
          <w:i/>
          <w:sz w:val="22"/>
          <w:szCs w:val="22"/>
          <w:lang w:val="en-NZ"/>
        </w:rPr>
      </w:pPr>
      <w:r w:rsidRPr="00747AB6">
        <w:rPr>
          <w:rFonts w:cs="Arial"/>
          <w:b/>
          <w:i/>
          <w:sz w:val="22"/>
          <w:szCs w:val="22"/>
          <w:lang w:val="en-NZ"/>
        </w:rPr>
        <w:t>Learning Outcomes</w:t>
      </w:r>
    </w:p>
    <w:p w14:paraId="7003F1AD" w14:textId="3B035A03" w:rsidR="00D259DC" w:rsidRPr="00747AB6" w:rsidRDefault="00D259DC" w:rsidP="00811008">
      <w:pPr>
        <w:pStyle w:val="BodyTextIndent"/>
        <w:ind w:left="0"/>
        <w:rPr>
          <w:rFonts w:cs="Arial"/>
          <w:lang w:val="en-NZ"/>
        </w:rPr>
      </w:pPr>
      <w:r w:rsidRPr="00747AB6">
        <w:rPr>
          <w:rFonts w:cs="Arial"/>
          <w:lang w:val="en-NZ"/>
        </w:rPr>
        <w:t xml:space="preserve">At the successful completion of this course, </w:t>
      </w:r>
      <w:r w:rsidR="00B92ADA">
        <w:rPr>
          <w:rFonts w:cs="Arial"/>
          <w:lang w:val="en-NZ"/>
        </w:rPr>
        <w:t>learner</w:t>
      </w:r>
      <w:r w:rsidRPr="00747AB6">
        <w:rPr>
          <w:rFonts w:cs="Arial"/>
          <w:lang w:val="en-NZ"/>
        </w:rPr>
        <w:t>s will be able to:</w:t>
      </w:r>
    </w:p>
    <w:p w14:paraId="67F96378" w14:textId="69042905" w:rsidR="00F66C92" w:rsidRPr="00F66C92" w:rsidRDefault="00F66C92" w:rsidP="00F66C92">
      <w:pPr>
        <w:pStyle w:val="BodyTextIndent"/>
        <w:numPr>
          <w:ilvl w:val="0"/>
          <w:numId w:val="188"/>
        </w:numPr>
        <w:rPr>
          <w:rFonts w:cs="Arial"/>
          <w:lang w:val="en-NZ"/>
        </w:rPr>
      </w:pPr>
      <w:r w:rsidRPr="00F66C92">
        <w:rPr>
          <w:rFonts w:cs="Arial"/>
          <w:lang w:val="en-NZ"/>
        </w:rPr>
        <w:t>Analyse the parameters of a problem domain that can be solved with an embedded systems solution.</w:t>
      </w:r>
    </w:p>
    <w:p w14:paraId="7003F1B1" w14:textId="68BB6849" w:rsidR="00D259DC" w:rsidRPr="00747AB6" w:rsidRDefault="00F66C92" w:rsidP="00F66C92">
      <w:pPr>
        <w:pStyle w:val="BodyTextIndent"/>
        <w:numPr>
          <w:ilvl w:val="0"/>
          <w:numId w:val="188"/>
        </w:numPr>
        <w:tabs>
          <w:tab w:val="clear" w:pos="851"/>
          <w:tab w:val="left" w:pos="567"/>
        </w:tabs>
        <w:jc w:val="both"/>
        <w:rPr>
          <w:rFonts w:cs="Arial"/>
          <w:lang w:val="en-NZ"/>
        </w:rPr>
      </w:pPr>
      <w:r w:rsidRPr="00F66C92">
        <w:rPr>
          <w:rFonts w:cs="Arial"/>
          <w:lang w:val="en-NZ"/>
        </w:rPr>
        <w:t>Implement a complete embedded systems solution that meets the requirements of solving a problem domain.</w:t>
      </w:r>
    </w:p>
    <w:p w14:paraId="7003F1B2" w14:textId="77777777" w:rsidR="00D259DC" w:rsidRPr="00747AB6" w:rsidRDefault="00D259DC" w:rsidP="00D259DC">
      <w:pPr>
        <w:pStyle w:val="BodyTextIndent"/>
        <w:spacing w:before="240"/>
        <w:ind w:left="0"/>
        <w:rPr>
          <w:rFonts w:cs="Arial"/>
          <w:b/>
          <w:i/>
          <w:sz w:val="22"/>
          <w:szCs w:val="22"/>
          <w:lang w:val="en-NZ"/>
        </w:rPr>
      </w:pPr>
      <w:r w:rsidRPr="00747AB6">
        <w:rPr>
          <w:rFonts w:cs="Arial"/>
          <w:b/>
          <w:i/>
          <w:sz w:val="22"/>
          <w:szCs w:val="22"/>
          <w:lang w:val="en-NZ"/>
        </w:rPr>
        <w:t>Indicative Content</w:t>
      </w:r>
    </w:p>
    <w:p w14:paraId="7003F1B3" w14:textId="77777777" w:rsidR="00D259DC" w:rsidRPr="00747AB6" w:rsidRDefault="00D259DC" w:rsidP="005045DF">
      <w:pPr>
        <w:numPr>
          <w:ilvl w:val="0"/>
          <w:numId w:val="75"/>
        </w:numPr>
        <w:tabs>
          <w:tab w:val="clear" w:pos="360"/>
          <w:tab w:val="num" w:pos="426"/>
        </w:tabs>
        <w:spacing w:after="60"/>
        <w:ind w:left="426" w:hanging="426"/>
        <w:rPr>
          <w:rFonts w:cs="Arial"/>
          <w:lang w:val="en-NZ"/>
        </w:rPr>
      </w:pPr>
      <w:r w:rsidRPr="00747AB6">
        <w:rPr>
          <w:rFonts w:cs="Arial"/>
          <w:lang w:val="en-NZ"/>
        </w:rPr>
        <w:t>Low-level hardware (registers, buses, and clocks, memory, storage, I/O, addressing, etc.)</w:t>
      </w:r>
    </w:p>
    <w:p w14:paraId="7003F1B4" w14:textId="77777777" w:rsidR="00D259DC" w:rsidRPr="00747AB6" w:rsidRDefault="00D259DC" w:rsidP="005045DF">
      <w:pPr>
        <w:numPr>
          <w:ilvl w:val="0"/>
          <w:numId w:val="75"/>
        </w:numPr>
        <w:tabs>
          <w:tab w:val="clear" w:pos="360"/>
          <w:tab w:val="num" w:pos="426"/>
        </w:tabs>
        <w:spacing w:after="60"/>
        <w:ind w:left="426" w:hanging="426"/>
        <w:rPr>
          <w:rFonts w:cs="Arial"/>
          <w:lang w:val="en-NZ"/>
        </w:rPr>
      </w:pPr>
      <w:r w:rsidRPr="00747AB6">
        <w:rPr>
          <w:rFonts w:cs="Arial"/>
          <w:lang w:val="en-NZ"/>
        </w:rPr>
        <w:t>Low-level instruction processing</w:t>
      </w:r>
    </w:p>
    <w:p w14:paraId="7003F1B5" w14:textId="77777777" w:rsidR="00D259DC" w:rsidRPr="00747AB6" w:rsidRDefault="00D259DC" w:rsidP="005045DF">
      <w:pPr>
        <w:numPr>
          <w:ilvl w:val="0"/>
          <w:numId w:val="75"/>
        </w:numPr>
        <w:tabs>
          <w:tab w:val="clear" w:pos="360"/>
          <w:tab w:val="num" w:pos="426"/>
        </w:tabs>
        <w:spacing w:after="60"/>
        <w:ind w:left="426" w:hanging="426"/>
        <w:rPr>
          <w:rFonts w:cs="Arial"/>
          <w:lang w:val="en-NZ"/>
        </w:rPr>
      </w:pPr>
      <w:r w:rsidRPr="00747AB6">
        <w:rPr>
          <w:rFonts w:cs="Arial"/>
          <w:lang w:val="en-NZ"/>
        </w:rPr>
        <w:t>CPU design principles</w:t>
      </w:r>
    </w:p>
    <w:p w14:paraId="7003F1B6" w14:textId="77777777" w:rsidR="00D259DC" w:rsidRPr="00747AB6" w:rsidRDefault="00D259DC" w:rsidP="005045DF">
      <w:pPr>
        <w:numPr>
          <w:ilvl w:val="0"/>
          <w:numId w:val="75"/>
        </w:numPr>
        <w:tabs>
          <w:tab w:val="clear" w:pos="360"/>
          <w:tab w:val="num" w:pos="426"/>
        </w:tabs>
        <w:spacing w:after="60"/>
        <w:ind w:left="426" w:hanging="426"/>
        <w:rPr>
          <w:rFonts w:cs="Arial"/>
          <w:lang w:val="en-NZ"/>
        </w:rPr>
      </w:pPr>
      <w:r w:rsidRPr="00747AB6">
        <w:rPr>
          <w:rFonts w:cs="Arial"/>
          <w:lang w:val="en-NZ"/>
        </w:rPr>
        <w:t>High-level architecture (</w:t>
      </w:r>
      <w:proofErr w:type="gramStart"/>
      <w:r w:rsidRPr="00747AB6">
        <w:rPr>
          <w:rFonts w:cs="Arial"/>
          <w:lang w:val="en-NZ"/>
        </w:rPr>
        <w:t>e.g.</w:t>
      </w:r>
      <w:proofErr w:type="gramEnd"/>
      <w:r w:rsidRPr="00747AB6">
        <w:rPr>
          <w:rFonts w:cs="Arial"/>
          <w:lang w:val="en-NZ"/>
        </w:rPr>
        <w:t xml:space="preserve"> caching, VM, dedicated hardware, multicore processing, etc.)</w:t>
      </w:r>
    </w:p>
    <w:p w14:paraId="7003F1B7" w14:textId="39597C11" w:rsidR="00D259DC" w:rsidRPr="00747AB6" w:rsidRDefault="00D259DC" w:rsidP="005045DF">
      <w:pPr>
        <w:numPr>
          <w:ilvl w:val="0"/>
          <w:numId w:val="75"/>
        </w:numPr>
        <w:tabs>
          <w:tab w:val="clear" w:pos="360"/>
          <w:tab w:val="num" w:pos="426"/>
        </w:tabs>
        <w:spacing w:after="60"/>
        <w:ind w:left="426" w:hanging="426"/>
        <w:rPr>
          <w:rFonts w:cs="Arial"/>
          <w:lang w:val="en-NZ"/>
        </w:rPr>
      </w:pPr>
      <w:r w:rsidRPr="00747AB6">
        <w:rPr>
          <w:rFonts w:cs="Arial"/>
          <w:lang w:val="en-NZ"/>
        </w:rPr>
        <w:t xml:space="preserve">Embedded application areas with microprocessors and microcontrollers </w:t>
      </w:r>
    </w:p>
    <w:p w14:paraId="7003F1B8" w14:textId="77777777" w:rsidR="00D259DC" w:rsidRPr="00747AB6" w:rsidRDefault="00D259DC" w:rsidP="005045DF">
      <w:pPr>
        <w:numPr>
          <w:ilvl w:val="0"/>
          <w:numId w:val="75"/>
        </w:numPr>
        <w:tabs>
          <w:tab w:val="clear" w:pos="360"/>
          <w:tab w:val="num" w:pos="426"/>
        </w:tabs>
        <w:spacing w:after="60"/>
        <w:ind w:left="426" w:hanging="426"/>
        <w:rPr>
          <w:rFonts w:cs="Arial"/>
          <w:lang w:val="en-NZ"/>
        </w:rPr>
      </w:pPr>
      <w:r w:rsidRPr="00747AB6">
        <w:rPr>
          <w:rFonts w:cs="Arial"/>
          <w:lang w:val="en-NZ"/>
        </w:rPr>
        <w:t>Theory and principles of embedded/control systems</w:t>
      </w:r>
    </w:p>
    <w:p w14:paraId="7003F1B9" w14:textId="77777777" w:rsidR="00D259DC" w:rsidRPr="00747AB6" w:rsidRDefault="00D259DC" w:rsidP="005045DF">
      <w:pPr>
        <w:numPr>
          <w:ilvl w:val="0"/>
          <w:numId w:val="75"/>
        </w:numPr>
        <w:tabs>
          <w:tab w:val="clear" w:pos="360"/>
          <w:tab w:val="num" w:pos="426"/>
        </w:tabs>
        <w:spacing w:after="60"/>
        <w:ind w:left="426" w:hanging="426"/>
        <w:rPr>
          <w:rFonts w:cs="Arial"/>
          <w:lang w:val="en-NZ"/>
        </w:rPr>
      </w:pPr>
      <w:r w:rsidRPr="00747AB6">
        <w:rPr>
          <w:rFonts w:cs="Arial"/>
          <w:lang w:val="en-NZ"/>
        </w:rPr>
        <w:t xml:space="preserve">Embedded system hardware </w:t>
      </w:r>
    </w:p>
    <w:p w14:paraId="7003F1BA" w14:textId="77777777" w:rsidR="00D259DC" w:rsidRPr="00747AB6" w:rsidRDefault="00D259DC" w:rsidP="005045DF">
      <w:pPr>
        <w:numPr>
          <w:ilvl w:val="0"/>
          <w:numId w:val="75"/>
        </w:numPr>
        <w:tabs>
          <w:tab w:val="clear" w:pos="360"/>
          <w:tab w:val="num" w:pos="426"/>
        </w:tabs>
        <w:spacing w:after="60"/>
        <w:ind w:left="426" w:hanging="426"/>
        <w:rPr>
          <w:rFonts w:cs="Arial"/>
          <w:lang w:val="en-NZ"/>
        </w:rPr>
      </w:pPr>
      <w:r w:rsidRPr="00747AB6">
        <w:rPr>
          <w:rFonts w:cs="Arial"/>
          <w:lang w:val="en-NZ"/>
        </w:rPr>
        <w:t>Embedded system software</w:t>
      </w:r>
    </w:p>
    <w:p w14:paraId="7003F1BB" w14:textId="77777777" w:rsidR="00D259DC" w:rsidRPr="00747AB6" w:rsidRDefault="00D259DC" w:rsidP="005045DF">
      <w:pPr>
        <w:numPr>
          <w:ilvl w:val="0"/>
          <w:numId w:val="75"/>
        </w:numPr>
        <w:tabs>
          <w:tab w:val="clear" w:pos="360"/>
          <w:tab w:val="num" w:pos="426"/>
        </w:tabs>
        <w:spacing w:after="60"/>
        <w:ind w:left="426" w:hanging="426"/>
        <w:rPr>
          <w:rFonts w:cs="Arial"/>
          <w:lang w:val="en-NZ"/>
        </w:rPr>
      </w:pPr>
      <w:r w:rsidRPr="00747AB6">
        <w:rPr>
          <w:rFonts w:cs="Arial"/>
          <w:lang w:val="en-NZ"/>
        </w:rPr>
        <w:t>Embedded system project work</w:t>
      </w:r>
    </w:p>
    <w:p w14:paraId="7003F1BC" w14:textId="77777777" w:rsidR="00D259DC" w:rsidRPr="00747AB6" w:rsidRDefault="00D259DC" w:rsidP="00D259DC">
      <w:pPr>
        <w:pStyle w:val="BodyTextIndent"/>
        <w:spacing w:before="240"/>
        <w:ind w:left="0"/>
        <w:rPr>
          <w:rFonts w:cs="Arial"/>
          <w:b/>
          <w:i/>
          <w:sz w:val="22"/>
          <w:szCs w:val="22"/>
          <w:lang w:val="en-NZ"/>
        </w:rPr>
      </w:pPr>
      <w:r w:rsidRPr="00747AB6">
        <w:rPr>
          <w:rFonts w:cs="Arial"/>
          <w:b/>
          <w:i/>
          <w:sz w:val="22"/>
          <w:szCs w:val="22"/>
          <w:lang w:val="en-NZ"/>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3322"/>
        <w:gridCol w:w="1181"/>
        <w:gridCol w:w="1686"/>
        <w:gridCol w:w="1312"/>
        <w:gridCol w:w="1448"/>
      </w:tblGrid>
      <w:tr w:rsidR="00D5325B" w:rsidRPr="006F58B7" w14:paraId="7003F1C0" w14:textId="4285674F" w:rsidTr="00747AB6">
        <w:tc>
          <w:tcPr>
            <w:tcW w:w="3422" w:type="dxa"/>
            <w:shd w:val="clear" w:color="auto" w:fill="auto"/>
          </w:tcPr>
          <w:p w14:paraId="7003F1BD" w14:textId="77777777" w:rsidR="00D5325B" w:rsidRPr="00747AB6" w:rsidRDefault="00D5325B" w:rsidP="00B54631">
            <w:pPr>
              <w:pStyle w:val="BodyTextIndent"/>
              <w:spacing w:after="0"/>
              <w:ind w:left="0"/>
              <w:rPr>
                <w:rFonts w:cs="Arial"/>
                <w:b/>
                <w:lang w:val="en-NZ"/>
              </w:rPr>
            </w:pPr>
            <w:r w:rsidRPr="00747AB6">
              <w:rPr>
                <w:rFonts w:cs="Arial"/>
                <w:b/>
                <w:lang w:val="en-NZ"/>
              </w:rPr>
              <w:t>Assessment Activity</w:t>
            </w:r>
          </w:p>
        </w:tc>
        <w:tc>
          <w:tcPr>
            <w:tcW w:w="1186" w:type="dxa"/>
            <w:shd w:val="clear" w:color="auto" w:fill="auto"/>
          </w:tcPr>
          <w:p w14:paraId="7003F1BE" w14:textId="77777777" w:rsidR="00D5325B" w:rsidRPr="00747AB6" w:rsidRDefault="00D5325B" w:rsidP="00B54631">
            <w:pPr>
              <w:pStyle w:val="BodyTextIndent"/>
              <w:spacing w:after="0"/>
              <w:ind w:left="0"/>
              <w:jc w:val="center"/>
              <w:rPr>
                <w:rFonts w:cs="Arial"/>
                <w:b/>
                <w:lang w:val="en-NZ"/>
              </w:rPr>
            </w:pPr>
            <w:r w:rsidRPr="00747AB6">
              <w:rPr>
                <w:rFonts w:cs="Arial"/>
                <w:b/>
                <w:lang w:val="en-NZ"/>
              </w:rPr>
              <w:t>Weighting</w:t>
            </w:r>
          </w:p>
        </w:tc>
        <w:tc>
          <w:tcPr>
            <w:tcW w:w="1715" w:type="dxa"/>
            <w:shd w:val="clear" w:color="auto" w:fill="auto"/>
          </w:tcPr>
          <w:p w14:paraId="7003F1BF" w14:textId="77777777" w:rsidR="00D5325B" w:rsidRPr="00747AB6" w:rsidRDefault="00D5325B" w:rsidP="00B54631">
            <w:pPr>
              <w:pStyle w:val="BodyTextIndent"/>
              <w:spacing w:after="0"/>
              <w:ind w:left="0"/>
              <w:rPr>
                <w:rFonts w:cs="Arial"/>
                <w:b/>
                <w:lang w:val="en-NZ"/>
              </w:rPr>
            </w:pPr>
            <w:r w:rsidRPr="00747AB6">
              <w:rPr>
                <w:rFonts w:cs="Arial"/>
                <w:b/>
                <w:lang w:val="en-NZ"/>
              </w:rPr>
              <w:t>Learning Outcomes</w:t>
            </w:r>
          </w:p>
        </w:tc>
        <w:tc>
          <w:tcPr>
            <w:tcW w:w="1313" w:type="dxa"/>
          </w:tcPr>
          <w:p w14:paraId="226F0D99" w14:textId="71B50431" w:rsidR="00D5325B" w:rsidRPr="00D5325B" w:rsidRDefault="00A424DD" w:rsidP="00B54631">
            <w:pPr>
              <w:pStyle w:val="BodyTextIndent"/>
              <w:spacing w:after="0"/>
              <w:ind w:left="0"/>
              <w:rPr>
                <w:rFonts w:cs="Arial"/>
                <w:b/>
                <w:lang w:val="en-NZ"/>
              </w:rPr>
            </w:pPr>
            <w:r w:rsidRPr="00A424DD">
              <w:rPr>
                <w:rFonts w:cs="Arial"/>
                <w:b/>
                <w:lang w:val="en-NZ"/>
              </w:rPr>
              <w:t>Assessment Grading Scheme</w:t>
            </w:r>
          </w:p>
        </w:tc>
        <w:tc>
          <w:tcPr>
            <w:tcW w:w="1313" w:type="dxa"/>
          </w:tcPr>
          <w:p w14:paraId="12D90B35" w14:textId="730D9AB5" w:rsidR="00D5325B" w:rsidRPr="00D5325B" w:rsidRDefault="00D5325B" w:rsidP="00B54631">
            <w:pPr>
              <w:pStyle w:val="BodyTextIndent"/>
              <w:spacing w:after="0"/>
              <w:ind w:left="0"/>
              <w:rPr>
                <w:rFonts w:cs="Arial"/>
                <w:b/>
                <w:lang w:val="en-NZ"/>
              </w:rPr>
            </w:pPr>
            <w:r w:rsidRPr="00D5325B">
              <w:rPr>
                <w:rFonts w:cs="Arial"/>
                <w:b/>
                <w:lang w:val="en-NZ"/>
              </w:rPr>
              <w:t>Completion Requirements</w:t>
            </w:r>
          </w:p>
        </w:tc>
      </w:tr>
      <w:tr w:rsidR="00D5325B" w:rsidRPr="006F58B7" w14:paraId="7003F1C8" w14:textId="2DB04918" w:rsidTr="00747AB6">
        <w:tc>
          <w:tcPr>
            <w:tcW w:w="3422" w:type="dxa"/>
            <w:shd w:val="clear" w:color="auto" w:fill="auto"/>
          </w:tcPr>
          <w:p w14:paraId="7003F1C5" w14:textId="77777777" w:rsidR="00D5325B" w:rsidRPr="00747AB6" w:rsidRDefault="00D5325B" w:rsidP="00B54631">
            <w:pPr>
              <w:pStyle w:val="BodyTextIndent"/>
              <w:spacing w:after="0"/>
              <w:ind w:left="0"/>
              <w:rPr>
                <w:rFonts w:cs="Arial"/>
                <w:lang w:val="en-NZ"/>
              </w:rPr>
            </w:pPr>
            <w:r w:rsidRPr="00747AB6">
              <w:rPr>
                <w:rFonts w:cs="Arial"/>
                <w:lang w:val="en-NZ"/>
              </w:rPr>
              <w:t>Project work</w:t>
            </w:r>
          </w:p>
        </w:tc>
        <w:tc>
          <w:tcPr>
            <w:tcW w:w="1186" w:type="dxa"/>
            <w:shd w:val="clear" w:color="auto" w:fill="auto"/>
          </w:tcPr>
          <w:p w14:paraId="7003F1C6" w14:textId="789CAA08" w:rsidR="00D5325B" w:rsidRPr="00747AB6" w:rsidRDefault="00D5325B" w:rsidP="00B54631">
            <w:pPr>
              <w:pStyle w:val="BodyTextIndent"/>
              <w:spacing w:after="0"/>
              <w:ind w:left="0"/>
              <w:jc w:val="center"/>
              <w:rPr>
                <w:rFonts w:cs="Arial"/>
                <w:lang w:val="en-NZ"/>
              </w:rPr>
            </w:pPr>
            <w:r w:rsidRPr="00747AB6">
              <w:rPr>
                <w:rFonts w:cs="Arial"/>
                <w:lang w:val="en-NZ"/>
              </w:rPr>
              <w:t>100%</w:t>
            </w:r>
          </w:p>
        </w:tc>
        <w:tc>
          <w:tcPr>
            <w:tcW w:w="1715" w:type="dxa"/>
            <w:shd w:val="clear" w:color="auto" w:fill="auto"/>
          </w:tcPr>
          <w:p w14:paraId="7003F1C7" w14:textId="2D33FC3A" w:rsidR="00D5325B" w:rsidRPr="00747AB6" w:rsidRDefault="00D5325B" w:rsidP="00B54631">
            <w:pPr>
              <w:pStyle w:val="BodyTextIndent"/>
              <w:spacing w:after="0"/>
              <w:ind w:left="0"/>
              <w:rPr>
                <w:rFonts w:cs="Arial"/>
                <w:lang w:val="en-NZ"/>
              </w:rPr>
            </w:pPr>
            <w:r w:rsidRPr="00747AB6">
              <w:rPr>
                <w:rFonts w:cs="Arial"/>
                <w:lang w:val="en-NZ"/>
              </w:rPr>
              <w:t>1,2</w:t>
            </w:r>
          </w:p>
        </w:tc>
        <w:tc>
          <w:tcPr>
            <w:tcW w:w="1313" w:type="dxa"/>
          </w:tcPr>
          <w:p w14:paraId="37F19742" w14:textId="4163F8D4" w:rsidR="00D5325B" w:rsidRPr="00D5325B" w:rsidRDefault="003E2E26" w:rsidP="00B54631">
            <w:pPr>
              <w:pStyle w:val="BodyTextIndent"/>
              <w:spacing w:after="0"/>
              <w:ind w:left="0"/>
              <w:rPr>
                <w:rFonts w:cs="Arial"/>
                <w:lang w:val="en-NZ"/>
              </w:rPr>
            </w:pPr>
            <w:r>
              <w:rPr>
                <w:rFonts w:cs="Arial"/>
                <w:lang w:val="en-NZ"/>
              </w:rPr>
              <w:t>Percentage</w:t>
            </w:r>
          </w:p>
        </w:tc>
        <w:tc>
          <w:tcPr>
            <w:tcW w:w="1313" w:type="dxa"/>
          </w:tcPr>
          <w:p w14:paraId="5EF0E9EB" w14:textId="56998FEB" w:rsidR="00D5325B" w:rsidRPr="00D5325B" w:rsidRDefault="000E19C4" w:rsidP="00B54631">
            <w:pPr>
              <w:pStyle w:val="BodyTextIndent"/>
              <w:spacing w:after="0"/>
              <w:ind w:left="0"/>
              <w:rPr>
                <w:rFonts w:cs="Arial"/>
                <w:lang w:val="en-NZ"/>
              </w:rPr>
            </w:pPr>
            <w:r>
              <w:rPr>
                <w:rFonts w:cs="Arial"/>
                <w:lang w:val="en-NZ"/>
              </w:rPr>
              <w:t>Cumulative 50% pass</w:t>
            </w:r>
          </w:p>
        </w:tc>
      </w:tr>
    </w:tbl>
    <w:p w14:paraId="7003F1C9" w14:textId="77777777" w:rsidR="00D259DC" w:rsidRPr="00747AB6" w:rsidRDefault="00D259DC" w:rsidP="00D259DC">
      <w:pPr>
        <w:pStyle w:val="BodyTextIndent"/>
        <w:spacing w:before="240"/>
        <w:ind w:left="0"/>
        <w:rPr>
          <w:rFonts w:cs="Arial"/>
          <w:b/>
          <w:i/>
          <w:sz w:val="22"/>
          <w:szCs w:val="22"/>
          <w:lang w:val="en-NZ"/>
        </w:rPr>
      </w:pPr>
      <w:r w:rsidRPr="00747AB6">
        <w:rPr>
          <w:rFonts w:cs="Arial"/>
          <w:b/>
          <w:i/>
          <w:sz w:val="22"/>
          <w:szCs w:val="22"/>
          <w:lang w:val="en-NZ"/>
        </w:rPr>
        <w:t>Resources</w:t>
      </w:r>
    </w:p>
    <w:p w14:paraId="7003F1CA" w14:textId="77777777" w:rsidR="00D259DC" w:rsidRPr="00747AB6" w:rsidRDefault="00D259DC" w:rsidP="00D259DC">
      <w:pPr>
        <w:pStyle w:val="BodyTextIndent"/>
        <w:spacing w:before="60" w:after="60"/>
        <w:ind w:left="0"/>
        <w:rPr>
          <w:rFonts w:cs="Arial"/>
          <w:b/>
          <w:sz w:val="22"/>
          <w:szCs w:val="22"/>
          <w:lang w:val="en-NZ"/>
        </w:rPr>
      </w:pPr>
      <w:r w:rsidRPr="00747AB6">
        <w:rPr>
          <w:rFonts w:cs="Arial"/>
          <w:b/>
          <w:sz w:val="22"/>
          <w:szCs w:val="22"/>
          <w:lang w:val="en-NZ"/>
        </w:rPr>
        <w:t>Required:</w:t>
      </w:r>
    </w:p>
    <w:p w14:paraId="7003F1CB" w14:textId="77777777" w:rsidR="00811008" w:rsidRPr="00747AB6" w:rsidRDefault="00D259DC" w:rsidP="00D259DC">
      <w:pPr>
        <w:pStyle w:val="BodyTextIndent"/>
        <w:spacing w:after="0"/>
        <w:ind w:left="0"/>
        <w:rPr>
          <w:rFonts w:cs="Arial"/>
          <w:lang w:val="en-NZ"/>
        </w:rPr>
      </w:pPr>
      <w:r w:rsidRPr="00747AB6">
        <w:rPr>
          <w:rFonts w:cs="Arial"/>
          <w:lang w:val="en-NZ"/>
        </w:rPr>
        <w:lastRenderedPageBreak/>
        <w:t xml:space="preserve">This paper will require appropriate hardware, </w:t>
      </w:r>
      <w:proofErr w:type="gramStart"/>
      <w:r w:rsidRPr="00747AB6">
        <w:rPr>
          <w:rFonts w:cs="Arial"/>
          <w:lang w:val="en-NZ"/>
        </w:rPr>
        <w:t>materials</w:t>
      </w:r>
      <w:proofErr w:type="gramEnd"/>
      <w:r w:rsidRPr="00747AB6">
        <w:rPr>
          <w:rFonts w:cs="Arial"/>
          <w:lang w:val="en-NZ"/>
        </w:rPr>
        <w:t xml:space="preserve"> and SDKs for construction of modern embedded systems</w:t>
      </w:r>
      <w:r w:rsidR="00811008" w:rsidRPr="00747AB6">
        <w:rPr>
          <w:rFonts w:cs="Arial"/>
          <w:lang w:val="en-NZ"/>
        </w:rPr>
        <w:t>.</w:t>
      </w:r>
    </w:p>
    <w:p w14:paraId="7003F1CC" w14:textId="2A53C467" w:rsidR="00635742" w:rsidRPr="00747AB6" w:rsidRDefault="00635742" w:rsidP="00D259DC">
      <w:pPr>
        <w:pStyle w:val="BodyTextIndent"/>
        <w:spacing w:after="0"/>
        <w:ind w:left="0"/>
        <w:rPr>
          <w:rFonts w:cs="Arial"/>
          <w:lang w:val="en-NZ"/>
        </w:rPr>
        <w:sectPr w:rsidR="00635742" w:rsidRPr="00747AB6" w:rsidSect="00E047AE">
          <w:footnotePr>
            <w:pos w:val="beneathText"/>
          </w:footnotePr>
          <w:pgSz w:w="11907" w:h="16840" w:code="9"/>
          <w:pgMar w:top="1440" w:right="1247" w:bottom="1440" w:left="1701" w:header="720" w:footer="720" w:gutter="0"/>
          <w:cols w:space="720"/>
          <w:docGrid w:linePitch="360"/>
        </w:sectPr>
      </w:pPr>
    </w:p>
    <w:p w14:paraId="7003F1CD" w14:textId="77777777" w:rsidR="00C121B2" w:rsidRPr="00747AB6" w:rsidRDefault="00C121B2" w:rsidP="004F0889">
      <w:pPr>
        <w:pStyle w:val="Heading2"/>
      </w:pPr>
      <w:bookmarkStart w:id="112" w:name="_Toc42607368"/>
      <w:r w:rsidRPr="00747AB6">
        <w:lastRenderedPageBreak/>
        <w:t>Automation and Robotics</w:t>
      </w:r>
      <w:bookmarkEnd w:id="1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603298" w:rsidRPr="006F58B7" w14:paraId="7003F1D2" w14:textId="77777777" w:rsidTr="00A31ADB">
        <w:trPr>
          <w:cantSplit/>
        </w:trPr>
        <w:tc>
          <w:tcPr>
            <w:tcW w:w="1548" w:type="dxa"/>
            <w:vAlign w:val="center"/>
          </w:tcPr>
          <w:p w14:paraId="7003F1CE" w14:textId="77777777" w:rsidR="00C121B2" w:rsidRPr="00747AB6" w:rsidRDefault="00C121B2" w:rsidP="00B54631">
            <w:pPr>
              <w:pStyle w:val="BodyTextIndent"/>
              <w:tabs>
                <w:tab w:val="clear" w:pos="851"/>
              </w:tabs>
              <w:spacing w:after="0"/>
              <w:ind w:left="0"/>
              <w:rPr>
                <w:rFonts w:cs="Arial"/>
                <w:i/>
                <w:lang w:val="en-NZ"/>
              </w:rPr>
            </w:pPr>
            <w:r w:rsidRPr="00747AB6">
              <w:rPr>
                <w:rFonts w:cs="Arial"/>
                <w:i/>
                <w:lang w:val="en-NZ"/>
              </w:rPr>
              <w:t>SMS Code</w:t>
            </w:r>
          </w:p>
        </w:tc>
        <w:tc>
          <w:tcPr>
            <w:tcW w:w="1440" w:type="dxa"/>
            <w:vAlign w:val="center"/>
          </w:tcPr>
          <w:p w14:paraId="7003F1CF" w14:textId="77777777" w:rsidR="00C121B2" w:rsidRPr="00747AB6" w:rsidRDefault="00C121B2" w:rsidP="00B54631">
            <w:pPr>
              <w:pStyle w:val="BodyTextIndent"/>
              <w:tabs>
                <w:tab w:val="clear" w:pos="851"/>
              </w:tabs>
              <w:spacing w:after="0"/>
              <w:ind w:left="0"/>
              <w:rPr>
                <w:rFonts w:cs="Arial"/>
                <w:i/>
                <w:lang w:val="en-NZ"/>
              </w:rPr>
            </w:pPr>
            <w:r w:rsidRPr="00747AB6">
              <w:rPr>
                <w:rFonts w:cs="Arial"/>
                <w:lang w:val="en-NZ"/>
              </w:rPr>
              <w:t>IN621001</w:t>
            </w:r>
          </w:p>
        </w:tc>
        <w:tc>
          <w:tcPr>
            <w:tcW w:w="3780" w:type="dxa"/>
            <w:vAlign w:val="center"/>
          </w:tcPr>
          <w:p w14:paraId="7003F1D0" w14:textId="77777777" w:rsidR="00C121B2" w:rsidRPr="00747AB6" w:rsidRDefault="00C121B2" w:rsidP="00B54631">
            <w:pPr>
              <w:pStyle w:val="BodyTextIndent"/>
              <w:tabs>
                <w:tab w:val="clear" w:pos="851"/>
              </w:tabs>
              <w:spacing w:after="0"/>
              <w:ind w:left="0"/>
              <w:rPr>
                <w:rFonts w:cs="Arial"/>
                <w:i/>
                <w:lang w:val="en-NZ"/>
              </w:rPr>
            </w:pPr>
            <w:r w:rsidRPr="00747AB6">
              <w:rPr>
                <w:rFonts w:cs="Arial"/>
                <w:i/>
                <w:lang w:val="en-NZ"/>
              </w:rPr>
              <w:t>Directed Learning hours</w:t>
            </w:r>
          </w:p>
        </w:tc>
        <w:tc>
          <w:tcPr>
            <w:tcW w:w="1322" w:type="dxa"/>
            <w:vAlign w:val="center"/>
          </w:tcPr>
          <w:p w14:paraId="7003F1D1" w14:textId="77777777" w:rsidR="00C121B2" w:rsidRPr="00747AB6" w:rsidRDefault="00C121B2" w:rsidP="00B54631">
            <w:pPr>
              <w:pStyle w:val="BodyTextIndent"/>
              <w:tabs>
                <w:tab w:val="clear" w:pos="851"/>
              </w:tabs>
              <w:spacing w:after="0"/>
              <w:ind w:left="0"/>
              <w:rPr>
                <w:rFonts w:cs="Arial"/>
                <w:i/>
                <w:lang w:val="en-NZ"/>
              </w:rPr>
            </w:pPr>
            <w:r w:rsidRPr="00747AB6">
              <w:rPr>
                <w:rFonts w:cs="Arial"/>
                <w:lang w:val="en-NZ"/>
              </w:rPr>
              <w:t>60</w:t>
            </w:r>
          </w:p>
        </w:tc>
      </w:tr>
      <w:tr w:rsidR="00603298" w:rsidRPr="006F58B7" w14:paraId="7003F1D7" w14:textId="77777777" w:rsidTr="00A31ADB">
        <w:trPr>
          <w:cantSplit/>
        </w:trPr>
        <w:tc>
          <w:tcPr>
            <w:tcW w:w="1548" w:type="dxa"/>
            <w:vAlign w:val="center"/>
          </w:tcPr>
          <w:p w14:paraId="7003F1D3" w14:textId="77777777" w:rsidR="00C121B2" w:rsidRPr="009931CC" w:rsidRDefault="00C121B2" w:rsidP="00B54631">
            <w:pPr>
              <w:pStyle w:val="BodyTextIndent"/>
              <w:tabs>
                <w:tab w:val="clear" w:pos="851"/>
              </w:tabs>
              <w:spacing w:after="0"/>
              <w:ind w:left="0"/>
              <w:rPr>
                <w:rFonts w:cs="Arial"/>
                <w:i/>
                <w:lang w:val="en-NZ"/>
              </w:rPr>
            </w:pPr>
            <w:r w:rsidRPr="009931CC">
              <w:rPr>
                <w:rFonts w:cs="Arial"/>
                <w:i/>
                <w:lang w:val="en-NZ"/>
              </w:rPr>
              <w:t>Level</w:t>
            </w:r>
          </w:p>
        </w:tc>
        <w:tc>
          <w:tcPr>
            <w:tcW w:w="1440" w:type="dxa"/>
            <w:vAlign w:val="center"/>
          </w:tcPr>
          <w:p w14:paraId="7003F1D4" w14:textId="77777777" w:rsidR="00C121B2" w:rsidRPr="009931CC" w:rsidRDefault="00C121B2" w:rsidP="00B54631">
            <w:pPr>
              <w:pStyle w:val="BodyTextIndent"/>
              <w:tabs>
                <w:tab w:val="clear" w:pos="851"/>
              </w:tabs>
              <w:spacing w:after="0"/>
              <w:ind w:left="0"/>
              <w:rPr>
                <w:rFonts w:cs="Arial"/>
                <w:i/>
                <w:lang w:val="en-NZ"/>
              </w:rPr>
            </w:pPr>
            <w:r w:rsidRPr="009931CC">
              <w:rPr>
                <w:rFonts w:cs="Arial"/>
                <w:lang w:val="en-NZ"/>
              </w:rPr>
              <w:t>6</w:t>
            </w:r>
          </w:p>
        </w:tc>
        <w:tc>
          <w:tcPr>
            <w:tcW w:w="3780" w:type="dxa"/>
            <w:vAlign w:val="center"/>
          </w:tcPr>
          <w:p w14:paraId="7003F1D5" w14:textId="77777777" w:rsidR="00C121B2" w:rsidRPr="009931CC" w:rsidRDefault="00C121B2" w:rsidP="00B54631">
            <w:pPr>
              <w:pStyle w:val="BodyTextIndent"/>
              <w:tabs>
                <w:tab w:val="clear" w:pos="851"/>
              </w:tabs>
              <w:spacing w:after="0"/>
              <w:ind w:left="0"/>
              <w:rPr>
                <w:rFonts w:cs="Arial"/>
                <w:i/>
                <w:lang w:val="en-NZ"/>
              </w:rPr>
            </w:pPr>
            <w:r w:rsidRPr="009931CC">
              <w:rPr>
                <w:rFonts w:cs="Arial"/>
                <w:i/>
                <w:lang w:val="en-NZ"/>
              </w:rPr>
              <w:t>Workplace or Practical Learning hours</w:t>
            </w:r>
          </w:p>
        </w:tc>
        <w:tc>
          <w:tcPr>
            <w:tcW w:w="1322" w:type="dxa"/>
            <w:vAlign w:val="center"/>
          </w:tcPr>
          <w:p w14:paraId="7003F1D6" w14:textId="77777777" w:rsidR="00C121B2" w:rsidRPr="009931CC" w:rsidRDefault="00C121B2" w:rsidP="00B54631">
            <w:pPr>
              <w:pStyle w:val="BodyTextIndent"/>
              <w:tabs>
                <w:tab w:val="clear" w:pos="851"/>
              </w:tabs>
              <w:spacing w:after="0"/>
              <w:ind w:left="0"/>
              <w:rPr>
                <w:rFonts w:cs="Arial"/>
                <w:i/>
                <w:lang w:val="en-NZ"/>
              </w:rPr>
            </w:pPr>
            <w:r w:rsidRPr="009931CC">
              <w:rPr>
                <w:rFonts w:cs="Arial"/>
                <w:lang w:val="en-NZ"/>
              </w:rPr>
              <w:t>0</w:t>
            </w:r>
          </w:p>
        </w:tc>
      </w:tr>
      <w:tr w:rsidR="00603298" w:rsidRPr="006F58B7" w14:paraId="7003F1DC" w14:textId="77777777" w:rsidTr="00A31ADB">
        <w:trPr>
          <w:cantSplit/>
        </w:trPr>
        <w:tc>
          <w:tcPr>
            <w:tcW w:w="1548" w:type="dxa"/>
            <w:vAlign w:val="center"/>
          </w:tcPr>
          <w:p w14:paraId="7003F1D8" w14:textId="77777777" w:rsidR="00C121B2" w:rsidRPr="009931CC" w:rsidRDefault="00C121B2" w:rsidP="00B54631">
            <w:pPr>
              <w:pStyle w:val="BodyTextIndent"/>
              <w:tabs>
                <w:tab w:val="clear" w:pos="851"/>
              </w:tabs>
              <w:spacing w:after="0"/>
              <w:ind w:left="0"/>
              <w:rPr>
                <w:rFonts w:cs="Arial"/>
                <w:i/>
                <w:lang w:val="en-NZ"/>
              </w:rPr>
            </w:pPr>
            <w:r w:rsidRPr="009931CC">
              <w:rPr>
                <w:rFonts w:cs="Arial"/>
                <w:i/>
                <w:lang w:val="en-NZ"/>
              </w:rPr>
              <w:t>Credits</w:t>
            </w:r>
          </w:p>
        </w:tc>
        <w:tc>
          <w:tcPr>
            <w:tcW w:w="1440" w:type="dxa"/>
            <w:vAlign w:val="center"/>
          </w:tcPr>
          <w:p w14:paraId="7003F1D9" w14:textId="77777777" w:rsidR="00C121B2" w:rsidRPr="009931CC" w:rsidRDefault="00C121B2" w:rsidP="00B54631">
            <w:pPr>
              <w:pStyle w:val="BodyTextIndent"/>
              <w:tabs>
                <w:tab w:val="clear" w:pos="851"/>
              </w:tabs>
              <w:spacing w:after="0"/>
              <w:ind w:left="0"/>
              <w:rPr>
                <w:rFonts w:cs="Arial"/>
                <w:i/>
                <w:lang w:val="en-NZ"/>
              </w:rPr>
            </w:pPr>
            <w:r w:rsidRPr="009931CC">
              <w:rPr>
                <w:rFonts w:cs="Arial"/>
                <w:lang w:val="en-NZ"/>
              </w:rPr>
              <w:t>15</w:t>
            </w:r>
          </w:p>
        </w:tc>
        <w:tc>
          <w:tcPr>
            <w:tcW w:w="3780" w:type="dxa"/>
            <w:vAlign w:val="center"/>
          </w:tcPr>
          <w:p w14:paraId="7003F1DA" w14:textId="77777777" w:rsidR="00C121B2" w:rsidRPr="009931CC" w:rsidRDefault="00811008" w:rsidP="00B54631">
            <w:pPr>
              <w:pStyle w:val="BodyTextIndent"/>
              <w:tabs>
                <w:tab w:val="clear" w:pos="851"/>
              </w:tabs>
              <w:spacing w:after="0"/>
              <w:ind w:left="0"/>
              <w:rPr>
                <w:rFonts w:cs="Arial"/>
                <w:i/>
                <w:lang w:val="en-NZ"/>
              </w:rPr>
            </w:pPr>
            <w:r w:rsidRPr="009931CC">
              <w:rPr>
                <w:rFonts w:cs="Arial"/>
                <w:i/>
                <w:lang w:val="en-NZ"/>
              </w:rPr>
              <w:t>Self-</w:t>
            </w:r>
            <w:r w:rsidR="00C121B2" w:rsidRPr="009931CC">
              <w:rPr>
                <w:rFonts w:cs="Arial"/>
                <w:i/>
                <w:lang w:val="en-NZ"/>
              </w:rPr>
              <w:t>Directed Learning hours</w:t>
            </w:r>
          </w:p>
        </w:tc>
        <w:tc>
          <w:tcPr>
            <w:tcW w:w="1322" w:type="dxa"/>
            <w:vAlign w:val="center"/>
          </w:tcPr>
          <w:p w14:paraId="7003F1DB" w14:textId="77777777" w:rsidR="00C121B2" w:rsidRPr="009931CC" w:rsidRDefault="00C121B2" w:rsidP="00B54631">
            <w:pPr>
              <w:pStyle w:val="BodyTextIndent"/>
              <w:tabs>
                <w:tab w:val="clear" w:pos="851"/>
              </w:tabs>
              <w:spacing w:after="0"/>
              <w:ind w:left="0"/>
              <w:rPr>
                <w:rFonts w:cs="Arial"/>
                <w:i/>
                <w:lang w:val="en-NZ"/>
              </w:rPr>
            </w:pPr>
            <w:r w:rsidRPr="009931CC">
              <w:rPr>
                <w:rFonts w:cs="Arial"/>
                <w:lang w:val="en-NZ"/>
              </w:rPr>
              <w:t>90</w:t>
            </w:r>
          </w:p>
        </w:tc>
      </w:tr>
      <w:tr w:rsidR="00603298" w:rsidRPr="006F58B7" w14:paraId="7003F1E1" w14:textId="77777777" w:rsidTr="00A31ADB">
        <w:trPr>
          <w:cantSplit/>
        </w:trPr>
        <w:tc>
          <w:tcPr>
            <w:tcW w:w="1548" w:type="dxa"/>
            <w:vAlign w:val="center"/>
          </w:tcPr>
          <w:p w14:paraId="7003F1DD" w14:textId="77777777" w:rsidR="00C121B2" w:rsidRPr="009931CC" w:rsidRDefault="00C121B2" w:rsidP="00B54631">
            <w:pPr>
              <w:pStyle w:val="BodyTextIndent"/>
              <w:tabs>
                <w:tab w:val="clear" w:pos="851"/>
              </w:tabs>
              <w:spacing w:after="0"/>
              <w:ind w:left="0"/>
              <w:rPr>
                <w:rFonts w:cs="Arial"/>
                <w:i/>
                <w:lang w:val="en-NZ"/>
              </w:rPr>
            </w:pPr>
            <w:r w:rsidRPr="009931CC">
              <w:rPr>
                <w:rFonts w:cs="Arial"/>
                <w:lang w:val="en-NZ"/>
              </w:rPr>
              <w:t>Prerequisites</w:t>
            </w:r>
          </w:p>
        </w:tc>
        <w:tc>
          <w:tcPr>
            <w:tcW w:w="1440" w:type="dxa"/>
            <w:vAlign w:val="center"/>
          </w:tcPr>
          <w:p w14:paraId="7003F1DE" w14:textId="77777777" w:rsidR="00C121B2" w:rsidRPr="009931CC" w:rsidRDefault="00C121B2" w:rsidP="00B54631">
            <w:pPr>
              <w:pStyle w:val="BodyTextIndent"/>
              <w:tabs>
                <w:tab w:val="clear" w:pos="851"/>
              </w:tabs>
              <w:spacing w:after="0"/>
              <w:ind w:left="0"/>
              <w:rPr>
                <w:rFonts w:cs="Arial"/>
                <w:i/>
                <w:lang w:val="en-NZ"/>
              </w:rPr>
            </w:pPr>
            <w:r w:rsidRPr="009931CC">
              <w:rPr>
                <w:rFonts w:cs="Arial"/>
                <w:lang w:val="en-NZ"/>
              </w:rPr>
              <w:t>IN620001</w:t>
            </w:r>
          </w:p>
        </w:tc>
        <w:tc>
          <w:tcPr>
            <w:tcW w:w="3780" w:type="dxa"/>
            <w:vAlign w:val="center"/>
          </w:tcPr>
          <w:p w14:paraId="7003F1DF" w14:textId="77777777" w:rsidR="00C121B2" w:rsidRPr="009931CC" w:rsidRDefault="00C121B2" w:rsidP="00B54631">
            <w:pPr>
              <w:pStyle w:val="BodyTextIndent"/>
              <w:tabs>
                <w:tab w:val="clear" w:pos="851"/>
              </w:tabs>
              <w:spacing w:after="0"/>
              <w:ind w:left="0"/>
              <w:rPr>
                <w:rFonts w:cs="Arial"/>
                <w:i/>
                <w:lang w:val="en-NZ"/>
              </w:rPr>
            </w:pPr>
            <w:r w:rsidRPr="009931CC">
              <w:rPr>
                <w:rFonts w:cs="Arial"/>
                <w:i/>
                <w:lang w:val="en-NZ"/>
              </w:rPr>
              <w:t>Total Learning Hours</w:t>
            </w:r>
          </w:p>
        </w:tc>
        <w:tc>
          <w:tcPr>
            <w:tcW w:w="1322" w:type="dxa"/>
            <w:vAlign w:val="center"/>
          </w:tcPr>
          <w:p w14:paraId="7003F1E0" w14:textId="77777777" w:rsidR="00C121B2" w:rsidRPr="009931CC" w:rsidRDefault="00C121B2" w:rsidP="00B54631">
            <w:pPr>
              <w:pStyle w:val="BodyTextIndent"/>
              <w:tabs>
                <w:tab w:val="clear" w:pos="851"/>
              </w:tabs>
              <w:spacing w:after="0"/>
              <w:ind w:left="0"/>
              <w:rPr>
                <w:rFonts w:cs="Arial"/>
                <w:i/>
                <w:lang w:val="en-NZ"/>
              </w:rPr>
            </w:pPr>
            <w:r w:rsidRPr="009931CC">
              <w:rPr>
                <w:rFonts w:cs="Arial"/>
                <w:lang w:val="en-NZ"/>
              </w:rPr>
              <w:t>150</w:t>
            </w:r>
          </w:p>
        </w:tc>
      </w:tr>
      <w:tr w:rsidR="00C121B2" w:rsidRPr="006F58B7" w14:paraId="7003F1E3" w14:textId="77777777" w:rsidTr="00A31ADB">
        <w:trPr>
          <w:cantSplit/>
        </w:trPr>
        <w:tc>
          <w:tcPr>
            <w:tcW w:w="8090" w:type="dxa"/>
            <w:gridSpan w:val="4"/>
            <w:vAlign w:val="center"/>
          </w:tcPr>
          <w:p w14:paraId="2D30D8C6" w14:textId="77777777" w:rsidR="00053A6C" w:rsidRPr="003C080B" w:rsidRDefault="00053A6C" w:rsidP="00053A6C">
            <w:pPr>
              <w:pStyle w:val="BodyTextIndent"/>
              <w:tabs>
                <w:tab w:val="clear" w:pos="851"/>
              </w:tabs>
              <w:spacing w:after="0"/>
              <w:ind w:left="0"/>
              <w:rPr>
                <w:rFonts w:cs="Arial"/>
                <w:i/>
              </w:rPr>
            </w:pPr>
            <w:r w:rsidRPr="003C080B">
              <w:rPr>
                <w:rFonts w:cs="Arial"/>
                <w:i/>
              </w:rPr>
              <w:t>This course approve</w:t>
            </w:r>
            <w:r>
              <w:rPr>
                <w:rFonts w:cs="Arial"/>
                <w:i/>
              </w:rPr>
              <w:t xml:space="preserve">d in another </w:t>
            </w:r>
            <w:proofErr w:type="gramStart"/>
            <w:r>
              <w:rPr>
                <w:rFonts w:cs="Arial"/>
                <w:i/>
              </w:rPr>
              <w:t>Programme  Yes</w:t>
            </w:r>
            <w:proofErr w:type="gramEnd"/>
          </w:p>
          <w:p w14:paraId="7003F1E2" w14:textId="3E6018B5" w:rsidR="00C121B2" w:rsidRPr="009931CC" w:rsidRDefault="00053A6C" w:rsidP="00053A6C">
            <w:pPr>
              <w:pStyle w:val="BodyTextIndent"/>
              <w:tabs>
                <w:tab w:val="clear" w:pos="851"/>
              </w:tabs>
              <w:spacing w:after="0"/>
              <w:ind w:left="0"/>
              <w:rPr>
                <w:rFonts w:cs="Arial"/>
                <w:i/>
                <w:lang w:val="en-NZ"/>
              </w:rPr>
            </w:pPr>
            <w:r w:rsidRPr="003C080B">
              <w:rPr>
                <w:rFonts w:cs="Arial"/>
                <w:i/>
              </w:rPr>
              <w:t xml:space="preserve">Name of other Programme: </w:t>
            </w:r>
            <w:r>
              <w:rPr>
                <w:rFonts w:cs="Arial"/>
                <w:i/>
              </w:rPr>
              <w:t xml:space="preserve">Graduate Certificate in Information Technology, and </w:t>
            </w:r>
            <w:r>
              <w:rPr>
                <w:rFonts w:cs="Arial"/>
                <w:i/>
              </w:rPr>
              <w:br/>
              <w:t>Graduate Diploma in Information Technology.</w:t>
            </w:r>
          </w:p>
        </w:tc>
      </w:tr>
    </w:tbl>
    <w:p w14:paraId="7003F1E4" w14:textId="77777777" w:rsidR="00C121B2" w:rsidRPr="009931CC" w:rsidRDefault="00C121B2" w:rsidP="00C121B2">
      <w:pPr>
        <w:pStyle w:val="BodyTextIndent"/>
        <w:spacing w:before="240"/>
        <w:ind w:left="0"/>
        <w:rPr>
          <w:rFonts w:cs="Arial"/>
          <w:b/>
          <w:i/>
          <w:sz w:val="22"/>
          <w:szCs w:val="22"/>
          <w:lang w:val="en-NZ"/>
        </w:rPr>
      </w:pPr>
      <w:r w:rsidRPr="009931CC">
        <w:rPr>
          <w:rFonts w:cs="Arial"/>
          <w:b/>
          <w:i/>
          <w:sz w:val="22"/>
          <w:szCs w:val="22"/>
          <w:lang w:val="en-NZ"/>
        </w:rPr>
        <w:t>Aims</w:t>
      </w:r>
    </w:p>
    <w:p w14:paraId="7003F1E5" w14:textId="5C351E2D" w:rsidR="00C121B2" w:rsidRPr="009931CC" w:rsidRDefault="00C121B2" w:rsidP="00811008">
      <w:pPr>
        <w:pStyle w:val="BodyTextIndent"/>
        <w:ind w:left="0"/>
        <w:rPr>
          <w:rFonts w:cs="Arial"/>
          <w:lang w:val="en-NZ"/>
        </w:rPr>
      </w:pPr>
      <w:r w:rsidRPr="009931CC">
        <w:rPr>
          <w:rFonts w:cs="Arial"/>
          <w:lang w:val="en-NZ" w:eastAsia="en-US"/>
        </w:rPr>
        <w:t xml:space="preserve">To extend </w:t>
      </w:r>
      <w:r w:rsidR="007F274A" w:rsidRPr="009931CC">
        <w:rPr>
          <w:rFonts w:cs="Arial"/>
          <w:lang w:val="en-NZ" w:eastAsia="en-US"/>
        </w:rPr>
        <w:t xml:space="preserve">and refine </w:t>
      </w:r>
      <w:proofErr w:type="gramStart"/>
      <w:r w:rsidR="00B92ADA">
        <w:rPr>
          <w:rFonts w:cs="Arial"/>
          <w:lang w:val="en-NZ" w:eastAsia="en-US"/>
        </w:rPr>
        <w:t>learner</w:t>
      </w:r>
      <w:r w:rsidR="007F274A" w:rsidRPr="009931CC">
        <w:rPr>
          <w:rFonts w:cs="Arial"/>
          <w:lang w:val="en-NZ" w:eastAsia="en-US"/>
        </w:rPr>
        <w:t>s</w:t>
      </w:r>
      <w:proofErr w:type="gramEnd"/>
      <w:r w:rsidR="007F274A" w:rsidRPr="009931CC">
        <w:rPr>
          <w:rFonts w:cs="Arial"/>
          <w:lang w:val="en-NZ" w:eastAsia="en-US"/>
        </w:rPr>
        <w:t xml:space="preserve"> micro-electronics skills in order to</w:t>
      </w:r>
      <w:r w:rsidRPr="009931CC">
        <w:rPr>
          <w:rFonts w:cs="Arial"/>
          <w:lang w:val="en-NZ" w:eastAsia="en-US"/>
        </w:rPr>
        <w:t xml:space="preserve"> build artefacts which are physically complex, behaviourally complex and highly interactive.</w:t>
      </w:r>
    </w:p>
    <w:p w14:paraId="7003F1E6" w14:textId="77777777" w:rsidR="00C121B2" w:rsidRPr="009931CC" w:rsidRDefault="00C121B2" w:rsidP="00C121B2">
      <w:pPr>
        <w:pStyle w:val="BodyTextIndent"/>
        <w:spacing w:before="240"/>
        <w:ind w:left="0"/>
        <w:rPr>
          <w:rFonts w:cs="Arial"/>
          <w:b/>
          <w:i/>
          <w:sz w:val="22"/>
          <w:szCs w:val="22"/>
          <w:lang w:val="en-NZ"/>
        </w:rPr>
      </w:pPr>
      <w:r w:rsidRPr="009931CC">
        <w:rPr>
          <w:rFonts w:cs="Arial"/>
          <w:b/>
          <w:i/>
          <w:sz w:val="22"/>
          <w:szCs w:val="22"/>
          <w:lang w:val="en-NZ"/>
        </w:rPr>
        <w:t>Learning Outcomes</w:t>
      </w:r>
    </w:p>
    <w:p w14:paraId="7003F1E7" w14:textId="6627679E" w:rsidR="00C121B2" w:rsidRPr="009931CC" w:rsidRDefault="00C121B2" w:rsidP="00811008">
      <w:pPr>
        <w:pStyle w:val="BodyTextIndent"/>
        <w:ind w:left="0"/>
        <w:rPr>
          <w:rFonts w:cs="Arial"/>
          <w:lang w:val="en-NZ"/>
        </w:rPr>
      </w:pPr>
      <w:r w:rsidRPr="009931CC">
        <w:rPr>
          <w:rFonts w:cs="Arial"/>
          <w:lang w:val="en-NZ"/>
        </w:rPr>
        <w:t xml:space="preserve">At the successful completion of this course, </w:t>
      </w:r>
      <w:r w:rsidR="00B92ADA">
        <w:rPr>
          <w:rFonts w:cs="Arial"/>
          <w:lang w:val="en-NZ"/>
        </w:rPr>
        <w:t>learner</w:t>
      </w:r>
      <w:r w:rsidRPr="009931CC">
        <w:rPr>
          <w:rFonts w:cs="Arial"/>
          <w:lang w:val="en-NZ"/>
        </w:rPr>
        <w:t>s will be able to:</w:t>
      </w:r>
    </w:p>
    <w:p w14:paraId="7003F1E9" w14:textId="77777777" w:rsidR="00C121B2" w:rsidRPr="009931CC" w:rsidRDefault="007F274A" w:rsidP="005045DF">
      <w:pPr>
        <w:pStyle w:val="BodyTextIndent"/>
        <w:numPr>
          <w:ilvl w:val="0"/>
          <w:numId w:val="20"/>
        </w:numPr>
        <w:tabs>
          <w:tab w:val="clear" w:pos="360"/>
          <w:tab w:val="clear" w:pos="851"/>
        </w:tabs>
        <w:ind w:left="567" w:hanging="567"/>
        <w:rPr>
          <w:rFonts w:cs="Arial"/>
          <w:lang w:val="en-NZ"/>
        </w:rPr>
      </w:pPr>
      <w:r w:rsidRPr="009931CC">
        <w:rPr>
          <w:rFonts w:cs="Arial"/>
          <w:lang w:val="en-NZ"/>
        </w:rPr>
        <w:t xml:space="preserve">Apply </w:t>
      </w:r>
      <w:r w:rsidR="00C121B2" w:rsidRPr="009931CC">
        <w:rPr>
          <w:rFonts w:cs="Arial"/>
          <w:lang w:val="en-NZ"/>
        </w:rPr>
        <w:t xml:space="preserve">core electronic and mechanical principles </w:t>
      </w:r>
      <w:r w:rsidRPr="009931CC">
        <w:rPr>
          <w:rFonts w:cs="Arial"/>
          <w:lang w:val="en-NZ"/>
        </w:rPr>
        <w:t>to</w:t>
      </w:r>
      <w:r w:rsidR="00C121B2" w:rsidRPr="009931CC">
        <w:rPr>
          <w:rFonts w:cs="Arial"/>
          <w:lang w:val="en-NZ"/>
        </w:rPr>
        <w:t xml:space="preserve"> robotics/automated systems design.</w:t>
      </w:r>
    </w:p>
    <w:p w14:paraId="7003F1EA" w14:textId="7EB2F2C6" w:rsidR="00C121B2" w:rsidRPr="009931CC" w:rsidRDefault="00C121B2" w:rsidP="005045DF">
      <w:pPr>
        <w:pStyle w:val="BodyTextIndent"/>
        <w:numPr>
          <w:ilvl w:val="0"/>
          <w:numId w:val="20"/>
        </w:numPr>
        <w:tabs>
          <w:tab w:val="clear" w:pos="360"/>
          <w:tab w:val="clear" w:pos="851"/>
        </w:tabs>
        <w:ind w:left="567" w:hanging="567"/>
        <w:rPr>
          <w:rFonts w:cs="Arial"/>
          <w:lang w:val="en-NZ"/>
        </w:rPr>
      </w:pPr>
      <w:r w:rsidRPr="009931CC">
        <w:rPr>
          <w:rFonts w:cs="Arial"/>
          <w:lang w:val="en-NZ"/>
        </w:rPr>
        <w:t>Design a robotics/automated solution to a specified problem following principles of interaction design.</w:t>
      </w:r>
    </w:p>
    <w:p w14:paraId="7003F1EB" w14:textId="77777777" w:rsidR="00C121B2" w:rsidRPr="009931CC" w:rsidRDefault="00C121B2" w:rsidP="005045DF">
      <w:pPr>
        <w:pStyle w:val="BodyTextIndent"/>
        <w:numPr>
          <w:ilvl w:val="0"/>
          <w:numId w:val="20"/>
        </w:numPr>
        <w:tabs>
          <w:tab w:val="clear" w:pos="360"/>
          <w:tab w:val="clear" w:pos="851"/>
        </w:tabs>
        <w:ind w:left="567" w:hanging="567"/>
        <w:rPr>
          <w:rFonts w:cs="Arial"/>
          <w:lang w:val="en-NZ"/>
        </w:rPr>
      </w:pPr>
      <w:r w:rsidRPr="009931CC">
        <w:rPr>
          <w:rFonts w:cs="Arial"/>
          <w:lang w:val="en-NZ"/>
        </w:rPr>
        <w:t xml:space="preserve">Use an appropriate software development platform to implement simple interactive robotics/automated systems. </w:t>
      </w:r>
    </w:p>
    <w:p w14:paraId="7003F1EC" w14:textId="77777777" w:rsidR="00C121B2" w:rsidRPr="009931CC" w:rsidRDefault="00C121B2" w:rsidP="00C121B2">
      <w:pPr>
        <w:pStyle w:val="BodyTextIndent"/>
        <w:spacing w:before="240"/>
        <w:ind w:left="0"/>
        <w:rPr>
          <w:rFonts w:cs="Arial"/>
          <w:b/>
          <w:i/>
          <w:sz w:val="22"/>
          <w:szCs w:val="22"/>
          <w:lang w:val="en-NZ"/>
        </w:rPr>
      </w:pPr>
      <w:r w:rsidRPr="009931CC">
        <w:rPr>
          <w:rFonts w:cs="Arial"/>
          <w:b/>
          <w:i/>
          <w:sz w:val="22"/>
          <w:szCs w:val="22"/>
          <w:lang w:val="en-NZ"/>
        </w:rPr>
        <w:t>Indicative Content</w:t>
      </w:r>
    </w:p>
    <w:p w14:paraId="7003F1ED" w14:textId="77777777" w:rsidR="00C121B2" w:rsidRPr="009931CC" w:rsidRDefault="00C121B2" w:rsidP="005045DF">
      <w:pPr>
        <w:numPr>
          <w:ilvl w:val="0"/>
          <w:numId w:val="75"/>
        </w:numPr>
        <w:tabs>
          <w:tab w:val="clear" w:pos="360"/>
          <w:tab w:val="num" w:pos="426"/>
        </w:tabs>
        <w:spacing w:after="60"/>
        <w:ind w:left="426" w:hanging="426"/>
        <w:rPr>
          <w:rFonts w:cs="Arial"/>
          <w:lang w:val="en-NZ"/>
        </w:rPr>
      </w:pPr>
      <w:r w:rsidRPr="009931CC">
        <w:rPr>
          <w:rFonts w:cs="Arial"/>
          <w:lang w:val="en-NZ"/>
        </w:rPr>
        <w:t>Discussion of historical development of automated systems</w:t>
      </w:r>
    </w:p>
    <w:p w14:paraId="7003F1EE" w14:textId="77777777" w:rsidR="00C121B2" w:rsidRPr="009931CC" w:rsidRDefault="00C121B2" w:rsidP="005045DF">
      <w:pPr>
        <w:numPr>
          <w:ilvl w:val="0"/>
          <w:numId w:val="75"/>
        </w:numPr>
        <w:tabs>
          <w:tab w:val="clear" w:pos="360"/>
          <w:tab w:val="num" w:pos="426"/>
        </w:tabs>
        <w:spacing w:after="60"/>
        <w:ind w:left="426" w:hanging="426"/>
        <w:rPr>
          <w:rFonts w:cs="Arial"/>
          <w:lang w:val="en-NZ"/>
        </w:rPr>
      </w:pPr>
      <w:r w:rsidRPr="009931CC">
        <w:rPr>
          <w:rFonts w:cs="Arial"/>
          <w:lang w:val="en-NZ"/>
        </w:rPr>
        <w:t>Survey of application areas</w:t>
      </w:r>
    </w:p>
    <w:p w14:paraId="7003F1EF" w14:textId="77777777" w:rsidR="00C121B2" w:rsidRPr="009931CC" w:rsidRDefault="00C121B2" w:rsidP="005045DF">
      <w:pPr>
        <w:numPr>
          <w:ilvl w:val="0"/>
          <w:numId w:val="75"/>
        </w:numPr>
        <w:tabs>
          <w:tab w:val="clear" w:pos="360"/>
          <w:tab w:val="num" w:pos="426"/>
        </w:tabs>
        <w:spacing w:after="60"/>
        <w:ind w:left="426" w:hanging="426"/>
        <w:rPr>
          <w:rFonts w:cs="Arial"/>
          <w:lang w:val="en-NZ"/>
        </w:rPr>
      </w:pPr>
      <w:r w:rsidRPr="009931CC">
        <w:rPr>
          <w:rFonts w:cs="Arial"/>
          <w:lang w:val="en-NZ"/>
        </w:rPr>
        <w:t>Robotics simulator work</w:t>
      </w:r>
    </w:p>
    <w:p w14:paraId="7003F1F0" w14:textId="77777777" w:rsidR="007F274A" w:rsidRPr="009931CC" w:rsidRDefault="007F274A" w:rsidP="005045DF">
      <w:pPr>
        <w:numPr>
          <w:ilvl w:val="0"/>
          <w:numId w:val="75"/>
        </w:numPr>
        <w:tabs>
          <w:tab w:val="clear" w:pos="360"/>
          <w:tab w:val="num" w:pos="426"/>
        </w:tabs>
        <w:spacing w:after="60"/>
        <w:ind w:left="426" w:hanging="426"/>
        <w:rPr>
          <w:rFonts w:cs="Arial"/>
          <w:lang w:val="en-NZ"/>
        </w:rPr>
      </w:pPr>
      <w:r w:rsidRPr="009931CC">
        <w:rPr>
          <w:rFonts w:cs="Arial"/>
          <w:lang w:val="en-NZ"/>
        </w:rPr>
        <w:t>Sensors</w:t>
      </w:r>
    </w:p>
    <w:p w14:paraId="7003F1F1" w14:textId="77777777" w:rsidR="00C121B2" w:rsidRPr="009931CC" w:rsidRDefault="00C121B2" w:rsidP="005045DF">
      <w:pPr>
        <w:numPr>
          <w:ilvl w:val="0"/>
          <w:numId w:val="75"/>
        </w:numPr>
        <w:tabs>
          <w:tab w:val="clear" w:pos="360"/>
          <w:tab w:val="num" w:pos="426"/>
        </w:tabs>
        <w:spacing w:after="60"/>
        <w:ind w:left="426" w:hanging="426"/>
        <w:rPr>
          <w:rFonts w:cs="Arial"/>
          <w:lang w:val="en-NZ"/>
        </w:rPr>
      </w:pPr>
      <w:r w:rsidRPr="009931CC">
        <w:rPr>
          <w:rFonts w:cs="Arial"/>
          <w:lang w:val="en-NZ"/>
        </w:rPr>
        <w:t>Hardware of robotics/automated/ubiquitous systems</w:t>
      </w:r>
    </w:p>
    <w:p w14:paraId="7003F1F2" w14:textId="77777777" w:rsidR="00C121B2" w:rsidRPr="009931CC" w:rsidRDefault="00C121B2" w:rsidP="005045DF">
      <w:pPr>
        <w:numPr>
          <w:ilvl w:val="0"/>
          <w:numId w:val="75"/>
        </w:numPr>
        <w:tabs>
          <w:tab w:val="clear" w:pos="360"/>
          <w:tab w:val="num" w:pos="426"/>
        </w:tabs>
        <w:spacing w:after="60"/>
        <w:ind w:left="426" w:hanging="426"/>
        <w:rPr>
          <w:rFonts w:cs="Arial"/>
          <w:lang w:val="en-NZ"/>
        </w:rPr>
      </w:pPr>
      <w:r w:rsidRPr="009931CC">
        <w:rPr>
          <w:rFonts w:cs="Arial"/>
          <w:lang w:val="en-NZ"/>
        </w:rPr>
        <w:t>Development software – options and issues</w:t>
      </w:r>
    </w:p>
    <w:p w14:paraId="7003F1F3" w14:textId="77777777" w:rsidR="00C121B2" w:rsidRPr="009931CC" w:rsidRDefault="00C121B2" w:rsidP="005045DF">
      <w:pPr>
        <w:numPr>
          <w:ilvl w:val="0"/>
          <w:numId w:val="75"/>
        </w:numPr>
        <w:tabs>
          <w:tab w:val="clear" w:pos="360"/>
          <w:tab w:val="num" w:pos="426"/>
        </w:tabs>
        <w:spacing w:after="60"/>
        <w:ind w:left="426" w:hanging="426"/>
        <w:rPr>
          <w:rFonts w:cs="Arial"/>
          <w:lang w:val="en-NZ"/>
        </w:rPr>
      </w:pPr>
      <w:r w:rsidRPr="009931CC">
        <w:rPr>
          <w:rFonts w:cs="Arial"/>
          <w:lang w:val="en-NZ"/>
        </w:rPr>
        <w:t>Interaction design – human factors and machine design principles</w:t>
      </w:r>
    </w:p>
    <w:p w14:paraId="7003F1F4" w14:textId="77777777" w:rsidR="00C121B2" w:rsidRPr="009931CC" w:rsidRDefault="00C121B2" w:rsidP="005045DF">
      <w:pPr>
        <w:numPr>
          <w:ilvl w:val="0"/>
          <w:numId w:val="75"/>
        </w:numPr>
        <w:tabs>
          <w:tab w:val="clear" w:pos="360"/>
          <w:tab w:val="num" w:pos="426"/>
        </w:tabs>
        <w:spacing w:after="60"/>
        <w:ind w:left="426" w:hanging="426"/>
        <w:rPr>
          <w:rFonts w:cs="Arial"/>
          <w:lang w:val="en-NZ"/>
        </w:rPr>
      </w:pPr>
      <w:r w:rsidRPr="009931CC">
        <w:rPr>
          <w:rFonts w:cs="Arial"/>
          <w:lang w:val="en-NZ"/>
        </w:rPr>
        <w:t>Project work – Design and construction of interactive robotics/automated systems</w:t>
      </w:r>
    </w:p>
    <w:p w14:paraId="7003F1F5" w14:textId="77777777" w:rsidR="00C121B2" w:rsidRPr="009931CC" w:rsidRDefault="00C121B2" w:rsidP="00C121B2">
      <w:pPr>
        <w:pStyle w:val="BodyTextIndent"/>
        <w:spacing w:before="240"/>
        <w:ind w:left="0"/>
        <w:rPr>
          <w:rFonts w:cs="Arial"/>
          <w:b/>
          <w:i/>
          <w:sz w:val="22"/>
          <w:szCs w:val="22"/>
          <w:lang w:val="en-NZ"/>
        </w:rPr>
      </w:pPr>
      <w:r w:rsidRPr="009931CC">
        <w:rPr>
          <w:rFonts w:cs="Arial"/>
          <w:b/>
          <w:i/>
          <w:sz w:val="22"/>
          <w:szCs w:val="22"/>
          <w:lang w:val="en-NZ"/>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3276"/>
        <w:gridCol w:w="1179"/>
        <w:gridCol w:w="1673"/>
        <w:gridCol w:w="1312"/>
        <w:gridCol w:w="1448"/>
        <w:gridCol w:w="61"/>
      </w:tblGrid>
      <w:tr w:rsidR="00D5325B" w:rsidRPr="006F58B7" w14:paraId="7003F1F9" w14:textId="0DDC8DF5" w:rsidTr="000E19C4">
        <w:trPr>
          <w:gridAfter w:val="1"/>
          <w:wAfter w:w="62" w:type="dxa"/>
        </w:trPr>
        <w:tc>
          <w:tcPr>
            <w:tcW w:w="3322" w:type="dxa"/>
            <w:shd w:val="clear" w:color="auto" w:fill="auto"/>
          </w:tcPr>
          <w:p w14:paraId="7003F1F6" w14:textId="77777777" w:rsidR="00D5325B" w:rsidRPr="009931CC" w:rsidRDefault="00D5325B" w:rsidP="00B54631">
            <w:pPr>
              <w:pStyle w:val="BodyTextIndent"/>
              <w:spacing w:after="0"/>
              <w:ind w:left="0"/>
              <w:rPr>
                <w:rFonts w:cs="Arial"/>
                <w:b/>
                <w:lang w:val="en-NZ"/>
              </w:rPr>
            </w:pPr>
            <w:r w:rsidRPr="009931CC">
              <w:rPr>
                <w:rFonts w:cs="Arial"/>
                <w:b/>
                <w:lang w:val="en-NZ"/>
              </w:rPr>
              <w:t>Assessment Activity</w:t>
            </w:r>
          </w:p>
        </w:tc>
        <w:tc>
          <w:tcPr>
            <w:tcW w:w="1181" w:type="dxa"/>
            <w:shd w:val="clear" w:color="auto" w:fill="auto"/>
          </w:tcPr>
          <w:p w14:paraId="7003F1F7" w14:textId="77777777" w:rsidR="00D5325B" w:rsidRPr="009931CC" w:rsidRDefault="00D5325B" w:rsidP="00B54631">
            <w:pPr>
              <w:pStyle w:val="BodyTextIndent"/>
              <w:spacing w:after="0"/>
              <w:ind w:left="0"/>
              <w:jc w:val="center"/>
              <w:rPr>
                <w:rFonts w:cs="Arial"/>
                <w:b/>
                <w:lang w:val="en-NZ"/>
              </w:rPr>
            </w:pPr>
            <w:r w:rsidRPr="009931CC">
              <w:rPr>
                <w:rFonts w:cs="Arial"/>
                <w:b/>
                <w:lang w:val="en-NZ"/>
              </w:rPr>
              <w:t>Weighting</w:t>
            </w:r>
          </w:p>
        </w:tc>
        <w:tc>
          <w:tcPr>
            <w:tcW w:w="1686" w:type="dxa"/>
            <w:shd w:val="clear" w:color="auto" w:fill="auto"/>
          </w:tcPr>
          <w:p w14:paraId="7003F1F8" w14:textId="77777777" w:rsidR="00D5325B" w:rsidRPr="009931CC" w:rsidRDefault="00D5325B" w:rsidP="00B54631">
            <w:pPr>
              <w:pStyle w:val="BodyTextIndent"/>
              <w:spacing w:after="0"/>
              <w:ind w:left="0"/>
              <w:rPr>
                <w:rFonts w:cs="Arial"/>
                <w:b/>
                <w:lang w:val="en-NZ"/>
              </w:rPr>
            </w:pPr>
            <w:r w:rsidRPr="009931CC">
              <w:rPr>
                <w:rFonts w:cs="Arial"/>
                <w:b/>
                <w:lang w:val="en-NZ"/>
              </w:rPr>
              <w:t>Learning Outcomes</w:t>
            </w:r>
          </w:p>
        </w:tc>
        <w:tc>
          <w:tcPr>
            <w:tcW w:w="1312" w:type="dxa"/>
          </w:tcPr>
          <w:p w14:paraId="087E8C14" w14:textId="4E329C6C" w:rsidR="00D5325B" w:rsidRPr="00D5325B" w:rsidRDefault="00A424DD" w:rsidP="00B54631">
            <w:pPr>
              <w:pStyle w:val="BodyTextIndent"/>
              <w:spacing w:after="0"/>
              <w:ind w:left="0"/>
              <w:rPr>
                <w:rFonts w:cs="Arial"/>
                <w:b/>
                <w:lang w:val="en-NZ"/>
              </w:rPr>
            </w:pPr>
            <w:r w:rsidRPr="00A424DD">
              <w:rPr>
                <w:rFonts w:cs="Arial"/>
                <w:b/>
                <w:lang w:val="en-NZ"/>
              </w:rPr>
              <w:t>Assessment Grading Scheme</w:t>
            </w:r>
          </w:p>
        </w:tc>
        <w:tc>
          <w:tcPr>
            <w:tcW w:w="1448" w:type="dxa"/>
          </w:tcPr>
          <w:p w14:paraId="613EB84F" w14:textId="43816744" w:rsidR="00D5325B" w:rsidRPr="00D5325B" w:rsidRDefault="00D5325B" w:rsidP="00B54631">
            <w:pPr>
              <w:pStyle w:val="BodyTextIndent"/>
              <w:spacing w:after="0"/>
              <w:ind w:left="0"/>
              <w:rPr>
                <w:rFonts w:cs="Arial"/>
                <w:b/>
                <w:lang w:val="en-NZ"/>
              </w:rPr>
            </w:pPr>
            <w:r w:rsidRPr="00D5325B">
              <w:rPr>
                <w:rFonts w:cs="Arial"/>
                <w:b/>
                <w:lang w:val="en-NZ"/>
              </w:rPr>
              <w:t>Completion Requirements</w:t>
            </w:r>
          </w:p>
        </w:tc>
      </w:tr>
      <w:tr w:rsidR="000E19C4" w:rsidRPr="006F58B7" w14:paraId="7003F1FD" w14:textId="3E319367" w:rsidTr="000E19C4">
        <w:trPr>
          <w:gridAfter w:val="1"/>
          <w:wAfter w:w="62" w:type="dxa"/>
        </w:trPr>
        <w:tc>
          <w:tcPr>
            <w:tcW w:w="3322" w:type="dxa"/>
            <w:shd w:val="clear" w:color="auto" w:fill="auto"/>
          </w:tcPr>
          <w:p w14:paraId="7003F1FA" w14:textId="77777777" w:rsidR="000E19C4" w:rsidRPr="009931CC" w:rsidRDefault="000E19C4" w:rsidP="00B54631">
            <w:pPr>
              <w:pStyle w:val="BodyTextIndent"/>
              <w:spacing w:after="0"/>
              <w:ind w:left="0"/>
              <w:rPr>
                <w:rFonts w:cs="Arial"/>
                <w:lang w:val="en-NZ"/>
              </w:rPr>
            </w:pPr>
            <w:r w:rsidRPr="009931CC">
              <w:rPr>
                <w:rFonts w:cs="Arial"/>
                <w:lang w:val="en-NZ"/>
              </w:rPr>
              <w:t xml:space="preserve">In-class </w:t>
            </w:r>
            <w:proofErr w:type="spellStart"/>
            <w:r w:rsidRPr="009931CC">
              <w:rPr>
                <w:rFonts w:cs="Arial"/>
                <w:lang w:val="en-NZ"/>
              </w:rPr>
              <w:t>practicals</w:t>
            </w:r>
            <w:proofErr w:type="spellEnd"/>
            <w:r w:rsidRPr="009931CC">
              <w:rPr>
                <w:rFonts w:cs="Arial"/>
                <w:lang w:val="en-NZ"/>
              </w:rPr>
              <w:t xml:space="preserve"> </w:t>
            </w:r>
          </w:p>
        </w:tc>
        <w:tc>
          <w:tcPr>
            <w:tcW w:w="1181" w:type="dxa"/>
            <w:shd w:val="clear" w:color="auto" w:fill="auto"/>
          </w:tcPr>
          <w:p w14:paraId="7003F1FB" w14:textId="77777777" w:rsidR="000E19C4" w:rsidRPr="009931CC" w:rsidRDefault="000E19C4" w:rsidP="00B54631">
            <w:pPr>
              <w:pStyle w:val="BodyTextIndent"/>
              <w:spacing w:after="0"/>
              <w:ind w:left="0"/>
              <w:jc w:val="center"/>
              <w:rPr>
                <w:rFonts w:cs="Arial"/>
                <w:lang w:val="en-NZ"/>
              </w:rPr>
            </w:pPr>
            <w:r w:rsidRPr="009931CC">
              <w:rPr>
                <w:rFonts w:cs="Arial"/>
                <w:lang w:val="en-NZ"/>
              </w:rPr>
              <w:t>10%</w:t>
            </w:r>
          </w:p>
        </w:tc>
        <w:tc>
          <w:tcPr>
            <w:tcW w:w="1686" w:type="dxa"/>
            <w:shd w:val="clear" w:color="auto" w:fill="auto"/>
          </w:tcPr>
          <w:p w14:paraId="7003F1FC" w14:textId="32188C78" w:rsidR="000E19C4" w:rsidRPr="009931CC" w:rsidRDefault="00356139" w:rsidP="00B54631">
            <w:pPr>
              <w:pStyle w:val="BodyTextIndent"/>
              <w:spacing w:after="0"/>
              <w:ind w:left="0"/>
              <w:rPr>
                <w:rFonts w:cs="Arial"/>
                <w:lang w:val="en-NZ"/>
              </w:rPr>
            </w:pPr>
            <w:r>
              <w:rPr>
                <w:rFonts w:cs="Arial"/>
                <w:lang w:val="en-NZ"/>
              </w:rPr>
              <w:t>3</w:t>
            </w:r>
          </w:p>
        </w:tc>
        <w:tc>
          <w:tcPr>
            <w:tcW w:w="1312" w:type="dxa"/>
          </w:tcPr>
          <w:p w14:paraId="4F0137B7" w14:textId="47668A9B" w:rsidR="000E19C4" w:rsidRPr="00D5325B" w:rsidRDefault="000E19C4" w:rsidP="00B54631">
            <w:pPr>
              <w:pStyle w:val="BodyTextIndent"/>
              <w:spacing w:after="0"/>
              <w:ind w:left="0"/>
              <w:rPr>
                <w:rFonts w:cs="Arial"/>
                <w:lang w:val="en-NZ"/>
              </w:rPr>
            </w:pPr>
            <w:r>
              <w:rPr>
                <w:rFonts w:cs="Arial"/>
                <w:lang w:val="en-NZ"/>
              </w:rPr>
              <w:t>Percentage</w:t>
            </w:r>
          </w:p>
        </w:tc>
        <w:tc>
          <w:tcPr>
            <w:tcW w:w="1448" w:type="dxa"/>
            <w:vMerge w:val="restart"/>
          </w:tcPr>
          <w:p w14:paraId="53F5D4D2" w14:textId="77777777" w:rsidR="00CB3488" w:rsidRPr="00D5325B" w:rsidRDefault="000E19C4" w:rsidP="00B54631">
            <w:pPr>
              <w:pStyle w:val="BodyTextIndent"/>
              <w:spacing w:after="0"/>
              <w:ind w:left="0"/>
              <w:rPr>
                <w:rFonts w:cs="Arial"/>
                <w:lang w:val="en-NZ"/>
              </w:rPr>
            </w:pPr>
            <w:r>
              <w:rPr>
                <w:rFonts w:cs="Arial"/>
                <w:lang w:val="en-NZ"/>
              </w:rPr>
              <w:t>Cumulative 50% pass</w:t>
            </w:r>
          </w:p>
          <w:p w14:paraId="0EF0B50E" w14:textId="7463302C" w:rsidR="000E19C4" w:rsidRPr="00D5325B" w:rsidRDefault="000E19C4" w:rsidP="00B54631">
            <w:pPr>
              <w:pStyle w:val="BodyTextIndent"/>
              <w:spacing w:after="0"/>
              <w:ind w:left="0"/>
              <w:rPr>
                <w:rFonts w:cs="Arial"/>
                <w:lang w:val="en-NZ"/>
              </w:rPr>
            </w:pPr>
          </w:p>
        </w:tc>
      </w:tr>
      <w:tr w:rsidR="000E19C4" w:rsidRPr="006F58B7" w14:paraId="7003F201" w14:textId="435E9D5F" w:rsidTr="000E19C4">
        <w:trPr>
          <w:gridAfter w:val="1"/>
          <w:wAfter w:w="62" w:type="dxa"/>
        </w:trPr>
        <w:tc>
          <w:tcPr>
            <w:tcW w:w="3322" w:type="dxa"/>
            <w:shd w:val="clear" w:color="auto" w:fill="auto"/>
          </w:tcPr>
          <w:p w14:paraId="7003F1FE" w14:textId="77777777" w:rsidR="000E19C4" w:rsidRPr="009931CC" w:rsidRDefault="000E19C4" w:rsidP="00B54631">
            <w:pPr>
              <w:pStyle w:val="BodyTextIndent"/>
              <w:spacing w:after="0"/>
              <w:ind w:left="0"/>
              <w:rPr>
                <w:rFonts w:cs="Arial"/>
                <w:lang w:val="en-NZ"/>
              </w:rPr>
            </w:pPr>
            <w:r w:rsidRPr="009931CC">
              <w:rPr>
                <w:rFonts w:cs="Arial"/>
                <w:lang w:val="en-NZ"/>
              </w:rPr>
              <w:t xml:space="preserve">Theory examination </w:t>
            </w:r>
          </w:p>
        </w:tc>
        <w:tc>
          <w:tcPr>
            <w:tcW w:w="1181" w:type="dxa"/>
            <w:shd w:val="clear" w:color="auto" w:fill="auto"/>
          </w:tcPr>
          <w:p w14:paraId="7003F1FF" w14:textId="77777777" w:rsidR="000E19C4" w:rsidRPr="009931CC" w:rsidRDefault="000E19C4" w:rsidP="00B54631">
            <w:pPr>
              <w:pStyle w:val="BodyTextIndent"/>
              <w:spacing w:after="0"/>
              <w:ind w:left="0"/>
              <w:jc w:val="center"/>
              <w:rPr>
                <w:rFonts w:cs="Arial"/>
                <w:lang w:val="en-NZ"/>
              </w:rPr>
            </w:pPr>
            <w:r w:rsidRPr="009931CC">
              <w:rPr>
                <w:rFonts w:cs="Arial"/>
                <w:lang w:val="en-NZ"/>
              </w:rPr>
              <w:t>10%</w:t>
            </w:r>
          </w:p>
        </w:tc>
        <w:tc>
          <w:tcPr>
            <w:tcW w:w="1686" w:type="dxa"/>
            <w:shd w:val="clear" w:color="auto" w:fill="auto"/>
          </w:tcPr>
          <w:p w14:paraId="7003F200" w14:textId="72D198DB" w:rsidR="000E19C4" w:rsidRPr="009931CC" w:rsidRDefault="00356139" w:rsidP="00B54631">
            <w:pPr>
              <w:pStyle w:val="BodyTextIndent"/>
              <w:spacing w:after="0"/>
              <w:ind w:left="0"/>
              <w:rPr>
                <w:rFonts w:cs="Arial"/>
                <w:lang w:val="en-NZ"/>
              </w:rPr>
            </w:pPr>
            <w:r>
              <w:rPr>
                <w:rFonts w:cs="Arial"/>
                <w:lang w:val="en-NZ"/>
              </w:rPr>
              <w:t>1,</w:t>
            </w:r>
            <w:r w:rsidR="000E19C4" w:rsidRPr="009931CC">
              <w:rPr>
                <w:rFonts w:cs="Arial"/>
                <w:lang w:val="en-NZ"/>
              </w:rPr>
              <w:t>2,3</w:t>
            </w:r>
          </w:p>
        </w:tc>
        <w:tc>
          <w:tcPr>
            <w:tcW w:w="1312" w:type="dxa"/>
          </w:tcPr>
          <w:p w14:paraId="6A4EB137" w14:textId="4CB51CBB" w:rsidR="000E19C4" w:rsidRPr="00D5325B" w:rsidRDefault="000E19C4" w:rsidP="00B54631">
            <w:pPr>
              <w:pStyle w:val="BodyTextIndent"/>
              <w:spacing w:after="0"/>
              <w:ind w:left="0"/>
              <w:rPr>
                <w:rFonts w:cs="Arial"/>
                <w:lang w:val="en-NZ"/>
              </w:rPr>
            </w:pPr>
            <w:r>
              <w:rPr>
                <w:rFonts w:cs="Arial"/>
                <w:lang w:val="en-NZ"/>
              </w:rPr>
              <w:t>Percentage</w:t>
            </w:r>
          </w:p>
        </w:tc>
        <w:tc>
          <w:tcPr>
            <w:tcW w:w="1448" w:type="dxa"/>
            <w:vMerge/>
          </w:tcPr>
          <w:p w14:paraId="1FC823B3" w14:textId="0CBBF54B" w:rsidR="000E19C4" w:rsidRPr="00D5325B" w:rsidRDefault="000E19C4" w:rsidP="00B54631">
            <w:pPr>
              <w:pStyle w:val="BodyTextIndent"/>
              <w:spacing w:after="0"/>
              <w:ind w:left="0"/>
              <w:rPr>
                <w:rFonts w:cs="Arial"/>
                <w:lang w:val="en-NZ"/>
              </w:rPr>
            </w:pPr>
          </w:p>
        </w:tc>
      </w:tr>
      <w:tr w:rsidR="000E19C4" w:rsidRPr="006F58B7" w14:paraId="7003F205" w14:textId="5C0E49DD" w:rsidTr="000E19C4">
        <w:trPr>
          <w:gridAfter w:val="1"/>
          <w:wAfter w:w="62" w:type="dxa"/>
        </w:trPr>
        <w:tc>
          <w:tcPr>
            <w:tcW w:w="3322" w:type="dxa"/>
            <w:shd w:val="clear" w:color="auto" w:fill="auto"/>
          </w:tcPr>
          <w:p w14:paraId="7003F202" w14:textId="6DE1EB6A" w:rsidR="000E19C4" w:rsidRPr="009931CC" w:rsidRDefault="00CB3488" w:rsidP="00586942">
            <w:pPr>
              <w:pStyle w:val="BodyTextIndent"/>
              <w:spacing w:after="0"/>
              <w:ind w:left="0"/>
              <w:rPr>
                <w:rFonts w:cs="Arial"/>
                <w:lang w:val="en-NZ"/>
              </w:rPr>
            </w:pPr>
            <w:r w:rsidRPr="009931CC">
              <w:rPr>
                <w:rFonts w:cs="Arial"/>
                <w:lang w:val="en-NZ"/>
              </w:rPr>
              <w:t>Project</w:t>
            </w:r>
            <w:r>
              <w:rPr>
                <w:rFonts w:cs="Arial"/>
                <w:lang w:val="en-NZ"/>
              </w:rPr>
              <w:t xml:space="preserve"> 1</w:t>
            </w:r>
          </w:p>
        </w:tc>
        <w:tc>
          <w:tcPr>
            <w:tcW w:w="1181" w:type="dxa"/>
            <w:shd w:val="clear" w:color="auto" w:fill="auto"/>
          </w:tcPr>
          <w:p w14:paraId="7003F203" w14:textId="0F11240B" w:rsidR="000E19C4" w:rsidRPr="009931CC" w:rsidRDefault="00CB3488" w:rsidP="00B54631">
            <w:pPr>
              <w:pStyle w:val="BodyTextIndent"/>
              <w:spacing w:after="0"/>
              <w:ind w:left="0"/>
              <w:jc w:val="center"/>
              <w:rPr>
                <w:rFonts w:cs="Arial"/>
                <w:lang w:val="en-NZ"/>
              </w:rPr>
            </w:pPr>
            <w:r>
              <w:rPr>
                <w:rFonts w:cs="Arial"/>
                <w:lang w:val="en-NZ"/>
              </w:rPr>
              <w:t>3</w:t>
            </w:r>
            <w:r w:rsidR="000E19C4" w:rsidRPr="009931CC">
              <w:rPr>
                <w:rFonts w:cs="Arial"/>
                <w:lang w:val="en-NZ"/>
              </w:rPr>
              <w:t>0%</w:t>
            </w:r>
          </w:p>
        </w:tc>
        <w:tc>
          <w:tcPr>
            <w:tcW w:w="1686" w:type="dxa"/>
            <w:shd w:val="clear" w:color="auto" w:fill="auto"/>
          </w:tcPr>
          <w:p w14:paraId="7003F204" w14:textId="1FA06814" w:rsidR="000E19C4" w:rsidRPr="009931CC" w:rsidRDefault="00CB3488" w:rsidP="00B54631">
            <w:pPr>
              <w:pStyle w:val="BodyTextIndent"/>
              <w:spacing w:after="0"/>
              <w:ind w:left="0"/>
              <w:rPr>
                <w:rFonts w:cs="Arial"/>
                <w:lang w:val="en-NZ"/>
              </w:rPr>
            </w:pPr>
            <w:r>
              <w:rPr>
                <w:rFonts w:cs="Arial"/>
                <w:lang w:val="en-NZ"/>
              </w:rPr>
              <w:t>1,</w:t>
            </w:r>
            <w:r w:rsidR="000E19C4" w:rsidRPr="009931CC">
              <w:rPr>
                <w:rFonts w:cs="Arial"/>
                <w:lang w:val="en-NZ"/>
              </w:rPr>
              <w:t>2,3</w:t>
            </w:r>
          </w:p>
        </w:tc>
        <w:tc>
          <w:tcPr>
            <w:tcW w:w="1312" w:type="dxa"/>
          </w:tcPr>
          <w:p w14:paraId="3852DD4C" w14:textId="52A7E752" w:rsidR="000E19C4" w:rsidRPr="00D5325B" w:rsidRDefault="000E19C4" w:rsidP="00B54631">
            <w:pPr>
              <w:pStyle w:val="BodyTextIndent"/>
              <w:spacing w:after="0"/>
              <w:ind w:left="0"/>
              <w:rPr>
                <w:rFonts w:cs="Arial"/>
                <w:lang w:val="en-NZ"/>
              </w:rPr>
            </w:pPr>
            <w:r>
              <w:rPr>
                <w:rFonts w:cs="Arial"/>
                <w:lang w:val="en-NZ"/>
              </w:rPr>
              <w:t>Percentage</w:t>
            </w:r>
          </w:p>
        </w:tc>
        <w:tc>
          <w:tcPr>
            <w:tcW w:w="1448" w:type="dxa"/>
            <w:vMerge/>
          </w:tcPr>
          <w:p w14:paraId="2B349A33" w14:textId="37636D3A" w:rsidR="000E19C4" w:rsidRPr="00D5325B" w:rsidRDefault="000E19C4" w:rsidP="00B54631">
            <w:pPr>
              <w:pStyle w:val="BodyTextIndent"/>
              <w:spacing w:after="0"/>
              <w:ind w:left="0"/>
              <w:rPr>
                <w:rFonts w:cs="Arial"/>
                <w:lang w:val="en-NZ"/>
              </w:rPr>
            </w:pPr>
          </w:p>
        </w:tc>
      </w:tr>
      <w:tr w:rsidR="00CB3488" w:rsidRPr="006F58B7" w14:paraId="379652E9" w14:textId="77777777" w:rsidTr="000E19C4">
        <w:tc>
          <w:tcPr>
            <w:tcW w:w="3322" w:type="dxa"/>
            <w:shd w:val="clear" w:color="auto" w:fill="auto"/>
          </w:tcPr>
          <w:p w14:paraId="20B788F2" w14:textId="2712FDDD" w:rsidR="00CB3488" w:rsidRPr="009931CC" w:rsidRDefault="00CB3488" w:rsidP="00586942">
            <w:pPr>
              <w:pStyle w:val="BodyTextIndent"/>
              <w:spacing w:after="0"/>
              <w:ind w:left="0"/>
              <w:rPr>
                <w:rFonts w:cs="Arial"/>
                <w:lang w:val="en-NZ"/>
              </w:rPr>
            </w:pPr>
            <w:r w:rsidRPr="009931CC">
              <w:rPr>
                <w:rFonts w:cs="Arial"/>
                <w:lang w:val="en-NZ"/>
              </w:rPr>
              <w:t>Project</w:t>
            </w:r>
            <w:r>
              <w:rPr>
                <w:rFonts w:cs="Arial"/>
                <w:lang w:val="en-NZ"/>
              </w:rPr>
              <w:t xml:space="preserve"> 2</w:t>
            </w:r>
          </w:p>
        </w:tc>
        <w:tc>
          <w:tcPr>
            <w:tcW w:w="1181" w:type="dxa"/>
            <w:shd w:val="clear" w:color="auto" w:fill="auto"/>
          </w:tcPr>
          <w:p w14:paraId="3C0D5E7E" w14:textId="7E559ABB" w:rsidR="00CB3488" w:rsidRPr="009931CC" w:rsidRDefault="00CB3488" w:rsidP="00B54631">
            <w:pPr>
              <w:pStyle w:val="BodyTextIndent"/>
              <w:spacing w:after="0"/>
              <w:ind w:left="0"/>
              <w:jc w:val="center"/>
              <w:rPr>
                <w:rFonts w:cs="Arial"/>
                <w:lang w:val="en-NZ"/>
              </w:rPr>
            </w:pPr>
            <w:r>
              <w:rPr>
                <w:rFonts w:cs="Arial"/>
                <w:lang w:val="en-NZ"/>
              </w:rPr>
              <w:t>5</w:t>
            </w:r>
            <w:r w:rsidRPr="009931CC">
              <w:rPr>
                <w:rFonts w:cs="Arial"/>
                <w:lang w:val="en-NZ"/>
              </w:rPr>
              <w:t>0%</w:t>
            </w:r>
          </w:p>
        </w:tc>
        <w:tc>
          <w:tcPr>
            <w:tcW w:w="1686" w:type="dxa"/>
            <w:shd w:val="clear" w:color="auto" w:fill="auto"/>
          </w:tcPr>
          <w:p w14:paraId="67EED28D" w14:textId="67C595F0" w:rsidR="00CB3488" w:rsidRPr="009931CC" w:rsidRDefault="00CB3488" w:rsidP="00B54631">
            <w:pPr>
              <w:pStyle w:val="BodyTextIndent"/>
              <w:spacing w:after="0"/>
              <w:ind w:left="0"/>
              <w:rPr>
                <w:rFonts w:cs="Arial"/>
                <w:lang w:val="en-NZ"/>
              </w:rPr>
            </w:pPr>
            <w:r>
              <w:rPr>
                <w:rFonts w:cs="Arial"/>
                <w:lang w:val="en-NZ"/>
              </w:rPr>
              <w:t>1,</w:t>
            </w:r>
            <w:r w:rsidRPr="009931CC">
              <w:rPr>
                <w:rFonts w:cs="Arial"/>
                <w:lang w:val="en-NZ"/>
              </w:rPr>
              <w:t>2,3</w:t>
            </w:r>
          </w:p>
        </w:tc>
        <w:tc>
          <w:tcPr>
            <w:tcW w:w="1312" w:type="dxa"/>
          </w:tcPr>
          <w:p w14:paraId="50104FB3" w14:textId="59B3438C" w:rsidR="00CB3488" w:rsidRDefault="00CB3488" w:rsidP="00B54631">
            <w:pPr>
              <w:pStyle w:val="BodyTextIndent"/>
              <w:spacing w:after="0"/>
              <w:ind w:left="0"/>
              <w:rPr>
                <w:rFonts w:cs="Arial"/>
                <w:lang w:val="en-NZ"/>
              </w:rPr>
            </w:pPr>
            <w:r>
              <w:rPr>
                <w:rFonts w:cs="Arial"/>
                <w:lang w:val="en-NZ"/>
              </w:rPr>
              <w:t>Percentage</w:t>
            </w:r>
          </w:p>
        </w:tc>
        <w:tc>
          <w:tcPr>
            <w:tcW w:w="1448" w:type="dxa"/>
            <w:gridSpan w:val="2"/>
          </w:tcPr>
          <w:p w14:paraId="1CCE761F" w14:textId="4AB6D590" w:rsidR="00CB3488" w:rsidRPr="00D5325B" w:rsidRDefault="00CB3488" w:rsidP="00B54631">
            <w:pPr>
              <w:pStyle w:val="BodyTextIndent"/>
              <w:spacing w:after="0"/>
              <w:ind w:left="0"/>
              <w:rPr>
                <w:rFonts w:cs="Arial"/>
                <w:lang w:val="en-NZ"/>
              </w:rPr>
            </w:pPr>
          </w:p>
        </w:tc>
      </w:tr>
    </w:tbl>
    <w:p w14:paraId="7003F206" w14:textId="64BCCAEA" w:rsidR="00C121B2" w:rsidRPr="009931CC" w:rsidRDefault="00C121B2" w:rsidP="00EC216E">
      <w:pPr>
        <w:pStyle w:val="BodyTextIndent"/>
        <w:spacing w:before="240"/>
        <w:ind w:left="0"/>
        <w:rPr>
          <w:rFonts w:cs="Arial"/>
          <w:b/>
          <w:sz w:val="22"/>
          <w:szCs w:val="22"/>
          <w:lang w:val="en-NZ"/>
        </w:rPr>
      </w:pPr>
    </w:p>
    <w:p w14:paraId="7003F207" w14:textId="77777777" w:rsidR="005F77E0" w:rsidRPr="009931CC" w:rsidRDefault="005F77E0" w:rsidP="00BC06A2">
      <w:pPr>
        <w:rPr>
          <w:lang w:val="en-NZ"/>
        </w:rPr>
        <w:sectPr w:rsidR="005F77E0" w:rsidRPr="009931CC" w:rsidSect="00E047AE">
          <w:footnotePr>
            <w:pos w:val="beneathText"/>
          </w:footnotePr>
          <w:pgSz w:w="11907" w:h="16840" w:code="9"/>
          <w:pgMar w:top="1440" w:right="1247" w:bottom="1440" w:left="1701" w:header="720" w:footer="720" w:gutter="0"/>
          <w:cols w:space="720"/>
          <w:docGrid w:linePitch="360"/>
        </w:sectPr>
      </w:pPr>
    </w:p>
    <w:p w14:paraId="7003F37E" w14:textId="77777777" w:rsidR="006229D3" w:rsidRPr="00747AB6" w:rsidRDefault="006229D3" w:rsidP="004F0889">
      <w:pPr>
        <w:pStyle w:val="Heading2"/>
      </w:pPr>
      <w:bookmarkStart w:id="113" w:name="_Toc32321808"/>
      <w:bookmarkStart w:id="114" w:name="_Toc32321832"/>
      <w:bookmarkStart w:id="115" w:name="_Toc32321833"/>
      <w:bookmarkStart w:id="116" w:name="_Toc32321834"/>
      <w:bookmarkStart w:id="117" w:name="_Toc32321835"/>
      <w:bookmarkStart w:id="118" w:name="_Toc32321836"/>
      <w:bookmarkStart w:id="119" w:name="_Toc32321837"/>
      <w:bookmarkStart w:id="120" w:name="_Toc32321838"/>
      <w:bookmarkStart w:id="121" w:name="_Toc32321839"/>
      <w:bookmarkStart w:id="122" w:name="_Toc32321840"/>
      <w:bookmarkStart w:id="123" w:name="_Toc32321841"/>
      <w:bookmarkStart w:id="124" w:name="_Toc32321842"/>
      <w:bookmarkStart w:id="125" w:name="_Toc32321843"/>
      <w:bookmarkStart w:id="126" w:name="_Toc32321844"/>
      <w:bookmarkStart w:id="127" w:name="_Toc32321845"/>
      <w:bookmarkStart w:id="128" w:name="_Toc32321846"/>
      <w:bookmarkStart w:id="129" w:name="_Toc32321847"/>
      <w:bookmarkStart w:id="130" w:name="_Toc32321848"/>
      <w:bookmarkStart w:id="131" w:name="_Toc32321849"/>
      <w:bookmarkStart w:id="132" w:name="_Toc32321850"/>
      <w:bookmarkStart w:id="133" w:name="_Toc32321851"/>
      <w:bookmarkStart w:id="134" w:name="_Toc32321868"/>
      <w:bookmarkStart w:id="135" w:name="_Toc32321869"/>
      <w:bookmarkStart w:id="136" w:name="_Toc32321870"/>
      <w:bookmarkStart w:id="137" w:name="_Toc32321871"/>
      <w:bookmarkStart w:id="138" w:name="_Toc32321872"/>
      <w:bookmarkStart w:id="139" w:name="_Toc32321873"/>
      <w:bookmarkStart w:id="140" w:name="_Toc32321874"/>
      <w:bookmarkStart w:id="141" w:name="_Toc32321875"/>
      <w:bookmarkStart w:id="142" w:name="_Toc32321876"/>
      <w:bookmarkStart w:id="143" w:name="_Toc32321877"/>
      <w:bookmarkStart w:id="144" w:name="_Toc32321878"/>
      <w:bookmarkStart w:id="145" w:name="_Toc32321879"/>
      <w:bookmarkStart w:id="146" w:name="_Toc32321880"/>
      <w:bookmarkStart w:id="147" w:name="_Toc32321881"/>
      <w:bookmarkStart w:id="148" w:name="_Toc32321882"/>
      <w:bookmarkStart w:id="149" w:name="_Toc32321883"/>
      <w:bookmarkStart w:id="150" w:name="_Toc32321907"/>
      <w:bookmarkStart w:id="151" w:name="_Toc32321908"/>
      <w:bookmarkStart w:id="152" w:name="_Toc32321909"/>
      <w:bookmarkStart w:id="153" w:name="_Toc32321910"/>
      <w:bookmarkStart w:id="154" w:name="_Toc32321911"/>
      <w:bookmarkStart w:id="155" w:name="_Toc32321912"/>
      <w:bookmarkStart w:id="156" w:name="_Toc32321913"/>
      <w:bookmarkStart w:id="157" w:name="_Toc32321914"/>
      <w:bookmarkStart w:id="158" w:name="_Toc32321915"/>
      <w:bookmarkStart w:id="159" w:name="_Toc32321916"/>
      <w:bookmarkStart w:id="160" w:name="_Toc32321917"/>
      <w:bookmarkStart w:id="161" w:name="_Toc32321918"/>
      <w:bookmarkStart w:id="162" w:name="_Toc32321919"/>
      <w:bookmarkStart w:id="163" w:name="_Toc32321920"/>
      <w:bookmarkStart w:id="164" w:name="_Toc32321921"/>
      <w:bookmarkStart w:id="165" w:name="_Toc32321922"/>
      <w:bookmarkStart w:id="166" w:name="_Toc32321939"/>
      <w:bookmarkStart w:id="167" w:name="_Toc31972964"/>
      <w:bookmarkStart w:id="168" w:name="_Toc32321940"/>
      <w:bookmarkStart w:id="169" w:name="_Toc32321941"/>
      <w:bookmarkStart w:id="170" w:name="_Toc32321942"/>
      <w:bookmarkStart w:id="171" w:name="_Toc32321943"/>
      <w:bookmarkStart w:id="172" w:name="_Toc32321944"/>
      <w:bookmarkStart w:id="173" w:name="_Toc32321945"/>
      <w:bookmarkStart w:id="174" w:name="_Toc32321946"/>
      <w:bookmarkStart w:id="175" w:name="_Toc32321947"/>
      <w:bookmarkStart w:id="176" w:name="_Toc32321948"/>
      <w:bookmarkStart w:id="177" w:name="_Toc32321949"/>
      <w:bookmarkStart w:id="178" w:name="_Toc32321950"/>
      <w:bookmarkStart w:id="179" w:name="_Toc32321951"/>
      <w:bookmarkStart w:id="180" w:name="_Toc32321952"/>
      <w:bookmarkStart w:id="181" w:name="_Toc32321953"/>
      <w:bookmarkStart w:id="182" w:name="_Toc32321954"/>
      <w:bookmarkStart w:id="183" w:name="_Toc31972979"/>
      <w:bookmarkStart w:id="184" w:name="_Toc32321955"/>
      <w:bookmarkStart w:id="185" w:name="_Toc32321957"/>
      <w:bookmarkStart w:id="186" w:name="_Toc32321983"/>
      <w:bookmarkStart w:id="187" w:name="_Toc32321990"/>
      <w:bookmarkStart w:id="188" w:name="_Toc32322004"/>
      <w:bookmarkStart w:id="189" w:name="_Toc32322008"/>
      <w:bookmarkStart w:id="190" w:name="_Toc32322010"/>
      <w:bookmarkStart w:id="191" w:name="_Toc31973029"/>
      <w:bookmarkStart w:id="192" w:name="_Toc32322014"/>
      <w:bookmarkStart w:id="193" w:name="_Toc32322015"/>
      <w:bookmarkStart w:id="194" w:name="_Toc31973031"/>
      <w:bookmarkStart w:id="195" w:name="_Toc32322016"/>
      <w:bookmarkStart w:id="196" w:name="_Toc32322040"/>
      <w:bookmarkStart w:id="197" w:name="_Toc32322041"/>
      <w:bookmarkStart w:id="198" w:name="_Toc32322042"/>
      <w:bookmarkStart w:id="199" w:name="_Toc32322043"/>
      <w:bookmarkStart w:id="200" w:name="_Toc32322044"/>
      <w:bookmarkStart w:id="201" w:name="_Toc32322045"/>
      <w:bookmarkStart w:id="202" w:name="_Toc32322046"/>
      <w:bookmarkStart w:id="203" w:name="_Toc32322047"/>
      <w:bookmarkStart w:id="204" w:name="_Toc32322048"/>
      <w:bookmarkStart w:id="205" w:name="_Toc32322049"/>
      <w:bookmarkStart w:id="206" w:name="_Toc32322050"/>
      <w:bookmarkStart w:id="207" w:name="_Toc32322051"/>
      <w:bookmarkStart w:id="208" w:name="_Toc32322052"/>
      <w:bookmarkStart w:id="209" w:name="_Toc32322053"/>
      <w:bookmarkStart w:id="210" w:name="_Toc32322054"/>
      <w:bookmarkStart w:id="211" w:name="_Toc32322055"/>
      <w:bookmarkStart w:id="212" w:name="_Toc32322072"/>
      <w:bookmarkStart w:id="213" w:name="_Toc32322073"/>
      <w:bookmarkStart w:id="214" w:name="_Toc42607374"/>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r w:rsidRPr="00747AB6">
        <w:lastRenderedPageBreak/>
        <w:t>Year Two Special Topic</w:t>
      </w:r>
      <w:bookmarkEnd w:id="2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48"/>
        <w:gridCol w:w="1628"/>
        <w:gridCol w:w="3780"/>
        <w:gridCol w:w="1323"/>
      </w:tblGrid>
      <w:tr w:rsidR="00603298" w:rsidRPr="006F58B7" w14:paraId="7003F383" w14:textId="77777777" w:rsidTr="00A31ADB">
        <w:trPr>
          <w:cantSplit/>
        </w:trPr>
        <w:tc>
          <w:tcPr>
            <w:tcW w:w="1548" w:type="dxa"/>
            <w:vAlign w:val="center"/>
          </w:tcPr>
          <w:p w14:paraId="7003F37F" w14:textId="77777777" w:rsidR="003F7A09" w:rsidRPr="00747AB6" w:rsidRDefault="003F7A09" w:rsidP="00B54631">
            <w:pPr>
              <w:pStyle w:val="BodyTextIndent"/>
              <w:tabs>
                <w:tab w:val="clear" w:pos="851"/>
              </w:tabs>
              <w:spacing w:after="0"/>
              <w:ind w:left="0"/>
              <w:rPr>
                <w:rFonts w:cs="Arial"/>
                <w:i/>
                <w:lang w:val="en-NZ"/>
              </w:rPr>
            </w:pPr>
            <w:r w:rsidRPr="00747AB6">
              <w:rPr>
                <w:rFonts w:cs="Arial"/>
                <w:i/>
                <w:lang w:val="en-NZ"/>
              </w:rPr>
              <w:t>SMS Code</w:t>
            </w:r>
          </w:p>
        </w:tc>
        <w:tc>
          <w:tcPr>
            <w:tcW w:w="1628" w:type="dxa"/>
            <w:vAlign w:val="center"/>
          </w:tcPr>
          <w:p w14:paraId="7003F380" w14:textId="77777777" w:rsidR="003F7A09" w:rsidRPr="00747AB6" w:rsidRDefault="003F7A09" w:rsidP="00B54631">
            <w:pPr>
              <w:pStyle w:val="BodyTextIndent"/>
              <w:tabs>
                <w:tab w:val="clear" w:pos="851"/>
              </w:tabs>
              <w:spacing w:after="0"/>
              <w:ind w:left="0"/>
              <w:rPr>
                <w:rFonts w:cs="Arial"/>
                <w:i/>
                <w:lang w:val="en-NZ"/>
              </w:rPr>
            </w:pPr>
            <w:r w:rsidRPr="00747AB6">
              <w:rPr>
                <w:rFonts w:cs="Arial"/>
                <w:lang w:val="en-NZ"/>
              </w:rPr>
              <w:t>IN630151</w:t>
            </w:r>
          </w:p>
        </w:tc>
        <w:tc>
          <w:tcPr>
            <w:tcW w:w="3780" w:type="dxa"/>
            <w:vAlign w:val="center"/>
          </w:tcPr>
          <w:p w14:paraId="7003F381" w14:textId="77777777" w:rsidR="003F7A09" w:rsidRPr="00747AB6" w:rsidRDefault="003F7A09" w:rsidP="00B54631">
            <w:pPr>
              <w:pStyle w:val="BodyTextIndent"/>
              <w:tabs>
                <w:tab w:val="clear" w:pos="851"/>
              </w:tabs>
              <w:spacing w:after="0"/>
              <w:ind w:left="0"/>
              <w:rPr>
                <w:rFonts w:cs="Arial"/>
                <w:i/>
                <w:lang w:val="en-NZ"/>
              </w:rPr>
            </w:pPr>
            <w:r w:rsidRPr="00747AB6">
              <w:rPr>
                <w:rFonts w:cs="Arial"/>
                <w:i/>
                <w:lang w:val="en-NZ"/>
              </w:rPr>
              <w:t>Directed Learning hours</w:t>
            </w:r>
          </w:p>
        </w:tc>
        <w:tc>
          <w:tcPr>
            <w:tcW w:w="1322" w:type="dxa"/>
            <w:vAlign w:val="center"/>
          </w:tcPr>
          <w:p w14:paraId="7003F382" w14:textId="77777777" w:rsidR="003F7A09" w:rsidRPr="00747AB6" w:rsidRDefault="003F7A09" w:rsidP="00B54631">
            <w:pPr>
              <w:pStyle w:val="BodyTextIndent"/>
              <w:tabs>
                <w:tab w:val="clear" w:pos="851"/>
              </w:tabs>
              <w:spacing w:after="0"/>
              <w:ind w:left="0"/>
              <w:rPr>
                <w:rFonts w:cs="Arial"/>
                <w:i/>
                <w:lang w:val="en-NZ"/>
              </w:rPr>
            </w:pPr>
            <w:r w:rsidRPr="00747AB6">
              <w:rPr>
                <w:rFonts w:cs="Arial"/>
                <w:lang w:val="en-NZ"/>
              </w:rPr>
              <w:t>30</w:t>
            </w:r>
          </w:p>
        </w:tc>
      </w:tr>
      <w:tr w:rsidR="00603298" w:rsidRPr="006F58B7" w14:paraId="7003F388" w14:textId="77777777" w:rsidTr="00A31ADB">
        <w:trPr>
          <w:cantSplit/>
        </w:trPr>
        <w:tc>
          <w:tcPr>
            <w:tcW w:w="1548" w:type="dxa"/>
            <w:vAlign w:val="center"/>
          </w:tcPr>
          <w:p w14:paraId="7003F384" w14:textId="77777777" w:rsidR="003F7A09" w:rsidRPr="00747AB6" w:rsidRDefault="003F7A09" w:rsidP="00B54631">
            <w:pPr>
              <w:pStyle w:val="BodyTextIndent"/>
              <w:tabs>
                <w:tab w:val="clear" w:pos="851"/>
              </w:tabs>
              <w:spacing w:after="0"/>
              <w:ind w:left="0"/>
              <w:rPr>
                <w:rFonts w:cs="Arial"/>
                <w:i/>
                <w:lang w:val="en-NZ"/>
              </w:rPr>
            </w:pPr>
            <w:r w:rsidRPr="00747AB6">
              <w:rPr>
                <w:rFonts w:cs="Arial"/>
                <w:i/>
                <w:lang w:val="en-NZ"/>
              </w:rPr>
              <w:t>Level</w:t>
            </w:r>
          </w:p>
        </w:tc>
        <w:tc>
          <w:tcPr>
            <w:tcW w:w="1628" w:type="dxa"/>
            <w:vAlign w:val="center"/>
          </w:tcPr>
          <w:p w14:paraId="7003F385" w14:textId="77777777" w:rsidR="003F7A09" w:rsidRPr="00747AB6" w:rsidRDefault="003F7A09" w:rsidP="00B54631">
            <w:pPr>
              <w:pStyle w:val="BodyTextIndent"/>
              <w:tabs>
                <w:tab w:val="clear" w:pos="851"/>
              </w:tabs>
              <w:spacing w:after="0"/>
              <w:ind w:left="0"/>
              <w:rPr>
                <w:rFonts w:cs="Arial"/>
                <w:i/>
                <w:lang w:val="en-NZ"/>
              </w:rPr>
            </w:pPr>
            <w:r w:rsidRPr="00747AB6">
              <w:rPr>
                <w:rFonts w:cs="Arial"/>
                <w:lang w:val="en-NZ"/>
              </w:rPr>
              <w:t>6</w:t>
            </w:r>
          </w:p>
        </w:tc>
        <w:tc>
          <w:tcPr>
            <w:tcW w:w="3780" w:type="dxa"/>
            <w:vAlign w:val="center"/>
          </w:tcPr>
          <w:p w14:paraId="7003F386" w14:textId="77777777" w:rsidR="003F7A09" w:rsidRPr="00747AB6" w:rsidRDefault="003F7A09" w:rsidP="00B54631">
            <w:pPr>
              <w:pStyle w:val="BodyTextIndent"/>
              <w:tabs>
                <w:tab w:val="clear" w:pos="851"/>
              </w:tabs>
              <w:spacing w:after="0"/>
              <w:ind w:left="0"/>
              <w:rPr>
                <w:rFonts w:cs="Arial"/>
                <w:i/>
                <w:lang w:val="en-NZ"/>
              </w:rPr>
            </w:pPr>
            <w:r w:rsidRPr="00747AB6">
              <w:rPr>
                <w:rFonts w:cs="Arial"/>
                <w:i/>
                <w:lang w:val="en-NZ"/>
              </w:rPr>
              <w:t>Workplace or Practical Learning hours</w:t>
            </w:r>
          </w:p>
        </w:tc>
        <w:tc>
          <w:tcPr>
            <w:tcW w:w="1322" w:type="dxa"/>
            <w:vAlign w:val="center"/>
          </w:tcPr>
          <w:p w14:paraId="7003F387" w14:textId="77777777" w:rsidR="003F7A09" w:rsidRPr="00747AB6" w:rsidRDefault="003F7A09" w:rsidP="00B54631">
            <w:pPr>
              <w:pStyle w:val="BodyTextIndent"/>
              <w:tabs>
                <w:tab w:val="clear" w:pos="851"/>
              </w:tabs>
              <w:spacing w:after="0"/>
              <w:ind w:left="0"/>
              <w:rPr>
                <w:rFonts w:cs="Arial"/>
                <w:i/>
                <w:lang w:val="en-NZ"/>
              </w:rPr>
            </w:pPr>
            <w:r w:rsidRPr="00747AB6">
              <w:rPr>
                <w:rFonts w:cs="Arial"/>
                <w:lang w:val="en-NZ"/>
              </w:rPr>
              <w:t>0</w:t>
            </w:r>
          </w:p>
        </w:tc>
      </w:tr>
      <w:tr w:rsidR="00603298" w:rsidRPr="006F58B7" w14:paraId="7003F38D" w14:textId="77777777" w:rsidTr="00A31ADB">
        <w:trPr>
          <w:cantSplit/>
        </w:trPr>
        <w:tc>
          <w:tcPr>
            <w:tcW w:w="1548" w:type="dxa"/>
            <w:vAlign w:val="center"/>
          </w:tcPr>
          <w:p w14:paraId="7003F389" w14:textId="77777777" w:rsidR="003F7A09" w:rsidRPr="00747AB6" w:rsidRDefault="003F7A09" w:rsidP="00B54631">
            <w:pPr>
              <w:pStyle w:val="BodyTextIndent"/>
              <w:tabs>
                <w:tab w:val="clear" w:pos="851"/>
              </w:tabs>
              <w:spacing w:after="0"/>
              <w:ind w:left="0"/>
              <w:rPr>
                <w:rFonts w:cs="Arial"/>
                <w:i/>
                <w:lang w:val="en-NZ"/>
              </w:rPr>
            </w:pPr>
            <w:r w:rsidRPr="00747AB6">
              <w:rPr>
                <w:rFonts w:cs="Arial"/>
                <w:i/>
                <w:lang w:val="en-NZ"/>
              </w:rPr>
              <w:t>Credits</w:t>
            </w:r>
          </w:p>
        </w:tc>
        <w:tc>
          <w:tcPr>
            <w:tcW w:w="1628" w:type="dxa"/>
            <w:vAlign w:val="center"/>
          </w:tcPr>
          <w:p w14:paraId="7003F38A" w14:textId="77777777" w:rsidR="003F7A09" w:rsidRPr="00747AB6" w:rsidRDefault="003F7A09" w:rsidP="00B54631">
            <w:pPr>
              <w:pStyle w:val="BodyTextIndent"/>
              <w:tabs>
                <w:tab w:val="clear" w:pos="851"/>
              </w:tabs>
              <w:spacing w:after="0"/>
              <w:ind w:left="0"/>
              <w:rPr>
                <w:rFonts w:cs="Arial"/>
                <w:i/>
                <w:lang w:val="en-NZ"/>
              </w:rPr>
            </w:pPr>
            <w:r w:rsidRPr="00747AB6">
              <w:rPr>
                <w:rFonts w:cs="Arial"/>
                <w:lang w:val="en-NZ"/>
              </w:rPr>
              <w:t>15</w:t>
            </w:r>
          </w:p>
        </w:tc>
        <w:tc>
          <w:tcPr>
            <w:tcW w:w="3780" w:type="dxa"/>
            <w:vAlign w:val="center"/>
          </w:tcPr>
          <w:p w14:paraId="7003F38B" w14:textId="77777777" w:rsidR="003F7A09" w:rsidRPr="00747AB6" w:rsidRDefault="003C2F38" w:rsidP="00B54631">
            <w:pPr>
              <w:pStyle w:val="BodyTextIndent"/>
              <w:tabs>
                <w:tab w:val="clear" w:pos="851"/>
              </w:tabs>
              <w:spacing w:after="0"/>
              <w:ind w:left="0"/>
              <w:rPr>
                <w:rFonts w:cs="Arial"/>
                <w:i/>
                <w:lang w:val="en-NZ"/>
              </w:rPr>
            </w:pPr>
            <w:r w:rsidRPr="00747AB6">
              <w:rPr>
                <w:rFonts w:cs="Arial"/>
                <w:i/>
                <w:lang w:val="en-NZ"/>
              </w:rPr>
              <w:t>Self-Directed</w:t>
            </w:r>
            <w:r w:rsidR="003F7A09" w:rsidRPr="00747AB6">
              <w:rPr>
                <w:rFonts w:cs="Arial"/>
                <w:i/>
                <w:lang w:val="en-NZ"/>
              </w:rPr>
              <w:t xml:space="preserve"> Learning hours</w:t>
            </w:r>
          </w:p>
        </w:tc>
        <w:tc>
          <w:tcPr>
            <w:tcW w:w="1322" w:type="dxa"/>
            <w:vAlign w:val="center"/>
          </w:tcPr>
          <w:p w14:paraId="7003F38C" w14:textId="77777777" w:rsidR="003F7A09" w:rsidRPr="00747AB6" w:rsidRDefault="003F7A09" w:rsidP="00B54631">
            <w:pPr>
              <w:pStyle w:val="BodyTextIndent"/>
              <w:tabs>
                <w:tab w:val="clear" w:pos="851"/>
              </w:tabs>
              <w:spacing w:after="0"/>
              <w:ind w:left="0"/>
              <w:rPr>
                <w:rFonts w:cs="Arial"/>
                <w:i/>
                <w:lang w:val="en-NZ"/>
              </w:rPr>
            </w:pPr>
            <w:r w:rsidRPr="00747AB6">
              <w:rPr>
                <w:rFonts w:cs="Arial"/>
                <w:lang w:val="en-NZ"/>
              </w:rPr>
              <w:t>120</w:t>
            </w:r>
          </w:p>
        </w:tc>
      </w:tr>
      <w:tr w:rsidR="00603298" w:rsidRPr="006F58B7" w14:paraId="7003F392" w14:textId="77777777" w:rsidTr="00A31ADB">
        <w:trPr>
          <w:cantSplit/>
        </w:trPr>
        <w:tc>
          <w:tcPr>
            <w:tcW w:w="1548" w:type="dxa"/>
            <w:vAlign w:val="center"/>
          </w:tcPr>
          <w:p w14:paraId="7003F38E" w14:textId="77777777" w:rsidR="00B91875" w:rsidRPr="00747AB6" w:rsidRDefault="00B91875" w:rsidP="00B54631">
            <w:pPr>
              <w:pStyle w:val="BodyTextIndent"/>
              <w:tabs>
                <w:tab w:val="clear" w:pos="851"/>
              </w:tabs>
              <w:spacing w:after="0"/>
              <w:ind w:left="0"/>
              <w:rPr>
                <w:rFonts w:cs="Arial"/>
                <w:i/>
                <w:lang w:val="en-NZ"/>
              </w:rPr>
            </w:pPr>
            <w:r w:rsidRPr="00747AB6">
              <w:rPr>
                <w:rFonts w:cs="Arial"/>
                <w:lang w:val="en-NZ"/>
              </w:rPr>
              <w:t>Prerequisites</w:t>
            </w:r>
          </w:p>
        </w:tc>
        <w:tc>
          <w:tcPr>
            <w:tcW w:w="1628" w:type="dxa"/>
            <w:shd w:val="clear" w:color="auto" w:fill="auto"/>
            <w:vAlign w:val="center"/>
          </w:tcPr>
          <w:p w14:paraId="7003F38F" w14:textId="77777777" w:rsidR="00B91875" w:rsidRPr="00747AB6" w:rsidRDefault="00B91875" w:rsidP="00416287">
            <w:pPr>
              <w:pStyle w:val="BodyTextIndent"/>
              <w:tabs>
                <w:tab w:val="clear" w:pos="851"/>
              </w:tabs>
              <w:spacing w:after="0"/>
              <w:ind w:left="0"/>
              <w:rPr>
                <w:rFonts w:cs="Arial"/>
                <w:i/>
                <w:lang w:val="en-NZ"/>
              </w:rPr>
            </w:pPr>
            <w:r w:rsidRPr="00747AB6">
              <w:rPr>
                <w:rFonts w:cs="Arial"/>
                <w:lang w:val="en-NZ"/>
              </w:rPr>
              <w:t>120 credits at L5</w:t>
            </w:r>
          </w:p>
        </w:tc>
        <w:tc>
          <w:tcPr>
            <w:tcW w:w="3780" w:type="dxa"/>
            <w:vAlign w:val="center"/>
          </w:tcPr>
          <w:p w14:paraId="7003F390" w14:textId="77777777" w:rsidR="00B91875" w:rsidRPr="00747AB6" w:rsidRDefault="00B91875" w:rsidP="00B54631">
            <w:pPr>
              <w:pStyle w:val="BodyTextIndent"/>
              <w:tabs>
                <w:tab w:val="clear" w:pos="851"/>
              </w:tabs>
              <w:spacing w:after="0"/>
              <w:ind w:left="0"/>
              <w:rPr>
                <w:rFonts w:cs="Arial"/>
                <w:i/>
                <w:lang w:val="en-NZ"/>
              </w:rPr>
            </w:pPr>
            <w:r w:rsidRPr="00747AB6">
              <w:rPr>
                <w:rFonts w:cs="Arial"/>
                <w:i/>
                <w:lang w:val="en-NZ"/>
              </w:rPr>
              <w:t>Total Learning Hours</w:t>
            </w:r>
          </w:p>
        </w:tc>
        <w:tc>
          <w:tcPr>
            <w:tcW w:w="1322" w:type="dxa"/>
            <w:vAlign w:val="center"/>
          </w:tcPr>
          <w:p w14:paraId="7003F391" w14:textId="77777777" w:rsidR="00B91875" w:rsidRPr="00747AB6" w:rsidRDefault="00B91875" w:rsidP="00B54631">
            <w:pPr>
              <w:pStyle w:val="BodyTextIndent"/>
              <w:tabs>
                <w:tab w:val="clear" w:pos="851"/>
              </w:tabs>
              <w:spacing w:after="0"/>
              <w:ind w:left="0"/>
              <w:rPr>
                <w:rFonts w:cs="Arial"/>
                <w:i/>
                <w:lang w:val="en-NZ"/>
              </w:rPr>
            </w:pPr>
            <w:r w:rsidRPr="00747AB6">
              <w:rPr>
                <w:rFonts w:cs="Arial"/>
                <w:lang w:val="en-NZ"/>
              </w:rPr>
              <w:t>150</w:t>
            </w:r>
          </w:p>
        </w:tc>
      </w:tr>
      <w:tr w:rsidR="00B91875" w:rsidRPr="006F58B7" w14:paraId="7003F395" w14:textId="77777777" w:rsidTr="00A31ADB">
        <w:trPr>
          <w:cantSplit/>
        </w:trPr>
        <w:tc>
          <w:tcPr>
            <w:tcW w:w="8279" w:type="dxa"/>
            <w:gridSpan w:val="4"/>
            <w:vAlign w:val="center"/>
          </w:tcPr>
          <w:p w14:paraId="7003F393" w14:textId="77777777" w:rsidR="00B91875" w:rsidRPr="00747AB6" w:rsidRDefault="00B91875" w:rsidP="00EF3601">
            <w:pPr>
              <w:pStyle w:val="BodyTextIndent"/>
              <w:tabs>
                <w:tab w:val="clear" w:pos="851"/>
              </w:tabs>
              <w:spacing w:after="0"/>
              <w:ind w:left="0"/>
              <w:rPr>
                <w:rFonts w:cs="Arial"/>
                <w:lang w:val="en-NZ"/>
              </w:rPr>
            </w:pPr>
            <w:r w:rsidRPr="00747AB6">
              <w:rPr>
                <w:rFonts w:cs="Arial"/>
                <w:i/>
                <w:lang w:val="en-NZ"/>
              </w:rPr>
              <w:t xml:space="preserve">Course approved in another Programme: </w:t>
            </w:r>
            <w:r w:rsidRPr="00747AB6">
              <w:rPr>
                <w:rFonts w:cs="Arial"/>
                <w:lang w:val="en-NZ"/>
              </w:rPr>
              <w:t>Yes</w:t>
            </w:r>
          </w:p>
          <w:p w14:paraId="7003F394" w14:textId="77777777" w:rsidR="00B91875" w:rsidRPr="00747AB6" w:rsidRDefault="00B91875" w:rsidP="00EF3601">
            <w:pPr>
              <w:pStyle w:val="BodyTextIndent"/>
              <w:tabs>
                <w:tab w:val="clear" w:pos="851"/>
              </w:tabs>
              <w:spacing w:after="0"/>
              <w:ind w:left="0"/>
              <w:rPr>
                <w:rFonts w:cs="Arial"/>
                <w:i/>
                <w:lang w:val="en-NZ"/>
              </w:rPr>
            </w:pPr>
            <w:r w:rsidRPr="00747AB6">
              <w:rPr>
                <w:rFonts w:cs="Arial"/>
                <w:lang w:val="en-NZ"/>
              </w:rPr>
              <w:t xml:space="preserve">Special Topic papers are approved within </w:t>
            </w:r>
            <w:proofErr w:type="gramStart"/>
            <w:r w:rsidRPr="00747AB6">
              <w:rPr>
                <w:rFonts w:cs="Arial"/>
                <w:lang w:val="en-NZ"/>
              </w:rPr>
              <w:t>a number of</w:t>
            </w:r>
            <w:proofErr w:type="gramEnd"/>
            <w:r w:rsidRPr="00747AB6">
              <w:rPr>
                <w:rFonts w:cs="Arial"/>
                <w:lang w:val="en-NZ"/>
              </w:rPr>
              <w:t xml:space="preserve"> programmes</w:t>
            </w:r>
          </w:p>
        </w:tc>
      </w:tr>
    </w:tbl>
    <w:p w14:paraId="7003F396" w14:textId="77777777" w:rsidR="003F7A09" w:rsidRPr="00747AB6" w:rsidRDefault="003F7A09" w:rsidP="003F7A09">
      <w:pPr>
        <w:pStyle w:val="BodyTextIndent"/>
        <w:spacing w:before="240"/>
        <w:ind w:left="0"/>
        <w:rPr>
          <w:rFonts w:cs="Arial"/>
          <w:b/>
          <w:i/>
          <w:sz w:val="22"/>
          <w:szCs w:val="22"/>
          <w:lang w:val="en-NZ"/>
        </w:rPr>
      </w:pPr>
      <w:r w:rsidRPr="00747AB6">
        <w:rPr>
          <w:rFonts w:cs="Arial"/>
          <w:b/>
          <w:i/>
          <w:sz w:val="22"/>
          <w:szCs w:val="22"/>
          <w:lang w:val="en-NZ"/>
        </w:rPr>
        <w:t>Aims</w:t>
      </w:r>
    </w:p>
    <w:p w14:paraId="7003F397" w14:textId="16813F66" w:rsidR="00E9448A" w:rsidRPr="00747AB6" w:rsidRDefault="00E9448A" w:rsidP="00F0566B">
      <w:pPr>
        <w:pStyle w:val="BodyTextIndent"/>
        <w:spacing w:after="0"/>
        <w:ind w:left="0"/>
        <w:rPr>
          <w:rFonts w:cs="Arial"/>
          <w:lang w:val="en-NZ"/>
        </w:rPr>
      </w:pPr>
      <w:r w:rsidRPr="00747AB6">
        <w:rPr>
          <w:rFonts w:cs="Arial"/>
          <w:lang w:val="en-NZ"/>
        </w:rPr>
        <w:t xml:space="preserve">To allow </w:t>
      </w:r>
      <w:r w:rsidR="00B92ADA">
        <w:rPr>
          <w:rFonts w:cs="Arial"/>
          <w:lang w:val="en-NZ"/>
        </w:rPr>
        <w:t>learner</w:t>
      </w:r>
      <w:r w:rsidRPr="00747AB6">
        <w:rPr>
          <w:rFonts w:cs="Arial"/>
          <w:lang w:val="en-NZ"/>
        </w:rPr>
        <w:t xml:space="preserve">s to carry out semi-independent exploration into a specific information technology topic to a depth not supported by an existing </w:t>
      </w:r>
      <w:r w:rsidR="00AA7815" w:rsidRPr="00747AB6">
        <w:rPr>
          <w:rFonts w:cs="Arial"/>
          <w:lang w:val="en-NZ"/>
        </w:rPr>
        <w:t>Bachelor of Information Technology</w:t>
      </w:r>
      <w:r w:rsidRPr="00747AB6">
        <w:rPr>
          <w:rFonts w:cs="Arial"/>
          <w:lang w:val="en-NZ"/>
        </w:rPr>
        <w:t xml:space="preserve"> paper</w:t>
      </w:r>
      <w:r w:rsidR="003C2F38" w:rsidRPr="00747AB6">
        <w:rPr>
          <w:rFonts w:cs="Arial"/>
          <w:lang w:val="en-NZ"/>
        </w:rPr>
        <w:t xml:space="preserve">.  </w:t>
      </w:r>
      <w:r w:rsidR="00B92ADA">
        <w:rPr>
          <w:rFonts w:cs="Arial"/>
          <w:lang w:val="en-NZ"/>
        </w:rPr>
        <w:t>Learner</w:t>
      </w:r>
      <w:r w:rsidRPr="00747AB6">
        <w:rPr>
          <w:rFonts w:cs="Arial"/>
          <w:lang w:val="en-NZ"/>
        </w:rPr>
        <w:t>s will negotiate objectives, learning plan, assessment criteria and time frame with a supervising lecturer who will provide direction throughout the project.</w:t>
      </w:r>
    </w:p>
    <w:p w14:paraId="7003F398" w14:textId="77777777" w:rsidR="003F7A09" w:rsidRPr="00747AB6" w:rsidRDefault="003F7A09" w:rsidP="003F7A09">
      <w:pPr>
        <w:pStyle w:val="BodyTextIndent"/>
        <w:spacing w:before="240"/>
        <w:ind w:left="0"/>
        <w:rPr>
          <w:rFonts w:cs="Arial"/>
          <w:b/>
          <w:i/>
          <w:sz w:val="22"/>
          <w:szCs w:val="22"/>
          <w:lang w:val="en-NZ"/>
        </w:rPr>
      </w:pPr>
      <w:r w:rsidRPr="00747AB6">
        <w:rPr>
          <w:rFonts w:cs="Arial"/>
          <w:b/>
          <w:i/>
          <w:sz w:val="22"/>
          <w:szCs w:val="22"/>
          <w:lang w:val="en-NZ"/>
        </w:rPr>
        <w:t>Learning Outcomes</w:t>
      </w:r>
    </w:p>
    <w:p w14:paraId="7003F399" w14:textId="52E1D89E" w:rsidR="003F7A09" w:rsidRDefault="003F7A09" w:rsidP="00F0566B">
      <w:pPr>
        <w:pStyle w:val="BodyTextIndent"/>
        <w:spacing w:after="0"/>
        <w:ind w:left="0"/>
        <w:rPr>
          <w:rFonts w:cs="Arial"/>
          <w:lang w:val="en-NZ"/>
        </w:rPr>
      </w:pPr>
      <w:r w:rsidRPr="00747AB6">
        <w:rPr>
          <w:rFonts w:cs="Arial"/>
          <w:lang w:val="en-NZ"/>
        </w:rPr>
        <w:t xml:space="preserve">At the successful completion of this course, </w:t>
      </w:r>
      <w:r w:rsidR="00B92ADA">
        <w:rPr>
          <w:rFonts w:cs="Arial"/>
          <w:lang w:val="en-NZ"/>
        </w:rPr>
        <w:t>learner</w:t>
      </w:r>
      <w:r w:rsidRPr="00747AB6">
        <w:rPr>
          <w:rFonts w:cs="Arial"/>
          <w:lang w:val="en-NZ"/>
        </w:rPr>
        <w:t>s will be able to:</w:t>
      </w:r>
    </w:p>
    <w:p w14:paraId="0B41EF52" w14:textId="7B86D9DA" w:rsidR="00931024" w:rsidRDefault="00931024" w:rsidP="00F0566B">
      <w:pPr>
        <w:pStyle w:val="BodyTextIndent"/>
        <w:spacing w:after="0"/>
        <w:ind w:left="0"/>
        <w:rPr>
          <w:rFonts w:cs="Arial"/>
          <w:lang w:val="en-NZ"/>
        </w:rPr>
      </w:pPr>
    </w:p>
    <w:p w14:paraId="7F6081D1" w14:textId="12D1B9F6" w:rsidR="00931024" w:rsidRPr="00747AB6" w:rsidRDefault="004F2342" w:rsidP="00931024">
      <w:pPr>
        <w:pStyle w:val="BodyTextIndent"/>
        <w:numPr>
          <w:ilvl w:val="0"/>
          <w:numId w:val="203"/>
        </w:numPr>
        <w:spacing w:after="0"/>
        <w:rPr>
          <w:rFonts w:cs="Arial"/>
          <w:lang w:val="en-NZ"/>
        </w:rPr>
      </w:pPr>
      <w:r w:rsidRPr="004F2342">
        <w:rPr>
          <w:rFonts w:cs="Arial"/>
          <w:lang w:val="en-NZ"/>
        </w:rPr>
        <w:t>Examine and discuss a specific topic whilst applying the underlying principles and concepts to the field of study.</w:t>
      </w:r>
    </w:p>
    <w:p w14:paraId="7003F39E" w14:textId="77777777" w:rsidR="003F7A09" w:rsidRPr="00747AB6" w:rsidRDefault="003F7A09" w:rsidP="003F7A09">
      <w:pPr>
        <w:pStyle w:val="BodyTextIndent"/>
        <w:spacing w:before="240"/>
        <w:ind w:left="0"/>
        <w:rPr>
          <w:rFonts w:cs="Arial"/>
          <w:b/>
          <w:i/>
          <w:sz w:val="22"/>
          <w:szCs w:val="22"/>
          <w:lang w:val="en-NZ"/>
        </w:rPr>
      </w:pPr>
      <w:r w:rsidRPr="00747AB6">
        <w:rPr>
          <w:rFonts w:cs="Arial"/>
          <w:b/>
          <w:i/>
          <w:sz w:val="22"/>
          <w:szCs w:val="22"/>
          <w:lang w:val="en-NZ"/>
        </w:rPr>
        <w:t>Indicative Content</w:t>
      </w:r>
    </w:p>
    <w:p w14:paraId="7003F39F" w14:textId="3D401245" w:rsidR="003F7A09" w:rsidRPr="00747AB6" w:rsidRDefault="00B92ADA" w:rsidP="00EC216E">
      <w:pPr>
        <w:pStyle w:val="BodyTextIndent"/>
        <w:ind w:left="0"/>
        <w:rPr>
          <w:rFonts w:cs="Arial"/>
          <w:lang w:val="en-NZ"/>
        </w:rPr>
      </w:pPr>
      <w:r>
        <w:rPr>
          <w:rFonts w:cs="Arial"/>
          <w:lang w:val="en-NZ"/>
        </w:rPr>
        <w:t>Learner</w:t>
      </w:r>
      <w:r w:rsidR="003F7A09" w:rsidRPr="00747AB6">
        <w:rPr>
          <w:rFonts w:cs="Arial"/>
          <w:lang w:val="en-NZ"/>
        </w:rPr>
        <w:t>s will research and apply chosen aspects of their information technology topic</w:t>
      </w:r>
      <w:r w:rsidR="003C2F38" w:rsidRPr="00747AB6">
        <w:rPr>
          <w:rFonts w:cs="Arial"/>
          <w:lang w:val="en-NZ"/>
        </w:rPr>
        <w:t xml:space="preserve">.  </w:t>
      </w:r>
      <w:r w:rsidR="003F7A09" w:rsidRPr="00747AB6">
        <w:rPr>
          <w:rFonts w:cs="Arial"/>
          <w:lang w:val="en-NZ"/>
        </w:rPr>
        <w:t xml:space="preserve">Sources would typically include academic journals, </w:t>
      </w:r>
      <w:r w:rsidR="006F58B7" w:rsidRPr="00207839">
        <w:rPr>
          <w:rFonts w:cs="Arial"/>
          <w:lang w:val="en-NZ"/>
        </w:rPr>
        <w:t>textbooks</w:t>
      </w:r>
      <w:r w:rsidR="003F7A09" w:rsidRPr="00747AB6">
        <w:rPr>
          <w:rFonts w:cs="Arial"/>
          <w:lang w:val="en-NZ"/>
        </w:rPr>
        <w:t>, and credible web sites</w:t>
      </w:r>
      <w:r w:rsidR="003C2F38" w:rsidRPr="00747AB6">
        <w:rPr>
          <w:rFonts w:cs="Arial"/>
          <w:lang w:val="en-NZ"/>
        </w:rPr>
        <w:t xml:space="preserve">.  </w:t>
      </w:r>
      <w:r w:rsidR="003F7A09" w:rsidRPr="00747AB6">
        <w:rPr>
          <w:rFonts w:cs="Arial"/>
          <w:lang w:val="en-NZ"/>
        </w:rPr>
        <w:t>Selection and location of resource materials will be supported by a staff supervisor.  Content will include both theoretical material and applied skills development.</w:t>
      </w:r>
    </w:p>
    <w:p w14:paraId="7003F3A0" w14:textId="77777777" w:rsidR="003F7A09" w:rsidRPr="00747AB6" w:rsidRDefault="003F7A09" w:rsidP="003F7A09">
      <w:pPr>
        <w:pStyle w:val="BodyTextIndent"/>
        <w:spacing w:before="240"/>
        <w:ind w:left="0"/>
        <w:rPr>
          <w:rFonts w:cs="Arial"/>
          <w:b/>
          <w:i/>
          <w:sz w:val="22"/>
          <w:szCs w:val="22"/>
          <w:lang w:val="en-NZ"/>
        </w:rPr>
      </w:pPr>
      <w:r w:rsidRPr="00747AB6">
        <w:rPr>
          <w:rFonts w:cs="Arial"/>
          <w:b/>
          <w:i/>
          <w:sz w:val="22"/>
          <w:szCs w:val="22"/>
          <w:lang w:val="en-NZ"/>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3982"/>
        <w:gridCol w:w="989"/>
        <w:gridCol w:w="1488"/>
        <w:gridCol w:w="1175"/>
        <w:gridCol w:w="1315"/>
      </w:tblGrid>
      <w:tr w:rsidR="00D5325B" w:rsidRPr="006F58B7" w14:paraId="7003F3A4" w14:textId="67CA3A78" w:rsidTr="000E19C4">
        <w:tc>
          <w:tcPr>
            <w:tcW w:w="3982" w:type="dxa"/>
            <w:shd w:val="clear" w:color="auto" w:fill="auto"/>
          </w:tcPr>
          <w:p w14:paraId="7003F3A1" w14:textId="77777777" w:rsidR="00D5325B" w:rsidRPr="00747AB6" w:rsidRDefault="00D5325B" w:rsidP="00B54631">
            <w:pPr>
              <w:pStyle w:val="BodyTextIndent"/>
              <w:spacing w:after="0"/>
              <w:ind w:left="0"/>
              <w:rPr>
                <w:rFonts w:cs="Arial"/>
                <w:b/>
                <w:sz w:val="18"/>
                <w:szCs w:val="18"/>
                <w:lang w:val="en-NZ"/>
              </w:rPr>
            </w:pPr>
            <w:bookmarkStart w:id="215" w:name="_Hlk51860557"/>
            <w:r w:rsidRPr="00747AB6">
              <w:rPr>
                <w:rFonts w:cs="Arial"/>
                <w:b/>
                <w:sz w:val="18"/>
                <w:szCs w:val="18"/>
                <w:lang w:val="en-NZ"/>
              </w:rPr>
              <w:t>Assessment Activity</w:t>
            </w:r>
          </w:p>
        </w:tc>
        <w:tc>
          <w:tcPr>
            <w:tcW w:w="989" w:type="dxa"/>
            <w:shd w:val="clear" w:color="auto" w:fill="auto"/>
          </w:tcPr>
          <w:p w14:paraId="7003F3A2" w14:textId="77777777" w:rsidR="00D5325B" w:rsidRPr="00747AB6" w:rsidRDefault="00D5325B" w:rsidP="00B54631">
            <w:pPr>
              <w:pStyle w:val="BodyTextIndent"/>
              <w:spacing w:after="0"/>
              <w:ind w:left="0"/>
              <w:jc w:val="center"/>
              <w:rPr>
                <w:rFonts w:cs="Arial"/>
                <w:b/>
                <w:sz w:val="18"/>
                <w:szCs w:val="18"/>
                <w:lang w:val="en-NZ"/>
              </w:rPr>
            </w:pPr>
            <w:r w:rsidRPr="00747AB6">
              <w:rPr>
                <w:rFonts w:cs="Arial"/>
                <w:b/>
                <w:sz w:val="18"/>
                <w:szCs w:val="18"/>
                <w:lang w:val="en-NZ"/>
              </w:rPr>
              <w:t>Weighting</w:t>
            </w:r>
          </w:p>
        </w:tc>
        <w:tc>
          <w:tcPr>
            <w:tcW w:w="1488" w:type="dxa"/>
            <w:shd w:val="clear" w:color="auto" w:fill="auto"/>
          </w:tcPr>
          <w:p w14:paraId="7003F3A3" w14:textId="77777777" w:rsidR="00D5325B" w:rsidRPr="00747AB6" w:rsidRDefault="00D5325B" w:rsidP="00B54631">
            <w:pPr>
              <w:pStyle w:val="BodyTextIndent"/>
              <w:spacing w:after="0"/>
              <w:ind w:left="0"/>
              <w:rPr>
                <w:rFonts w:cs="Arial"/>
                <w:b/>
                <w:sz w:val="18"/>
                <w:szCs w:val="18"/>
                <w:lang w:val="en-NZ"/>
              </w:rPr>
            </w:pPr>
            <w:r w:rsidRPr="00747AB6">
              <w:rPr>
                <w:rFonts w:cs="Arial"/>
                <w:b/>
                <w:sz w:val="18"/>
                <w:szCs w:val="18"/>
                <w:lang w:val="en-NZ"/>
              </w:rPr>
              <w:t>Learning Outcomes</w:t>
            </w:r>
          </w:p>
        </w:tc>
        <w:tc>
          <w:tcPr>
            <w:tcW w:w="1175" w:type="dxa"/>
          </w:tcPr>
          <w:p w14:paraId="55B54C61" w14:textId="4E2DCFA9" w:rsidR="00D5325B" w:rsidRPr="00D5325B" w:rsidRDefault="00A424DD" w:rsidP="00B54631">
            <w:pPr>
              <w:pStyle w:val="BodyTextIndent"/>
              <w:spacing w:after="0"/>
              <w:ind w:left="0"/>
              <w:rPr>
                <w:rFonts w:cs="Arial"/>
                <w:b/>
                <w:sz w:val="18"/>
                <w:szCs w:val="18"/>
                <w:lang w:val="en-NZ"/>
              </w:rPr>
            </w:pPr>
            <w:r w:rsidRPr="00A424DD">
              <w:rPr>
                <w:rFonts w:cs="Arial"/>
                <w:b/>
                <w:sz w:val="18"/>
                <w:szCs w:val="18"/>
                <w:lang w:val="en-NZ"/>
              </w:rPr>
              <w:t>Assessment Grading Scheme</w:t>
            </w:r>
          </w:p>
        </w:tc>
        <w:tc>
          <w:tcPr>
            <w:tcW w:w="1315" w:type="dxa"/>
          </w:tcPr>
          <w:p w14:paraId="5431F764" w14:textId="07F4B1AB" w:rsidR="00D5325B" w:rsidRPr="00D5325B" w:rsidRDefault="00D5325B" w:rsidP="00B54631">
            <w:pPr>
              <w:pStyle w:val="BodyTextIndent"/>
              <w:spacing w:after="0"/>
              <w:ind w:left="0"/>
              <w:rPr>
                <w:rFonts w:cs="Arial"/>
                <w:b/>
                <w:sz w:val="18"/>
                <w:szCs w:val="18"/>
                <w:lang w:val="en-NZ"/>
              </w:rPr>
            </w:pPr>
            <w:r w:rsidRPr="00D5325B">
              <w:rPr>
                <w:rFonts w:cs="Arial"/>
                <w:b/>
                <w:sz w:val="18"/>
                <w:szCs w:val="18"/>
                <w:lang w:val="en-NZ"/>
              </w:rPr>
              <w:t>Completion Requirements</w:t>
            </w:r>
          </w:p>
        </w:tc>
      </w:tr>
      <w:tr w:rsidR="000E19C4" w:rsidRPr="006F58B7" w14:paraId="7003F3A8" w14:textId="1BECA374" w:rsidTr="000E19C4">
        <w:tc>
          <w:tcPr>
            <w:tcW w:w="3982" w:type="dxa"/>
            <w:shd w:val="clear" w:color="auto" w:fill="auto"/>
          </w:tcPr>
          <w:p w14:paraId="7003F3A5" w14:textId="512AB39A" w:rsidR="000E19C4" w:rsidRPr="00747AB6" w:rsidRDefault="004F2342" w:rsidP="00B54631">
            <w:pPr>
              <w:pStyle w:val="BodyTextIndent"/>
              <w:spacing w:after="0"/>
              <w:ind w:left="0"/>
              <w:rPr>
                <w:rFonts w:cs="Arial"/>
                <w:lang w:val="en-NZ"/>
              </w:rPr>
            </w:pPr>
            <w:r>
              <w:rPr>
                <w:rFonts w:cs="Arial"/>
                <w:lang w:val="en-NZ"/>
              </w:rPr>
              <w:t>Negotiated project</w:t>
            </w:r>
          </w:p>
        </w:tc>
        <w:tc>
          <w:tcPr>
            <w:tcW w:w="989" w:type="dxa"/>
            <w:shd w:val="clear" w:color="auto" w:fill="auto"/>
          </w:tcPr>
          <w:p w14:paraId="7003F3A6" w14:textId="6E390125" w:rsidR="000E19C4" w:rsidRPr="00747AB6" w:rsidRDefault="004F2342" w:rsidP="00B54631">
            <w:pPr>
              <w:pStyle w:val="BodyTextIndent"/>
              <w:spacing w:after="0"/>
              <w:ind w:left="0"/>
              <w:jc w:val="center"/>
              <w:rPr>
                <w:rFonts w:cs="Arial"/>
                <w:lang w:val="en-NZ"/>
              </w:rPr>
            </w:pPr>
            <w:r>
              <w:rPr>
                <w:rFonts w:cs="Arial"/>
                <w:lang w:val="en-NZ"/>
              </w:rPr>
              <w:t>100%</w:t>
            </w:r>
          </w:p>
        </w:tc>
        <w:tc>
          <w:tcPr>
            <w:tcW w:w="1488" w:type="dxa"/>
            <w:shd w:val="clear" w:color="auto" w:fill="auto"/>
          </w:tcPr>
          <w:p w14:paraId="7003F3A7" w14:textId="1BEDDF5B" w:rsidR="000E19C4" w:rsidRPr="00747AB6" w:rsidRDefault="004F2342" w:rsidP="00B54631">
            <w:pPr>
              <w:pStyle w:val="BodyTextIndent"/>
              <w:spacing w:after="0"/>
              <w:ind w:left="0"/>
              <w:rPr>
                <w:rFonts w:cs="Arial"/>
                <w:lang w:val="en-NZ"/>
              </w:rPr>
            </w:pPr>
            <w:r>
              <w:rPr>
                <w:rFonts w:cs="Arial"/>
                <w:lang w:val="en-NZ"/>
              </w:rPr>
              <w:t>1</w:t>
            </w:r>
          </w:p>
        </w:tc>
        <w:tc>
          <w:tcPr>
            <w:tcW w:w="1175" w:type="dxa"/>
          </w:tcPr>
          <w:p w14:paraId="6156C3D4" w14:textId="0940328E" w:rsidR="000E19C4" w:rsidRPr="00D5325B" w:rsidRDefault="000E19C4" w:rsidP="00B54631">
            <w:pPr>
              <w:pStyle w:val="BodyTextIndent"/>
              <w:spacing w:after="0"/>
              <w:ind w:left="0"/>
              <w:rPr>
                <w:rFonts w:cs="Arial"/>
                <w:lang w:val="en-NZ"/>
              </w:rPr>
            </w:pPr>
            <w:r>
              <w:rPr>
                <w:rFonts w:cs="Arial"/>
                <w:lang w:val="en-NZ"/>
              </w:rPr>
              <w:t>Percentage</w:t>
            </w:r>
          </w:p>
        </w:tc>
        <w:tc>
          <w:tcPr>
            <w:tcW w:w="1315" w:type="dxa"/>
            <w:vMerge w:val="restart"/>
          </w:tcPr>
          <w:p w14:paraId="604750BC" w14:textId="0F9E63BA" w:rsidR="000E19C4" w:rsidRPr="00D5325B" w:rsidRDefault="000E19C4" w:rsidP="00B54631">
            <w:pPr>
              <w:pStyle w:val="BodyTextIndent"/>
              <w:spacing w:after="0"/>
              <w:ind w:left="0"/>
              <w:rPr>
                <w:rFonts w:cs="Arial"/>
                <w:lang w:val="en-NZ"/>
              </w:rPr>
            </w:pPr>
            <w:r>
              <w:rPr>
                <w:rFonts w:cs="Arial"/>
                <w:lang w:val="en-NZ"/>
              </w:rPr>
              <w:t>50% pass</w:t>
            </w:r>
          </w:p>
        </w:tc>
      </w:tr>
      <w:bookmarkEnd w:id="215"/>
      <w:tr w:rsidR="000E19C4" w:rsidRPr="006F58B7" w14:paraId="7003F3AC" w14:textId="2AF133F5" w:rsidTr="000E19C4">
        <w:tc>
          <w:tcPr>
            <w:tcW w:w="3982" w:type="dxa"/>
            <w:shd w:val="clear" w:color="auto" w:fill="auto"/>
          </w:tcPr>
          <w:p w14:paraId="7003F3A9" w14:textId="69B3F0BA" w:rsidR="000E19C4" w:rsidRPr="00747AB6" w:rsidRDefault="000E19C4" w:rsidP="00B54631">
            <w:pPr>
              <w:pStyle w:val="BodyTextIndent"/>
              <w:spacing w:after="0"/>
              <w:ind w:left="0"/>
              <w:rPr>
                <w:rFonts w:cs="Arial"/>
                <w:lang w:val="en-NZ"/>
              </w:rPr>
            </w:pPr>
          </w:p>
        </w:tc>
        <w:tc>
          <w:tcPr>
            <w:tcW w:w="989" w:type="dxa"/>
            <w:shd w:val="clear" w:color="auto" w:fill="auto"/>
          </w:tcPr>
          <w:p w14:paraId="7003F3AA" w14:textId="3727001D" w:rsidR="000E19C4" w:rsidRPr="00747AB6" w:rsidRDefault="000E19C4" w:rsidP="00B54631">
            <w:pPr>
              <w:pStyle w:val="BodyTextIndent"/>
              <w:spacing w:after="0"/>
              <w:ind w:left="0"/>
              <w:jc w:val="center"/>
              <w:rPr>
                <w:rFonts w:cs="Arial"/>
                <w:lang w:val="en-NZ"/>
              </w:rPr>
            </w:pPr>
          </w:p>
        </w:tc>
        <w:tc>
          <w:tcPr>
            <w:tcW w:w="1488" w:type="dxa"/>
            <w:shd w:val="clear" w:color="auto" w:fill="auto"/>
          </w:tcPr>
          <w:p w14:paraId="7003F3AB" w14:textId="6E3C2BA1" w:rsidR="000E19C4" w:rsidRPr="00747AB6" w:rsidRDefault="000E19C4" w:rsidP="00B54631">
            <w:pPr>
              <w:pStyle w:val="BodyTextIndent"/>
              <w:spacing w:after="0"/>
              <w:ind w:left="0"/>
              <w:rPr>
                <w:rFonts w:cs="Arial"/>
                <w:lang w:val="en-NZ"/>
              </w:rPr>
            </w:pPr>
          </w:p>
        </w:tc>
        <w:tc>
          <w:tcPr>
            <w:tcW w:w="1175" w:type="dxa"/>
          </w:tcPr>
          <w:p w14:paraId="1215626C" w14:textId="1562AA30" w:rsidR="000E19C4" w:rsidRPr="00D5325B" w:rsidRDefault="000E19C4" w:rsidP="00B54631">
            <w:pPr>
              <w:pStyle w:val="BodyTextIndent"/>
              <w:spacing w:after="0"/>
              <w:ind w:left="0"/>
              <w:rPr>
                <w:rFonts w:cs="Arial"/>
                <w:lang w:val="en-NZ"/>
              </w:rPr>
            </w:pPr>
          </w:p>
        </w:tc>
        <w:tc>
          <w:tcPr>
            <w:tcW w:w="1315" w:type="dxa"/>
            <w:vMerge/>
          </w:tcPr>
          <w:p w14:paraId="02631AEB" w14:textId="77777777" w:rsidR="000E19C4" w:rsidRPr="00D5325B" w:rsidRDefault="000E19C4" w:rsidP="00B54631">
            <w:pPr>
              <w:pStyle w:val="BodyTextIndent"/>
              <w:spacing w:after="0"/>
              <w:ind w:left="0"/>
              <w:rPr>
                <w:rFonts w:cs="Arial"/>
                <w:lang w:val="en-NZ"/>
              </w:rPr>
            </w:pPr>
          </w:p>
        </w:tc>
      </w:tr>
    </w:tbl>
    <w:p w14:paraId="7003F3AD" w14:textId="77777777" w:rsidR="00F0566B" w:rsidRPr="00747AB6" w:rsidRDefault="00F0566B" w:rsidP="00F0566B">
      <w:pPr>
        <w:pStyle w:val="BodyTextIndent"/>
        <w:spacing w:before="120"/>
        <w:ind w:left="0"/>
        <w:rPr>
          <w:rFonts w:cs="Arial"/>
          <w:lang w:val="en-NZ"/>
        </w:rPr>
      </w:pPr>
      <w:r w:rsidRPr="00747AB6">
        <w:rPr>
          <w:rFonts w:cs="Arial"/>
          <w:lang w:val="en-NZ"/>
        </w:rPr>
        <w:t xml:space="preserve">A single </w:t>
      </w:r>
      <w:proofErr w:type="gramStart"/>
      <w:r w:rsidRPr="00747AB6">
        <w:rPr>
          <w:rFonts w:cs="Arial"/>
          <w:lang w:val="en-NZ"/>
        </w:rPr>
        <w:t>final result</w:t>
      </w:r>
      <w:proofErr w:type="gramEnd"/>
      <w:r w:rsidRPr="00747AB6">
        <w:rPr>
          <w:rFonts w:cs="Arial"/>
          <w:lang w:val="en-NZ"/>
        </w:rPr>
        <w:t xml:space="preserve"> to be entered in SMS at completion.</w:t>
      </w:r>
    </w:p>
    <w:p w14:paraId="7003F3AE" w14:textId="77777777" w:rsidR="00F0566B" w:rsidRPr="00747AB6" w:rsidRDefault="003F7A09" w:rsidP="00F0566B">
      <w:pPr>
        <w:pStyle w:val="BodyTextIndent"/>
        <w:spacing w:before="240"/>
        <w:ind w:left="0"/>
        <w:rPr>
          <w:rFonts w:cs="Arial"/>
          <w:b/>
          <w:i/>
          <w:sz w:val="22"/>
          <w:szCs w:val="22"/>
          <w:lang w:val="en-NZ"/>
        </w:rPr>
      </w:pPr>
      <w:r w:rsidRPr="00747AB6">
        <w:rPr>
          <w:rFonts w:cs="Arial"/>
          <w:b/>
          <w:i/>
          <w:sz w:val="22"/>
          <w:szCs w:val="22"/>
          <w:lang w:val="en-NZ"/>
        </w:rPr>
        <w:t>Resources</w:t>
      </w:r>
    </w:p>
    <w:p w14:paraId="7003F3AF" w14:textId="77777777" w:rsidR="003F7A09" w:rsidRPr="00747AB6" w:rsidRDefault="003F7A09" w:rsidP="00F0566B">
      <w:pPr>
        <w:pStyle w:val="BodyTextIndent"/>
        <w:spacing w:before="120"/>
        <w:ind w:left="0"/>
        <w:rPr>
          <w:rFonts w:cs="Arial"/>
          <w:b/>
          <w:sz w:val="22"/>
          <w:szCs w:val="22"/>
          <w:lang w:val="en-NZ"/>
        </w:rPr>
      </w:pPr>
      <w:r w:rsidRPr="00747AB6">
        <w:rPr>
          <w:rFonts w:cs="Arial"/>
          <w:b/>
          <w:sz w:val="22"/>
          <w:szCs w:val="22"/>
          <w:lang w:val="en-NZ"/>
        </w:rPr>
        <w:t>Recommended:</w:t>
      </w:r>
    </w:p>
    <w:p w14:paraId="7003F3B0" w14:textId="418766FE" w:rsidR="003F7A09" w:rsidRPr="00747AB6" w:rsidRDefault="003F7A09" w:rsidP="00EC216E">
      <w:pPr>
        <w:pStyle w:val="BodyTextIndent"/>
        <w:ind w:left="0"/>
        <w:rPr>
          <w:rFonts w:cs="Arial"/>
          <w:lang w:val="en-NZ"/>
        </w:rPr>
      </w:pPr>
      <w:r w:rsidRPr="00747AB6">
        <w:rPr>
          <w:rFonts w:cs="Arial"/>
          <w:lang w:val="en-NZ"/>
        </w:rPr>
        <w:t>Because of the independent work required, Special Topic papers are more challenging,</w:t>
      </w:r>
      <w:r w:rsidRPr="00747AB6">
        <w:rPr>
          <w:rFonts w:cs="Arial"/>
          <w:b/>
          <w:lang w:val="en-NZ"/>
        </w:rPr>
        <w:t xml:space="preserve"> </w:t>
      </w:r>
      <w:r w:rsidRPr="00747AB6">
        <w:rPr>
          <w:rFonts w:cs="Arial"/>
          <w:lang w:val="en-NZ"/>
        </w:rPr>
        <w:t>and require more mature academic skills than traditional format papers at the same level</w:t>
      </w:r>
      <w:r w:rsidR="003C2F38" w:rsidRPr="00747AB6">
        <w:rPr>
          <w:rFonts w:cs="Arial"/>
          <w:lang w:val="en-NZ"/>
        </w:rPr>
        <w:t xml:space="preserve">.  </w:t>
      </w:r>
      <w:r w:rsidRPr="00747AB6">
        <w:rPr>
          <w:rFonts w:cs="Arial"/>
          <w:lang w:val="en-NZ"/>
        </w:rPr>
        <w:t xml:space="preserve">It is suggested that Special Topics only be permitted when </w:t>
      </w:r>
      <w:r w:rsidR="00B92ADA">
        <w:rPr>
          <w:rFonts w:cs="Arial"/>
          <w:lang w:val="en-NZ"/>
        </w:rPr>
        <w:t>learner</w:t>
      </w:r>
      <w:r w:rsidRPr="00747AB6">
        <w:rPr>
          <w:rFonts w:cs="Arial"/>
          <w:lang w:val="en-NZ"/>
        </w:rPr>
        <w:t>s have:</w:t>
      </w:r>
    </w:p>
    <w:p w14:paraId="7003F3B1" w14:textId="77777777" w:rsidR="003F7A09" w:rsidRPr="00747AB6" w:rsidRDefault="003F7A09" w:rsidP="005045DF">
      <w:pPr>
        <w:numPr>
          <w:ilvl w:val="0"/>
          <w:numId w:val="75"/>
        </w:numPr>
        <w:tabs>
          <w:tab w:val="clear" w:pos="360"/>
          <w:tab w:val="num" w:pos="426"/>
        </w:tabs>
        <w:spacing w:after="60"/>
        <w:ind w:left="426" w:hanging="426"/>
        <w:rPr>
          <w:rFonts w:cs="Arial"/>
          <w:lang w:val="en-NZ"/>
        </w:rPr>
      </w:pPr>
      <w:r w:rsidRPr="00747AB6">
        <w:rPr>
          <w:rFonts w:cs="Arial"/>
          <w:lang w:val="en-NZ"/>
        </w:rPr>
        <w:t>Demonstrated excellent literacy and work habits in previous courses</w:t>
      </w:r>
    </w:p>
    <w:p w14:paraId="7003F3B2" w14:textId="15BBBD06" w:rsidR="00635742" w:rsidRPr="00747AB6" w:rsidRDefault="003F7A09" w:rsidP="005045DF">
      <w:pPr>
        <w:numPr>
          <w:ilvl w:val="0"/>
          <w:numId w:val="75"/>
        </w:numPr>
        <w:tabs>
          <w:tab w:val="clear" w:pos="360"/>
          <w:tab w:val="num" w:pos="426"/>
        </w:tabs>
        <w:spacing w:after="60"/>
        <w:ind w:left="426" w:hanging="426"/>
        <w:rPr>
          <w:rFonts w:cs="Arial"/>
          <w:lang w:val="en-NZ"/>
        </w:rPr>
      </w:pPr>
      <w:r w:rsidRPr="00747AB6">
        <w:rPr>
          <w:rFonts w:cs="Arial"/>
          <w:lang w:val="en-NZ"/>
        </w:rPr>
        <w:t xml:space="preserve">Pre-arranged supervision with a staff member with specialist knowledge in the </w:t>
      </w:r>
      <w:r w:rsidR="00B92ADA">
        <w:rPr>
          <w:rFonts w:cs="Arial"/>
          <w:lang w:val="en-NZ"/>
        </w:rPr>
        <w:t>learner</w:t>
      </w:r>
      <w:r w:rsidRPr="00747AB6">
        <w:rPr>
          <w:rFonts w:cs="Arial"/>
          <w:lang w:val="en-NZ"/>
        </w:rPr>
        <w:t>’s proposed topic area.</w:t>
      </w:r>
      <w:r w:rsidR="00EC216E" w:rsidRPr="00747AB6">
        <w:rPr>
          <w:rFonts w:cs="Arial"/>
          <w:lang w:val="en-NZ"/>
        </w:rPr>
        <w:t xml:space="preserve"> </w:t>
      </w:r>
    </w:p>
    <w:p w14:paraId="7003F3B3" w14:textId="77777777" w:rsidR="00EC216E" w:rsidRPr="00747AB6" w:rsidRDefault="00EC216E" w:rsidP="005045DF">
      <w:pPr>
        <w:numPr>
          <w:ilvl w:val="0"/>
          <w:numId w:val="75"/>
        </w:numPr>
        <w:tabs>
          <w:tab w:val="clear" w:pos="360"/>
          <w:tab w:val="num" w:pos="426"/>
        </w:tabs>
        <w:spacing w:after="60"/>
        <w:ind w:left="426" w:hanging="426"/>
        <w:rPr>
          <w:rFonts w:cs="Arial"/>
          <w:lang w:val="en-NZ"/>
        </w:rPr>
        <w:sectPr w:rsidR="00EC216E" w:rsidRPr="00747AB6" w:rsidSect="00E047AE">
          <w:footnotePr>
            <w:pos w:val="beneathText"/>
          </w:footnotePr>
          <w:pgSz w:w="11907" w:h="16840" w:code="9"/>
          <w:pgMar w:top="1440" w:right="1247" w:bottom="1440" w:left="1701" w:header="720" w:footer="720" w:gutter="0"/>
          <w:cols w:space="720"/>
          <w:docGrid w:linePitch="360"/>
        </w:sectPr>
      </w:pPr>
    </w:p>
    <w:p w14:paraId="70C18B00" w14:textId="77777777" w:rsidR="001863B7" w:rsidRPr="00747AB6" w:rsidRDefault="001863B7" w:rsidP="004F0889">
      <w:pPr>
        <w:pStyle w:val="Heading2"/>
      </w:pPr>
      <w:bookmarkStart w:id="216" w:name="_Toc531938725"/>
      <w:bookmarkStart w:id="217" w:name="_Toc42607375"/>
      <w:r w:rsidRPr="00747AB6">
        <w:lastRenderedPageBreak/>
        <w:t>Studio 5</w:t>
      </w:r>
      <w:bookmarkEnd w:id="216"/>
      <w:bookmarkEnd w:id="2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48"/>
        <w:gridCol w:w="2337"/>
        <w:gridCol w:w="3780"/>
        <w:gridCol w:w="1322"/>
      </w:tblGrid>
      <w:tr w:rsidR="001863B7" w:rsidRPr="006F58B7" w14:paraId="38BF6828" w14:textId="77777777" w:rsidTr="00BA272C">
        <w:trPr>
          <w:cantSplit/>
        </w:trPr>
        <w:tc>
          <w:tcPr>
            <w:tcW w:w="1548" w:type="dxa"/>
            <w:vAlign w:val="center"/>
          </w:tcPr>
          <w:p w14:paraId="4BFE6BB8" w14:textId="77777777" w:rsidR="001863B7" w:rsidRPr="00747AB6" w:rsidRDefault="001863B7" w:rsidP="00BA272C">
            <w:pPr>
              <w:pStyle w:val="BodyTextIndent"/>
              <w:tabs>
                <w:tab w:val="clear" w:pos="851"/>
              </w:tabs>
              <w:spacing w:after="0"/>
              <w:ind w:left="0"/>
              <w:rPr>
                <w:rFonts w:cs="Arial"/>
                <w:i/>
                <w:lang w:val="en-NZ"/>
              </w:rPr>
            </w:pPr>
            <w:r w:rsidRPr="00747AB6">
              <w:rPr>
                <w:rFonts w:cs="Arial"/>
                <w:i/>
                <w:lang w:val="en-NZ"/>
              </w:rPr>
              <w:t>SMS Code</w:t>
            </w:r>
          </w:p>
        </w:tc>
        <w:tc>
          <w:tcPr>
            <w:tcW w:w="2337" w:type="dxa"/>
            <w:vAlign w:val="center"/>
          </w:tcPr>
          <w:p w14:paraId="7A776142" w14:textId="17651E99" w:rsidR="001863B7" w:rsidRPr="00747AB6" w:rsidRDefault="001863B7" w:rsidP="00BA272C">
            <w:pPr>
              <w:pStyle w:val="BodyTextIndent"/>
              <w:ind w:left="0"/>
              <w:rPr>
                <w:rFonts w:cs="Arial"/>
                <w:i/>
                <w:iCs/>
                <w:lang w:val="en-NZ"/>
              </w:rPr>
            </w:pPr>
            <w:r w:rsidRPr="00747AB6">
              <w:rPr>
                <w:rFonts w:cs="Arial"/>
                <w:lang w:val="en-NZ"/>
              </w:rPr>
              <w:t>IN7</w:t>
            </w:r>
            <w:r w:rsidR="00816349" w:rsidRPr="00747AB6">
              <w:rPr>
                <w:rFonts w:cs="Arial"/>
                <w:lang w:val="en-NZ"/>
              </w:rPr>
              <w:t>28</w:t>
            </w:r>
            <w:r w:rsidR="00EC394D" w:rsidRPr="00747AB6">
              <w:rPr>
                <w:rFonts w:cs="Arial"/>
                <w:lang w:val="en-NZ"/>
              </w:rPr>
              <w:t>001</w:t>
            </w:r>
          </w:p>
        </w:tc>
        <w:tc>
          <w:tcPr>
            <w:tcW w:w="3780" w:type="dxa"/>
            <w:vAlign w:val="center"/>
          </w:tcPr>
          <w:p w14:paraId="50DB2500" w14:textId="77777777" w:rsidR="001863B7" w:rsidRPr="00747AB6" w:rsidRDefault="001863B7" w:rsidP="00BA272C">
            <w:pPr>
              <w:pStyle w:val="BodyTextIndent"/>
              <w:tabs>
                <w:tab w:val="clear" w:pos="851"/>
              </w:tabs>
              <w:spacing w:after="0"/>
              <w:ind w:left="0"/>
              <w:rPr>
                <w:rFonts w:cs="Arial"/>
                <w:i/>
                <w:lang w:val="en-NZ"/>
              </w:rPr>
            </w:pPr>
            <w:r w:rsidRPr="00747AB6">
              <w:rPr>
                <w:rFonts w:cs="Arial"/>
                <w:i/>
                <w:lang w:val="en-NZ"/>
              </w:rPr>
              <w:t>Directed Learning hours</w:t>
            </w:r>
          </w:p>
        </w:tc>
        <w:tc>
          <w:tcPr>
            <w:tcW w:w="1322" w:type="dxa"/>
            <w:vAlign w:val="center"/>
          </w:tcPr>
          <w:p w14:paraId="02274CF1" w14:textId="77777777" w:rsidR="001863B7" w:rsidRPr="00747AB6" w:rsidRDefault="001863B7" w:rsidP="00BA272C">
            <w:pPr>
              <w:pStyle w:val="BodyTextIndent"/>
              <w:tabs>
                <w:tab w:val="clear" w:pos="851"/>
              </w:tabs>
              <w:spacing w:after="0"/>
              <w:ind w:left="0"/>
              <w:rPr>
                <w:rFonts w:cs="Arial"/>
                <w:i/>
                <w:lang w:val="en-NZ"/>
              </w:rPr>
            </w:pPr>
            <w:r w:rsidRPr="00747AB6">
              <w:rPr>
                <w:rFonts w:cs="Arial"/>
                <w:lang w:val="en-NZ"/>
              </w:rPr>
              <w:t>15</w:t>
            </w:r>
          </w:p>
        </w:tc>
      </w:tr>
      <w:tr w:rsidR="001863B7" w:rsidRPr="006F58B7" w14:paraId="6EF439D0" w14:textId="77777777" w:rsidTr="00BA272C">
        <w:trPr>
          <w:cantSplit/>
        </w:trPr>
        <w:tc>
          <w:tcPr>
            <w:tcW w:w="1548" w:type="dxa"/>
            <w:vAlign w:val="center"/>
          </w:tcPr>
          <w:p w14:paraId="220B9FA0" w14:textId="77777777" w:rsidR="001863B7" w:rsidRPr="000E53E4" w:rsidRDefault="001863B7" w:rsidP="00BA272C">
            <w:pPr>
              <w:pStyle w:val="BodyTextIndent"/>
              <w:tabs>
                <w:tab w:val="clear" w:pos="851"/>
              </w:tabs>
              <w:spacing w:after="0"/>
              <w:ind w:left="0"/>
              <w:rPr>
                <w:rFonts w:cs="Arial"/>
                <w:i/>
                <w:lang w:val="en-NZ"/>
              </w:rPr>
            </w:pPr>
            <w:r w:rsidRPr="000E53E4">
              <w:rPr>
                <w:rFonts w:cs="Arial"/>
                <w:i/>
                <w:lang w:val="en-NZ"/>
              </w:rPr>
              <w:t>Level</w:t>
            </w:r>
          </w:p>
        </w:tc>
        <w:tc>
          <w:tcPr>
            <w:tcW w:w="2337" w:type="dxa"/>
            <w:vAlign w:val="center"/>
          </w:tcPr>
          <w:p w14:paraId="32F7867B" w14:textId="77777777" w:rsidR="001863B7" w:rsidRPr="000E53E4" w:rsidRDefault="001863B7" w:rsidP="00BA272C">
            <w:pPr>
              <w:pStyle w:val="BodyTextIndent"/>
              <w:tabs>
                <w:tab w:val="clear" w:pos="851"/>
              </w:tabs>
              <w:spacing w:after="0"/>
              <w:ind w:left="0"/>
              <w:rPr>
                <w:rFonts w:cs="Arial"/>
                <w:i/>
                <w:lang w:val="en-NZ"/>
              </w:rPr>
            </w:pPr>
            <w:r w:rsidRPr="000E53E4">
              <w:rPr>
                <w:rFonts w:cs="Arial"/>
                <w:lang w:val="en-NZ"/>
              </w:rPr>
              <w:t>7</w:t>
            </w:r>
          </w:p>
        </w:tc>
        <w:tc>
          <w:tcPr>
            <w:tcW w:w="3780" w:type="dxa"/>
            <w:vAlign w:val="center"/>
          </w:tcPr>
          <w:p w14:paraId="5CEEEFDA" w14:textId="77777777" w:rsidR="001863B7" w:rsidRPr="000E53E4" w:rsidRDefault="001863B7" w:rsidP="00BA272C">
            <w:pPr>
              <w:pStyle w:val="BodyTextIndent"/>
              <w:tabs>
                <w:tab w:val="clear" w:pos="851"/>
              </w:tabs>
              <w:spacing w:after="0"/>
              <w:ind w:left="0"/>
              <w:rPr>
                <w:rFonts w:cs="Arial"/>
                <w:i/>
                <w:lang w:val="en-NZ"/>
              </w:rPr>
            </w:pPr>
            <w:r w:rsidRPr="000E53E4">
              <w:rPr>
                <w:rFonts w:cs="Arial"/>
                <w:i/>
                <w:lang w:val="en-NZ"/>
              </w:rPr>
              <w:t>Workplace or Practical Learning hours</w:t>
            </w:r>
          </w:p>
        </w:tc>
        <w:tc>
          <w:tcPr>
            <w:tcW w:w="1322" w:type="dxa"/>
            <w:vAlign w:val="center"/>
          </w:tcPr>
          <w:p w14:paraId="55746FDC" w14:textId="77777777" w:rsidR="001863B7" w:rsidRPr="000E53E4" w:rsidRDefault="001863B7" w:rsidP="00BA272C">
            <w:pPr>
              <w:pStyle w:val="BodyTextIndent"/>
              <w:tabs>
                <w:tab w:val="clear" w:pos="851"/>
              </w:tabs>
              <w:spacing w:after="0"/>
              <w:ind w:left="0"/>
              <w:rPr>
                <w:rFonts w:cs="Arial"/>
                <w:i/>
                <w:lang w:val="en-NZ"/>
              </w:rPr>
            </w:pPr>
            <w:r w:rsidRPr="000E53E4">
              <w:rPr>
                <w:rFonts w:cs="Arial"/>
                <w:lang w:val="en-NZ"/>
              </w:rPr>
              <w:t>0</w:t>
            </w:r>
          </w:p>
        </w:tc>
      </w:tr>
      <w:tr w:rsidR="001863B7" w:rsidRPr="006F58B7" w14:paraId="5B7CB22F" w14:textId="77777777" w:rsidTr="00BA272C">
        <w:trPr>
          <w:cantSplit/>
        </w:trPr>
        <w:tc>
          <w:tcPr>
            <w:tcW w:w="1548" w:type="dxa"/>
            <w:vAlign w:val="center"/>
          </w:tcPr>
          <w:p w14:paraId="2A5ADA2C" w14:textId="77777777" w:rsidR="001863B7" w:rsidRPr="000E53E4" w:rsidRDefault="001863B7" w:rsidP="00BA272C">
            <w:pPr>
              <w:pStyle w:val="BodyTextIndent"/>
              <w:tabs>
                <w:tab w:val="clear" w:pos="851"/>
              </w:tabs>
              <w:spacing w:after="0"/>
              <w:ind w:left="0"/>
              <w:rPr>
                <w:rFonts w:cs="Arial"/>
                <w:i/>
                <w:lang w:val="en-NZ"/>
              </w:rPr>
            </w:pPr>
            <w:r w:rsidRPr="000E53E4">
              <w:rPr>
                <w:rFonts w:cs="Arial"/>
                <w:i/>
                <w:lang w:val="en-NZ"/>
              </w:rPr>
              <w:t>Credits</w:t>
            </w:r>
          </w:p>
        </w:tc>
        <w:tc>
          <w:tcPr>
            <w:tcW w:w="2337" w:type="dxa"/>
            <w:vAlign w:val="center"/>
          </w:tcPr>
          <w:p w14:paraId="7A709C54" w14:textId="77777777" w:rsidR="001863B7" w:rsidRPr="000E53E4" w:rsidRDefault="001863B7" w:rsidP="00BA272C">
            <w:pPr>
              <w:pStyle w:val="BodyTextIndent"/>
              <w:tabs>
                <w:tab w:val="clear" w:pos="851"/>
              </w:tabs>
              <w:spacing w:after="0"/>
              <w:ind w:left="0"/>
              <w:rPr>
                <w:rFonts w:cs="Arial"/>
                <w:i/>
                <w:lang w:val="en-NZ"/>
              </w:rPr>
            </w:pPr>
            <w:r w:rsidRPr="000E53E4">
              <w:rPr>
                <w:rFonts w:cs="Arial"/>
                <w:lang w:val="en-NZ"/>
              </w:rPr>
              <w:t>15</w:t>
            </w:r>
          </w:p>
        </w:tc>
        <w:tc>
          <w:tcPr>
            <w:tcW w:w="3780" w:type="dxa"/>
            <w:vAlign w:val="center"/>
          </w:tcPr>
          <w:p w14:paraId="4D2A3442" w14:textId="77777777" w:rsidR="001863B7" w:rsidRPr="000E53E4" w:rsidRDefault="001863B7" w:rsidP="00BA272C">
            <w:pPr>
              <w:pStyle w:val="BodyTextIndent"/>
              <w:tabs>
                <w:tab w:val="clear" w:pos="851"/>
              </w:tabs>
              <w:spacing w:after="0"/>
              <w:ind w:left="0"/>
              <w:rPr>
                <w:rFonts w:cs="Arial"/>
                <w:i/>
                <w:lang w:val="en-NZ"/>
              </w:rPr>
            </w:pPr>
            <w:r w:rsidRPr="000E53E4">
              <w:rPr>
                <w:rFonts w:cs="Arial"/>
                <w:i/>
                <w:lang w:val="en-NZ"/>
              </w:rPr>
              <w:t>Self-Directed Learning hours</w:t>
            </w:r>
          </w:p>
        </w:tc>
        <w:tc>
          <w:tcPr>
            <w:tcW w:w="1322" w:type="dxa"/>
            <w:vAlign w:val="center"/>
          </w:tcPr>
          <w:p w14:paraId="672397A0" w14:textId="77777777" w:rsidR="001863B7" w:rsidRPr="000E53E4" w:rsidRDefault="001863B7" w:rsidP="00BA272C">
            <w:pPr>
              <w:pStyle w:val="BodyTextIndent"/>
              <w:tabs>
                <w:tab w:val="clear" w:pos="851"/>
              </w:tabs>
              <w:spacing w:after="0"/>
              <w:ind w:left="0"/>
              <w:rPr>
                <w:rFonts w:cs="Arial"/>
                <w:i/>
                <w:lang w:val="en-NZ"/>
              </w:rPr>
            </w:pPr>
            <w:r w:rsidRPr="000E53E4">
              <w:rPr>
                <w:rFonts w:cs="Arial"/>
                <w:lang w:val="en-NZ"/>
              </w:rPr>
              <w:t>135</w:t>
            </w:r>
          </w:p>
        </w:tc>
      </w:tr>
      <w:tr w:rsidR="001863B7" w:rsidRPr="006F58B7" w14:paraId="6C5690A6" w14:textId="77777777" w:rsidTr="00BA272C">
        <w:trPr>
          <w:cantSplit/>
        </w:trPr>
        <w:tc>
          <w:tcPr>
            <w:tcW w:w="1548" w:type="dxa"/>
            <w:vAlign w:val="center"/>
          </w:tcPr>
          <w:p w14:paraId="59CCA5D7" w14:textId="77777777" w:rsidR="001863B7" w:rsidRPr="000E53E4" w:rsidRDefault="001863B7" w:rsidP="00BA272C">
            <w:pPr>
              <w:pStyle w:val="BodyTextIndent"/>
              <w:tabs>
                <w:tab w:val="clear" w:pos="851"/>
              </w:tabs>
              <w:spacing w:after="0"/>
              <w:ind w:left="0"/>
              <w:rPr>
                <w:rFonts w:cs="Arial"/>
                <w:i/>
                <w:lang w:val="en-NZ"/>
              </w:rPr>
            </w:pPr>
            <w:r w:rsidRPr="000E53E4">
              <w:rPr>
                <w:rFonts w:cs="Arial"/>
                <w:lang w:val="en-NZ"/>
              </w:rPr>
              <w:t>Prerequisites</w:t>
            </w:r>
          </w:p>
        </w:tc>
        <w:tc>
          <w:tcPr>
            <w:tcW w:w="2337" w:type="dxa"/>
            <w:vAlign w:val="center"/>
          </w:tcPr>
          <w:p w14:paraId="1B03111C" w14:textId="61010539" w:rsidR="001863B7" w:rsidRPr="004E5B83" w:rsidRDefault="003B35D2" w:rsidP="00BA272C">
            <w:pPr>
              <w:pStyle w:val="BodyTextIndent"/>
              <w:ind w:left="0"/>
              <w:rPr>
                <w:rFonts w:cs="Arial"/>
                <w:lang w:val="en-NZ"/>
              </w:rPr>
            </w:pPr>
            <w:r w:rsidRPr="004E5B83">
              <w:rPr>
                <w:rFonts w:cs="Arial"/>
                <w:highlight w:val="yellow"/>
                <w:lang w:val="en-NZ"/>
              </w:rPr>
              <w:t xml:space="preserve">IN622001 </w:t>
            </w:r>
          </w:p>
        </w:tc>
        <w:tc>
          <w:tcPr>
            <w:tcW w:w="3780" w:type="dxa"/>
            <w:vAlign w:val="center"/>
          </w:tcPr>
          <w:p w14:paraId="5FB41724" w14:textId="77777777" w:rsidR="001863B7" w:rsidRPr="000E53E4" w:rsidRDefault="001863B7" w:rsidP="00BA272C">
            <w:pPr>
              <w:pStyle w:val="BodyTextIndent"/>
              <w:tabs>
                <w:tab w:val="clear" w:pos="851"/>
              </w:tabs>
              <w:spacing w:after="0"/>
              <w:ind w:left="0"/>
              <w:rPr>
                <w:rFonts w:cs="Arial"/>
                <w:i/>
                <w:lang w:val="en-NZ"/>
              </w:rPr>
            </w:pPr>
            <w:r w:rsidRPr="000E53E4">
              <w:rPr>
                <w:rFonts w:cs="Arial"/>
                <w:i/>
                <w:lang w:val="en-NZ"/>
              </w:rPr>
              <w:t>Total Learning Hours</w:t>
            </w:r>
          </w:p>
        </w:tc>
        <w:tc>
          <w:tcPr>
            <w:tcW w:w="1322" w:type="dxa"/>
            <w:vAlign w:val="center"/>
          </w:tcPr>
          <w:p w14:paraId="1AE8B438" w14:textId="77777777" w:rsidR="001863B7" w:rsidRPr="000E53E4" w:rsidRDefault="001863B7" w:rsidP="00BA272C">
            <w:pPr>
              <w:pStyle w:val="BodyTextIndent"/>
              <w:tabs>
                <w:tab w:val="clear" w:pos="851"/>
              </w:tabs>
              <w:spacing w:after="0"/>
              <w:ind w:left="0"/>
              <w:rPr>
                <w:rFonts w:cs="Arial"/>
                <w:i/>
                <w:lang w:val="en-NZ"/>
              </w:rPr>
            </w:pPr>
            <w:r w:rsidRPr="000E53E4">
              <w:rPr>
                <w:rFonts w:cs="Arial"/>
                <w:lang w:val="en-NZ"/>
              </w:rPr>
              <w:t>150</w:t>
            </w:r>
          </w:p>
        </w:tc>
      </w:tr>
      <w:tr w:rsidR="001863B7" w:rsidRPr="006F58B7" w14:paraId="7F8ECF11" w14:textId="77777777" w:rsidTr="00BA272C">
        <w:trPr>
          <w:cantSplit/>
        </w:trPr>
        <w:tc>
          <w:tcPr>
            <w:tcW w:w="8987" w:type="dxa"/>
            <w:gridSpan w:val="4"/>
            <w:vAlign w:val="center"/>
          </w:tcPr>
          <w:p w14:paraId="78732F0E" w14:textId="77777777" w:rsidR="00053A6C" w:rsidRPr="003C080B" w:rsidRDefault="00053A6C" w:rsidP="00053A6C">
            <w:pPr>
              <w:pStyle w:val="BodyTextIndent"/>
              <w:tabs>
                <w:tab w:val="clear" w:pos="851"/>
              </w:tabs>
              <w:spacing w:after="0"/>
              <w:ind w:left="0"/>
              <w:rPr>
                <w:rFonts w:cs="Arial"/>
                <w:i/>
              </w:rPr>
            </w:pPr>
            <w:r w:rsidRPr="003C080B">
              <w:rPr>
                <w:rFonts w:cs="Arial"/>
                <w:i/>
              </w:rPr>
              <w:t>This course approve</w:t>
            </w:r>
            <w:r>
              <w:rPr>
                <w:rFonts w:cs="Arial"/>
                <w:i/>
              </w:rPr>
              <w:t xml:space="preserve">d in another </w:t>
            </w:r>
            <w:proofErr w:type="gramStart"/>
            <w:r>
              <w:rPr>
                <w:rFonts w:cs="Arial"/>
                <w:i/>
              </w:rPr>
              <w:t>Programme  Yes</w:t>
            </w:r>
            <w:proofErr w:type="gramEnd"/>
          </w:p>
          <w:p w14:paraId="7B4ACC5C" w14:textId="24E92434" w:rsidR="001863B7" w:rsidRPr="000E53E4" w:rsidRDefault="00053A6C" w:rsidP="00053A6C">
            <w:pPr>
              <w:pStyle w:val="BodyTextIndent"/>
              <w:ind w:left="0"/>
              <w:rPr>
                <w:rFonts w:cs="Arial"/>
                <w:i/>
                <w:iCs/>
                <w:lang w:val="en-NZ"/>
              </w:rPr>
            </w:pPr>
            <w:r w:rsidRPr="003C080B">
              <w:rPr>
                <w:rFonts w:cs="Arial"/>
                <w:i/>
              </w:rPr>
              <w:t xml:space="preserve">Name of other Programme: </w:t>
            </w:r>
            <w:r>
              <w:rPr>
                <w:rFonts w:cs="Arial"/>
                <w:i/>
              </w:rPr>
              <w:t xml:space="preserve">Graduate Certificate in Information Technology, and </w:t>
            </w:r>
            <w:r>
              <w:rPr>
                <w:rFonts w:cs="Arial"/>
                <w:i/>
              </w:rPr>
              <w:br/>
              <w:t>Graduate Diploma in Information Technology.</w:t>
            </w:r>
          </w:p>
        </w:tc>
      </w:tr>
    </w:tbl>
    <w:p w14:paraId="24AAC3E0" w14:textId="77777777" w:rsidR="001863B7" w:rsidRPr="000E53E4" w:rsidRDefault="001863B7" w:rsidP="001863B7">
      <w:pPr>
        <w:pStyle w:val="BodyTextIndent"/>
        <w:spacing w:before="240"/>
        <w:ind w:left="0"/>
        <w:rPr>
          <w:rFonts w:cs="Arial"/>
          <w:b/>
          <w:i/>
          <w:sz w:val="22"/>
          <w:szCs w:val="22"/>
          <w:lang w:val="en-NZ"/>
        </w:rPr>
      </w:pPr>
      <w:r w:rsidRPr="000E53E4">
        <w:rPr>
          <w:rFonts w:cs="Arial"/>
          <w:b/>
          <w:i/>
          <w:sz w:val="22"/>
          <w:szCs w:val="22"/>
          <w:lang w:val="en-NZ"/>
        </w:rPr>
        <w:t>Aims</w:t>
      </w:r>
    </w:p>
    <w:p w14:paraId="4629363A" w14:textId="22CD2A29" w:rsidR="001863B7" w:rsidRPr="000E53E4" w:rsidRDefault="001863B7" w:rsidP="001863B7">
      <w:pPr>
        <w:pStyle w:val="BodyTextIndent"/>
        <w:ind w:left="0"/>
        <w:rPr>
          <w:rFonts w:cs="Arial"/>
          <w:lang w:val="en-NZ"/>
        </w:rPr>
      </w:pPr>
      <w:r w:rsidRPr="000E53E4">
        <w:rPr>
          <w:rFonts w:cs="Arial"/>
          <w:lang w:val="en-NZ"/>
        </w:rPr>
        <w:t xml:space="preserve">To enable </w:t>
      </w:r>
      <w:r w:rsidR="00B92ADA">
        <w:rPr>
          <w:rFonts w:cs="Arial"/>
          <w:lang w:val="en-NZ"/>
        </w:rPr>
        <w:t>learner</w:t>
      </w:r>
      <w:r w:rsidRPr="000E53E4">
        <w:rPr>
          <w:rFonts w:cs="Arial"/>
          <w:lang w:val="en-NZ"/>
        </w:rPr>
        <w:t xml:space="preserve">s to apply technical skills within complex IT projects. To extend </w:t>
      </w:r>
      <w:r w:rsidR="00B92ADA">
        <w:rPr>
          <w:rFonts w:cs="Arial"/>
          <w:lang w:val="en-NZ"/>
        </w:rPr>
        <w:t>learner</w:t>
      </w:r>
      <w:r w:rsidRPr="000E53E4">
        <w:rPr>
          <w:rFonts w:cs="Arial"/>
          <w:lang w:val="en-NZ"/>
        </w:rPr>
        <w:t xml:space="preserve"> professional behaviour through group work, professional development activities and external engagement.  </w:t>
      </w:r>
    </w:p>
    <w:p w14:paraId="36121E58" w14:textId="77777777" w:rsidR="001863B7" w:rsidRPr="000E53E4" w:rsidRDefault="001863B7" w:rsidP="001863B7">
      <w:pPr>
        <w:pStyle w:val="BodyTextIndent"/>
        <w:spacing w:before="240"/>
        <w:ind w:left="0"/>
        <w:rPr>
          <w:rFonts w:cs="Arial"/>
          <w:b/>
          <w:i/>
          <w:sz w:val="22"/>
          <w:szCs w:val="22"/>
          <w:lang w:val="en-NZ"/>
        </w:rPr>
      </w:pPr>
      <w:r w:rsidRPr="000E53E4">
        <w:rPr>
          <w:rFonts w:cs="Arial"/>
          <w:b/>
          <w:i/>
          <w:sz w:val="22"/>
          <w:szCs w:val="22"/>
          <w:lang w:val="en-NZ"/>
        </w:rPr>
        <w:t>Learning Outcomes</w:t>
      </w:r>
    </w:p>
    <w:p w14:paraId="7022F68C" w14:textId="0CD8E383" w:rsidR="001863B7" w:rsidRPr="000E53E4" w:rsidRDefault="001863B7" w:rsidP="001863B7">
      <w:pPr>
        <w:pStyle w:val="BodyTextIndent"/>
        <w:ind w:left="0"/>
        <w:rPr>
          <w:rFonts w:cs="Arial"/>
          <w:lang w:val="en-NZ"/>
        </w:rPr>
      </w:pPr>
      <w:r w:rsidRPr="000E53E4">
        <w:rPr>
          <w:rFonts w:cs="Arial"/>
          <w:lang w:val="en-NZ"/>
        </w:rPr>
        <w:t xml:space="preserve">At the successful completion of this course, </w:t>
      </w:r>
      <w:r w:rsidR="00B92ADA">
        <w:rPr>
          <w:rFonts w:cs="Arial"/>
          <w:lang w:val="en-NZ"/>
        </w:rPr>
        <w:t>learner</w:t>
      </w:r>
      <w:r w:rsidRPr="000E53E4">
        <w:rPr>
          <w:rFonts w:cs="Arial"/>
          <w:lang w:val="en-NZ"/>
        </w:rPr>
        <w:t>s will be able to:</w:t>
      </w:r>
    </w:p>
    <w:p w14:paraId="08595E3C" w14:textId="77777777" w:rsidR="001863B7" w:rsidRPr="000E53E4" w:rsidRDefault="001863B7" w:rsidP="001863B7">
      <w:pPr>
        <w:pStyle w:val="BodyTextIndent"/>
        <w:numPr>
          <w:ilvl w:val="0"/>
          <w:numId w:val="99"/>
        </w:numPr>
        <w:rPr>
          <w:rFonts w:cs="Arial"/>
          <w:lang w:val="en-NZ"/>
        </w:rPr>
      </w:pPr>
      <w:r w:rsidRPr="000E53E4">
        <w:rPr>
          <w:rFonts w:cs="Arial"/>
          <w:lang w:val="en-NZ"/>
        </w:rPr>
        <w:t xml:space="preserve">Analyse real-world problems and create IT systems to solve </w:t>
      </w:r>
      <w:proofErr w:type="gramStart"/>
      <w:r w:rsidRPr="000E53E4">
        <w:rPr>
          <w:rFonts w:cs="Arial"/>
          <w:lang w:val="en-NZ"/>
        </w:rPr>
        <w:t>them;</w:t>
      </w:r>
      <w:proofErr w:type="gramEnd"/>
    </w:p>
    <w:p w14:paraId="6780E38F" w14:textId="77777777" w:rsidR="001863B7" w:rsidRPr="000E53E4" w:rsidRDefault="001863B7" w:rsidP="001863B7">
      <w:pPr>
        <w:pStyle w:val="BodyTextIndent"/>
        <w:numPr>
          <w:ilvl w:val="0"/>
          <w:numId w:val="99"/>
        </w:numPr>
        <w:rPr>
          <w:rFonts w:cs="Arial"/>
          <w:lang w:val="en-NZ"/>
        </w:rPr>
      </w:pPr>
      <w:r w:rsidRPr="000E53E4">
        <w:rPr>
          <w:rFonts w:cs="Arial"/>
          <w:lang w:val="en-NZ"/>
        </w:rPr>
        <w:t xml:space="preserve">Apply technical and theoretical skills to unfamiliar and complex </w:t>
      </w:r>
      <w:proofErr w:type="gramStart"/>
      <w:r w:rsidRPr="000E53E4">
        <w:rPr>
          <w:rFonts w:cs="Arial"/>
          <w:lang w:val="en-NZ"/>
        </w:rPr>
        <w:t>situations;</w:t>
      </w:r>
      <w:proofErr w:type="gramEnd"/>
    </w:p>
    <w:p w14:paraId="56A6D4E4" w14:textId="1F1EA8FF" w:rsidR="001863B7" w:rsidRPr="000E53E4" w:rsidRDefault="001863B7" w:rsidP="001863B7">
      <w:pPr>
        <w:pStyle w:val="BodyTextIndent"/>
        <w:numPr>
          <w:ilvl w:val="0"/>
          <w:numId w:val="99"/>
        </w:numPr>
        <w:rPr>
          <w:rFonts w:cs="Arial"/>
          <w:lang w:val="en-NZ"/>
        </w:rPr>
      </w:pPr>
      <w:r w:rsidRPr="000E53E4">
        <w:rPr>
          <w:rFonts w:cs="Arial"/>
          <w:lang w:val="en-NZ"/>
        </w:rPr>
        <w:t>Contribute as a member of a team in a structured development process.</w:t>
      </w:r>
    </w:p>
    <w:p w14:paraId="594216E7" w14:textId="77777777" w:rsidR="001863B7" w:rsidRPr="000E53E4" w:rsidRDefault="001863B7" w:rsidP="001863B7">
      <w:pPr>
        <w:pStyle w:val="BodyTextIndent"/>
        <w:spacing w:before="240"/>
        <w:ind w:left="0"/>
        <w:rPr>
          <w:rFonts w:cs="Arial"/>
          <w:b/>
          <w:i/>
          <w:sz w:val="22"/>
          <w:szCs w:val="22"/>
          <w:lang w:val="en-NZ"/>
        </w:rPr>
      </w:pPr>
      <w:r w:rsidRPr="000E53E4">
        <w:rPr>
          <w:rFonts w:cs="Arial"/>
          <w:b/>
          <w:i/>
          <w:sz w:val="22"/>
          <w:szCs w:val="22"/>
          <w:lang w:val="en-NZ"/>
        </w:rPr>
        <w:t>Indicative Content</w:t>
      </w:r>
    </w:p>
    <w:p w14:paraId="57758138" w14:textId="2BE3D5BF" w:rsidR="001863B7" w:rsidRPr="000E53E4" w:rsidRDefault="00B92ADA" w:rsidP="001863B7">
      <w:pPr>
        <w:pStyle w:val="Style7"/>
        <w:numPr>
          <w:ilvl w:val="0"/>
          <w:numId w:val="0"/>
        </w:numPr>
        <w:spacing w:after="120"/>
        <w:jc w:val="both"/>
        <w:rPr>
          <w:rFonts w:ascii="Arial" w:hAnsi="Arial" w:cs="Arial"/>
          <w:sz w:val="20"/>
          <w:lang w:val="en-NZ" w:eastAsia="ar-SA"/>
        </w:rPr>
      </w:pPr>
      <w:r>
        <w:rPr>
          <w:rFonts w:ascii="Arial" w:hAnsi="Arial" w:cs="Arial"/>
          <w:sz w:val="20"/>
          <w:lang w:val="en-NZ" w:eastAsia="ar-SA"/>
        </w:rPr>
        <w:t>Learner</w:t>
      </w:r>
      <w:r w:rsidR="001863B7" w:rsidRPr="000E53E4">
        <w:rPr>
          <w:rFonts w:ascii="Arial" w:hAnsi="Arial" w:cs="Arial"/>
          <w:sz w:val="20"/>
          <w:lang w:val="en-NZ" w:eastAsia="ar-SA"/>
        </w:rPr>
        <w:t xml:space="preserve">s complete the development of large, real client driven projects under supervision.  </w:t>
      </w:r>
    </w:p>
    <w:p w14:paraId="51EB315C" w14:textId="77777777" w:rsidR="001863B7" w:rsidRPr="000E53E4" w:rsidRDefault="001863B7" w:rsidP="001863B7">
      <w:pPr>
        <w:pStyle w:val="BodyTextIndent"/>
        <w:spacing w:before="240"/>
        <w:ind w:left="0"/>
        <w:rPr>
          <w:rFonts w:cs="Arial"/>
          <w:b/>
          <w:i/>
          <w:sz w:val="22"/>
          <w:szCs w:val="22"/>
          <w:lang w:val="en-NZ"/>
        </w:rPr>
      </w:pPr>
      <w:r w:rsidRPr="000E53E4">
        <w:rPr>
          <w:rFonts w:cs="Arial"/>
          <w:b/>
          <w:i/>
          <w:sz w:val="22"/>
          <w:szCs w:val="22"/>
          <w:lang w:val="en-NZ"/>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860"/>
        <w:gridCol w:w="1537"/>
        <w:gridCol w:w="1276"/>
        <w:gridCol w:w="1715"/>
        <w:gridCol w:w="2254"/>
      </w:tblGrid>
      <w:tr w:rsidR="001863B7" w:rsidRPr="006F58B7" w14:paraId="15480D8F" w14:textId="77777777" w:rsidTr="00BA272C">
        <w:tc>
          <w:tcPr>
            <w:tcW w:w="1860" w:type="dxa"/>
            <w:shd w:val="clear" w:color="auto" w:fill="auto"/>
          </w:tcPr>
          <w:p w14:paraId="46D18577" w14:textId="77777777" w:rsidR="001863B7" w:rsidRPr="000E53E4" w:rsidRDefault="001863B7" w:rsidP="00BA272C">
            <w:pPr>
              <w:pStyle w:val="BodyTextIndent"/>
              <w:spacing w:after="0"/>
              <w:ind w:left="0"/>
              <w:rPr>
                <w:rFonts w:cs="Arial"/>
                <w:b/>
                <w:lang w:val="en-NZ"/>
              </w:rPr>
            </w:pPr>
            <w:r w:rsidRPr="000E53E4">
              <w:rPr>
                <w:rFonts w:cs="Arial"/>
                <w:b/>
                <w:lang w:val="en-NZ"/>
              </w:rPr>
              <w:t>Assessment Activity</w:t>
            </w:r>
          </w:p>
        </w:tc>
        <w:tc>
          <w:tcPr>
            <w:tcW w:w="1537" w:type="dxa"/>
            <w:shd w:val="clear" w:color="auto" w:fill="auto"/>
          </w:tcPr>
          <w:p w14:paraId="6EFA0769" w14:textId="77777777" w:rsidR="001863B7" w:rsidRPr="000E53E4" w:rsidRDefault="001863B7" w:rsidP="00BA272C">
            <w:pPr>
              <w:pStyle w:val="BodyTextIndent"/>
              <w:spacing w:after="0"/>
              <w:ind w:left="0"/>
              <w:jc w:val="center"/>
              <w:rPr>
                <w:rFonts w:cs="Arial"/>
                <w:b/>
                <w:lang w:val="en-NZ"/>
              </w:rPr>
            </w:pPr>
            <w:r w:rsidRPr="000E53E4">
              <w:rPr>
                <w:rFonts w:cs="Arial"/>
                <w:b/>
                <w:lang w:val="en-NZ"/>
              </w:rPr>
              <w:t>Weighting</w:t>
            </w:r>
          </w:p>
        </w:tc>
        <w:tc>
          <w:tcPr>
            <w:tcW w:w="1276" w:type="dxa"/>
            <w:shd w:val="clear" w:color="auto" w:fill="auto"/>
          </w:tcPr>
          <w:p w14:paraId="08FB378A" w14:textId="77777777" w:rsidR="001863B7" w:rsidRPr="000E53E4" w:rsidRDefault="001863B7" w:rsidP="00BA272C">
            <w:pPr>
              <w:pStyle w:val="BodyTextIndent"/>
              <w:spacing w:after="0"/>
              <w:ind w:left="0"/>
              <w:rPr>
                <w:rFonts w:cs="Arial"/>
                <w:b/>
                <w:lang w:val="en-NZ"/>
              </w:rPr>
            </w:pPr>
            <w:r w:rsidRPr="000E53E4">
              <w:rPr>
                <w:rFonts w:cs="Arial"/>
                <w:b/>
                <w:lang w:val="en-NZ"/>
              </w:rPr>
              <w:t>Learning Outcomes</w:t>
            </w:r>
          </w:p>
        </w:tc>
        <w:tc>
          <w:tcPr>
            <w:tcW w:w="1715" w:type="dxa"/>
          </w:tcPr>
          <w:p w14:paraId="288E6E4B" w14:textId="77777777" w:rsidR="001863B7" w:rsidRPr="000E53E4" w:rsidRDefault="001863B7" w:rsidP="00BA272C">
            <w:pPr>
              <w:pStyle w:val="BodyTextIndent"/>
              <w:spacing w:after="0"/>
              <w:ind w:left="0"/>
              <w:rPr>
                <w:rFonts w:cs="Arial"/>
                <w:b/>
                <w:lang w:val="en-NZ"/>
              </w:rPr>
            </w:pPr>
            <w:r w:rsidRPr="000E53E4">
              <w:rPr>
                <w:rFonts w:cs="Arial"/>
                <w:b/>
                <w:lang w:val="en-NZ"/>
              </w:rPr>
              <w:t>Assessment Grading Scheme</w:t>
            </w:r>
          </w:p>
        </w:tc>
        <w:tc>
          <w:tcPr>
            <w:tcW w:w="2254" w:type="dxa"/>
          </w:tcPr>
          <w:p w14:paraId="7B29FFD2" w14:textId="77777777" w:rsidR="001863B7" w:rsidRPr="000E53E4" w:rsidRDefault="001863B7" w:rsidP="00BA272C">
            <w:pPr>
              <w:pStyle w:val="BodyTextIndent"/>
              <w:spacing w:after="0"/>
              <w:ind w:left="0"/>
              <w:rPr>
                <w:rFonts w:cs="Arial"/>
                <w:b/>
                <w:lang w:val="en-NZ"/>
              </w:rPr>
            </w:pPr>
            <w:r w:rsidRPr="000E53E4">
              <w:rPr>
                <w:rFonts w:cs="Arial"/>
                <w:b/>
                <w:lang w:val="en-NZ"/>
              </w:rPr>
              <w:t>Completion Requirements</w:t>
            </w:r>
            <w:r w:rsidRPr="000E53E4">
              <w:rPr>
                <w:rFonts w:cs="Arial"/>
                <w:b/>
                <w:color w:val="FF0000"/>
                <w:lang w:val="en-NZ"/>
              </w:rPr>
              <w:t xml:space="preserve"> </w:t>
            </w:r>
          </w:p>
        </w:tc>
      </w:tr>
      <w:tr w:rsidR="001863B7" w:rsidRPr="006F58B7" w14:paraId="61FCBDBA" w14:textId="77777777" w:rsidTr="00BA272C">
        <w:tc>
          <w:tcPr>
            <w:tcW w:w="1860" w:type="dxa"/>
            <w:shd w:val="clear" w:color="auto" w:fill="auto"/>
          </w:tcPr>
          <w:p w14:paraId="083CDA94" w14:textId="77777777" w:rsidR="001863B7" w:rsidRPr="000E53E4" w:rsidRDefault="001863B7" w:rsidP="00BA272C">
            <w:pPr>
              <w:pStyle w:val="BodyTextIndent"/>
              <w:spacing w:after="0"/>
              <w:ind w:left="0"/>
              <w:rPr>
                <w:rFonts w:cs="Arial"/>
                <w:lang w:val="en-NZ"/>
              </w:rPr>
            </w:pPr>
            <w:r w:rsidRPr="000E53E4">
              <w:rPr>
                <w:rFonts w:cs="Arial"/>
                <w:lang w:val="en-NZ"/>
              </w:rPr>
              <w:t>Performance and output review</w:t>
            </w:r>
          </w:p>
        </w:tc>
        <w:tc>
          <w:tcPr>
            <w:tcW w:w="1537" w:type="dxa"/>
            <w:shd w:val="clear" w:color="auto" w:fill="auto"/>
          </w:tcPr>
          <w:p w14:paraId="219A1903" w14:textId="77777777" w:rsidR="001863B7" w:rsidRPr="000E53E4" w:rsidRDefault="001863B7" w:rsidP="00BA272C">
            <w:pPr>
              <w:pStyle w:val="BodyTextIndent"/>
              <w:spacing w:after="0"/>
              <w:ind w:left="0"/>
              <w:jc w:val="center"/>
              <w:rPr>
                <w:rFonts w:cs="Arial"/>
                <w:lang w:val="en-NZ"/>
              </w:rPr>
            </w:pPr>
            <w:r w:rsidRPr="000E53E4">
              <w:rPr>
                <w:rFonts w:cs="Arial"/>
                <w:lang w:val="en-NZ"/>
              </w:rPr>
              <w:t>100%</w:t>
            </w:r>
          </w:p>
        </w:tc>
        <w:tc>
          <w:tcPr>
            <w:tcW w:w="1276" w:type="dxa"/>
            <w:shd w:val="clear" w:color="auto" w:fill="auto"/>
          </w:tcPr>
          <w:p w14:paraId="2FBE593D" w14:textId="77777777" w:rsidR="001863B7" w:rsidRPr="000E53E4" w:rsidRDefault="001863B7" w:rsidP="00BA272C">
            <w:pPr>
              <w:pStyle w:val="BodyTextIndent"/>
              <w:spacing w:after="0"/>
              <w:ind w:left="0"/>
              <w:rPr>
                <w:rFonts w:cs="Arial"/>
                <w:lang w:val="en-NZ"/>
              </w:rPr>
            </w:pPr>
            <w:r w:rsidRPr="000E53E4">
              <w:rPr>
                <w:rFonts w:cs="Arial"/>
                <w:lang w:val="en-NZ"/>
              </w:rPr>
              <w:t>1, 2, 3</w:t>
            </w:r>
          </w:p>
        </w:tc>
        <w:tc>
          <w:tcPr>
            <w:tcW w:w="1715" w:type="dxa"/>
          </w:tcPr>
          <w:p w14:paraId="34724823" w14:textId="41570FC4" w:rsidR="001863B7" w:rsidRPr="000E53E4" w:rsidRDefault="003E2E26" w:rsidP="00BA272C">
            <w:pPr>
              <w:pStyle w:val="BodyTextIndent"/>
              <w:spacing w:after="0"/>
              <w:ind w:left="0"/>
              <w:rPr>
                <w:rFonts w:cs="Arial"/>
                <w:lang w:val="en-NZ"/>
              </w:rPr>
            </w:pPr>
            <w:r>
              <w:rPr>
                <w:rFonts w:cs="Arial"/>
                <w:lang w:val="en-NZ"/>
              </w:rPr>
              <w:t>Competency</w:t>
            </w:r>
          </w:p>
        </w:tc>
        <w:tc>
          <w:tcPr>
            <w:tcW w:w="2254" w:type="dxa"/>
          </w:tcPr>
          <w:p w14:paraId="1F462B6D" w14:textId="77777777" w:rsidR="001863B7" w:rsidRPr="000E53E4" w:rsidRDefault="001863B7" w:rsidP="00BA272C">
            <w:pPr>
              <w:pStyle w:val="BodyTextIndent"/>
              <w:spacing w:after="0"/>
              <w:ind w:left="0"/>
              <w:rPr>
                <w:rFonts w:cs="Arial"/>
                <w:lang w:val="en-NZ"/>
              </w:rPr>
            </w:pPr>
            <w:r w:rsidRPr="000E53E4">
              <w:rPr>
                <w:rFonts w:cs="Arial"/>
                <w:lang w:val="en-NZ"/>
              </w:rPr>
              <w:t>Must pass</w:t>
            </w:r>
          </w:p>
        </w:tc>
      </w:tr>
    </w:tbl>
    <w:p w14:paraId="4B0BD615" w14:textId="77777777" w:rsidR="003673F5" w:rsidRDefault="003673F5" w:rsidP="001863B7">
      <w:pPr>
        <w:pStyle w:val="BodyTextIndent"/>
        <w:spacing w:before="240"/>
        <w:ind w:left="0"/>
        <w:rPr>
          <w:rFonts w:cs="Arial"/>
          <w:b/>
          <w:i/>
          <w:sz w:val="22"/>
          <w:szCs w:val="22"/>
        </w:rPr>
        <w:sectPr w:rsidR="003673F5" w:rsidSect="00E047AE">
          <w:footnotePr>
            <w:pos w:val="beneathText"/>
          </w:footnotePr>
          <w:pgSz w:w="11907" w:h="16840" w:code="9"/>
          <w:pgMar w:top="1440" w:right="1247" w:bottom="1440" w:left="1701" w:header="720" w:footer="720" w:gutter="0"/>
          <w:cols w:space="720"/>
          <w:docGrid w:linePitch="360"/>
        </w:sectPr>
      </w:pPr>
    </w:p>
    <w:p w14:paraId="258B8335" w14:textId="77777777" w:rsidR="00E15A2A" w:rsidRPr="004C394A" w:rsidRDefault="00E15A2A" w:rsidP="004F0889">
      <w:pPr>
        <w:pStyle w:val="Heading2"/>
      </w:pPr>
      <w:bookmarkStart w:id="218" w:name="_Toc531938726"/>
      <w:bookmarkStart w:id="219" w:name="_Toc42607377"/>
      <w:r w:rsidRPr="0049751C">
        <w:lastRenderedPageBreak/>
        <w:t>Studio 6</w:t>
      </w:r>
      <w:bookmarkEnd w:id="218"/>
      <w:bookmarkEnd w:id="2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E15A2A" w:rsidRPr="006F58B7" w14:paraId="14DF8D6D" w14:textId="77777777" w:rsidTr="00BA272C">
        <w:trPr>
          <w:cantSplit/>
        </w:trPr>
        <w:tc>
          <w:tcPr>
            <w:tcW w:w="1548" w:type="dxa"/>
            <w:vAlign w:val="center"/>
          </w:tcPr>
          <w:p w14:paraId="743550DB" w14:textId="77777777" w:rsidR="00E15A2A" w:rsidRPr="004C394A" w:rsidRDefault="00E15A2A" w:rsidP="00BA272C">
            <w:pPr>
              <w:pStyle w:val="BodyTextIndent"/>
              <w:tabs>
                <w:tab w:val="clear" w:pos="851"/>
              </w:tabs>
              <w:spacing w:after="0"/>
              <w:ind w:left="0"/>
              <w:rPr>
                <w:rFonts w:cs="Arial"/>
                <w:i/>
                <w:lang w:val="en-NZ"/>
              </w:rPr>
            </w:pPr>
            <w:r w:rsidRPr="004C394A">
              <w:rPr>
                <w:rFonts w:cs="Arial"/>
                <w:i/>
                <w:lang w:val="en-NZ"/>
              </w:rPr>
              <w:t>SMS Code</w:t>
            </w:r>
          </w:p>
        </w:tc>
        <w:tc>
          <w:tcPr>
            <w:tcW w:w="1440" w:type="dxa"/>
            <w:vAlign w:val="center"/>
          </w:tcPr>
          <w:p w14:paraId="3C6BE223" w14:textId="138DEAD2" w:rsidR="00E15A2A" w:rsidRPr="004C394A" w:rsidRDefault="00E15A2A" w:rsidP="00BA272C">
            <w:pPr>
              <w:pStyle w:val="BodyTextIndent"/>
              <w:tabs>
                <w:tab w:val="clear" w:pos="851"/>
              </w:tabs>
              <w:spacing w:after="0"/>
              <w:ind w:left="0"/>
              <w:rPr>
                <w:rFonts w:cs="Arial"/>
                <w:lang w:val="en-NZ"/>
              </w:rPr>
            </w:pPr>
            <w:r w:rsidRPr="004C394A">
              <w:rPr>
                <w:rFonts w:cs="Arial"/>
                <w:highlight w:val="yellow"/>
                <w:lang w:val="en-NZ"/>
              </w:rPr>
              <w:t>IN7</w:t>
            </w:r>
            <w:r w:rsidR="003673F5">
              <w:rPr>
                <w:rFonts w:cs="Arial"/>
                <w:lang w:val="en-NZ"/>
              </w:rPr>
              <w:t>32001</w:t>
            </w:r>
          </w:p>
        </w:tc>
        <w:tc>
          <w:tcPr>
            <w:tcW w:w="3780" w:type="dxa"/>
            <w:vAlign w:val="center"/>
          </w:tcPr>
          <w:p w14:paraId="11CF26DE" w14:textId="77777777" w:rsidR="00E15A2A" w:rsidRPr="004C394A" w:rsidRDefault="00E15A2A" w:rsidP="00BA272C">
            <w:pPr>
              <w:pStyle w:val="BodyTextIndent"/>
              <w:tabs>
                <w:tab w:val="clear" w:pos="851"/>
              </w:tabs>
              <w:spacing w:after="0"/>
              <w:ind w:left="0"/>
              <w:rPr>
                <w:rFonts w:cs="Arial"/>
                <w:i/>
                <w:lang w:val="en-NZ"/>
              </w:rPr>
            </w:pPr>
            <w:r w:rsidRPr="004C394A">
              <w:rPr>
                <w:rFonts w:cs="Arial"/>
                <w:i/>
                <w:lang w:val="en-NZ"/>
              </w:rPr>
              <w:t>Directed Learning hours</w:t>
            </w:r>
          </w:p>
        </w:tc>
        <w:tc>
          <w:tcPr>
            <w:tcW w:w="1322" w:type="dxa"/>
            <w:vAlign w:val="center"/>
          </w:tcPr>
          <w:p w14:paraId="5312D76F" w14:textId="77777777" w:rsidR="00E15A2A" w:rsidRPr="004C394A" w:rsidRDefault="00E15A2A" w:rsidP="00BA272C">
            <w:pPr>
              <w:pStyle w:val="BodyTextIndent"/>
              <w:tabs>
                <w:tab w:val="clear" w:pos="851"/>
              </w:tabs>
              <w:spacing w:after="0"/>
              <w:ind w:left="0"/>
              <w:rPr>
                <w:rFonts w:cs="Arial"/>
                <w:i/>
                <w:lang w:val="en-NZ"/>
              </w:rPr>
            </w:pPr>
            <w:r w:rsidRPr="004C394A">
              <w:rPr>
                <w:rFonts w:cs="Arial"/>
                <w:lang w:val="en-NZ"/>
              </w:rPr>
              <w:t>15</w:t>
            </w:r>
          </w:p>
        </w:tc>
      </w:tr>
      <w:tr w:rsidR="00E15A2A" w:rsidRPr="006F58B7" w14:paraId="07FBC50E" w14:textId="77777777" w:rsidTr="00BA272C">
        <w:trPr>
          <w:cantSplit/>
        </w:trPr>
        <w:tc>
          <w:tcPr>
            <w:tcW w:w="1548" w:type="dxa"/>
            <w:vAlign w:val="center"/>
          </w:tcPr>
          <w:p w14:paraId="5F4148BE" w14:textId="77777777" w:rsidR="00E15A2A" w:rsidRPr="004C394A" w:rsidRDefault="00E15A2A" w:rsidP="00BA272C">
            <w:pPr>
              <w:pStyle w:val="BodyTextIndent"/>
              <w:tabs>
                <w:tab w:val="clear" w:pos="851"/>
              </w:tabs>
              <w:spacing w:after="0"/>
              <w:ind w:left="0"/>
              <w:rPr>
                <w:rFonts w:cs="Arial"/>
                <w:i/>
                <w:lang w:val="en-NZ"/>
              </w:rPr>
            </w:pPr>
            <w:r w:rsidRPr="004C394A">
              <w:rPr>
                <w:rFonts w:cs="Arial"/>
                <w:i/>
                <w:lang w:val="en-NZ"/>
              </w:rPr>
              <w:t>Level</w:t>
            </w:r>
          </w:p>
        </w:tc>
        <w:tc>
          <w:tcPr>
            <w:tcW w:w="1440" w:type="dxa"/>
            <w:vAlign w:val="center"/>
          </w:tcPr>
          <w:p w14:paraId="66907910" w14:textId="77777777" w:rsidR="00E15A2A" w:rsidRPr="004C394A" w:rsidRDefault="00E15A2A" w:rsidP="00BA272C">
            <w:pPr>
              <w:pStyle w:val="BodyTextIndent"/>
              <w:tabs>
                <w:tab w:val="clear" w:pos="851"/>
              </w:tabs>
              <w:spacing w:after="0"/>
              <w:ind w:left="0"/>
              <w:rPr>
                <w:rFonts w:cs="Arial"/>
                <w:i/>
                <w:lang w:val="en-NZ"/>
              </w:rPr>
            </w:pPr>
            <w:r w:rsidRPr="004C394A">
              <w:rPr>
                <w:rFonts w:cs="Arial"/>
                <w:lang w:val="en-NZ"/>
              </w:rPr>
              <w:t>7</w:t>
            </w:r>
          </w:p>
        </w:tc>
        <w:tc>
          <w:tcPr>
            <w:tcW w:w="3780" w:type="dxa"/>
            <w:vAlign w:val="center"/>
          </w:tcPr>
          <w:p w14:paraId="4F81450F" w14:textId="77777777" w:rsidR="00E15A2A" w:rsidRPr="004C394A" w:rsidRDefault="00E15A2A" w:rsidP="00BA272C">
            <w:pPr>
              <w:pStyle w:val="BodyTextIndent"/>
              <w:tabs>
                <w:tab w:val="clear" w:pos="851"/>
              </w:tabs>
              <w:spacing w:after="0"/>
              <w:ind w:left="0"/>
              <w:rPr>
                <w:rFonts w:cs="Arial"/>
                <w:i/>
                <w:lang w:val="en-NZ"/>
              </w:rPr>
            </w:pPr>
            <w:r w:rsidRPr="004C394A">
              <w:rPr>
                <w:rFonts w:cs="Arial"/>
                <w:i/>
                <w:lang w:val="en-NZ"/>
              </w:rPr>
              <w:t>Workplace or Practical Learning hours</w:t>
            </w:r>
          </w:p>
        </w:tc>
        <w:tc>
          <w:tcPr>
            <w:tcW w:w="1322" w:type="dxa"/>
            <w:vAlign w:val="center"/>
          </w:tcPr>
          <w:p w14:paraId="2D434005" w14:textId="77777777" w:rsidR="00E15A2A" w:rsidRPr="004C394A" w:rsidRDefault="00E15A2A" w:rsidP="00BA272C">
            <w:pPr>
              <w:pStyle w:val="BodyTextIndent"/>
              <w:tabs>
                <w:tab w:val="clear" w:pos="851"/>
              </w:tabs>
              <w:spacing w:after="0"/>
              <w:ind w:left="0"/>
              <w:rPr>
                <w:rFonts w:cs="Arial"/>
                <w:i/>
                <w:lang w:val="en-NZ"/>
              </w:rPr>
            </w:pPr>
            <w:r w:rsidRPr="004C394A">
              <w:rPr>
                <w:rFonts w:cs="Arial"/>
                <w:lang w:val="en-NZ"/>
              </w:rPr>
              <w:t>0</w:t>
            </w:r>
          </w:p>
        </w:tc>
      </w:tr>
      <w:tr w:rsidR="00E15A2A" w:rsidRPr="006F58B7" w14:paraId="07B1F645" w14:textId="77777777" w:rsidTr="00BA272C">
        <w:trPr>
          <w:cantSplit/>
        </w:trPr>
        <w:tc>
          <w:tcPr>
            <w:tcW w:w="1548" w:type="dxa"/>
            <w:vAlign w:val="center"/>
          </w:tcPr>
          <w:p w14:paraId="60C35744" w14:textId="77777777" w:rsidR="00E15A2A" w:rsidRPr="004C394A" w:rsidRDefault="00E15A2A" w:rsidP="00BA272C">
            <w:pPr>
              <w:pStyle w:val="BodyTextIndent"/>
              <w:tabs>
                <w:tab w:val="clear" w:pos="851"/>
              </w:tabs>
              <w:spacing w:after="0"/>
              <w:ind w:left="0"/>
              <w:rPr>
                <w:rFonts w:cs="Arial"/>
                <w:i/>
                <w:lang w:val="en-NZ"/>
              </w:rPr>
            </w:pPr>
            <w:r w:rsidRPr="004C394A">
              <w:rPr>
                <w:rFonts w:cs="Arial"/>
                <w:i/>
                <w:lang w:val="en-NZ"/>
              </w:rPr>
              <w:t>Credits</w:t>
            </w:r>
          </w:p>
        </w:tc>
        <w:tc>
          <w:tcPr>
            <w:tcW w:w="1440" w:type="dxa"/>
            <w:vAlign w:val="center"/>
          </w:tcPr>
          <w:p w14:paraId="40F7B9D9" w14:textId="77777777" w:rsidR="00E15A2A" w:rsidRPr="004C394A" w:rsidRDefault="00E15A2A" w:rsidP="00BA272C">
            <w:pPr>
              <w:pStyle w:val="BodyTextIndent"/>
              <w:ind w:left="0"/>
              <w:rPr>
                <w:rFonts w:cs="Arial"/>
                <w:highlight w:val="yellow"/>
                <w:lang w:val="en-NZ"/>
              </w:rPr>
            </w:pPr>
            <w:r w:rsidRPr="004C394A">
              <w:rPr>
                <w:rFonts w:cs="Arial"/>
                <w:lang w:val="en-NZ"/>
              </w:rPr>
              <w:t>15</w:t>
            </w:r>
          </w:p>
        </w:tc>
        <w:tc>
          <w:tcPr>
            <w:tcW w:w="3780" w:type="dxa"/>
            <w:vAlign w:val="center"/>
          </w:tcPr>
          <w:p w14:paraId="7AA1941E" w14:textId="77777777" w:rsidR="00E15A2A" w:rsidRPr="004C394A" w:rsidRDefault="00E15A2A" w:rsidP="00BA272C">
            <w:pPr>
              <w:pStyle w:val="BodyTextIndent"/>
              <w:tabs>
                <w:tab w:val="clear" w:pos="851"/>
              </w:tabs>
              <w:spacing w:after="0"/>
              <w:ind w:left="0"/>
              <w:rPr>
                <w:rFonts w:cs="Arial"/>
                <w:i/>
                <w:lang w:val="en-NZ"/>
              </w:rPr>
            </w:pPr>
            <w:r w:rsidRPr="004C394A">
              <w:rPr>
                <w:rFonts w:cs="Arial"/>
                <w:i/>
                <w:lang w:val="en-NZ"/>
              </w:rPr>
              <w:t>Self-Directed Learning hours</w:t>
            </w:r>
          </w:p>
        </w:tc>
        <w:tc>
          <w:tcPr>
            <w:tcW w:w="1322" w:type="dxa"/>
            <w:vAlign w:val="center"/>
          </w:tcPr>
          <w:p w14:paraId="23BC3E62" w14:textId="77777777" w:rsidR="00E15A2A" w:rsidRPr="004C394A" w:rsidRDefault="00E15A2A" w:rsidP="00BA272C">
            <w:pPr>
              <w:pStyle w:val="BodyTextIndent"/>
              <w:ind w:left="0"/>
              <w:rPr>
                <w:rFonts w:cs="Arial"/>
                <w:highlight w:val="yellow"/>
                <w:lang w:val="en-NZ"/>
              </w:rPr>
            </w:pPr>
            <w:r w:rsidRPr="004C394A">
              <w:rPr>
                <w:rFonts w:cs="Arial"/>
                <w:lang w:val="en-NZ"/>
              </w:rPr>
              <w:t>135</w:t>
            </w:r>
          </w:p>
        </w:tc>
      </w:tr>
      <w:tr w:rsidR="00E15A2A" w:rsidRPr="006F58B7" w14:paraId="6A216C0D" w14:textId="77777777" w:rsidTr="00BA272C">
        <w:trPr>
          <w:cantSplit/>
        </w:trPr>
        <w:tc>
          <w:tcPr>
            <w:tcW w:w="1548" w:type="dxa"/>
            <w:vAlign w:val="center"/>
          </w:tcPr>
          <w:p w14:paraId="51415F2D" w14:textId="77777777" w:rsidR="00E15A2A" w:rsidRPr="004C394A" w:rsidRDefault="00E15A2A" w:rsidP="00BA272C">
            <w:pPr>
              <w:pStyle w:val="BodyTextIndent"/>
              <w:tabs>
                <w:tab w:val="clear" w:pos="851"/>
              </w:tabs>
              <w:spacing w:after="0"/>
              <w:ind w:left="0"/>
              <w:rPr>
                <w:rFonts w:cs="Arial"/>
                <w:i/>
                <w:lang w:val="en-NZ"/>
              </w:rPr>
            </w:pPr>
            <w:r w:rsidRPr="004C394A">
              <w:rPr>
                <w:rFonts w:cs="Arial"/>
                <w:lang w:val="en-NZ"/>
              </w:rPr>
              <w:t>Prerequisites</w:t>
            </w:r>
          </w:p>
        </w:tc>
        <w:tc>
          <w:tcPr>
            <w:tcW w:w="1440" w:type="dxa"/>
            <w:vAlign w:val="center"/>
          </w:tcPr>
          <w:p w14:paraId="53ED1E55" w14:textId="4BC6B6AC" w:rsidR="00E15A2A" w:rsidRPr="004C394A" w:rsidRDefault="00465D03" w:rsidP="00BA272C">
            <w:pPr>
              <w:pStyle w:val="BodyTextIndent"/>
              <w:tabs>
                <w:tab w:val="clear" w:pos="851"/>
              </w:tabs>
              <w:spacing w:after="0"/>
              <w:ind w:left="0"/>
              <w:rPr>
                <w:rFonts w:cs="Arial"/>
                <w:lang w:val="en-NZ"/>
              </w:rPr>
            </w:pPr>
            <w:r w:rsidRPr="004C394A">
              <w:rPr>
                <w:rFonts w:cs="Arial"/>
                <w:lang w:val="en-NZ"/>
              </w:rPr>
              <w:t>IN728001</w:t>
            </w:r>
          </w:p>
        </w:tc>
        <w:tc>
          <w:tcPr>
            <w:tcW w:w="3780" w:type="dxa"/>
            <w:vAlign w:val="center"/>
          </w:tcPr>
          <w:p w14:paraId="4AB18CAD" w14:textId="77777777" w:rsidR="00E15A2A" w:rsidRPr="004C394A" w:rsidRDefault="00E15A2A" w:rsidP="00BA272C">
            <w:pPr>
              <w:pStyle w:val="BodyTextIndent"/>
              <w:tabs>
                <w:tab w:val="clear" w:pos="851"/>
              </w:tabs>
              <w:spacing w:after="0"/>
              <w:ind w:left="0"/>
              <w:rPr>
                <w:rFonts w:cs="Arial"/>
                <w:i/>
                <w:lang w:val="en-NZ"/>
              </w:rPr>
            </w:pPr>
            <w:r w:rsidRPr="004C394A">
              <w:rPr>
                <w:rFonts w:cs="Arial"/>
                <w:i/>
                <w:lang w:val="en-NZ"/>
              </w:rPr>
              <w:t>Total Learning Hours</w:t>
            </w:r>
          </w:p>
        </w:tc>
        <w:tc>
          <w:tcPr>
            <w:tcW w:w="1322" w:type="dxa"/>
            <w:vAlign w:val="center"/>
          </w:tcPr>
          <w:p w14:paraId="186EB4F9" w14:textId="77777777" w:rsidR="00E15A2A" w:rsidRPr="004C394A" w:rsidRDefault="00E15A2A" w:rsidP="00BA272C">
            <w:pPr>
              <w:pStyle w:val="BodyTextIndent"/>
              <w:ind w:left="0"/>
              <w:rPr>
                <w:rFonts w:cs="Arial"/>
                <w:highlight w:val="yellow"/>
                <w:lang w:val="en-NZ"/>
              </w:rPr>
            </w:pPr>
            <w:r w:rsidRPr="004C394A">
              <w:rPr>
                <w:rFonts w:cs="Arial"/>
                <w:lang w:val="en-NZ"/>
              </w:rPr>
              <w:t>150</w:t>
            </w:r>
          </w:p>
        </w:tc>
      </w:tr>
      <w:tr w:rsidR="00E15A2A" w:rsidRPr="006F58B7" w14:paraId="3B3C5A83" w14:textId="77777777" w:rsidTr="00BA272C">
        <w:trPr>
          <w:cantSplit/>
        </w:trPr>
        <w:tc>
          <w:tcPr>
            <w:tcW w:w="8090" w:type="dxa"/>
            <w:gridSpan w:val="4"/>
            <w:vAlign w:val="center"/>
          </w:tcPr>
          <w:p w14:paraId="23588C14" w14:textId="77777777" w:rsidR="00053A6C" w:rsidRPr="003C080B" w:rsidRDefault="00053A6C" w:rsidP="00053A6C">
            <w:pPr>
              <w:pStyle w:val="BodyTextIndent"/>
              <w:tabs>
                <w:tab w:val="clear" w:pos="851"/>
              </w:tabs>
              <w:spacing w:after="0"/>
              <w:ind w:left="0"/>
              <w:rPr>
                <w:rFonts w:cs="Arial"/>
                <w:i/>
              </w:rPr>
            </w:pPr>
            <w:r w:rsidRPr="003C080B">
              <w:rPr>
                <w:rFonts w:cs="Arial"/>
                <w:i/>
              </w:rPr>
              <w:t>This course approve</w:t>
            </w:r>
            <w:r>
              <w:rPr>
                <w:rFonts w:cs="Arial"/>
                <w:i/>
              </w:rPr>
              <w:t xml:space="preserve">d in another </w:t>
            </w:r>
            <w:proofErr w:type="gramStart"/>
            <w:r>
              <w:rPr>
                <w:rFonts w:cs="Arial"/>
                <w:i/>
              </w:rPr>
              <w:t>Programme  Yes</w:t>
            </w:r>
            <w:proofErr w:type="gramEnd"/>
          </w:p>
          <w:p w14:paraId="1F3B2663" w14:textId="56F126BE" w:rsidR="00E15A2A" w:rsidRPr="004C394A" w:rsidRDefault="00053A6C" w:rsidP="00053A6C">
            <w:pPr>
              <w:pStyle w:val="BodyTextIndent"/>
              <w:ind w:left="0"/>
              <w:rPr>
                <w:rFonts w:cs="Arial"/>
                <w:i/>
                <w:iCs/>
                <w:lang w:val="en-NZ"/>
              </w:rPr>
            </w:pPr>
            <w:r w:rsidRPr="003C080B">
              <w:rPr>
                <w:rFonts w:cs="Arial"/>
                <w:i/>
              </w:rPr>
              <w:t xml:space="preserve">Name of other Programme: </w:t>
            </w:r>
            <w:r>
              <w:rPr>
                <w:rFonts w:cs="Arial"/>
                <w:i/>
              </w:rPr>
              <w:t xml:space="preserve">Graduate Certificate in Information Technology, and </w:t>
            </w:r>
            <w:r>
              <w:rPr>
                <w:rFonts w:cs="Arial"/>
                <w:i/>
              </w:rPr>
              <w:br/>
              <w:t>Graduate Diploma in Information Technology.</w:t>
            </w:r>
          </w:p>
        </w:tc>
      </w:tr>
    </w:tbl>
    <w:p w14:paraId="1569366C" w14:textId="77777777" w:rsidR="00E15A2A" w:rsidRPr="004C394A" w:rsidRDefault="00E15A2A" w:rsidP="00E15A2A">
      <w:pPr>
        <w:pStyle w:val="BodyTextIndent"/>
        <w:spacing w:before="240"/>
        <w:ind w:left="0"/>
        <w:rPr>
          <w:rFonts w:cs="Arial"/>
          <w:b/>
          <w:i/>
          <w:sz w:val="22"/>
          <w:szCs w:val="22"/>
          <w:lang w:val="en-NZ"/>
        </w:rPr>
      </w:pPr>
      <w:r w:rsidRPr="004C394A">
        <w:rPr>
          <w:rFonts w:cs="Arial"/>
          <w:b/>
          <w:i/>
          <w:sz w:val="22"/>
          <w:szCs w:val="22"/>
          <w:lang w:val="en-NZ"/>
        </w:rPr>
        <w:t>Aims</w:t>
      </w:r>
    </w:p>
    <w:p w14:paraId="08071120" w14:textId="23573105" w:rsidR="00E15A2A" w:rsidRPr="004C394A" w:rsidRDefault="00BA3CEB" w:rsidP="00E15A2A">
      <w:pPr>
        <w:pStyle w:val="BodyTextIndent"/>
        <w:spacing w:before="240"/>
        <w:ind w:left="0"/>
        <w:rPr>
          <w:rFonts w:cs="Arial"/>
          <w:b/>
          <w:i/>
          <w:sz w:val="22"/>
          <w:szCs w:val="22"/>
          <w:lang w:val="en-NZ"/>
        </w:rPr>
      </w:pPr>
      <w:r>
        <w:rPr>
          <w:rFonts w:cs="Arial"/>
          <w:lang w:val="en-NZ"/>
        </w:rPr>
        <w:t xml:space="preserve">To enable learners to extent their skills within a complex IT project. </w:t>
      </w:r>
      <w:r w:rsidR="00E15A2A" w:rsidRPr="004C394A">
        <w:rPr>
          <w:rFonts w:cs="Arial"/>
          <w:b/>
          <w:i/>
          <w:sz w:val="22"/>
          <w:szCs w:val="22"/>
          <w:lang w:val="en-NZ"/>
        </w:rPr>
        <w:t>Learning Outcomes</w:t>
      </w:r>
    </w:p>
    <w:p w14:paraId="1228A716" w14:textId="79A3E4EC" w:rsidR="00E15A2A" w:rsidRPr="004C394A" w:rsidRDefault="00E15A2A" w:rsidP="00E15A2A">
      <w:pPr>
        <w:pStyle w:val="BodyTextIndent"/>
        <w:ind w:left="0"/>
        <w:jc w:val="both"/>
        <w:rPr>
          <w:rFonts w:cs="Arial"/>
          <w:lang w:val="en-NZ"/>
        </w:rPr>
      </w:pPr>
      <w:r w:rsidRPr="004C394A">
        <w:rPr>
          <w:rFonts w:cs="Arial"/>
          <w:lang w:val="en-NZ"/>
        </w:rPr>
        <w:t xml:space="preserve">At the successful completion of this course, </w:t>
      </w:r>
      <w:r w:rsidR="00B92ADA">
        <w:rPr>
          <w:rFonts w:cs="Arial"/>
          <w:lang w:val="en-NZ"/>
        </w:rPr>
        <w:t>learner</w:t>
      </w:r>
      <w:r w:rsidRPr="004C394A">
        <w:rPr>
          <w:rFonts w:cs="Arial"/>
          <w:lang w:val="en-NZ"/>
        </w:rPr>
        <w:t>s will be able to:</w:t>
      </w:r>
    </w:p>
    <w:p w14:paraId="3C9EAA29" w14:textId="7C681D30" w:rsidR="00E15A2A" w:rsidRPr="004C394A" w:rsidRDefault="00E15A2A" w:rsidP="00E15A2A">
      <w:pPr>
        <w:pStyle w:val="ListParagraph"/>
        <w:numPr>
          <w:ilvl w:val="0"/>
          <w:numId w:val="47"/>
        </w:numPr>
        <w:contextualSpacing/>
        <w:rPr>
          <w:sz w:val="20"/>
          <w:szCs w:val="20"/>
        </w:rPr>
      </w:pPr>
      <w:r w:rsidRPr="004C394A">
        <w:rPr>
          <w:rFonts w:ascii="Arial" w:hAnsi="Arial" w:cs="Arial"/>
          <w:sz w:val="20"/>
          <w:szCs w:val="20"/>
        </w:rPr>
        <w:t xml:space="preserve">Critically evaluate and apply a range of processes to unfamiliar and complex </w:t>
      </w:r>
      <w:r w:rsidR="00D94DDB" w:rsidRPr="004C394A">
        <w:rPr>
          <w:rFonts w:ascii="Arial" w:hAnsi="Arial" w:cs="Arial"/>
          <w:sz w:val="20"/>
          <w:szCs w:val="20"/>
        </w:rPr>
        <w:t>problems.</w:t>
      </w:r>
    </w:p>
    <w:p w14:paraId="2DF2B3CF" w14:textId="4134B64B" w:rsidR="00E15A2A" w:rsidRPr="004C394A" w:rsidRDefault="00E15A2A" w:rsidP="00E15A2A">
      <w:pPr>
        <w:pStyle w:val="ListParagraph"/>
        <w:numPr>
          <w:ilvl w:val="0"/>
          <w:numId w:val="47"/>
        </w:numPr>
        <w:contextualSpacing/>
        <w:rPr>
          <w:sz w:val="20"/>
          <w:szCs w:val="20"/>
        </w:rPr>
      </w:pPr>
      <w:r w:rsidRPr="004C394A">
        <w:rPr>
          <w:rFonts w:ascii="Arial" w:hAnsi="Arial" w:cs="Arial"/>
          <w:sz w:val="20"/>
          <w:szCs w:val="20"/>
        </w:rPr>
        <w:t xml:space="preserve">Engage in advanced study in specialist </w:t>
      </w:r>
      <w:r w:rsidR="00D94DDB" w:rsidRPr="004C394A">
        <w:rPr>
          <w:rFonts w:ascii="Arial" w:hAnsi="Arial" w:cs="Arial"/>
          <w:sz w:val="20"/>
          <w:szCs w:val="20"/>
        </w:rPr>
        <w:t>areas.</w:t>
      </w:r>
    </w:p>
    <w:p w14:paraId="52E8E450" w14:textId="77777777" w:rsidR="00E15A2A" w:rsidRPr="004C394A" w:rsidRDefault="00E15A2A" w:rsidP="00E15A2A">
      <w:pPr>
        <w:pStyle w:val="BodyTextIndent"/>
        <w:numPr>
          <w:ilvl w:val="0"/>
          <w:numId w:val="47"/>
        </w:numPr>
        <w:rPr>
          <w:rFonts w:cs="Arial"/>
          <w:lang w:val="en-NZ"/>
        </w:rPr>
      </w:pPr>
      <w:r w:rsidRPr="004C394A">
        <w:rPr>
          <w:rFonts w:cs="Arial"/>
          <w:lang w:val="en-NZ"/>
        </w:rPr>
        <w:t>Demonstrate responsibility for leadership within a project group.</w:t>
      </w:r>
    </w:p>
    <w:p w14:paraId="4B8BC247" w14:textId="77777777" w:rsidR="00E15A2A" w:rsidRPr="004C394A" w:rsidRDefault="00E15A2A" w:rsidP="00E15A2A">
      <w:pPr>
        <w:pStyle w:val="BodyTextIndent"/>
        <w:spacing w:before="240"/>
        <w:ind w:left="0"/>
        <w:rPr>
          <w:rFonts w:cs="Arial"/>
          <w:b/>
          <w:i/>
          <w:sz w:val="22"/>
          <w:szCs w:val="22"/>
          <w:lang w:val="en-NZ"/>
        </w:rPr>
      </w:pPr>
      <w:r w:rsidRPr="004C394A">
        <w:rPr>
          <w:rFonts w:cs="Arial"/>
          <w:b/>
          <w:i/>
          <w:sz w:val="22"/>
          <w:szCs w:val="22"/>
          <w:lang w:val="en-NZ"/>
        </w:rPr>
        <w:t>Indicative Content</w:t>
      </w:r>
    </w:p>
    <w:p w14:paraId="4BA9093D" w14:textId="0F98B3BF" w:rsidR="00E15A2A" w:rsidRPr="004C394A" w:rsidRDefault="00B92ADA" w:rsidP="00E15A2A">
      <w:pPr>
        <w:pStyle w:val="Style7"/>
        <w:numPr>
          <w:ilvl w:val="0"/>
          <w:numId w:val="0"/>
        </w:numPr>
        <w:spacing w:after="120"/>
        <w:rPr>
          <w:rFonts w:ascii="Arial" w:hAnsi="Arial" w:cs="Arial"/>
          <w:sz w:val="20"/>
          <w:lang w:val="en-NZ" w:eastAsia="ar-SA"/>
        </w:rPr>
      </w:pPr>
      <w:r>
        <w:rPr>
          <w:rFonts w:ascii="Arial" w:hAnsi="Arial" w:cs="Arial"/>
          <w:sz w:val="20"/>
          <w:lang w:val="en-NZ" w:eastAsia="ar-SA"/>
        </w:rPr>
        <w:t>Learner</w:t>
      </w:r>
      <w:r w:rsidR="00E15A2A" w:rsidRPr="004C394A">
        <w:rPr>
          <w:rFonts w:ascii="Arial" w:hAnsi="Arial" w:cs="Arial"/>
          <w:sz w:val="20"/>
          <w:lang w:val="en-NZ" w:eastAsia="ar-SA"/>
        </w:rPr>
        <w:t xml:space="preserve">s complete the development of large, real client driven projects under supervision.  </w:t>
      </w:r>
    </w:p>
    <w:p w14:paraId="2ED45522" w14:textId="77777777" w:rsidR="00E15A2A" w:rsidRPr="004C394A" w:rsidRDefault="00E15A2A" w:rsidP="00E15A2A">
      <w:pPr>
        <w:pStyle w:val="BodyTextIndent"/>
        <w:spacing w:before="240"/>
        <w:ind w:left="0"/>
        <w:rPr>
          <w:rFonts w:cs="Arial"/>
          <w:b/>
          <w:i/>
          <w:sz w:val="22"/>
          <w:szCs w:val="22"/>
          <w:lang w:val="en-NZ"/>
        </w:rPr>
      </w:pPr>
      <w:r w:rsidRPr="004C394A">
        <w:rPr>
          <w:rFonts w:cs="Arial"/>
          <w:b/>
          <w:i/>
          <w:sz w:val="22"/>
          <w:szCs w:val="22"/>
          <w:lang w:val="en-NZ"/>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860"/>
        <w:gridCol w:w="1537"/>
        <w:gridCol w:w="1276"/>
        <w:gridCol w:w="1715"/>
        <w:gridCol w:w="2254"/>
      </w:tblGrid>
      <w:tr w:rsidR="00E15A2A" w:rsidRPr="006F58B7" w14:paraId="5D9E187E" w14:textId="77777777" w:rsidTr="00BA272C">
        <w:tc>
          <w:tcPr>
            <w:tcW w:w="1860" w:type="dxa"/>
            <w:shd w:val="clear" w:color="auto" w:fill="auto"/>
          </w:tcPr>
          <w:p w14:paraId="22D2C961" w14:textId="77777777" w:rsidR="00E15A2A" w:rsidRPr="004C394A" w:rsidRDefault="00E15A2A" w:rsidP="00BA272C">
            <w:pPr>
              <w:pStyle w:val="BodyTextIndent"/>
              <w:spacing w:after="0"/>
              <w:ind w:left="0"/>
              <w:rPr>
                <w:rFonts w:cs="Arial"/>
                <w:b/>
                <w:lang w:val="en-NZ"/>
              </w:rPr>
            </w:pPr>
            <w:r w:rsidRPr="004C394A">
              <w:rPr>
                <w:rFonts w:cs="Arial"/>
                <w:b/>
                <w:lang w:val="en-NZ"/>
              </w:rPr>
              <w:t>Assessment Activity</w:t>
            </w:r>
          </w:p>
        </w:tc>
        <w:tc>
          <w:tcPr>
            <w:tcW w:w="1537" w:type="dxa"/>
            <w:shd w:val="clear" w:color="auto" w:fill="auto"/>
          </w:tcPr>
          <w:p w14:paraId="0B84416B" w14:textId="77777777" w:rsidR="00E15A2A" w:rsidRPr="004C394A" w:rsidRDefault="00E15A2A" w:rsidP="00BA272C">
            <w:pPr>
              <w:pStyle w:val="BodyTextIndent"/>
              <w:spacing w:after="0"/>
              <w:ind w:left="0"/>
              <w:jc w:val="center"/>
              <w:rPr>
                <w:rFonts w:cs="Arial"/>
                <w:b/>
                <w:lang w:val="en-NZ"/>
              </w:rPr>
            </w:pPr>
            <w:r w:rsidRPr="004C394A">
              <w:rPr>
                <w:rFonts w:cs="Arial"/>
                <w:b/>
                <w:lang w:val="en-NZ"/>
              </w:rPr>
              <w:t>Weighting</w:t>
            </w:r>
          </w:p>
        </w:tc>
        <w:tc>
          <w:tcPr>
            <w:tcW w:w="1276" w:type="dxa"/>
            <w:shd w:val="clear" w:color="auto" w:fill="auto"/>
          </w:tcPr>
          <w:p w14:paraId="6BCE5BAB" w14:textId="77777777" w:rsidR="00E15A2A" w:rsidRPr="004C394A" w:rsidRDefault="00E15A2A" w:rsidP="00BA272C">
            <w:pPr>
              <w:pStyle w:val="BodyTextIndent"/>
              <w:spacing w:after="0"/>
              <w:ind w:left="0"/>
              <w:rPr>
                <w:rFonts w:cs="Arial"/>
                <w:b/>
                <w:lang w:val="en-NZ"/>
              </w:rPr>
            </w:pPr>
            <w:r w:rsidRPr="004C394A">
              <w:rPr>
                <w:rFonts w:cs="Arial"/>
                <w:b/>
                <w:lang w:val="en-NZ"/>
              </w:rPr>
              <w:t>Learning Outcomes</w:t>
            </w:r>
          </w:p>
        </w:tc>
        <w:tc>
          <w:tcPr>
            <w:tcW w:w="1715" w:type="dxa"/>
          </w:tcPr>
          <w:p w14:paraId="669F98FE" w14:textId="77777777" w:rsidR="00E15A2A" w:rsidRPr="004C394A" w:rsidRDefault="00E15A2A" w:rsidP="00BA272C">
            <w:pPr>
              <w:pStyle w:val="BodyTextIndent"/>
              <w:spacing w:after="0"/>
              <w:ind w:left="0"/>
              <w:rPr>
                <w:rFonts w:cs="Arial"/>
                <w:b/>
                <w:lang w:val="en-NZ"/>
              </w:rPr>
            </w:pPr>
            <w:r w:rsidRPr="004C394A">
              <w:rPr>
                <w:rFonts w:cs="Arial"/>
                <w:b/>
                <w:lang w:val="en-NZ"/>
              </w:rPr>
              <w:t>Assessment Grading Scheme</w:t>
            </w:r>
          </w:p>
        </w:tc>
        <w:tc>
          <w:tcPr>
            <w:tcW w:w="2254" w:type="dxa"/>
          </w:tcPr>
          <w:p w14:paraId="13BD3B71" w14:textId="77777777" w:rsidR="00E15A2A" w:rsidRPr="004C394A" w:rsidRDefault="00E15A2A" w:rsidP="00BA272C">
            <w:pPr>
              <w:pStyle w:val="BodyTextIndent"/>
              <w:spacing w:after="0"/>
              <w:ind w:left="0"/>
              <w:rPr>
                <w:rFonts w:cs="Arial"/>
                <w:b/>
                <w:lang w:val="en-NZ"/>
              </w:rPr>
            </w:pPr>
            <w:r w:rsidRPr="004C394A">
              <w:rPr>
                <w:rFonts w:cs="Arial"/>
                <w:b/>
                <w:lang w:val="en-NZ"/>
              </w:rPr>
              <w:t>Completion Requirements</w:t>
            </w:r>
            <w:r w:rsidRPr="004C394A">
              <w:rPr>
                <w:rFonts w:cs="Arial"/>
                <w:b/>
                <w:color w:val="FF0000"/>
                <w:lang w:val="en-NZ"/>
              </w:rPr>
              <w:t xml:space="preserve"> </w:t>
            </w:r>
          </w:p>
        </w:tc>
      </w:tr>
      <w:tr w:rsidR="00E15A2A" w:rsidRPr="006F58B7" w14:paraId="242D3CCC" w14:textId="77777777" w:rsidTr="00BA272C">
        <w:tc>
          <w:tcPr>
            <w:tcW w:w="1860" w:type="dxa"/>
            <w:shd w:val="clear" w:color="auto" w:fill="auto"/>
          </w:tcPr>
          <w:p w14:paraId="151E8DB1" w14:textId="77777777" w:rsidR="00E15A2A" w:rsidRPr="004C394A" w:rsidRDefault="00E15A2A" w:rsidP="00BA272C">
            <w:pPr>
              <w:pStyle w:val="BodyTextIndent"/>
              <w:spacing w:after="0"/>
              <w:ind w:left="0"/>
              <w:rPr>
                <w:rFonts w:cs="Arial"/>
                <w:lang w:val="en-NZ"/>
              </w:rPr>
            </w:pPr>
            <w:r w:rsidRPr="004C394A">
              <w:rPr>
                <w:rFonts w:cs="Arial"/>
                <w:lang w:val="en-NZ"/>
              </w:rPr>
              <w:t>Performance and output review</w:t>
            </w:r>
          </w:p>
        </w:tc>
        <w:tc>
          <w:tcPr>
            <w:tcW w:w="1537" w:type="dxa"/>
            <w:shd w:val="clear" w:color="auto" w:fill="auto"/>
          </w:tcPr>
          <w:p w14:paraId="502E72B3" w14:textId="77777777" w:rsidR="00E15A2A" w:rsidRPr="004C394A" w:rsidRDefault="00E15A2A" w:rsidP="00BA272C">
            <w:pPr>
              <w:pStyle w:val="BodyTextIndent"/>
              <w:spacing w:after="0"/>
              <w:ind w:left="0"/>
              <w:jc w:val="center"/>
              <w:rPr>
                <w:rFonts w:cs="Arial"/>
                <w:lang w:val="en-NZ"/>
              </w:rPr>
            </w:pPr>
            <w:r w:rsidRPr="004C394A">
              <w:rPr>
                <w:rFonts w:cs="Arial"/>
                <w:lang w:val="en-NZ"/>
              </w:rPr>
              <w:t>100%</w:t>
            </w:r>
          </w:p>
        </w:tc>
        <w:tc>
          <w:tcPr>
            <w:tcW w:w="1276" w:type="dxa"/>
            <w:shd w:val="clear" w:color="auto" w:fill="auto"/>
          </w:tcPr>
          <w:p w14:paraId="20F32E19" w14:textId="77777777" w:rsidR="00E15A2A" w:rsidRPr="004C394A" w:rsidRDefault="00E15A2A" w:rsidP="00BA272C">
            <w:pPr>
              <w:pStyle w:val="BodyTextIndent"/>
              <w:spacing w:after="0"/>
              <w:ind w:left="0"/>
              <w:rPr>
                <w:rFonts w:cs="Arial"/>
                <w:lang w:val="en-NZ"/>
              </w:rPr>
            </w:pPr>
            <w:r w:rsidRPr="004C394A">
              <w:rPr>
                <w:rFonts w:cs="Arial"/>
                <w:lang w:val="en-NZ"/>
              </w:rPr>
              <w:t>1, 2, 3</w:t>
            </w:r>
          </w:p>
        </w:tc>
        <w:tc>
          <w:tcPr>
            <w:tcW w:w="1715" w:type="dxa"/>
          </w:tcPr>
          <w:p w14:paraId="2C3C2C3B" w14:textId="35398A45" w:rsidR="00E15A2A" w:rsidRPr="004C394A" w:rsidRDefault="003E2E26" w:rsidP="00BA272C">
            <w:pPr>
              <w:pStyle w:val="BodyTextIndent"/>
              <w:spacing w:after="0"/>
              <w:ind w:left="0"/>
              <w:rPr>
                <w:rFonts w:cs="Arial"/>
                <w:lang w:val="en-NZ"/>
              </w:rPr>
            </w:pPr>
            <w:r>
              <w:rPr>
                <w:rFonts w:cs="Arial"/>
                <w:lang w:val="en-NZ"/>
              </w:rPr>
              <w:t>Competency</w:t>
            </w:r>
          </w:p>
        </w:tc>
        <w:tc>
          <w:tcPr>
            <w:tcW w:w="2254" w:type="dxa"/>
          </w:tcPr>
          <w:p w14:paraId="1B79A149" w14:textId="77777777" w:rsidR="00E15A2A" w:rsidRPr="004C394A" w:rsidRDefault="00E15A2A" w:rsidP="00BA272C">
            <w:pPr>
              <w:pStyle w:val="BodyTextIndent"/>
              <w:spacing w:after="0"/>
              <w:ind w:left="0"/>
              <w:rPr>
                <w:rFonts w:cs="Arial"/>
                <w:lang w:val="en-NZ"/>
              </w:rPr>
            </w:pPr>
            <w:r w:rsidRPr="004C394A">
              <w:rPr>
                <w:rFonts w:cs="Arial"/>
                <w:lang w:val="en-NZ"/>
              </w:rPr>
              <w:t>Must pass</w:t>
            </w:r>
          </w:p>
        </w:tc>
      </w:tr>
    </w:tbl>
    <w:p w14:paraId="605C3DBD" w14:textId="77777777" w:rsidR="00E15A2A" w:rsidRPr="00BA3CEB" w:rsidRDefault="00E15A2A" w:rsidP="00E15A2A">
      <w:pPr>
        <w:pStyle w:val="BodyTextIndent"/>
        <w:spacing w:before="240"/>
        <w:ind w:left="0"/>
        <w:rPr>
          <w:rFonts w:cs="Arial"/>
          <w:b/>
          <w:i/>
          <w:sz w:val="22"/>
          <w:szCs w:val="22"/>
          <w:lang w:val="en-NZ"/>
        </w:rPr>
      </w:pPr>
      <w:r w:rsidRPr="00BA3CEB">
        <w:rPr>
          <w:rFonts w:cs="Arial"/>
          <w:b/>
          <w:bCs/>
          <w:i/>
          <w:iCs/>
          <w:sz w:val="22"/>
          <w:szCs w:val="22"/>
          <w:lang w:val="en-NZ"/>
        </w:rPr>
        <w:t>Resources</w:t>
      </w:r>
    </w:p>
    <w:p w14:paraId="4DB95EF1" w14:textId="77777777" w:rsidR="00E15A2A" w:rsidRPr="00BA3CEB" w:rsidRDefault="00E15A2A" w:rsidP="00E15A2A">
      <w:pPr>
        <w:pStyle w:val="BodyTextIndent"/>
        <w:tabs>
          <w:tab w:val="left" w:pos="3198"/>
        </w:tabs>
        <w:spacing w:before="60" w:after="60"/>
        <w:ind w:left="0"/>
        <w:rPr>
          <w:rFonts w:cs="Arial"/>
          <w:b/>
          <w:sz w:val="22"/>
          <w:szCs w:val="22"/>
          <w:lang w:val="en-NZ"/>
        </w:rPr>
      </w:pPr>
      <w:r w:rsidRPr="00BA3CEB">
        <w:rPr>
          <w:rFonts w:cs="Arial"/>
          <w:b/>
          <w:sz w:val="22"/>
          <w:szCs w:val="22"/>
          <w:lang w:val="en-NZ"/>
        </w:rPr>
        <w:t>Required:</w:t>
      </w:r>
    </w:p>
    <w:p w14:paraId="5B7C10E0" w14:textId="77777777" w:rsidR="00E15A2A" w:rsidRPr="00BA3CEB" w:rsidRDefault="00E15A2A" w:rsidP="00E15A2A">
      <w:pPr>
        <w:pStyle w:val="BodyTextIndent"/>
        <w:spacing w:after="0"/>
        <w:ind w:left="0"/>
        <w:rPr>
          <w:rFonts w:cs="Arial"/>
          <w:lang w:val="en-NZ"/>
        </w:rPr>
      </w:pPr>
      <w:r w:rsidRPr="00BA3CEB">
        <w:rPr>
          <w:rFonts w:cs="Arial"/>
          <w:lang w:val="en-NZ"/>
        </w:rPr>
        <w:t xml:space="preserve">Varies according to project needs. </w:t>
      </w:r>
    </w:p>
    <w:p w14:paraId="7DA0FEFC" w14:textId="77777777" w:rsidR="00621155" w:rsidRDefault="00621155" w:rsidP="00E15A2A">
      <w:pPr>
        <w:rPr>
          <w:lang w:val="en-NZ"/>
        </w:rPr>
        <w:sectPr w:rsidR="00621155" w:rsidSect="00E047AE">
          <w:footnotePr>
            <w:pos w:val="beneathText"/>
          </w:footnotePr>
          <w:pgSz w:w="11907" w:h="16840" w:code="9"/>
          <w:pgMar w:top="1440" w:right="1247" w:bottom="1440" w:left="1701" w:header="720" w:footer="720" w:gutter="0"/>
          <w:cols w:space="720"/>
          <w:docGrid w:linePitch="360"/>
        </w:sectPr>
      </w:pPr>
    </w:p>
    <w:p w14:paraId="7003F489" w14:textId="0C639421" w:rsidR="00892937" w:rsidRPr="006F58B7" w:rsidRDefault="00892937" w:rsidP="004F0889">
      <w:pPr>
        <w:pStyle w:val="Heading2"/>
      </w:pPr>
      <w:bookmarkStart w:id="220" w:name="_Toc42607381"/>
      <w:r w:rsidRPr="0049751C">
        <w:lastRenderedPageBreak/>
        <w:t xml:space="preserve">Developing </w:t>
      </w:r>
      <w:r w:rsidR="001E5B00" w:rsidRPr="006F58B7">
        <w:t>F</w:t>
      </w:r>
      <w:r w:rsidRPr="006F58B7">
        <w:t xml:space="preserve">lexible IT </w:t>
      </w:r>
      <w:r w:rsidR="001E5B00" w:rsidRPr="006F58B7">
        <w:t>C</w:t>
      </w:r>
      <w:r w:rsidRPr="006F58B7">
        <w:t>ourses</w:t>
      </w:r>
      <w:bookmarkEnd w:id="220"/>
    </w:p>
    <w:tbl>
      <w:tblPr>
        <w:tblW w:w="0" w:type="auto"/>
        <w:tblLayout w:type="fixed"/>
        <w:tblCellMar>
          <w:top w:w="57" w:type="dxa"/>
          <w:left w:w="57" w:type="dxa"/>
          <w:bottom w:w="57" w:type="dxa"/>
          <w:right w:w="57" w:type="dxa"/>
        </w:tblCellMar>
        <w:tblLook w:val="04A0" w:firstRow="1" w:lastRow="0" w:firstColumn="1" w:lastColumn="0" w:noHBand="0" w:noVBand="1"/>
      </w:tblPr>
      <w:tblGrid>
        <w:gridCol w:w="1548"/>
        <w:gridCol w:w="1440"/>
        <w:gridCol w:w="3780"/>
        <w:gridCol w:w="1322"/>
      </w:tblGrid>
      <w:tr w:rsidR="00892937" w:rsidRPr="006F58B7" w14:paraId="7003F48E" w14:textId="77777777" w:rsidTr="00E64B5D">
        <w:trPr>
          <w:cantSplit/>
        </w:trPr>
        <w:tc>
          <w:tcPr>
            <w:tcW w:w="1548" w:type="dxa"/>
            <w:tcBorders>
              <w:top w:val="single" w:sz="2" w:space="0" w:color="000000"/>
              <w:left w:val="single" w:sz="2" w:space="0" w:color="000000"/>
              <w:bottom w:val="single" w:sz="2" w:space="0" w:color="000000"/>
              <w:right w:val="nil"/>
            </w:tcBorders>
            <w:shd w:val="clear" w:color="auto" w:fill="auto"/>
            <w:vAlign w:val="center"/>
            <w:hideMark/>
          </w:tcPr>
          <w:p w14:paraId="7003F48A" w14:textId="77777777" w:rsidR="00892937" w:rsidRPr="00BA3CEB" w:rsidRDefault="00892937">
            <w:pPr>
              <w:pStyle w:val="BodyTextIndent"/>
              <w:tabs>
                <w:tab w:val="left" w:pos="720"/>
              </w:tabs>
              <w:spacing w:after="0"/>
              <w:ind w:left="0"/>
              <w:rPr>
                <w:rFonts w:cs="Arial"/>
                <w:i/>
                <w:lang w:val="en-NZ"/>
              </w:rPr>
            </w:pPr>
            <w:r w:rsidRPr="00BA3CEB">
              <w:rPr>
                <w:rFonts w:cs="Arial"/>
                <w:i/>
                <w:lang w:val="en-NZ"/>
              </w:rPr>
              <w:t>SMS Code</w:t>
            </w:r>
          </w:p>
        </w:tc>
        <w:tc>
          <w:tcPr>
            <w:tcW w:w="14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003F48B" w14:textId="77777777" w:rsidR="00892937" w:rsidRPr="00BA3CEB" w:rsidRDefault="00892937">
            <w:pPr>
              <w:pStyle w:val="BodyTextIndent"/>
              <w:tabs>
                <w:tab w:val="left" w:pos="720"/>
              </w:tabs>
              <w:spacing w:after="0"/>
              <w:ind w:left="0"/>
              <w:rPr>
                <w:rFonts w:cs="Arial"/>
                <w:i/>
                <w:lang w:val="en-NZ"/>
              </w:rPr>
            </w:pPr>
            <w:r w:rsidRPr="00BA3CEB">
              <w:rPr>
                <w:rFonts w:cs="Arial"/>
                <w:i/>
                <w:lang w:val="en-NZ"/>
              </w:rPr>
              <w:t>IN703001</w:t>
            </w:r>
          </w:p>
        </w:tc>
        <w:tc>
          <w:tcPr>
            <w:tcW w:w="3780"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7003F48C" w14:textId="77777777" w:rsidR="00892937" w:rsidRPr="00BA3CEB" w:rsidRDefault="00892937">
            <w:pPr>
              <w:pStyle w:val="BodyTextIndent"/>
              <w:tabs>
                <w:tab w:val="left" w:pos="720"/>
              </w:tabs>
              <w:spacing w:after="0"/>
              <w:ind w:left="0"/>
              <w:rPr>
                <w:rFonts w:cs="Arial"/>
                <w:i/>
                <w:lang w:val="en-NZ"/>
              </w:rPr>
            </w:pPr>
            <w:r w:rsidRPr="00BA3CEB">
              <w:rPr>
                <w:rFonts w:cs="Arial"/>
                <w:i/>
                <w:lang w:val="en-NZ"/>
              </w:rPr>
              <w:t>Directed Learning hours</w:t>
            </w:r>
          </w:p>
        </w:tc>
        <w:tc>
          <w:tcPr>
            <w:tcW w:w="1322" w:type="dxa"/>
            <w:tcBorders>
              <w:top w:val="single" w:sz="2" w:space="0" w:color="000000"/>
              <w:left w:val="single" w:sz="2" w:space="0" w:color="000000"/>
              <w:bottom w:val="single" w:sz="2" w:space="0" w:color="000000"/>
              <w:right w:val="single" w:sz="2" w:space="0" w:color="000000"/>
            </w:tcBorders>
            <w:shd w:val="clear" w:color="auto" w:fill="auto"/>
            <w:vAlign w:val="center"/>
            <w:hideMark/>
          </w:tcPr>
          <w:p w14:paraId="7003F48D" w14:textId="77777777" w:rsidR="00892937" w:rsidRPr="00BA3CEB" w:rsidRDefault="00892937">
            <w:pPr>
              <w:pStyle w:val="BodyTextIndent"/>
              <w:tabs>
                <w:tab w:val="left" w:pos="720"/>
              </w:tabs>
              <w:spacing w:after="0"/>
              <w:ind w:left="0"/>
              <w:rPr>
                <w:rFonts w:cs="Arial"/>
                <w:i/>
                <w:lang w:val="en-NZ"/>
              </w:rPr>
            </w:pPr>
            <w:r w:rsidRPr="00BA3CEB">
              <w:rPr>
                <w:rFonts w:cs="Arial"/>
                <w:lang w:val="en-NZ"/>
              </w:rPr>
              <w:t>60</w:t>
            </w:r>
          </w:p>
        </w:tc>
      </w:tr>
      <w:tr w:rsidR="00892937" w:rsidRPr="006F58B7" w14:paraId="7003F493" w14:textId="77777777" w:rsidTr="00E64B5D">
        <w:trPr>
          <w:cantSplit/>
        </w:trPr>
        <w:tc>
          <w:tcPr>
            <w:tcW w:w="1548" w:type="dxa"/>
            <w:tcBorders>
              <w:top w:val="nil"/>
              <w:left w:val="single" w:sz="2" w:space="0" w:color="000000"/>
              <w:bottom w:val="single" w:sz="2" w:space="0" w:color="000000"/>
              <w:right w:val="nil"/>
            </w:tcBorders>
            <w:shd w:val="clear" w:color="auto" w:fill="auto"/>
            <w:vAlign w:val="center"/>
            <w:hideMark/>
          </w:tcPr>
          <w:p w14:paraId="7003F48F" w14:textId="77777777" w:rsidR="00892937" w:rsidRPr="00747AB6" w:rsidRDefault="00892937">
            <w:pPr>
              <w:pStyle w:val="BodyTextIndent"/>
              <w:tabs>
                <w:tab w:val="left" w:pos="720"/>
              </w:tabs>
              <w:spacing w:after="0"/>
              <w:ind w:left="0"/>
              <w:rPr>
                <w:rFonts w:cs="Arial"/>
                <w:i/>
                <w:lang w:val="en-NZ"/>
              </w:rPr>
            </w:pPr>
            <w:r w:rsidRPr="00747AB6">
              <w:rPr>
                <w:rFonts w:cs="Arial"/>
                <w:i/>
                <w:lang w:val="en-NZ"/>
              </w:rPr>
              <w:t>Level</w:t>
            </w:r>
          </w:p>
        </w:tc>
        <w:tc>
          <w:tcPr>
            <w:tcW w:w="1440" w:type="dxa"/>
            <w:tcBorders>
              <w:top w:val="nil"/>
              <w:left w:val="single" w:sz="2" w:space="0" w:color="000000"/>
              <w:bottom w:val="single" w:sz="2" w:space="0" w:color="000000"/>
              <w:right w:val="nil"/>
            </w:tcBorders>
            <w:shd w:val="clear" w:color="auto" w:fill="auto"/>
            <w:vAlign w:val="center"/>
            <w:hideMark/>
          </w:tcPr>
          <w:p w14:paraId="7003F490" w14:textId="77777777" w:rsidR="00892937" w:rsidRPr="00747AB6" w:rsidRDefault="00892937">
            <w:pPr>
              <w:pStyle w:val="BodyTextIndent"/>
              <w:tabs>
                <w:tab w:val="left" w:pos="720"/>
              </w:tabs>
              <w:spacing w:after="0"/>
              <w:ind w:left="0"/>
              <w:rPr>
                <w:rFonts w:cs="Arial"/>
                <w:i/>
                <w:lang w:val="en-NZ"/>
              </w:rPr>
            </w:pPr>
            <w:r w:rsidRPr="00747AB6">
              <w:rPr>
                <w:rFonts w:cs="Arial"/>
                <w:lang w:val="en-NZ"/>
              </w:rPr>
              <w:t>7</w:t>
            </w:r>
          </w:p>
        </w:tc>
        <w:tc>
          <w:tcPr>
            <w:tcW w:w="3780" w:type="dxa"/>
            <w:tcBorders>
              <w:top w:val="nil"/>
              <w:left w:val="single" w:sz="2" w:space="0" w:color="000000"/>
              <w:bottom w:val="single" w:sz="2" w:space="0" w:color="000000"/>
              <w:right w:val="nil"/>
            </w:tcBorders>
            <w:shd w:val="clear" w:color="auto" w:fill="auto"/>
            <w:vAlign w:val="center"/>
            <w:hideMark/>
          </w:tcPr>
          <w:p w14:paraId="7003F491" w14:textId="77777777" w:rsidR="00892937" w:rsidRPr="00747AB6" w:rsidRDefault="00892937">
            <w:pPr>
              <w:pStyle w:val="BodyTextIndent"/>
              <w:tabs>
                <w:tab w:val="left" w:pos="720"/>
              </w:tabs>
              <w:spacing w:after="0"/>
              <w:ind w:left="0"/>
              <w:rPr>
                <w:rFonts w:cs="Arial"/>
                <w:i/>
                <w:lang w:val="en-NZ"/>
              </w:rPr>
            </w:pPr>
            <w:r w:rsidRPr="00747AB6">
              <w:rPr>
                <w:rFonts w:cs="Arial"/>
                <w:i/>
                <w:lang w:val="en-NZ"/>
              </w:rPr>
              <w:t>Workplace or Practical Learning hours</w:t>
            </w:r>
          </w:p>
        </w:tc>
        <w:tc>
          <w:tcPr>
            <w:tcW w:w="1322" w:type="dxa"/>
            <w:tcBorders>
              <w:top w:val="nil"/>
              <w:left w:val="single" w:sz="2" w:space="0" w:color="000000"/>
              <w:bottom w:val="single" w:sz="2" w:space="0" w:color="000000"/>
              <w:right w:val="single" w:sz="2" w:space="0" w:color="000000"/>
            </w:tcBorders>
            <w:shd w:val="clear" w:color="auto" w:fill="auto"/>
            <w:vAlign w:val="center"/>
            <w:hideMark/>
          </w:tcPr>
          <w:p w14:paraId="7003F492" w14:textId="77777777" w:rsidR="00892937" w:rsidRPr="00747AB6" w:rsidRDefault="008E1FB1">
            <w:pPr>
              <w:pStyle w:val="BodyTextIndent"/>
              <w:tabs>
                <w:tab w:val="left" w:pos="720"/>
              </w:tabs>
              <w:spacing w:after="0"/>
              <w:ind w:left="0"/>
              <w:rPr>
                <w:rFonts w:cs="Arial"/>
                <w:i/>
                <w:lang w:val="en-NZ"/>
              </w:rPr>
            </w:pPr>
            <w:r w:rsidRPr="00747AB6">
              <w:rPr>
                <w:rFonts w:cs="Arial"/>
                <w:lang w:val="en-NZ"/>
              </w:rPr>
              <w:t>nil</w:t>
            </w:r>
          </w:p>
        </w:tc>
      </w:tr>
      <w:tr w:rsidR="00892937" w:rsidRPr="006F58B7" w14:paraId="7003F498" w14:textId="77777777" w:rsidTr="00E64B5D">
        <w:trPr>
          <w:cantSplit/>
        </w:trPr>
        <w:tc>
          <w:tcPr>
            <w:tcW w:w="1548" w:type="dxa"/>
            <w:tcBorders>
              <w:top w:val="nil"/>
              <w:left w:val="single" w:sz="2" w:space="0" w:color="000000"/>
              <w:bottom w:val="single" w:sz="2" w:space="0" w:color="000000"/>
              <w:right w:val="nil"/>
            </w:tcBorders>
            <w:shd w:val="clear" w:color="auto" w:fill="auto"/>
            <w:vAlign w:val="center"/>
            <w:hideMark/>
          </w:tcPr>
          <w:p w14:paraId="7003F494" w14:textId="77777777" w:rsidR="00892937" w:rsidRPr="00747AB6" w:rsidRDefault="00892937">
            <w:pPr>
              <w:pStyle w:val="BodyTextIndent"/>
              <w:tabs>
                <w:tab w:val="left" w:pos="720"/>
              </w:tabs>
              <w:spacing w:after="0"/>
              <w:ind w:left="0"/>
              <w:rPr>
                <w:rFonts w:cs="Arial"/>
                <w:i/>
                <w:lang w:val="en-NZ"/>
              </w:rPr>
            </w:pPr>
            <w:r w:rsidRPr="00747AB6">
              <w:rPr>
                <w:rFonts w:cs="Arial"/>
                <w:i/>
                <w:lang w:val="en-NZ"/>
              </w:rPr>
              <w:t>Credits</w:t>
            </w:r>
          </w:p>
        </w:tc>
        <w:tc>
          <w:tcPr>
            <w:tcW w:w="1440" w:type="dxa"/>
            <w:tcBorders>
              <w:top w:val="nil"/>
              <w:left w:val="single" w:sz="2" w:space="0" w:color="000000"/>
              <w:bottom w:val="single" w:sz="2" w:space="0" w:color="000000"/>
              <w:right w:val="nil"/>
            </w:tcBorders>
            <w:shd w:val="clear" w:color="auto" w:fill="auto"/>
            <w:vAlign w:val="center"/>
            <w:hideMark/>
          </w:tcPr>
          <w:p w14:paraId="7003F495" w14:textId="77777777" w:rsidR="00892937" w:rsidRPr="00747AB6" w:rsidRDefault="00892937">
            <w:pPr>
              <w:pStyle w:val="BodyTextIndent"/>
              <w:tabs>
                <w:tab w:val="left" w:pos="720"/>
              </w:tabs>
              <w:spacing w:after="0"/>
              <w:ind w:left="0"/>
              <w:rPr>
                <w:rFonts w:cs="Arial"/>
                <w:i/>
                <w:lang w:val="en-NZ"/>
              </w:rPr>
            </w:pPr>
            <w:r w:rsidRPr="00747AB6">
              <w:rPr>
                <w:rFonts w:cs="Arial"/>
                <w:lang w:val="en-NZ"/>
              </w:rPr>
              <w:t>15</w:t>
            </w:r>
          </w:p>
        </w:tc>
        <w:tc>
          <w:tcPr>
            <w:tcW w:w="3780" w:type="dxa"/>
            <w:tcBorders>
              <w:top w:val="nil"/>
              <w:left w:val="single" w:sz="2" w:space="0" w:color="000000"/>
              <w:bottom w:val="single" w:sz="2" w:space="0" w:color="000000"/>
              <w:right w:val="nil"/>
            </w:tcBorders>
            <w:shd w:val="clear" w:color="auto" w:fill="auto"/>
            <w:vAlign w:val="center"/>
            <w:hideMark/>
          </w:tcPr>
          <w:p w14:paraId="7003F496" w14:textId="77777777" w:rsidR="00892937" w:rsidRPr="00747AB6" w:rsidRDefault="00892937" w:rsidP="00EC216E">
            <w:pPr>
              <w:pStyle w:val="BodyTextIndent"/>
              <w:tabs>
                <w:tab w:val="left" w:pos="720"/>
              </w:tabs>
              <w:spacing w:after="0"/>
              <w:ind w:left="0"/>
              <w:rPr>
                <w:rFonts w:cs="Arial"/>
                <w:i/>
                <w:lang w:val="en-NZ"/>
              </w:rPr>
            </w:pPr>
            <w:r w:rsidRPr="00747AB6">
              <w:rPr>
                <w:rFonts w:cs="Arial"/>
                <w:i/>
                <w:lang w:val="en-NZ"/>
              </w:rPr>
              <w:t>Self</w:t>
            </w:r>
            <w:r w:rsidR="00EC216E" w:rsidRPr="00747AB6">
              <w:rPr>
                <w:rFonts w:cs="Arial"/>
                <w:i/>
                <w:lang w:val="en-NZ"/>
              </w:rPr>
              <w:t>-</w:t>
            </w:r>
            <w:r w:rsidRPr="00747AB6">
              <w:rPr>
                <w:rFonts w:cs="Arial"/>
                <w:i/>
                <w:lang w:val="en-NZ"/>
              </w:rPr>
              <w:t>Directed Learning hours</w:t>
            </w:r>
          </w:p>
        </w:tc>
        <w:tc>
          <w:tcPr>
            <w:tcW w:w="1322" w:type="dxa"/>
            <w:tcBorders>
              <w:top w:val="nil"/>
              <w:left w:val="single" w:sz="2" w:space="0" w:color="000000"/>
              <w:bottom w:val="single" w:sz="2" w:space="0" w:color="000000"/>
              <w:right w:val="single" w:sz="2" w:space="0" w:color="000000"/>
            </w:tcBorders>
            <w:shd w:val="clear" w:color="auto" w:fill="auto"/>
            <w:vAlign w:val="center"/>
            <w:hideMark/>
          </w:tcPr>
          <w:p w14:paraId="7003F497" w14:textId="77777777" w:rsidR="00892937" w:rsidRPr="00747AB6" w:rsidRDefault="00E64B5D">
            <w:pPr>
              <w:pStyle w:val="BodyTextIndent"/>
              <w:tabs>
                <w:tab w:val="left" w:pos="720"/>
              </w:tabs>
              <w:spacing w:after="0"/>
              <w:ind w:left="0"/>
              <w:rPr>
                <w:rFonts w:cs="Arial"/>
                <w:i/>
                <w:lang w:val="en-NZ"/>
              </w:rPr>
            </w:pPr>
            <w:r w:rsidRPr="00747AB6">
              <w:rPr>
                <w:rFonts w:cs="Arial"/>
                <w:lang w:val="en-NZ"/>
              </w:rPr>
              <w:t>90</w:t>
            </w:r>
          </w:p>
        </w:tc>
      </w:tr>
      <w:tr w:rsidR="00892937" w:rsidRPr="006F58B7" w14:paraId="7003F49D" w14:textId="77777777" w:rsidTr="00E64B5D">
        <w:trPr>
          <w:cantSplit/>
        </w:trPr>
        <w:tc>
          <w:tcPr>
            <w:tcW w:w="1548" w:type="dxa"/>
            <w:tcBorders>
              <w:top w:val="nil"/>
              <w:left w:val="single" w:sz="2" w:space="0" w:color="000000"/>
              <w:bottom w:val="single" w:sz="4" w:space="0" w:color="auto"/>
              <w:right w:val="nil"/>
            </w:tcBorders>
            <w:shd w:val="clear" w:color="auto" w:fill="auto"/>
            <w:vAlign w:val="center"/>
            <w:hideMark/>
          </w:tcPr>
          <w:p w14:paraId="7003F499" w14:textId="77777777" w:rsidR="00892937" w:rsidRPr="00747AB6" w:rsidRDefault="00892937">
            <w:pPr>
              <w:pStyle w:val="BodyTextIndent"/>
              <w:tabs>
                <w:tab w:val="left" w:pos="720"/>
              </w:tabs>
              <w:spacing w:after="0"/>
              <w:ind w:left="0"/>
              <w:rPr>
                <w:rFonts w:cs="Arial"/>
                <w:i/>
                <w:lang w:val="en-NZ"/>
              </w:rPr>
            </w:pPr>
            <w:r w:rsidRPr="00747AB6">
              <w:rPr>
                <w:rFonts w:cs="Arial"/>
                <w:lang w:val="en-NZ"/>
              </w:rPr>
              <w:t>Prerequisites</w:t>
            </w:r>
          </w:p>
        </w:tc>
        <w:tc>
          <w:tcPr>
            <w:tcW w:w="1440" w:type="dxa"/>
            <w:tcBorders>
              <w:top w:val="nil"/>
              <w:left w:val="single" w:sz="2" w:space="0" w:color="000000"/>
              <w:bottom w:val="single" w:sz="4" w:space="0" w:color="auto"/>
              <w:right w:val="nil"/>
            </w:tcBorders>
            <w:shd w:val="clear" w:color="auto" w:fill="auto"/>
            <w:vAlign w:val="center"/>
            <w:hideMark/>
          </w:tcPr>
          <w:p w14:paraId="7003F49A" w14:textId="63F755DD" w:rsidR="00892937" w:rsidRPr="00747AB6" w:rsidRDefault="00115E39">
            <w:pPr>
              <w:pStyle w:val="BodyTextIndent"/>
              <w:tabs>
                <w:tab w:val="left" w:pos="720"/>
              </w:tabs>
              <w:spacing w:after="0"/>
              <w:ind w:left="0"/>
              <w:rPr>
                <w:rFonts w:cs="Arial"/>
                <w:i/>
                <w:lang w:val="en-NZ"/>
              </w:rPr>
            </w:pPr>
            <w:r w:rsidRPr="00747AB6">
              <w:rPr>
                <w:rFonts w:cs="Arial"/>
                <w:lang w:val="en-NZ"/>
              </w:rPr>
              <w:t>IN</w:t>
            </w:r>
            <w:r w:rsidR="00FE41BA" w:rsidRPr="00747AB6">
              <w:rPr>
                <w:rFonts w:cs="Arial"/>
                <w:lang w:val="en-NZ"/>
              </w:rPr>
              <w:t>502001</w:t>
            </w:r>
          </w:p>
        </w:tc>
        <w:tc>
          <w:tcPr>
            <w:tcW w:w="3780" w:type="dxa"/>
            <w:tcBorders>
              <w:top w:val="nil"/>
              <w:left w:val="single" w:sz="2" w:space="0" w:color="000000"/>
              <w:bottom w:val="single" w:sz="4" w:space="0" w:color="auto"/>
              <w:right w:val="nil"/>
            </w:tcBorders>
            <w:shd w:val="clear" w:color="auto" w:fill="auto"/>
            <w:vAlign w:val="center"/>
            <w:hideMark/>
          </w:tcPr>
          <w:p w14:paraId="7003F49B" w14:textId="77777777" w:rsidR="00892937" w:rsidRPr="00747AB6" w:rsidRDefault="00892937">
            <w:pPr>
              <w:pStyle w:val="BodyTextIndent"/>
              <w:tabs>
                <w:tab w:val="left" w:pos="720"/>
              </w:tabs>
              <w:spacing w:after="0"/>
              <w:ind w:left="0"/>
              <w:rPr>
                <w:rFonts w:cs="Arial"/>
                <w:i/>
                <w:lang w:val="en-NZ"/>
              </w:rPr>
            </w:pPr>
            <w:r w:rsidRPr="00747AB6">
              <w:rPr>
                <w:rFonts w:cs="Arial"/>
                <w:i/>
                <w:lang w:val="en-NZ"/>
              </w:rPr>
              <w:t>Total Learning Hours</w:t>
            </w:r>
          </w:p>
        </w:tc>
        <w:tc>
          <w:tcPr>
            <w:tcW w:w="1322" w:type="dxa"/>
            <w:tcBorders>
              <w:top w:val="nil"/>
              <w:left w:val="single" w:sz="2" w:space="0" w:color="000000"/>
              <w:bottom w:val="single" w:sz="4" w:space="0" w:color="auto"/>
              <w:right w:val="single" w:sz="2" w:space="0" w:color="000000"/>
            </w:tcBorders>
            <w:shd w:val="clear" w:color="auto" w:fill="auto"/>
            <w:vAlign w:val="center"/>
            <w:hideMark/>
          </w:tcPr>
          <w:p w14:paraId="7003F49C" w14:textId="77777777" w:rsidR="00892937" w:rsidRPr="00747AB6" w:rsidRDefault="00E64B5D">
            <w:pPr>
              <w:pStyle w:val="BodyTextIndent"/>
              <w:tabs>
                <w:tab w:val="left" w:pos="720"/>
              </w:tabs>
              <w:spacing w:after="0"/>
              <w:ind w:left="0"/>
              <w:rPr>
                <w:rFonts w:cs="Arial"/>
                <w:i/>
                <w:lang w:val="en-NZ"/>
              </w:rPr>
            </w:pPr>
            <w:r w:rsidRPr="00747AB6">
              <w:rPr>
                <w:rFonts w:cs="Arial"/>
                <w:lang w:val="en-NZ"/>
              </w:rPr>
              <w:t>15</w:t>
            </w:r>
            <w:r w:rsidR="00892937" w:rsidRPr="00747AB6">
              <w:rPr>
                <w:rFonts w:cs="Arial"/>
                <w:lang w:val="en-NZ"/>
              </w:rPr>
              <w:t>0</w:t>
            </w:r>
          </w:p>
        </w:tc>
      </w:tr>
      <w:tr w:rsidR="00892937" w:rsidRPr="006F58B7" w14:paraId="7003F4A0" w14:textId="77777777" w:rsidTr="00892937">
        <w:trPr>
          <w:cantSplit/>
        </w:trPr>
        <w:tc>
          <w:tcPr>
            <w:tcW w:w="8090" w:type="dxa"/>
            <w:gridSpan w:val="4"/>
            <w:tcBorders>
              <w:top w:val="single" w:sz="4" w:space="0" w:color="auto"/>
              <w:left w:val="single" w:sz="4" w:space="0" w:color="auto"/>
              <w:bottom w:val="single" w:sz="4" w:space="0" w:color="auto"/>
              <w:right w:val="single" w:sz="4" w:space="0" w:color="auto"/>
            </w:tcBorders>
            <w:vAlign w:val="center"/>
            <w:hideMark/>
          </w:tcPr>
          <w:p w14:paraId="6B15C5A0" w14:textId="77777777" w:rsidR="00053A6C" w:rsidRPr="003C080B" w:rsidRDefault="00053A6C" w:rsidP="00053A6C">
            <w:pPr>
              <w:pStyle w:val="BodyTextIndent"/>
              <w:tabs>
                <w:tab w:val="clear" w:pos="851"/>
              </w:tabs>
              <w:spacing w:after="0"/>
              <w:ind w:left="0"/>
              <w:rPr>
                <w:rFonts w:cs="Arial"/>
                <w:i/>
              </w:rPr>
            </w:pPr>
            <w:r w:rsidRPr="003C080B">
              <w:rPr>
                <w:rFonts w:cs="Arial"/>
                <w:i/>
              </w:rPr>
              <w:t>This course approve</w:t>
            </w:r>
            <w:r>
              <w:rPr>
                <w:rFonts w:cs="Arial"/>
                <w:i/>
              </w:rPr>
              <w:t xml:space="preserve">d in another </w:t>
            </w:r>
            <w:proofErr w:type="gramStart"/>
            <w:r>
              <w:rPr>
                <w:rFonts w:cs="Arial"/>
                <w:i/>
              </w:rPr>
              <w:t>Programme  Yes</w:t>
            </w:r>
            <w:proofErr w:type="gramEnd"/>
          </w:p>
          <w:p w14:paraId="7003F49F" w14:textId="6AC090DC" w:rsidR="00892937" w:rsidRPr="00747AB6" w:rsidRDefault="00053A6C" w:rsidP="00EF3601">
            <w:pPr>
              <w:pStyle w:val="BodyTextIndent"/>
              <w:tabs>
                <w:tab w:val="left" w:pos="720"/>
              </w:tabs>
              <w:spacing w:after="0"/>
              <w:ind w:left="0"/>
              <w:rPr>
                <w:rFonts w:cs="Arial"/>
                <w:i/>
                <w:lang w:val="en-NZ"/>
              </w:rPr>
            </w:pPr>
            <w:r w:rsidRPr="003C080B">
              <w:rPr>
                <w:rFonts w:cs="Arial"/>
                <w:i/>
              </w:rPr>
              <w:t xml:space="preserve">Name of other Programme: </w:t>
            </w:r>
            <w:r>
              <w:rPr>
                <w:rFonts w:cs="Arial"/>
                <w:i/>
              </w:rPr>
              <w:t xml:space="preserve">Graduate Certificate in Information Technology, and </w:t>
            </w:r>
            <w:r>
              <w:rPr>
                <w:rFonts w:cs="Arial"/>
                <w:i/>
              </w:rPr>
              <w:br/>
              <w:t>Graduate Diploma in Information Technology.</w:t>
            </w:r>
          </w:p>
        </w:tc>
      </w:tr>
    </w:tbl>
    <w:p w14:paraId="7003F4A1" w14:textId="77777777" w:rsidR="00892937" w:rsidRPr="00747AB6" w:rsidRDefault="00892937" w:rsidP="00892937">
      <w:pPr>
        <w:pStyle w:val="BodyTextIndent"/>
        <w:spacing w:before="240"/>
        <w:ind w:left="0"/>
        <w:rPr>
          <w:rFonts w:cs="Arial"/>
          <w:b/>
          <w:i/>
          <w:sz w:val="22"/>
          <w:szCs w:val="22"/>
          <w:lang w:val="en-NZ"/>
        </w:rPr>
      </w:pPr>
      <w:r w:rsidRPr="00747AB6">
        <w:rPr>
          <w:rFonts w:cs="Arial"/>
          <w:b/>
          <w:i/>
          <w:sz w:val="22"/>
          <w:szCs w:val="22"/>
          <w:lang w:val="en-NZ"/>
        </w:rPr>
        <w:t>Aims</w:t>
      </w:r>
    </w:p>
    <w:p w14:paraId="7003F4A2" w14:textId="2DA876CC" w:rsidR="00892937" w:rsidRPr="006F58B7" w:rsidRDefault="00E64B5D" w:rsidP="00EC216E">
      <w:pPr>
        <w:pStyle w:val="BodyTextIndent"/>
        <w:ind w:left="0"/>
        <w:rPr>
          <w:rFonts w:cs="Arial"/>
          <w:lang w:val="en-NZ"/>
        </w:rPr>
      </w:pPr>
      <w:r w:rsidRPr="00207839">
        <w:rPr>
          <w:rFonts w:cs="Arial"/>
          <w:lang w:val="en-NZ"/>
        </w:rPr>
        <w:t>To</w:t>
      </w:r>
      <w:r w:rsidR="00892937" w:rsidRPr="00207839">
        <w:rPr>
          <w:rFonts w:cs="Arial"/>
          <w:lang w:val="en-NZ"/>
        </w:rPr>
        <w:t xml:space="preserve"> prepare </w:t>
      </w:r>
      <w:r w:rsidR="00B92ADA">
        <w:rPr>
          <w:rFonts w:cs="Arial"/>
          <w:lang w:val="en-NZ"/>
        </w:rPr>
        <w:t>learner</w:t>
      </w:r>
      <w:r w:rsidR="00892937" w:rsidRPr="00207839">
        <w:rPr>
          <w:rFonts w:cs="Arial"/>
          <w:lang w:val="en-NZ"/>
        </w:rPr>
        <w:t xml:space="preserve">s for the training role that is often performed by information technology professionals. </w:t>
      </w:r>
      <w:r w:rsidRPr="006F58B7">
        <w:rPr>
          <w:rFonts w:cs="Arial"/>
          <w:lang w:val="en-NZ"/>
        </w:rPr>
        <w:t xml:space="preserve"> </w:t>
      </w:r>
    </w:p>
    <w:p w14:paraId="7003F4A3" w14:textId="77777777" w:rsidR="00892937" w:rsidRPr="00747AB6" w:rsidRDefault="00892937" w:rsidP="00892937">
      <w:pPr>
        <w:pStyle w:val="BodyTextIndent"/>
        <w:spacing w:before="240"/>
        <w:ind w:left="0"/>
        <w:rPr>
          <w:rFonts w:cs="Arial"/>
          <w:b/>
          <w:i/>
          <w:sz w:val="22"/>
          <w:szCs w:val="22"/>
          <w:lang w:val="en-NZ"/>
        </w:rPr>
      </w:pPr>
      <w:r w:rsidRPr="00747AB6">
        <w:rPr>
          <w:rFonts w:cs="Arial"/>
          <w:b/>
          <w:i/>
          <w:sz w:val="22"/>
          <w:szCs w:val="22"/>
          <w:lang w:val="en-NZ"/>
        </w:rPr>
        <w:t>Learning Outcomes</w:t>
      </w:r>
    </w:p>
    <w:p w14:paraId="7003F4A4" w14:textId="1DAFE478" w:rsidR="00892937" w:rsidRPr="00747AB6" w:rsidRDefault="00892937" w:rsidP="00EC216E">
      <w:pPr>
        <w:pStyle w:val="BodyTextIndent"/>
        <w:ind w:left="0"/>
        <w:rPr>
          <w:rFonts w:cs="Arial"/>
          <w:lang w:val="en-NZ"/>
        </w:rPr>
      </w:pPr>
      <w:r w:rsidRPr="00747AB6">
        <w:rPr>
          <w:rFonts w:cs="Arial"/>
          <w:lang w:val="en-NZ"/>
        </w:rPr>
        <w:t xml:space="preserve">At the successful completion of this course, </w:t>
      </w:r>
      <w:r w:rsidR="00B92ADA">
        <w:rPr>
          <w:rFonts w:cs="Arial"/>
          <w:lang w:val="en-NZ"/>
        </w:rPr>
        <w:t>learner</w:t>
      </w:r>
      <w:r w:rsidRPr="00747AB6">
        <w:rPr>
          <w:rFonts w:cs="Arial"/>
          <w:lang w:val="en-NZ"/>
        </w:rPr>
        <w:t>s will be able to:</w:t>
      </w:r>
    </w:p>
    <w:p w14:paraId="7003F4A5" w14:textId="78823FBB" w:rsidR="00112EAD" w:rsidRPr="00747AB6" w:rsidRDefault="00112EAD" w:rsidP="00112EAD">
      <w:pPr>
        <w:pStyle w:val="Style7"/>
        <w:numPr>
          <w:ilvl w:val="0"/>
          <w:numId w:val="72"/>
        </w:numPr>
        <w:tabs>
          <w:tab w:val="right" w:leader="dot" w:pos="8789"/>
        </w:tabs>
        <w:spacing w:after="120"/>
        <w:ind w:left="567" w:hanging="567"/>
        <w:rPr>
          <w:rFonts w:ascii="Arial" w:hAnsi="Arial" w:cs="Arial"/>
          <w:sz w:val="20"/>
          <w:lang w:val="en-NZ"/>
        </w:rPr>
      </w:pPr>
      <w:r w:rsidRPr="00747AB6">
        <w:rPr>
          <w:rFonts w:ascii="Arial" w:hAnsi="Arial" w:cs="Arial"/>
          <w:sz w:val="20"/>
          <w:lang w:val="en-NZ"/>
        </w:rPr>
        <w:t xml:space="preserve">Design, create, </w:t>
      </w:r>
      <w:proofErr w:type="gramStart"/>
      <w:r w:rsidRPr="00747AB6">
        <w:rPr>
          <w:rFonts w:ascii="Arial" w:hAnsi="Arial" w:cs="Arial"/>
          <w:sz w:val="20"/>
          <w:lang w:val="en-NZ"/>
        </w:rPr>
        <w:t>implement</w:t>
      </w:r>
      <w:proofErr w:type="gramEnd"/>
      <w:r w:rsidRPr="00747AB6">
        <w:rPr>
          <w:rFonts w:ascii="Arial" w:hAnsi="Arial" w:cs="Arial"/>
          <w:sz w:val="20"/>
          <w:lang w:val="en-NZ"/>
        </w:rPr>
        <w:t xml:space="preserve"> and evaluate a </w:t>
      </w:r>
      <w:r w:rsidR="006F58B7" w:rsidRPr="00207839">
        <w:rPr>
          <w:rFonts w:ascii="Arial" w:hAnsi="Arial" w:cs="Arial"/>
          <w:sz w:val="20"/>
          <w:lang w:val="en-NZ"/>
        </w:rPr>
        <w:t>computer-based</w:t>
      </w:r>
      <w:r w:rsidRPr="00747AB6">
        <w:rPr>
          <w:rFonts w:ascii="Arial" w:hAnsi="Arial" w:cs="Arial"/>
          <w:sz w:val="20"/>
          <w:lang w:val="en-NZ"/>
        </w:rPr>
        <w:t xml:space="preserve"> tutorial</w:t>
      </w:r>
      <w:r w:rsidR="00D123D1">
        <w:rPr>
          <w:rFonts w:ascii="Arial" w:hAnsi="Arial" w:cs="Arial"/>
          <w:sz w:val="20"/>
          <w:lang w:val="en-NZ"/>
        </w:rPr>
        <w:t xml:space="preserve"> to teach technical skills or knowledge to a specified audience</w:t>
      </w:r>
      <w:r w:rsidRPr="00747AB6">
        <w:rPr>
          <w:rFonts w:ascii="Arial" w:hAnsi="Arial" w:cs="Arial"/>
          <w:sz w:val="20"/>
          <w:lang w:val="en-NZ"/>
        </w:rPr>
        <w:t>.</w:t>
      </w:r>
    </w:p>
    <w:p w14:paraId="7003F4A6" w14:textId="1A8B9597" w:rsidR="00892937" w:rsidRPr="00747AB6" w:rsidRDefault="00892937" w:rsidP="005A17CC">
      <w:pPr>
        <w:pStyle w:val="Style7"/>
        <w:numPr>
          <w:ilvl w:val="0"/>
          <w:numId w:val="72"/>
        </w:numPr>
        <w:tabs>
          <w:tab w:val="right" w:leader="dot" w:pos="8789"/>
        </w:tabs>
        <w:spacing w:after="120"/>
        <w:ind w:left="567" w:hanging="567"/>
        <w:rPr>
          <w:rFonts w:ascii="Arial" w:hAnsi="Arial" w:cs="Arial"/>
          <w:sz w:val="20"/>
          <w:lang w:val="en-NZ"/>
        </w:rPr>
      </w:pPr>
      <w:r w:rsidRPr="00747AB6">
        <w:rPr>
          <w:rFonts w:ascii="Arial" w:hAnsi="Arial" w:cs="Arial"/>
          <w:sz w:val="20"/>
          <w:lang w:val="en-NZ"/>
        </w:rPr>
        <w:t>Design</w:t>
      </w:r>
      <w:r w:rsidR="00F153D2" w:rsidRPr="00747AB6">
        <w:rPr>
          <w:rFonts w:ascii="Arial" w:hAnsi="Arial" w:cs="Arial"/>
          <w:sz w:val="20"/>
          <w:lang w:val="en-NZ"/>
        </w:rPr>
        <w:t>, conduct and evaluate</w:t>
      </w:r>
      <w:r w:rsidRPr="00747AB6">
        <w:rPr>
          <w:rFonts w:ascii="Arial" w:hAnsi="Arial" w:cs="Arial"/>
          <w:sz w:val="20"/>
          <w:lang w:val="en-NZ"/>
        </w:rPr>
        <w:t xml:space="preserve"> </w:t>
      </w:r>
      <w:r w:rsidR="00D123D1">
        <w:rPr>
          <w:rFonts w:ascii="Arial" w:hAnsi="Arial" w:cs="Arial"/>
          <w:sz w:val="20"/>
          <w:lang w:val="en-NZ"/>
        </w:rPr>
        <w:t>a blended IT</w:t>
      </w:r>
      <w:r w:rsidRPr="00747AB6">
        <w:rPr>
          <w:rFonts w:ascii="Arial" w:hAnsi="Arial" w:cs="Arial"/>
          <w:sz w:val="20"/>
          <w:lang w:val="en-NZ"/>
        </w:rPr>
        <w:t xml:space="preserve"> training programme to meet </w:t>
      </w:r>
      <w:r w:rsidR="00D123D1">
        <w:rPr>
          <w:rFonts w:ascii="Arial" w:hAnsi="Arial" w:cs="Arial"/>
          <w:sz w:val="20"/>
          <w:lang w:val="en-NZ"/>
        </w:rPr>
        <w:t>a specified set of</w:t>
      </w:r>
      <w:r w:rsidR="00D123D1" w:rsidRPr="00747AB6">
        <w:rPr>
          <w:rFonts w:ascii="Arial" w:hAnsi="Arial" w:cs="Arial"/>
          <w:sz w:val="20"/>
          <w:lang w:val="en-NZ"/>
        </w:rPr>
        <w:t xml:space="preserve"> </w:t>
      </w:r>
      <w:r w:rsidR="006F58B7" w:rsidRPr="00207839">
        <w:rPr>
          <w:rFonts w:ascii="Arial" w:hAnsi="Arial" w:cs="Arial"/>
          <w:sz w:val="20"/>
          <w:lang w:val="en-NZ"/>
        </w:rPr>
        <w:t>needs</w:t>
      </w:r>
      <w:r w:rsidR="00D51A70">
        <w:rPr>
          <w:rFonts w:ascii="Arial" w:hAnsi="Arial" w:cs="Arial"/>
          <w:sz w:val="20"/>
          <w:lang w:val="en-NZ"/>
        </w:rPr>
        <w:t xml:space="preserve"> including Treaty of Waitangi considerations</w:t>
      </w:r>
      <w:r w:rsidR="006F58B7" w:rsidRPr="00207839">
        <w:rPr>
          <w:rFonts w:ascii="Arial" w:hAnsi="Arial" w:cs="Arial"/>
          <w:sz w:val="20"/>
          <w:lang w:val="en-NZ"/>
        </w:rPr>
        <w:t>.</w:t>
      </w:r>
    </w:p>
    <w:p w14:paraId="7003F4A7" w14:textId="77777777" w:rsidR="00892937" w:rsidRPr="00747AB6" w:rsidRDefault="00892937" w:rsidP="00892937">
      <w:pPr>
        <w:pStyle w:val="BodyTextIndent"/>
        <w:spacing w:before="240"/>
        <w:ind w:left="0"/>
        <w:rPr>
          <w:rFonts w:cs="Arial"/>
          <w:b/>
          <w:i/>
          <w:sz w:val="22"/>
          <w:szCs w:val="22"/>
          <w:lang w:val="en-NZ"/>
        </w:rPr>
      </w:pPr>
      <w:r w:rsidRPr="00747AB6">
        <w:rPr>
          <w:rFonts w:cs="Arial"/>
          <w:b/>
          <w:i/>
          <w:sz w:val="22"/>
          <w:szCs w:val="22"/>
          <w:lang w:val="en-NZ"/>
        </w:rPr>
        <w:t>Indicative Content</w:t>
      </w:r>
    </w:p>
    <w:p w14:paraId="7003F4A8" w14:textId="77777777" w:rsidR="00A4636B" w:rsidRPr="00747AB6" w:rsidRDefault="00A4636B" w:rsidP="005045DF">
      <w:pPr>
        <w:numPr>
          <w:ilvl w:val="0"/>
          <w:numId w:val="75"/>
        </w:numPr>
        <w:tabs>
          <w:tab w:val="clear" w:pos="360"/>
          <w:tab w:val="num" w:pos="426"/>
        </w:tabs>
        <w:spacing w:after="60"/>
        <w:ind w:left="426" w:hanging="426"/>
        <w:rPr>
          <w:rFonts w:cs="Arial"/>
          <w:lang w:val="en-NZ"/>
        </w:rPr>
      </w:pPr>
      <w:r w:rsidRPr="00747AB6">
        <w:rPr>
          <w:rFonts w:cs="Arial"/>
          <w:lang w:val="en-NZ"/>
        </w:rPr>
        <w:t>Evaluate training materials</w:t>
      </w:r>
    </w:p>
    <w:p w14:paraId="7003F4A9" w14:textId="77777777" w:rsidR="00A4636B" w:rsidRPr="00747AB6" w:rsidRDefault="008D68AB" w:rsidP="005A17CC">
      <w:pPr>
        <w:numPr>
          <w:ilvl w:val="0"/>
          <w:numId w:val="75"/>
        </w:numPr>
        <w:rPr>
          <w:rFonts w:cs="Arial"/>
          <w:lang w:val="en-NZ"/>
        </w:rPr>
      </w:pPr>
      <w:r w:rsidRPr="00747AB6">
        <w:rPr>
          <w:rFonts w:cs="Arial"/>
          <w:lang w:val="en-NZ"/>
        </w:rPr>
        <w:t>Screen recording software</w:t>
      </w:r>
    </w:p>
    <w:p w14:paraId="7003F4AA" w14:textId="77777777" w:rsidR="00A4636B" w:rsidRPr="00747AB6" w:rsidRDefault="00A4636B" w:rsidP="005045DF">
      <w:pPr>
        <w:numPr>
          <w:ilvl w:val="0"/>
          <w:numId w:val="75"/>
        </w:numPr>
        <w:tabs>
          <w:tab w:val="clear" w:pos="360"/>
          <w:tab w:val="num" w:pos="426"/>
        </w:tabs>
        <w:spacing w:after="60"/>
        <w:ind w:left="426" w:hanging="426"/>
        <w:rPr>
          <w:rFonts w:cs="Arial"/>
          <w:lang w:val="en-NZ"/>
        </w:rPr>
      </w:pPr>
      <w:r w:rsidRPr="00747AB6">
        <w:rPr>
          <w:rFonts w:cs="Arial"/>
          <w:lang w:val="en-NZ"/>
        </w:rPr>
        <w:t>Writing interactive quizzes</w:t>
      </w:r>
    </w:p>
    <w:p w14:paraId="7003F4AB" w14:textId="77777777" w:rsidR="00A4636B" w:rsidRPr="00747AB6" w:rsidRDefault="00A4636B" w:rsidP="005045DF">
      <w:pPr>
        <w:numPr>
          <w:ilvl w:val="0"/>
          <w:numId w:val="75"/>
        </w:numPr>
        <w:tabs>
          <w:tab w:val="clear" w:pos="360"/>
          <w:tab w:val="num" w:pos="426"/>
        </w:tabs>
        <w:spacing w:after="60"/>
        <w:ind w:left="426" w:hanging="426"/>
        <w:rPr>
          <w:rFonts w:cs="Arial"/>
          <w:lang w:val="en-NZ"/>
        </w:rPr>
      </w:pPr>
      <w:r w:rsidRPr="00747AB6">
        <w:rPr>
          <w:rFonts w:cs="Arial"/>
          <w:lang w:val="en-NZ"/>
        </w:rPr>
        <w:t>Tutorial writing</w:t>
      </w:r>
    </w:p>
    <w:p w14:paraId="7003F4AC" w14:textId="77777777" w:rsidR="00A4636B" w:rsidRPr="00747AB6" w:rsidRDefault="00A4636B" w:rsidP="005045DF">
      <w:pPr>
        <w:numPr>
          <w:ilvl w:val="0"/>
          <w:numId w:val="75"/>
        </w:numPr>
        <w:tabs>
          <w:tab w:val="clear" w:pos="360"/>
          <w:tab w:val="num" w:pos="426"/>
        </w:tabs>
        <w:spacing w:after="60"/>
        <w:ind w:left="426" w:hanging="426"/>
        <w:rPr>
          <w:rFonts w:cs="Arial"/>
          <w:lang w:val="en-NZ"/>
        </w:rPr>
      </w:pPr>
      <w:r w:rsidRPr="00747AB6">
        <w:rPr>
          <w:rFonts w:cs="Arial"/>
          <w:lang w:val="en-NZ"/>
        </w:rPr>
        <w:t>Learning Tools</w:t>
      </w:r>
    </w:p>
    <w:p w14:paraId="7003F4AD" w14:textId="77777777" w:rsidR="00892937" w:rsidRPr="00747AB6" w:rsidRDefault="00892937" w:rsidP="005045DF">
      <w:pPr>
        <w:numPr>
          <w:ilvl w:val="0"/>
          <w:numId w:val="75"/>
        </w:numPr>
        <w:tabs>
          <w:tab w:val="clear" w:pos="360"/>
          <w:tab w:val="num" w:pos="426"/>
        </w:tabs>
        <w:spacing w:after="60"/>
        <w:ind w:left="426" w:hanging="426"/>
        <w:rPr>
          <w:rFonts w:cs="Arial"/>
          <w:lang w:val="en-NZ"/>
        </w:rPr>
      </w:pPr>
      <w:r w:rsidRPr="00747AB6">
        <w:rPr>
          <w:rFonts w:cs="Arial"/>
          <w:lang w:val="en-NZ"/>
        </w:rPr>
        <w:t>Learning styles and adult learners</w:t>
      </w:r>
    </w:p>
    <w:p w14:paraId="7003F4AE" w14:textId="77777777" w:rsidR="00892937" w:rsidRPr="00747AB6" w:rsidRDefault="00892937" w:rsidP="005045DF">
      <w:pPr>
        <w:numPr>
          <w:ilvl w:val="0"/>
          <w:numId w:val="75"/>
        </w:numPr>
        <w:tabs>
          <w:tab w:val="clear" w:pos="360"/>
          <w:tab w:val="num" w:pos="426"/>
        </w:tabs>
        <w:spacing w:after="60"/>
        <w:ind w:left="426" w:hanging="426"/>
        <w:rPr>
          <w:rFonts w:cs="Arial"/>
          <w:lang w:val="en-NZ"/>
        </w:rPr>
      </w:pPr>
      <w:r w:rsidRPr="00747AB6">
        <w:rPr>
          <w:rFonts w:cs="Arial"/>
          <w:lang w:val="en-NZ"/>
        </w:rPr>
        <w:t>Training needs analysis for a new system</w:t>
      </w:r>
    </w:p>
    <w:p w14:paraId="7003F4AF" w14:textId="77777777" w:rsidR="00892937" w:rsidRPr="00747AB6" w:rsidRDefault="00892937" w:rsidP="005045DF">
      <w:pPr>
        <w:numPr>
          <w:ilvl w:val="0"/>
          <w:numId w:val="75"/>
        </w:numPr>
        <w:tabs>
          <w:tab w:val="clear" w:pos="360"/>
          <w:tab w:val="num" w:pos="426"/>
        </w:tabs>
        <w:spacing w:after="60"/>
        <w:ind w:left="426" w:hanging="426"/>
        <w:rPr>
          <w:rFonts w:cs="Arial"/>
          <w:lang w:val="en-NZ"/>
        </w:rPr>
      </w:pPr>
      <w:r w:rsidRPr="00747AB6">
        <w:rPr>
          <w:rFonts w:cs="Arial"/>
          <w:lang w:val="en-NZ"/>
        </w:rPr>
        <w:t>Training methods</w:t>
      </w:r>
    </w:p>
    <w:p w14:paraId="7003F4B0" w14:textId="77777777" w:rsidR="00892937" w:rsidRPr="00747AB6" w:rsidRDefault="008D68AB" w:rsidP="005045DF">
      <w:pPr>
        <w:numPr>
          <w:ilvl w:val="0"/>
          <w:numId w:val="75"/>
        </w:numPr>
        <w:tabs>
          <w:tab w:val="clear" w:pos="360"/>
          <w:tab w:val="num" w:pos="426"/>
        </w:tabs>
        <w:spacing w:after="60"/>
        <w:ind w:left="426" w:hanging="426"/>
        <w:rPr>
          <w:rFonts w:cs="Arial"/>
          <w:lang w:val="en-NZ"/>
        </w:rPr>
      </w:pPr>
      <w:r w:rsidRPr="00747AB6">
        <w:rPr>
          <w:rFonts w:cs="Arial"/>
          <w:lang w:val="en-NZ"/>
        </w:rPr>
        <w:t>Conduct t</w:t>
      </w:r>
      <w:r w:rsidR="00892937" w:rsidRPr="00747AB6">
        <w:rPr>
          <w:rFonts w:cs="Arial"/>
          <w:lang w:val="en-NZ"/>
        </w:rPr>
        <w:t>raining sessions</w:t>
      </w:r>
    </w:p>
    <w:p w14:paraId="7003F4B1" w14:textId="77777777" w:rsidR="00892937" w:rsidRPr="00747AB6" w:rsidRDefault="00892937" w:rsidP="005045DF">
      <w:pPr>
        <w:numPr>
          <w:ilvl w:val="0"/>
          <w:numId w:val="75"/>
        </w:numPr>
        <w:tabs>
          <w:tab w:val="clear" w:pos="360"/>
          <w:tab w:val="num" w:pos="426"/>
        </w:tabs>
        <w:spacing w:after="60"/>
        <w:ind w:left="426" w:hanging="426"/>
        <w:rPr>
          <w:rFonts w:cs="Arial"/>
          <w:lang w:val="en-NZ"/>
        </w:rPr>
      </w:pPr>
      <w:r w:rsidRPr="00747AB6">
        <w:rPr>
          <w:rFonts w:cs="Arial"/>
          <w:lang w:val="en-NZ"/>
        </w:rPr>
        <w:t>Evaluation</w:t>
      </w:r>
    </w:p>
    <w:p w14:paraId="7003F4B2" w14:textId="77777777" w:rsidR="00892937" w:rsidRPr="00747AB6" w:rsidRDefault="00892937" w:rsidP="005045DF">
      <w:pPr>
        <w:numPr>
          <w:ilvl w:val="0"/>
          <w:numId w:val="75"/>
        </w:numPr>
        <w:tabs>
          <w:tab w:val="clear" w:pos="360"/>
          <w:tab w:val="num" w:pos="426"/>
        </w:tabs>
        <w:spacing w:after="60"/>
        <w:ind w:left="426" w:hanging="426"/>
        <w:rPr>
          <w:rFonts w:cs="Arial"/>
          <w:lang w:val="en-NZ"/>
        </w:rPr>
      </w:pPr>
      <w:r w:rsidRPr="00747AB6">
        <w:rPr>
          <w:rFonts w:cs="Arial"/>
          <w:lang w:val="en-NZ"/>
        </w:rPr>
        <w:t>Computer based training</w:t>
      </w:r>
    </w:p>
    <w:p w14:paraId="7003F4B3" w14:textId="77777777" w:rsidR="00892937" w:rsidRPr="00747AB6" w:rsidRDefault="00892937" w:rsidP="005045DF">
      <w:pPr>
        <w:numPr>
          <w:ilvl w:val="0"/>
          <w:numId w:val="75"/>
        </w:numPr>
        <w:tabs>
          <w:tab w:val="clear" w:pos="360"/>
          <w:tab w:val="num" w:pos="426"/>
        </w:tabs>
        <w:spacing w:after="60"/>
        <w:ind w:left="426" w:hanging="426"/>
        <w:rPr>
          <w:rFonts w:cs="Arial"/>
          <w:lang w:val="en-NZ"/>
        </w:rPr>
      </w:pPr>
      <w:r w:rsidRPr="00747AB6">
        <w:rPr>
          <w:rFonts w:cs="Arial"/>
          <w:lang w:val="en-NZ"/>
        </w:rPr>
        <w:t>Interactive facilitation</w:t>
      </w:r>
    </w:p>
    <w:p w14:paraId="7003F4B4" w14:textId="77777777" w:rsidR="00892937" w:rsidRPr="00747AB6" w:rsidRDefault="00892937" w:rsidP="00892937">
      <w:pPr>
        <w:pStyle w:val="BodyTextIndent"/>
        <w:spacing w:before="240"/>
        <w:ind w:left="0"/>
        <w:rPr>
          <w:rFonts w:cs="Arial"/>
          <w:b/>
          <w:i/>
          <w:sz w:val="22"/>
          <w:szCs w:val="22"/>
          <w:lang w:val="en-NZ"/>
        </w:rPr>
      </w:pPr>
      <w:r w:rsidRPr="00747AB6">
        <w:rPr>
          <w:rFonts w:cs="Arial"/>
          <w:b/>
          <w:i/>
          <w:sz w:val="22"/>
          <w:szCs w:val="22"/>
          <w:lang w:val="en-NZ"/>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3322"/>
        <w:gridCol w:w="1181"/>
        <w:gridCol w:w="1686"/>
        <w:gridCol w:w="1312"/>
        <w:gridCol w:w="1448"/>
      </w:tblGrid>
      <w:tr w:rsidR="006E315E" w:rsidRPr="006F58B7" w14:paraId="7003F4B8" w14:textId="1E153DC0" w:rsidTr="000E19C4">
        <w:tc>
          <w:tcPr>
            <w:tcW w:w="3322" w:type="dxa"/>
            <w:tcBorders>
              <w:top w:val="single" w:sz="4" w:space="0" w:color="auto"/>
              <w:left w:val="single" w:sz="4" w:space="0" w:color="auto"/>
              <w:bottom w:val="single" w:sz="4" w:space="0" w:color="auto"/>
              <w:right w:val="single" w:sz="4" w:space="0" w:color="auto"/>
            </w:tcBorders>
            <w:hideMark/>
          </w:tcPr>
          <w:p w14:paraId="7003F4B5" w14:textId="77777777" w:rsidR="006E315E" w:rsidRPr="00747AB6" w:rsidRDefault="006E315E">
            <w:pPr>
              <w:pStyle w:val="BodyTextIndent"/>
              <w:spacing w:after="0"/>
              <w:ind w:left="0"/>
              <w:rPr>
                <w:rFonts w:cs="Arial"/>
                <w:b/>
                <w:lang w:val="en-NZ"/>
              </w:rPr>
            </w:pPr>
            <w:r w:rsidRPr="00747AB6">
              <w:rPr>
                <w:rFonts w:cs="Arial"/>
                <w:b/>
                <w:lang w:val="en-NZ"/>
              </w:rPr>
              <w:t>Assessment Activity</w:t>
            </w:r>
          </w:p>
        </w:tc>
        <w:tc>
          <w:tcPr>
            <w:tcW w:w="1181" w:type="dxa"/>
            <w:tcBorders>
              <w:top w:val="single" w:sz="4" w:space="0" w:color="auto"/>
              <w:left w:val="single" w:sz="4" w:space="0" w:color="auto"/>
              <w:bottom w:val="single" w:sz="4" w:space="0" w:color="auto"/>
              <w:right w:val="single" w:sz="4" w:space="0" w:color="auto"/>
            </w:tcBorders>
            <w:hideMark/>
          </w:tcPr>
          <w:p w14:paraId="7003F4B6" w14:textId="77777777" w:rsidR="006E315E" w:rsidRPr="00747AB6" w:rsidRDefault="006E315E">
            <w:pPr>
              <w:pStyle w:val="BodyTextIndent"/>
              <w:spacing w:after="0"/>
              <w:ind w:left="0"/>
              <w:jc w:val="center"/>
              <w:rPr>
                <w:rFonts w:cs="Arial"/>
                <w:b/>
                <w:lang w:val="en-NZ"/>
              </w:rPr>
            </w:pPr>
            <w:r w:rsidRPr="00747AB6">
              <w:rPr>
                <w:rFonts w:cs="Arial"/>
                <w:b/>
                <w:lang w:val="en-NZ"/>
              </w:rPr>
              <w:t>Weighting</w:t>
            </w:r>
          </w:p>
        </w:tc>
        <w:tc>
          <w:tcPr>
            <w:tcW w:w="1686" w:type="dxa"/>
            <w:tcBorders>
              <w:top w:val="single" w:sz="4" w:space="0" w:color="auto"/>
              <w:left w:val="single" w:sz="4" w:space="0" w:color="auto"/>
              <w:bottom w:val="single" w:sz="4" w:space="0" w:color="auto"/>
              <w:right w:val="single" w:sz="4" w:space="0" w:color="auto"/>
            </w:tcBorders>
            <w:hideMark/>
          </w:tcPr>
          <w:p w14:paraId="7003F4B7" w14:textId="77777777" w:rsidR="006E315E" w:rsidRPr="00747AB6" w:rsidRDefault="006E315E">
            <w:pPr>
              <w:pStyle w:val="BodyTextIndent"/>
              <w:spacing w:after="0"/>
              <w:ind w:left="0"/>
              <w:rPr>
                <w:rFonts w:cs="Arial"/>
                <w:b/>
                <w:lang w:val="en-NZ"/>
              </w:rPr>
            </w:pPr>
            <w:r w:rsidRPr="00747AB6">
              <w:rPr>
                <w:rFonts w:cs="Arial"/>
                <w:b/>
                <w:lang w:val="en-NZ"/>
              </w:rPr>
              <w:t>Learning Outcomes</w:t>
            </w:r>
          </w:p>
        </w:tc>
        <w:tc>
          <w:tcPr>
            <w:tcW w:w="1312" w:type="dxa"/>
            <w:tcBorders>
              <w:top w:val="single" w:sz="4" w:space="0" w:color="auto"/>
              <w:left w:val="single" w:sz="4" w:space="0" w:color="auto"/>
              <w:bottom w:val="single" w:sz="4" w:space="0" w:color="auto"/>
              <w:right w:val="single" w:sz="4" w:space="0" w:color="auto"/>
            </w:tcBorders>
          </w:tcPr>
          <w:p w14:paraId="7516EC8E" w14:textId="2797C11A" w:rsidR="006E315E" w:rsidRPr="006E315E" w:rsidRDefault="00A424DD">
            <w:pPr>
              <w:pStyle w:val="BodyTextIndent"/>
              <w:spacing w:after="0"/>
              <w:ind w:left="0"/>
              <w:rPr>
                <w:rFonts w:cs="Arial"/>
                <w:b/>
                <w:lang w:val="en-NZ"/>
              </w:rPr>
            </w:pPr>
            <w:r w:rsidRPr="00A424DD">
              <w:rPr>
                <w:rFonts w:cs="Arial"/>
                <w:b/>
                <w:lang w:val="en-NZ"/>
              </w:rPr>
              <w:t>Assessment Grading Scheme</w:t>
            </w:r>
          </w:p>
        </w:tc>
        <w:tc>
          <w:tcPr>
            <w:tcW w:w="1448" w:type="dxa"/>
            <w:tcBorders>
              <w:top w:val="single" w:sz="4" w:space="0" w:color="auto"/>
              <w:left w:val="single" w:sz="4" w:space="0" w:color="auto"/>
              <w:bottom w:val="single" w:sz="4" w:space="0" w:color="auto"/>
              <w:right w:val="single" w:sz="4" w:space="0" w:color="auto"/>
            </w:tcBorders>
          </w:tcPr>
          <w:p w14:paraId="2FEEA453" w14:textId="4B431EBD" w:rsidR="006E315E" w:rsidRPr="006E315E" w:rsidRDefault="006E315E">
            <w:pPr>
              <w:pStyle w:val="BodyTextIndent"/>
              <w:spacing w:after="0"/>
              <w:ind w:left="0"/>
              <w:rPr>
                <w:rFonts w:cs="Arial"/>
                <w:b/>
                <w:lang w:val="en-NZ"/>
              </w:rPr>
            </w:pPr>
            <w:r w:rsidRPr="006E315E">
              <w:rPr>
                <w:rFonts w:cs="Arial"/>
                <w:b/>
                <w:lang w:val="en-NZ"/>
              </w:rPr>
              <w:t>Completion Requirements</w:t>
            </w:r>
          </w:p>
        </w:tc>
      </w:tr>
      <w:tr w:rsidR="000E19C4" w:rsidRPr="006F58B7" w14:paraId="7003F4BC" w14:textId="7122D91E" w:rsidTr="000E19C4">
        <w:tc>
          <w:tcPr>
            <w:tcW w:w="3322" w:type="dxa"/>
            <w:tcBorders>
              <w:top w:val="single" w:sz="4" w:space="0" w:color="auto"/>
              <w:left w:val="single" w:sz="4" w:space="0" w:color="auto"/>
              <w:bottom w:val="single" w:sz="4" w:space="0" w:color="auto"/>
              <w:right w:val="single" w:sz="4" w:space="0" w:color="auto"/>
            </w:tcBorders>
            <w:shd w:val="clear" w:color="auto" w:fill="auto"/>
          </w:tcPr>
          <w:p w14:paraId="7003F4B9" w14:textId="77777777" w:rsidR="000E19C4" w:rsidRPr="00747AB6" w:rsidRDefault="000E19C4">
            <w:pPr>
              <w:pStyle w:val="BodyTextIndent"/>
              <w:spacing w:after="0"/>
              <w:ind w:left="0"/>
              <w:rPr>
                <w:rFonts w:cs="Arial"/>
                <w:lang w:val="en-NZ"/>
              </w:rPr>
            </w:pPr>
            <w:r w:rsidRPr="00747AB6">
              <w:rPr>
                <w:rFonts w:cs="Arial"/>
                <w:lang w:val="en-NZ"/>
              </w:rPr>
              <w:t>Tutorial Creation</w:t>
            </w:r>
          </w:p>
        </w:tc>
        <w:tc>
          <w:tcPr>
            <w:tcW w:w="1181" w:type="dxa"/>
            <w:tcBorders>
              <w:top w:val="single" w:sz="4" w:space="0" w:color="auto"/>
              <w:left w:val="single" w:sz="4" w:space="0" w:color="auto"/>
              <w:bottom w:val="single" w:sz="4" w:space="0" w:color="auto"/>
              <w:right w:val="single" w:sz="4" w:space="0" w:color="auto"/>
            </w:tcBorders>
            <w:shd w:val="clear" w:color="auto" w:fill="auto"/>
          </w:tcPr>
          <w:p w14:paraId="7003F4BA" w14:textId="77777777" w:rsidR="000E19C4" w:rsidRPr="00747AB6" w:rsidRDefault="000E19C4">
            <w:pPr>
              <w:pStyle w:val="BodyTextIndent"/>
              <w:spacing w:after="0"/>
              <w:ind w:left="0"/>
              <w:rPr>
                <w:rFonts w:cs="Arial"/>
                <w:lang w:val="en-NZ"/>
              </w:rPr>
            </w:pPr>
            <w:r w:rsidRPr="00747AB6">
              <w:rPr>
                <w:rFonts w:cs="Arial"/>
                <w:lang w:val="en-NZ"/>
              </w:rPr>
              <w:t>50%</w:t>
            </w:r>
          </w:p>
        </w:tc>
        <w:tc>
          <w:tcPr>
            <w:tcW w:w="1686" w:type="dxa"/>
            <w:tcBorders>
              <w:top w:val="single" w:sz="4" w:space="0" w:color="auto"/>
              <w:left w:val="single" w:sz="4" w:space="0" w:color="auto"/>
              <w:bottom w:val="single" w:sz="4" w:space="0" w:color="auto"/>
              <w:right w:val="single" w:sz="4" w:space="0" w:color="auto"/>
            </w:tcBorders>
            <w:shd w:val="clear" w:color="auto" w:fill="auto"/>
          </w:tcPr>
          <w:p w14:paraId="7003F4BB" w14:textId="77F690C0" w:rsidR="000E19C4" w:rsidRPr="00747AB6" w:rsidRDefault="000E19C4">
            <w:pPr>
              <w:pStyle w:val="BodyTextIndent"/>
              <w:spacing w:after="0"/>
              <w:ind w:left="0"/>
              <w:rPr>
                <w:rFonts w:cs="Arial"/>
                <w:lang w:val="en-NZ"/>
              </w:rPr>
            </w:pPr>
            <w:r w:rsidRPr="00747AB6">
              <w:rPr>
                <w:rFonts w:cs="Arial"/>
                <w:lang w:val="en-NZ"/>
              </w:rPr>
              <w:t>1,</w:t>
            </w:r>
            <w:r w:rsidR="00D123D1">
              <w:rPr>
                <w:rFonts w:cs="Arial"/>
                <w:lang w:val="en-NZ"/>
              </w:rPr>
              <w:t xml:space="preserve"> </w:t>
            </w:r>
            <w:r w:rsidRPr="00747AB6">
              <w:rPr>
                <w:rFonts w:cs="Arial"/>
                <w:lang w:val="en-NZ"/>
              </w:rPr>
              <w:t>2</w:t>
            </w:r>
          </w:p>
        </w:tc>
        <w:tc>
          <w:tcPr>
            <w:tcW w:w="1312" w:type="dxa"/>
            <w:tcBorders>
              <w:top w:val="single" w:sz="4" w:space="0" w:color="auto"/>
              <w:left w:val="single" w:sz="4" w:space="0" w:color="auto"/>
              <w:bottom w:val="single" w:sz="4" w:space="0" w:color="auto"/>
              <w:right w:val="single" w:sz="4" w:space="0" w:color="auto"/>
            </w:tcBorders>
          </w:tcPr>
          <w:p w14:paraId="7A226832" w14:textId="2B898D77" w:rsidR="000E19C4" w:rsidRPr="006E315E" w:rsidRDefault="000E19C4">
            <w:pPr>
              <w:pStyle w:val="BodyTextIndent"/>
              <w:spacing w:after="0"/>
              <w:ind w:left="0"/>
              <w:rPr>
                <w:rFonts w:cs="Arial"/>
                <w:lang w:val="en-NZ"/>
              </w:rPr>
            </w:pPr>
            <w:r>
              <w:rPr>
                <w:rFonts w:cs="Arial"/>
                <w:lang w:val="en-NZ"/>
              </w:rPr>
              <w:t>Percentage</w:t>
            </w:r>
          </w:p>
        </w:tc>
        <w:tc>
          <w:tcPr>
            <w:tcW w:w="1448" w:type="dxa"/>
            <w:vMerge w:val="restart"/>
            <w:tcBorders>
              <w:top w:val="single" w:sz="4" w:space="0" w:color="auto"/>
              <w:left w:val="single" w:sz="4" w:space="0" w:color="auto"/>
              <w:right w:val="single" w:sz="4" w:space="0" w:color="auto"/>
            </w:tcBorders>
          </w:tcPr>
          <w:p w14:paraId="60F0535A" w14:textId="2456F64E" w:rsidR="000E19C4" w:rsidRPr="006E315E" w:rsidRDefault="000E19C4">
            <w:pPr>
              <w:pStyle w:val="BodyTextIndent"/>
              <w:spacing w:after="0"/>
              <w:ind w:left="0"/>
              <w:rPr>
                <w:rFonts w:cs="Arial"/>
                <w:lang w:val="en-NZ"/>
              </w:rPr>
            </w:pPr>
            <w:r>
              <w:rPr>
                <w:rFonts w:cs="Arial"/>
                <w:lang w:val="en-NZ"/>
              </w:rPr>
              <w:t>Cumulative 50% pass</w:t>
            </w:r>
          </w:p>
        </w:tc>
      </w:tr>
      <w:tr w:rsidR="000E19C4" w:rsidRPr="006F58B7" w14:paraId="7003F4C0" w14:textId="7EBA7C7B" w:rsidTr="000E19C4">
        <w:tc>
          <w:tcPr>
            <w:tcW w:w="3322" w:type="dxa"/>
            <w:tcBorders>
              <w:top w:val="single" w:sz="4" w:space="0" w:color="auto"/>
              <w:left w:val="single" w:sz="4" w:space="0" w:color="auto"/>
              <w:bottom w:val="single" w:sz="4" w:space="0" w:color="auto"/>
              <w:right w:val="single" w:sz="4" w:space="0" w:color="auto"/>
            </w:tcBorders>
            <w:shd w:val="clear" w:color="auto" w:fill="auto"/>
          </w:tcPr>
          <w:p w14:paraId="7003F4BD" w14:textId="77777777" w:rsidR="000E19C4" w:rsidRPr="00747AB6" w:rsidRDefault="000E19C4">
            <w:pPr>
              <w:pStyle w:val="BodyTextIndent"/>
              <w:spacing w:after="0"/>
              <w:ind w:left="0"/>
              <w:rPr>
                <w:rFonts w:cs="Arial"/>
                <w:lang w:val="en-NZ"/>
              </w:rPr>
            </w:pPr>
            <w:r w:rsidRPr="00747AB6">
              <w:rPr>
                <w:rFonts w:cs="Arial"/>
                <w:lang w:val="en-NZ"/>
              </w:rPr>
              <w:t xml:space="preserve">Teach a lesson </w:t>
            </w:r>
          </w:p>
        </w:tc>
        <w:tc>
          <w:tcPr>
            <w:tcW w:w="1181" w:type="dxa"/>
            <w:tcBorders>
              <w:top w:val="single" w:sz="4" w:space="0" w:color="auto"/>
              <w:left w:val="single" w:sz="4" w:space="0" w:color="auto"/>
              <w:bottom w:val="single" w:sz="4" w:space="0" w:color="auto"/>
              <w:right w:val="single" w:sz="4" w:space="0" w:color="auto"/>
            </w:tcBorders>
            <w:shd w:val="clear" w:color="auto" w:fill="auto"/>
          </w:tcPr>
          <w:p w14:paraId="7003F4BE" w14:textId="77777777" w:rsidR="000E19C4" w:rsidRPr="00747AB6" w:rsidRDefault="000E19C4" w:rsidP="00A4636B">
            <w:pPr>
              <w:pStyle w:val="BodyTextIndent"/>
              <w:spacing w:after="0"/>
              <w:ind w:left="0"/>
              <w:rPr>
                <w:rFonts w:cs="Arial"/>
                <w:lang w:val="en-NZ"/>
              </w:rPr>
            </w:pPr>
            <w:r w:rsidRPr="00747AB6">
              <w:rPr>
                <w:rFonts w:cs="Arial"/>
                <w:lang w:val="en-NZ"/>
              </w:rPr>
              <w:t>50%</w:t>
            </w:r>
          </w:p>
        </w:tc>
        <w:tc>
          <w:tcPr>
            <w:tcW w:w="1686" w:type="dxa"/>
            <w:tcBorders>
              <w:top w:val="single" w:sz="4" w:space="0" w:color="auto"/>
              <w:left w:val="single" w:sz="4" w:space="0" w:color="auto"/>
              <w:bottom w:val="single" w:sz="4" w:space="0" w:color="auto"/>
              <w:right w:val="single" w:sz="4" w:space="0" w:color="auto"/>
            </w:tcBorders>
            <w:shd w:val="clear" w:color="auto" w:fill="auto"/>
          </w:tcPr>
          <w:p w14:paraId="7003F4BF" w14:textId="64E329C1" w:rsidR="000E19C4" w:rsidRPr="00747AB6" w:rsidRDefault="00D123D1">
            <w:pPr>
              <w:pStyle w:val="BodyTextIndent"/>
              <w:spacing w:after="0"/>
              <w:ind w:left="0"/>
              <w:rPr>
                <w:rFonts w:cs="Arial"/>
                <w:lang w:val="en-NZ"/>
              </w:rPr>
            </w:pPr>
            <w:r>
              <w:rPr>
                <w:rFonts w:cs="Arial"/>
                <w:lang w:val="en-NZ"/>
              </w:rPr>
              <w:t xml:space="preserve">1, </w:t>
            </w:r>
            <w:r w:rsidR="000E19C4" w:rsidRPr="00747AB6">
              <w:rPr>
                <w:rFonts w:cs="Arial"/>
                <w:lang w:val="en-NZ"/>
              </w:rPr>
              <w:t>2</w:t>
            </w:r>
          </w:p>
        </w:tc>
        <w:tc>
          <w:tcPr>
            <w:tcW w:w="1312" w:type="dxa"/>
            <w:tcBorders>
              <w:top w:val="single" w:sz="4" w:space="0" w:color="auto"/>
              <w:left w:val="single" w:sz="4" w:space="0" w:color="auto"/>
              <w:bottom w:val="single" w:sz="4" w:space="0" w:color="auto"/>
              <w:right w:val="single" w:sz="4" w:space="0" w:color="auto"/>
            </w:tcBorders>
          </w:tcPr>
          <w:p w14:paraId="5FB8F9B8" w14:textId="32E474E3" w:rsidR="000E19C4" w:rsidRPr="006E315E" w:rsidRDefault="000E19C4">
            <w:pPr>
              <w:pStyle w:val="BodyTextIndent"/>
              <w:spacing w:after="0"/>
              <w:ind w:left="0"/>
              <w:rPr>
                <w:rFonts w:cs="Arial"/>
                <w:lang w:val="en-NZ"/>
              </w:rPr>
            </w:pPr>
            <w:r>
              <w:rPr>
                <w:rFonts w:cs="Arial"/>
                <w:lang w:val="en-NZ"/>
              </w:rPr>
              <w:t>Percentage</w:t>
            </w:r>
          </w:p>
        </w:tc>
        <w:tc>
          <w:tcPr>
            <w:tcW w:w="1448" w:type="dxa"/>
            <w:vMerge/>
            <w:tcBorders>
              <w:left w:val="single" w:sz="4" w:space="0" w:color="auto"/>
              <w:bottom w:val="single" w:sz="4" w:space="0" w:color="auto"/>
              <w:right w:val="single" w:sz="4" w:space="0" w:color="auto"/>
            </w:tcBorders>
          </w:tcPr>
          <w:p w14:paraId="53468440" w14:textId="77777777" w:rsidR="000E19C4" w:rsidRPr="006E315E" w:rsidRDefault="000E19C4">
            <w:pPr>
              <w:pStyle w:val="BodyTextIndent"/>
              <w:spacing w:after="0"/>
              <w:ind w:left="0"/>
              <w:rPr>
                <w:rFonts w:cs="Arial"/>
                <w:lang w:val="en-NZ"/>
              </w:rPr>
            </w:pPr>
          </w:p>
        </w:tc>
      </w:tr>
    </w:tbl>
    <w:p w14:paraId="7003F4FF" w14:textId="23267942" w:rsidR="00DA4E0A" w:rsidRPr="00E32A6D" w:rsidRDefault="00892937" w:rsidP="00EF4AAC">
      <w:pPr>
        <w:pStyle w:val="BodyTextIndent"/>
        <w:spacing w:before="60" w:after="60"/>
        <w:ind w:left="0"/>
        <w:rPr>
          <w:rFonts w:cs="Arial"/>
          <w:b/>
          <w:sz w:val="22"/>
          <w:szCs w:val="22"/>
          <w:lang w:val="en-NZ"/>
        </w:rPr>
        <w:sectPr w:rsidR="00DA4E0A" w:rsidRPr="00E32A6D" w:rsidSect="00E047AE">
          <w:footnotePr>
            <w:pos w:val="beneathText"/>
          </w:footnotePr>
          <w:pgSz w:w="11907" w:h="16840" w:code="9"/>
          <w:pgMar w:top="1440" w:right="1247" w:bottom="1440" w:left="1701" w:header="720" w:footer="720" w:gutter="0"/>
          <w:cols w:space="720"/>
          <w:docGrid w:linePitch="360"/>
        </w:sectPr>
      </w:pPr>
      <w:r w:rsidRPr="00747AB6">
        <w:rPr>
          <w:rFonts w:cs="Arial"/>
          <w:lang w:val="en-NZ"/>
        </w:rPr>
        <w:t xml:space="preserve"> </w:t>
      </w:r>
    </w:p>
    <w:p w14:paraId="29CB353B" w14:textId="77777777" w:rsidR="007919ED" w:rsidRPr="008E001E" w:rsidRDefault="007919ED" w:rsidP="004F0889">
      <w:pPr>
        <w:pStyle w:val="Heading2"/>
      </w:pPr>
      <w:bookmarkStart w:id="221" w:name="_Toc42607383"/>
      <w:r w:rsidRPr="008E001E">
        <w:lastRenderedPageBreak/>
        <w:t>Quality Assurance and Software Testing</w:t>
      </w:r>
      <w:bookmarkEnd w:id="221"/>
    </w:p>
    <w:p w14:paraId="73C5DA84" w14:textId="77777777" w:rsidR="007919ED" w:rsidRPr="008E001E" w:rsidRDefault="007919ED" w:rsidP="007919ED">
      <w:pPr>
        <w:pStyle w:val="BodyTextIndent"/>
        <w:tabs>
          <w:tab w:val="clear" w:pos="851"/>
        </w:tabs>
        <w:spacing w:after="0"/>
        <w:ind w:left="0"/>
        <w:rPr>
          <w:rFonts w:cs="Arial"/>
          <w:i/>
          <w:sz w:val="16"/>
          <w:szCs w:val="16"/>
          <w:lang w:val="en-N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48"/>
        <w:gridCol w:w="2053"/>
        <w:gridCol w:w="4440"/>
        <w:gridCol w:w="662"/>
      </w:tblGrid>
      <w:tr w:rsidR="007919ED" w:rsidRPr="006F58B7" w14:paraId="37C81EAC" w14:textId="77777777" w:rsidTr="00BA272C">
        <w:trPr>
          <w:cantSplit/>
        </w:trPr>
        <w:tc>
          <w:tcPr>
            <w:tcW w:w="1548" w:type="dxa"/>
            <w:shd w:val="clear" w:color="auto" w:fill="auto"/>
            <w:vAlign w:val="center"/>
          </w:tcPr>
          <w:p w14:paraId="085D021A" w14:textId="77777777" w:rsidR="007919ED" w:rsidRPr="008E001E" w:rsidRDefault="007919ED" w:rsidP="00BA272C">
            <w:pPr>
              <w:pStyle w:val="BodyTextIndent"/>
              <w:tabs>
                <w:tab w:val="clear" w:pos="851"/>
              </w:tabs>
              <w:spacing w:after="0"/>
              <w:ind w:left="0"/>
              <w:rPr>
                <w:rFonts w:cs="Arial"/>
                <w:i/>
                <w:lang w:val="en-NZ"/>
              </w:rPr>
            </w:pPr>
            <w:r w:rsidRPr="008E001E">
              <w:rPr>
                <w:rFonts w:cs="Arial"/>
                <w:i/>
                <w:lang w:val="en-NZ"/>
              </w:rPr>
              <w:t>SMS Code</w:t>
            </w:r>
          </w:p>
        </w:tc>
        <w:tc>
          <w:tcPr>
            <w:tcW w:w="2053" w:type="dxa"/>
            <w:shd w:val="clear" w:color="auto" w:fill="auto"/>
            <w:vAlign w:val="center"/>
          </w:tcPr>
          <w:p w14:paraId="73265491" w14:textId="59D88B9D" w:rsidR="007919ED" w:rsidRPr="008E001E" w:rsidRDefault="007919ED" w:rsidP="00BA272C">
            <w:pPr>
              <w:pStyle w:val="BodyTextIndent"/>
              <w:tabs>
                <w:tab w:val="clear" w:pos="851"/>
              </w:tabs>
              <w:spacing w:after="0"/>
              <w:ind w:left="0"/>
              <w:rPr>
                <w:rFonts w:cs="Arial"/>
                <w:i/>
                <w:lang w:val="en-NZ"/>
              </w:rPr>
            </w:pPr>
            <w:r w:rsidRPr="008E001E">
              <w:rPr>
                <w:rFonts w:cs="Arial"/>
                <w:highlight w:val="yellow"/>
                <w:lang w:val="en-NZ"/>
              </w:rPr>
              <w:t>IN</w:t>
            </w:r>
            <w:r w:rsidR="002452F0" w:rsidRPr="008E001E">
              <w:rPr>
                <w:rFonts w:cs="Arial"/>
                <w:highlight w:val="yellow"/>
                <w:lang w:val="en-NZ"/>
              </w:rPr>
              <w:t>7</w:t>
            </w:r>
            <w:r w:rsidR="00621155">
              <w:rPr>
                <w:rFonts w:cs="Arial"/>
                <w:lang w:val="en-NZ"/>
              </w:rPr>
              <w:t>33001</w:t>
            </w:r>
          </w:p>
        </w:tc>
        <w:tc>
          <w:tcPr>
            <w:tcW w:w="4440" w:type="dxa"/>
            <w:shd w:val="clear" w:color="auto" w:fill="auto"/>
            <w:vAlign w:val="center"/>
          </w:tcPr>
          <w:p w14:paraId="20873690" w14:textId="77777777" w:rsidR="007919ED" w:rsidRPr="008E001E" w:rsidRDefault="007919ED" w:rsidP="00BA272C">
            <w:pPr>
              <w:pStyle w:val="BodyTextIndent"/>
              <w:tabs>
                <w:tab w:val="clear" w:pos="851"/>
              </w:tabs>
              <w:spacing w:after="0"/>
              <w:ind w:left="0"/>
              <w:rPr>
                <w:rFonts w:cs="Arial"/>
                <w:i/>
                <w:lang w:val="en-NZ"/>
              </w:rPr>
            </w:pPr>
            <w:r w:rsidRPr="008E001E">
              <w:rPr>
                <w:rFonts w:cs="Arial"/>
                <w:i/>
                <w:lang w:val="en-NZ"/>
              </w:rPr>
              <w:t>Directed Learning hours</w:t>
            </w:r>
          </w:p>
        </w:tc>
        <w:tc>
          <w:tcPr>
            <w:tcW w:w="662" w:type="dxa"/>
            <w:shd w:val="clear" w:color="auto" w:fill="auto"/>
            <w:vAlign w:val="center"/>
          </w:tcPr>
          <w:p w14:paraId="7E44FDC3" w14:textId="77777777" w:rsidR="007919ED" w:rsidRPr="008E001E" w:rsidRDefault="007919ED" w:rsidP="00BA272C">
            <w:pPr>
              <w:pStyle w:val="BodyTextIndent"/>
              <w:tabs>
                <w:tab w:val="clear" w:pos="851"/>
              </w:tabs>
              <w:spacing w:after="0"/>
              <w:ind w:left="0"/>
              <w:rPr>
                <w:rFonts w:cs="Arial"/>
                <w:i/>
                <w:lang w:val="en-NZ"/>
              </w:rPr>
            </w:pPr>
            <w:r w:rsidRPr="008E001E">
              <w:rPr>
                <w:rFonts w:cs="Arial"/>
                <w:lang w:val="en-NZ"/>
              </w:rPr>
              <w:t>60</w:t>
            </w:r>
          </w:p>
        </w:tc>
      </w:tr>
      <w:tr w:rsidR="007919ED" w:rsidRPr="006F58B7" w14:paraId="3C657923" w14:textId="77777777" w:rsidTr="00BA272C">
        <w:trPr>
          <w:cantSplit/>
        </w:trPr>
        <w:tc>
          <w:tcPr>
            <w:tcW w:w="1548" w:type="dxa"/>
            <w:shd w:val="clear" w:color="auto" w:fill="auto"/>
            <w:vAlign w:val="center"/>
          </w:tcPr>
          <w:p w14:paraId="134D77A4" w14:textId="77777777" w:rsidR="007919ED" w:rsidRPr="008E001E" w:rsidRDefault="007919ED" w:rsidP="00BA272C">
            <w:pPr>
              <w:pStyle w:val="BodyTextIndent"/>
              <w:tabs>
                <w:tab w:val="clear" w:pos="851"/>
              </w:tabs>
              <w:spacing w:after="0"/>
              <w:ind w:left="0"/>
              <w:rPr>
                <w:rFonts w:cs="Arial"/>
                <w:i/>
                <w:lang w:val="en-NZ"/>
              </w:rPr>
            </w:pPr>
            <w:r w:rsidRPr="008E001E">
              <w:rPr>
                <w:rFonts w:cs="Arial"/>
                <w:i/>
                <w:lang w:val="en-NZ"/>
              </w:rPr>
              <w:t>Level</w:t>
            </w:r>
          </w:p>
        </w:tc>
        <w:tc>
          <w:tcPr>
            <w:tcW w:w="2053" w:type="dxa"/>
            <w:shd w:val="clear" w:color="auto" w:fill="auto"/>
            <w:vAlign w:val="center"/>
          </w:tcPr>
          <w:p w14:paraId="1DF3892D" w14:textId="519B714B" w:rsidR="007919ED" w:rsidRPr="008E001E" w:rsidRDefault="00BA3CEB" w:rsidP="00BA3CEB">
            <w:pPr>
              <w:pStyle w:val="BodyTextIndent"/>
              <w:tabs>
                <w:tab w:val="clear" w:pos="851"/>
              </w:tabs>
              <w:spacing w:after="0"/>
              <w:ind w:left="0"/>
              <w:rPr>
                <w:rFonts w:cs="Arial"/>
                <w:i/>
                <w:lang w:val="en-NZ"/>
              </w:rPr>
            </w:pPr>
            <w:r>
              <w:rPr>
                <w:rFonts w:cs="Arial"/>
                <w:lang w:val="en-NZ"/>
              </w:rPr>
              <w:t>7</w:t>
            </w:r>
          </w:p>
        </w:tc>
        <w:tc>
          <w:tcPr>
            <w:tcW w:w="4440" w:type="dxa"/>
            <w:shd w:val="clear" w:color="auto" w:fill="auto"/>
            <w:vAlign w:val="center"/>
          </w:tcPr>
          <w:p w14:paraId="22E23879" w14:textId="77777777" w:rsidR="007919ED" w:rsidRPr="008E001E" w:rsidRDefault="007919ED" w:rsidP="00BA272C">
            <w:pPr>
              <w:pStyle w:val="BodyTextIndent"/>
              <w:tabs>
                <w:tab w:val="clear" w:pos="851"/>
              </w:tabs>
              <w:spacing w:after="0"/>
              <w:ind w:left="0"/>
              <w:rPr>
                <w:rFonts w:cs="Arial"/>
                <w:i/>
                <w:lang w:val="en-NZ"/>
              </w:rPr>
            </w:pPr>
            <w:r w:rsidRPr="008E001E">
              <w:rPr>
                <w:rFonts w:cs="Arial"/>
                <w:i/>
                <w:lang w:val="en-NZ"/>
              </w:rPr>
              <w:t>Workplace or Practical Learning hours</w:t>
            </w:r>
          </w:p>
        </w:tc>
        <w:tc>
          <w:tcPr>
            <w:tcW w:w="662" w:type="dxa"/>
            <w:shd w:val="clear" w:color="auto" w:fill="auto"/>
            <w:vAlign w:val="center"/>
          </w:tcPr>
          <w:p w14:paraId="5B9D4B7A" w14:textId="77777777" w:rsidR="007919ED" w:rsidRPr="008E001E" w:rsidRDefault="007919ED" w:rsidP="00BA272C">
            <w:pPr>
              <w:pStyle w:val="BodyTextIndent"/>
              <w:tabs>
                <w:tab w:val="clear" w:pos="851"/>
              </w:tabs>
              <w:spacing w:after="0"/>
              <w:ind w:left="0"/>
              <w:rPr>
                <w:rFonts w:cs="Arial"/>
                <w:i/>
                <w:lang w:val="en-NZ"/>
              </w:rPr>
            </w:pPr>
            <w:r w:rsidRPr="008E001E">
              <w:rPr>
                <w:rFonts w:cs="Arial"/>
                <w:lang w:val="en-NZ"/>
              </w:rPr>
              <w:t>nil</w:t>
            </w:r>
          </w:p>
        </w:tc>
      </w:tr>
      <w:tr w:rsidR="007919ED" w:rsidRPr="006F58B7" w14:paraId="2D42A606" w14:textId="77777777" w:rsidTr="00BA272C">
        <w:trPr>
          <w:cantSplit/>
        </w:trPr>
        <w:tc>
          <w:tcPr>
            <w:tcW w:w="1548" w:type="dxa"/>
            <w:shd w:val="clear" w:color="auto" w:fill="auto"/>
            <w:vAlign w:val="center"/>
          </w:tcPr>
          <w:p w14:paraId="1BE50A2F" w14:textId="77777777" w:rsidR="007919ED" w:rsidRPr="008E001E" w:rsidRDefault="007919ED" w:rsidP="00BA272C">
            <w:pPr>
              <w:pStyle w:val="BodyTextIndent"/>
              <w:tabs>
                <w:tab w:val="clear" w:pos="851"/>
              </w:tabs>
              <w:spacing w:after="0"/>
              <w:ind w:left="0"/>
              <w:rPr>
                <w:rFonts w:cs="Arial"/>
                <w:i/>
                <w:lang w:val="en-NZ"/>
              </w:rPr>
            </w:pPr>
            <w:r w:rsidRPr="008E001E">
              <w:rPr>
                <w:rFonts w:cs="Arial"/>
                <w:i/>
                <w:lang w:val="en-NZ"/>
              </w:rPr>
              <w:t>Credits</w:t>
            </w:r>
          </w:p>
        </w:tc>
        <w:tc>
          <w:tcPr>
            <w:tcW w:w="2053" w:type="dxa"/>
            <w:shd w:val="clear" w:color="auto" w:fill="auto"/>
            <w:vAlign w:val="center"/>
          </w:tcPr>
          <w:p w14:paraId="3CC47814" w14:textId="77777777" w:rsidR="007919ED" w:rsidRPr="008E001E" w:rsidRDefault="007919ED" w:rsidP="00BA272C">
            <w:pPr>
              <w:pStyle w:val="BodyTextIndent"/>
              <w:tabs>
                <w:tab w:val="clear" w:pos="851"/>
              </w:tabs>
              <w:spacing w:after="0"/>
              <w:ind w:left="0"/>
              <w:rPr>
                <w:rFonts w:cs="Arial"/>
                <w:i/>
                <w:lang w:val="en-NZ"/>
              </w:rPr>
            </w:pPr>
            <w:r w:rsidRPr="008E001E">
              <w:rPr>
                <w:rFonts w:cs="Arial"/>
                <w:lang w:val="en-NZ"/>
              </w:rPr>
              <w:t>15</w:t>
            </w:r>
          </w:p>
        </w:tc>
        <w:tc>
          <w:tcPr>
            <w:tcW w:w="4440" w:type="dxa"/>
            <w:shd w:val="clear" w:color="auto" w:fill="auto"/>
            <w:vAlign w:val="center"/>
          </w:tcPr>
          <w:p w14:paraId="583F6A49" w14:textId="77777777" w:rsidR="007919ED" w:rsidRPr="008E001E" w:rsidRDefault="007919ED" w:rsidP="00BA272C">
            <w:pPr>
              <w:pStyle w:val="BodyTextIndent"/>
              <w:tabs>
                <w:tab w:val="clear" w:pos="851"/>
              </w:tabs>
              <w:spacing w:after="0"/>
              <w:ind w:left="0"/>
              <w:rPr>
                <w:rFonts w:cs="Arial"/>
                <w:i/>
                <w:lang w:val="en-NZ"/>
              </w:rPr>
            </w:pPr>
            <w:r w:rsidRPr="008E001E">
              <w:rPr>
                <w:rFonts w:cs="Arial"/>
                <w:i/>
                <w:lang w:val="en-NZ"/>
              </w:rPr>
              <w:t>Self-Directed Learning hours</w:t>
            </w:r>
          </w:p>
        </w:tc>
        <w:tc>
          <w:tcPr>
            <w:tcW w:w="662" w:type="dxa"/>
            <w:shd w:val="clear" w:color="auto" w:fill="auto"/>
            <w:vAlign w:val="center"/>
          </w:tcPr>
          <w:p w14:paraId="13DD5641" w14:textId="77777777" w:rsidR="007919ED" w:rsidRPr="008E001E" w:rsidRDefault="007919ED" w:rsidP="00BA272C">
            <w:pPr>
              <w:pStyle w:val="BodyTextIndent"/>
              <w:tabs>
                <w:tab w:val="clear" w:pos="851"/>
              </w:tabs>
              <w:spacing w:after="0"/>
              <w:ind w:left="0"/>
              <w:rPr>
                <w:rFonts w:cs="Arial"/>
                <w:i/>
                <w:lang w:val="en-NZ"/>
              </w:rPr>
            </w:pPr>
            <w:r w:rsidRPr="008E001E">
              <w:rPr>
                <w:rFonts w:cs="Arial"/>
                <w:lang w:val="en-NZ"/>
              </w:rPr>
              <w:t>90</w:t>
            </w:r>
          </w:p>
        </w:tc>
      </w:tr>
      <w:tr w:rsidR="007919ED" w:rsidRPr="006F58B7" w14:paraId="5CF9519E" w14:textId="77777777" w:rsidTr="00BA272C">
        <w:trPr>
          <w:cantSplit/>
        </w:trPr>
        <w:tc>
          <w:tcPr>
            <w:tcW w:w="1548" w:type="dxa"/>
            <w:shd w:val="clear" w:color="auto" w:fill="auto"/>
            <w:vAlign w:val="center"/>
          </w:tcPr>
          <w:p w14:paraId="70E806AC" w14:textId="77777777" w:rsidR="007919ED" w:rsidRPr="008E001E" w:rsidRDefault="007919ED" w:rsidP="00BA272C">
            <w:pPr>
              <w:pStyle w:val="BodyTextIndent"/>
              <w:tabs>
                <w:tab w:val="clear" w:pos="851"/>
              </w:tabs>
              <w:spacing w:after="0"/>
              <w:ind w:left="0"/>
              <w:rPr>
                <w:rFonts w:cs="Arial"/>
                <w:i/>
                <w:lang w:val="en-NZ"/>
              </w:rPr>
            </w:pPr>
            <w:r w:rsidRPr="008E001E">
              <w:rPr>
                <w:rFonts w:cs="Arial"/>
                <w:lang w:val="en-NZ"/>
              </w:rPr>
              <w:t>Prerequisites</w:t>
            </w:r>
          </w:p>
        </w:tc>
        <w:tc>
          <w:tcPr>
            <w:tcW w:w="2053" w:type="dxa"/>
            <w:shd w:val="clear" w:color="auto" w:fill="auto"/>
            <w:vAlign w:val="center"/>
          </w:tcPr>
          <w:p w14:paraId="1054F42A" w14:textId="77777777" w:rsidR="007919ED" w:rsidRPr="008E001E" w:rsidRDefault="007919ED" w:rsidP="00BA272C">
            <w:pPr>
              <w:pStyle w:val="BodyTextIndent"/>
              <w:tabs>
                <w:tab w:val="clear" w:pos="851"/>
              </w:tabs>
              <w:spacing w:after="0"/>
              <w:ind w:left="0"/>
              <w:rPr>
                <w:rFonts w:cs="Arial"/>
                <w:i/>
                <w:lang w:val="en-NZ"/>
              </w:rPr>
            </w:pPr>
            <w:r w:rsidRPr="008E001E">
              <w:rPr>
                <w:rFonts w:cs="Arial"/>
                <w:lang w:val="en-NZ"/>
              </w:rPr>
              <w:t>None</w:t>
            </w:r>
          </w:p>
        </w:tc>
        <w:tc>
          <w:tcPr>
            <w:tcW w:w="4440" w:type="dxa"/>
            <w:shd w:val="clear" w:color="auto" w:fill="auto"/>
            <w:vAlign w:val="center"/>
          </w:tcPr>
          <w:p w14:paraId="2627B684" w14:textId="77777777" w:rsidR="007919ED" w:rsidRPr="008E001E" w:rsidRDefault="007919ED" w:rsidP="00BA272C">
            <w:pPr>
              <w:pStyle w:val="BodyTextIndent"/>
              <w:tabs>
                <w:tab w:val="clear" w:pos="851"/>
              </w:tabs>
              <w:spacing w:after="0"/>
              <w:ind w:left="0"/>
              <w:rPr>
                <w:rFonts w:cs="Arial"/>
                <w:i/>
                <w:lang w:val="en-NZ"/>
              </w:rPr>
            </w:pPr>
            <w:r w:rsidRPr="008E001E">
              <w:rPr>
                <w:rFonts w:cs="Arial"/>
                <w:i/>
                <w:lang w:val="en-NZ"/>
              </w:rPr>
              <w:t>Total Learning Hours</w:t>
            </w:r>
          </w:p>
        </w:tc>
        <w:tc>
          <w:tcPr>
            <w:tcW w:w="662" w:type="dxa"/>
            <w:shd w:val="clear" w:color="auto" w:fill="auto"/>
            <w:vAlign w:val="center"/>
          </w:tcPr>
          <w:p w14:paraId="5C91B5D3" w14:textId="77777777" w:rsidR="007919ED" w:rsidRPr="008E001E" w:rsidRDefault="007919ED" w:rsidP="00BA272C">
            <w:pPr>
              <w:pStyle w:val="BodyTextIndent"/>
              <w:tabs>
                <w:tab w:val="clear" w:pos="851"/>
              </w:tabs>
              <w:spacing w:after="0"/>
              <w:ind w:left="0"/>
              <w:rPr>
                <w:rFonts w:cs="Arial"/>
                <w:i/>
                <w:lang w:val="en-NZ"/>
              </w:rPr>
            </w:pPr>
            <w:r w:rsidRPr="008E001E">
              <w:rPr>
                <w:rFonts w:cs="Arial"/>
                <w:lang w:val="en-NZ"/>
              </w:rPr>
              <w:t>150</w:t>
            </w:r>
          </w:p>
        </w:tc>
      </w:tr>
      <w:tr w:rsidR="007919ED" w:rsidRPr="006F58B7" w14:paraId="6487E798" w14:textId="77777777" w:rsidTr="00BA272C">
        <w:trPr>
          <w:cantSplit/>
        </w:trPr>
        <w:tc>
          <w:tcPr>
            <w:tcW w:w="8703" w:type="dxa"/>
            <w:gridSpan w:val="4"/>
            <w:shd w:val="clear" w:color="auto" w:fill="auto"/>
            <w:vAlign w:val="center"/>
          </w:tcPr>
          <w:p w14:paraId="46D2718E" w14:textId="77777777" w:rsidR="00053A6C" w:rsidRPr="003C080B" w:rsidRDefault="00053A6C" w:rsidP="00053A6C">
            <w:pPr>
              <w:pStyle w:val="BodyTextIndent"/>
              <w:tabs>
                <w:tab w:val="clear" w:pos="851"/>
              </w:tabs>
              <w:spacing w:after="0"/>
              <w:ind w:left="0"/>
              <w:rPr>
                <w:rFonts w:cs="Arial"/>
                <w:i/>
              </w:rPr>
            </w:pPr>
            <w:r w:rsidRPr="003C080B">
              <w:rPr>
                <w:rFonts w:cs="Arial"/>
                <w:i/>
              </w:rPr>
              <w:t>This course approve</w:t>
            </w:r>
            <w:r>
              <w:rPr>
                <w:rFonts w:cs="Arial"/>
                <w:i/>
              </w:rPr>
              <w:t xml:space="preserve">d in another </w:t>
            </w:r>
            <w:proofErr w:type="gramStart"/>
            <w:r>
              <w:rPr>
                <w:rFonts w:cs="Arial"/>
                <w:i/>
              </w:rPr>
              <w:t>Programme  Yes</w:t>
            </w:r>
            <w:proofErr w:type="gramEnd"/>
          </w:p>
          <w:p w14:paraId="63BCFECD" w14:textId="53561985" w:rsidR="007919ED" w:rsidRPr="008E001E" w:rsidRDefault="00053A6C" w:rsidP="00053A6C">
            <w:pPr>
              <w:pStyle w:val="BodyTextIndent"/>
              <w:tabs>
                <w:tab w:val="clear" w:pos="851"/>
              </w:tabs>
              <w:spacing w:after="0"/>
              <w:ind w:left="0"/>
              <w:rPr>
                <w:rFonts w:cs="Arial"/>
                <w:i/>
                <w:lang w:val="en-NZ"/>
              </w:rPr>
            </w:pPr>
            <w:r w:rsidRPr="003C080B">
              <w:rPr>
                <w:rFonts w:cs="Arial"/>
                <w:i/>
              </w:rPr>
              <w:t xml:space="preserve">Name of other Programme: </w:t>
            </w:r>
            <w:r>
              <w:rPr>
                <w:rFonts w:cs="Arial"/>
                <w:i/>
              </w:rPr>
              <w:t xml:space="preserve">Graduate Certificate in Information Technology, and </w:t>
            </w:r>
            <w:r>
              <w:rPr>
                <w:rFonts w:cs="Arial"/>
                <w:i/>
              </w:rPr>
              <w:br/>
              <w:t>Graduate Diploma in Information Technology.</w:t>
            </w:r>
          </w:p>
        </w:tc>
      </w:tr>
    </w:tbl>
    <w:p w14:paraId="4CCCAC5A" w14:textId="77777777" w:rsidR="007919ED" w:rsidRPr="008E001E" w:rsidRDefault="007919ED" w:rsidP="007919ED">
      <w:pPr>
        <w:pStyle w:val="BodyTextIndent"/>
        <w:spacing w:before="240"/>
        <w:ind w:left="0"/>
        <w:rPr>
          <w:sz w:val="22"/>
          <w:szCs w:val="22"/>
          <w:lang w:val="en-NZ"/>
        </w:rPr>
      </w:pPr>
      <w:r w:rsidRPr="008E001E">
        <w:rPr>
          <w:rFonts w:cs="Arial"/>
          <w:b/>
          <w:i/>
          <w:sz w:val="22"/>
          <w:szCs w:val="22"/>
          <w:lang w:val="en-NZ"/>
        </w:rPr>
        <w:t>Aims</w:t>
      </w:r>
    </w:p>
    <w:p w14:paraId="62FCD561" w14:textId="77777777" w:rsidR="007919ED" w:rsidRPr="008E001E" w:rsidRDefault="007919ED" w:rsidP="007919ED">
      <w:pPr>
        <w:pStyle w:val="BodyTextIndent"/>
        <w:ind w:left="0"/>
        <w:rPr>
          <w:rFonts w:cs="Arial"/>
          <w:lang w:val="en-NZ"/>
        </w:rPr>
      </w:pPr>
      <w:r w:rsidRPr="008E001E">
        <w:rPr>
          <w:rFonts w:cs="Arial"/>
          <w:lang w:val="en-NZ"/>
        </w:rPr>
        <w:t xml:space="preserve">To lay the foundation for a potential career in the Information Technology field as a software tester.  To understand the fundamental principles and processes of software testing, including </w:t>
      </w:r>
      <w:r w:rsidRPr="00207839">
        <w:rPr>
          <w:lang w:val="en-NZ"/>
        </w:rPr>
        <w:t xml:space="preserve">production of detailed test plans and effective test results.  </w:t>
      </w:r>
      <w:r w:rsidRPr="008E001E">
        <w:rPr>
          <w:rFonts w:cs="Arial"/>
          <w:lang w:val="en-NZ"/>
        </w:rPr>
        <w:t xml:space="preserve">To develop practical software testing skills enabling the production of more robust code. </w:t>
      </w:r>
    </w:p>
    <w:p w14:paraId="1892DE88" w14:textId="77777777" w:rsidR="007919ED" w:rsidRPr="008E001E" w:rsidRDefault="007919ED" w:rsidP="007919ED">
      <w:pPr>
        <w:pStyle w:val="BodyTextIndent"/>
        <w:spacing w:before="240"/>
        <w:ind w:left="0"/>
        <w:rPr>
          <w:rFonts w:cs="Arial"/>
          <w:b/>
          <w:i/>
          <w:sz w:val="22"/>
          <w:szCs w:val="22"/>
          <w:lang w:val="en-NZ"/>
        </w:rPr>
      </w:pPr>
      <w:r w:rsidRPr="008E001E">
        <w:rPr>
          <w:rFonts w:cs="Arial"/>
          <w:b/>
          <w:i/>
          <w:sz w:val="22"/>
          <w:szCs w:val="22"/>
          <w:lang w:val="en-NZ"/>
        </w:rPr>
        <w:t>Learning Outcomes</w:t>
      </w:r>
    </w:p>
    <w:p w14:paraId="556FB749" w14:textId="20ECFBF8" w:rsidR="007919ED" w:rsidRPr="008E001E" w:rsidRDefault="007919ED" w:rsidP="007919ED">
      <w:pPr>
        <w:pStyle w:val="BodyTextIndent"/>
        <w:ind w:left="720" w:hanging="720"/>
        <w:rPr>
          <w:rFonts w:cs="Arial"/>
          <w:lang w:val="en-NZ"/>
        </w:rPr>
      </w:pPr>
      <w:r w:rsidRPr="008E001E">
        <w:rPr>
          <w:rFonts w:cs="Arial"/>
          <w:lang w:val="en-NZ"/>
        </w:rPr>
        <w:t xml:space="preserve">At the successful completion of this course, </w:t>
      </w:r>
      <w:r w:rsidR="00B92ADA">
        <w:rPr>
          <w:rFonts w:cs="Arial"/>
          <w:lang w:val="en-NZ"/>
        </w:rPr>
        <w:t>learner</w:t>
      </w:r>
      <w:r w:rsidRPr="008E001E">
        <w:rPr>
          <w:rFonts w:cs="Arial"/>
          <w:lang w:val="en-NZ"/>
        </w:rPr>
        <w:t>s will be able to:</w:t>
      </w:r>
    </w:p>
    <w:p w14:paraId="39D747FB" w14:textId="77777777" w:rsidR="007919ED" w:rsidRPr="008E001E" w:rsidRDefault="007919ED" w:rsidP="007919ED">
      <w:pPr>
        <w:numPr>
          <w:ilvl w:val="0"/>
          <w:numId w:val="92"/>
        </w:numPr>
        <w:tabs>
          <w:tab w:val="left" w:pos="567"/>
        </w:tabs>
        <w:spacing w:after="60"/>
        <w:ind w:left="567" w:hanging="567"/>
        <w:rPr>
          <w:rFonts w:cs="Arial"/>
          <w:lang w:val="en-NZ"/>
        </w:rPr>
      </w:pPr>
      <w:r w:rsidRPr="008E001E">
        <w:rPr>
          <w:rFonts w:cs="Arial"/>
          <w:lang w:val="en-NZ"/>
        </w:rPr>
        <w:t>Plan, execute and document the testing process using automated and manual tests.</w:t>
      </w:r>
    </w:p>
    <w:p w14:paraId="12F14792" w14:textId="77777777" w:rsidR="007919ED" w:rsidRPr="008E001E" w:rsidRDefault="007919ED" w:rsidP="007919ED">
      <w:pPr>
        <w:numPr>
          <w:ilvl w:val="0"/>
          <w:numId w:val="92"/>
        </w:numPr>
        <w:tabs>
          <w:tab w:val="left" w:pos="567"/>
        </w:tabs>
        <w:spacing w:after="60"/>
        <w:ind w:left="567" w:hanging="567"/>
        <w:rPr>
          <w:rFonts w:cs="Arial"/>
          <w:lang w:val="en-NZ"/>
        </w:rPr>
      </w:pPr>
      <w:r w:rsidRPr="008E001E">
        <w:rPr>
          <w:rFonts w:cs="Arial"/>
          <w:lang w:val="en-NZ"/>
        </w:rPr>
        <w:t>Analyse and critique industry standard software testing theory, the significance of software testing and its place in the software development life cycle.</w:t>
      </w:r>
    </w:p>
    <w:p w14:paraId="4D536848" w14:textId="77777777" w:rsidR="007919ED" w:rsidRPr="008E001E" w:rsidRDefault="007919ED" w:rsidP="007919ED">
      <w:pPr>
        <w:pStyle w:val="BodyTextIndent"/>
        <w:spacing w:before="240"/>
        <w:ind w:left="0"/>
        <w:rPr>
          <w:rFonts w:cs="Arial"/>
          <w:b/>
          <w:i/>
          <w:sz w:val="22"/>
          <w:szCs w:val="22"/>
          <w:lang w:val="en-NZ"/>
        </w:rPr>
      </w:pPr>
      <w:r w:rsidRPr="008E001E">
        <w:rPr>
          <w:rFonts w:cs="Arial"/>
          <w:b/>
          <w:i/>
          <w:sz w:val="22"/>
          <w:szCs w:val="22"/>
          <w:lang w:val="en-NZ"/>
        </w:rPr>
        <w:t>Indicative Content</w:t>
      </w:r>
    </w:p>
    <w:p w14:paraId="13D46D7F" w14:textId="77777777" w:rsidR="007919ED" w:rsidRPr="008E001E" w:rsidRDefault="007919ED" w:rsidP="007919ED">
      <w:pPr>
        <w:numPr>
          <w:ilvl w:val="1"/>
          <w:numId w:val="11"/>
        </w:numPr>
        <w:tabs>
          <w:tab w:val="clear" w:pos="1440"/>
        </w:tabs>
        <w:spacing w:after="60"/>
        <w:ind w:left="567" w:hanging="567"/>
        <w:rPr>
          <w:rFonts w:cs="Arial"/>
          <w:lang w:val="en-NZ"/>
        </w:rPr>
      </w:pPr>
      <w:r w:rsidRPr="008E001E">
        <w:rPr>
          <w:rFonts w:cs="Arial"/>
          <w:lang w:val="en-NZ"/>
        </w:rPr>
        <w:t>Static testing – reviews, walkthroughs, static analysis etc…</w:t>
      </w:r>
    </w:p>
    <w:p w14:paraId="577964B9" w14:textId="77777777" w:rsidR="007919ED" w:rsidRPr="008E001E" w:rsidRDefault="007919ED" w:rsidP="007919ED">
      <w:pPr>
        <w:numPr>
          <w:ilvl w:val="1"/>
          <w:numId w:val="11"/>
        </w:numPr>
        <w:tabs>
          <w:tab w:val="clear" w:pos="1440"/>
        </w:tabs>
        <w:spacing w:after="60"/>
        <w:ind w:left="567" w:hanging="567"/>
        <w:rPr>
          <w:rFonts w:cs="Arial"/>
          <w:lang w:val="en-NZ"/>
        </w:rPr>
      </w:pPr>
      <w:r w:rsidRPr="008E001E">
        <w:rPr>
          <w:rFonts w:cs="Arial"/>
          <w:lang w:val="en-NZ"/>
        </w:rPr>
        <w:t>Dynamic testing</w:t>
      </w:r>
    </w:p>
    <w:p w14:paraId="6719E0E6" w14:textId="77777777" w:rsidR="007919ED" w:rsidRPr="008E001E" w:rsidRDefault="007919ED" w:rsidP="007919ED">
      <w:pPr>
        <w:numPr>
          <w:ilvl w:val="2"/>
          <w:numId w:val="98"/>
        </w:numPr>
        <w:spacing w:after="60"/>
        <w:rPr>
          <w:rFonts w:cs="Arial"/>
          <w:lang w:val="en-NZ"/>
        </w:rPr>
      </w:pPr>
      <w:r w:rsidRPr="008E001E">
        <w:rPr>
          <w:rFonts w:cs="Arial"/>
          <w:lang w:val="en-NZ"/>
        </w:rPr>
        <w:t>Structure-based – statement, decision, condition</w:t>
      </w:r>
    </w:p>
    <w:p w14:paraId="66D5D3A2" w14:textId="77777777" w:rsidR="007919ED" w:rsidRPr="008E001E" w:rsidRDefault="007919ED" w:rsidP="007919ED">
      <w:pPr>
        <w:numPr>
          <w:ilvl w:val="2"/>
          <w:numId w:val="98"/>
        </w:numPr>
        <w:spacing w:after="60"/>
        <w:rPr>
          <w:rFonts w:cs="Arial"/>
          <w:lang w:val="en-NZ"/>
        </w:rPr>
      </w:pPr>
      <w:r w:rsidRPr="008E001E">
        <w:rPr>
          <w:rFonts w:cs="Arial"/>
          <w:lang w:val="en-NZ"/>
        </w:rPr>
        <w:t>Specification-based – equivalence partitioning, boundary analysis, state transition, decision table, use case</w:t>
      </w:r>
    </w:p>
    <w:p w14:paraId="3424E643" w14:textId="77777777" w:rsidR="007919ED" w:rsidRPr="008E001E" w:rsidRDefault="007919ED" w:rsidP="007919ED">
      <w:pPr>
        <w:numPr>
          <w:ilvl w:val="2"/>
          <w:numId w:val="98"/>
        </w:numPr>
        <w:spacing w:after="60"/>
        <w:rPr>
          <w:rFonts w:cs="Arial"/>
          <w:lang w:val="en-NZ"/>
        </w:rPr>
      </w:pPr>
      <w:r w:rsidRPr="008E001E">
        <w:rPr>
          <w:rFonts w:cs="Arial"/>
          <w:lang w:val="en-NZ"/>
        </w:rPr>
        <w:t>Experience-based testing – error guessing, exploratory</w:t>
      </w:r>
    </w:p>
    <w:p w14:paraId="06A26E36" w14:textId="77777777" w:rsidR="007919ED" w:rsidRPr="008E001E" w:rsidRDefault="007919ED" w:rsidP="007919ED">
      <w:pPr>
        <w:pStyle w:val="BodyTextIndent"/>
        <w:numPr>
          <w:ilvl w:val="1"/>
          <w:numId w:val="11"/>
        </w:numPr>
        <w:tabs>
          <w:tab w:val="clear" w:pos="851"/>
          <w:tab w:val="clear" w:pos="1440"/>
        </w:tabs>
        <w:spacing w:after="60"/>
        <w:ind w:left="567" w:hanging="567"/>
        <w:rPr>
          <w:rFonts w:cs="Arial"/>
          <w:lang w:val="en-NZ"/>
        </w:rPr>
      </w:pPr>
      <w:r w:rsidRPr="008E001E">
        <w:rPr>
          <w:rFonts w:cs="Arial"/>
          <w:lang w:val="en-NZ"/>
        </w:rPr>
        <w:t>Software Testing theory (including an ISTQB Foundation Level qualification)</w:t>
      </w:r>
    </w:p>
    <w:p w14:paraId="206AC73D" w14:textId="291DE3E7" w:rsidR="007919ED" w:rsidRPr="008E001E" w:rsidRDefault="0008661E" w:rsidP="007919ED">
      <w:pPr>
        <w:pStyle w:val="BodyTextIndent"/>
        <w:numPr>
          <w:ilvl w:val="1"/>
          <w:numId w:val="11"/>
        </w:numPr>
        <w:tabs>
          <w:tab w:val="clear" w:pos="851"/>
          <w:tab w:val="clear" w:pos="1440"/>
        </w:tabs>
        <w:spacing w:after="60"/>
        <w:ind w:left="567" w:hanging="567"/>
        <w:rPr>
          <w:rFonts w:cs="Arial"/>
          <w:lang w:val="en-NZ"/>
        </w:rPr>
      </w:pPr>
      <w:proofErr w:type="spellStart"/>
      <w:r>
        <w:rPr>
          <w:rFonts w:cs="Arial"/>
          <w:lang w:val="en-NZ"/>
        </w:rPr>
        <w:t>Winapp</w:t>
      </w:r>
      <w:proofErr w:type="spellEnd"/>
      <w:r>
        <w:rPr>
          <w:rFonts w:cs="Arial"/>
          <w:lang w:val="en-NZ"/>
        </w:rPr>
        <w:t xml:space="preserve"> driver and Appium</w:t>
      </w:r>
    </w:p>
    <w:p w14:paraId="3B6A3CC9" w14:textId="77777777" w:rsidR="007919ED" w:rsidRPr="008E001E" w:rsidRDefault="007919ED" w:rsidP="007919ED">
      <w:pPr>
        <w:pStyle w:val="BodyTextIndent"/>
        <w:numPr>
          <w:ilvl w:val="1"/>
          <w:numId w:val="11"/>
        </w:numPr>
        <w:tabs>
          <w:tab w:val="clear" w:pos="851"/>
          <w:tab w:val="clear" w:pos="1440"/>
        </w:tabs>
        <w:spacing w:after="60"/>
        <w:ind w:left="567" w:hanging="567"/>
        <w:rPr>
          <w:rFonts w:cs="Arial"/>
          <w:lang w:val="en-NZ"/>
        </w:rPr>
      </w:pPr>
      <w:r w:rsidRPr="008E001E">
        <w:rPr>
          <w:rFonts w:cs="Arial"/>
          <w:lang w:val="en-NZ"/>
        </w:rPr>
        <w:t xml:space="preserve">Selenium </w:t>
      </w:r>
      <w:proofErr w:type="spellStart"/>
      <w:r w:rsidRPr="008E001E">
        <w:rPr>
          <w:rFonts w:cs="Arial"/>
          <w:lang w:val="en-NZ"/>
        </w:rPr>
        <w:t>Webdriver</w:t>
      </w:r>
      <w:proofErr w:type="spellEnd"/>
      <w:r w:rsidRPr="008E001E">
        <w:rPr>
          <w:rFonts w:cs="Arial"/>
          <w:lang w:val="en-NZ"/>
        </w:rPr>
        <w:t xml:space="preserve">  </w:t>
      </w:r>
    </w:p>
    <w:p w14:paraId="75AACBC0" w14:textId="77777777" w:rsidR="007919ED" w:rsidRPr="008E001E" w:rsidRDefault="007919ED" w:rsidP="007919ED">
      <w:pPr>
        <w:pStyle w:val="BodyTextIndent"/>
        <w:numPr>
          <w:ilvl w:val="1"/>
          <w:numId w:val="11"/>
        </w:numPr>
        <w:tabs>
          <w:tab w:val="clear" w:pos="851"/>
          <w:tab w:val="clear" w:pos="1440"/>
        </w:tabs>
        <w:spacing w:after="60"/>
        <w:ind w:left="567" w:hanging="567"/>
        <w:rPr>
          <w:rFonts w:cs="Arial"/>
          <w:lang w:val="en-NZ"/>
        </w:rPr>
      </w:pPr>
      <w:r w:rsidRPr="008E001E">
        <w:rPr>
          <w:rFonts w:cs="Arial"/>
          <w:lang w:val="en-NZ"/>
        </w:rPr>
        <w:t>Test Plan production – automated and flexible</w:t>
      </w:r>
    </w:p>
    <w:p w14:paraId="345771B2" w14:textId="77777777" w:rsidR="007919ED" w:rsidRPr="008E001E" w:rsidRDefault="007919ED" w:rsidP="007919ED">
      <w:pPr>
        <w:pStyle w:val="BodyTextIndent"/>
        <w:numPr>
          <w:ilvl w:val="1"/>
          <w:numId w:val="11"/>
        </w:numPr>
        <w:tabs>
          <w:tab w:val="clear" w:pos="851"/>
          <w:tab w:val="clear" w:pos="1440"/>
        </w:tabs>
        <w:spacing w:after="60"/>
        <w:ind w:left="567" w:hanging="567"/>
        <w:rPr>
          <w:rFonts w:cs="Arial"/>
          <w:lang w:val="en-NZ"/>
        </w:rPr>
      </w:pPr>
      <w:r w:rsidRPr="008E001E">
        <w:rPr>
          <w:rFonts w:cs="Arial"/>
          <w:lang w:val="en-NZ"/>
        </w:rPr>
        <w:t xml:space="preserve">Practical detection of errors in a variety of unfamiliar contexts </w:t>
      </w:r>
    </w:p>
    <w:p w14:paraId="19B197B4" w14:textId="77777777" w:rsidR="007919ED" w:rsidRPr="008E001E" w:rsidRDefault="007919ED" w:rsidP="007919ED">
      <w:pPr>
        <w:pStyle w:val="BodyTextIndent"/>
        <w:numPr>
          <w:ilvl w:val="1"/>
          <w:numId w:val="11"/>
        </w:numPr>
        <w:tabs>
          <w:tab w:val="clear" w:pos="851"/>
          <w:tab w:val="clear" w:pos="1440"/>
        </w:tabs>
        <w:spacing w:after="60"/>
        <w:ind w:left="567" w:hanging="567"/>
        <w:rPr>
          <w:rFonts w:cs="Arial"/>
          <w:lang w:val="en-NZ"/>
        </w:rPr>
      </w:pPr>
      <w:r w:rsidRPr="008E001E">
        <w:rPr>
          <w:rFonts w:cs="Arial"/>
          <w:lang w:val="en-NZ"/>
        </w:rPr>
        <w:t>Writing correct, clear, and professional test results to allow developers to reproduce and fix errors.</w:t>
      </w:r>
    </w:p>
    <w:p w14:paraId="4D15864B" w14:textId="77777777" w:rsidR="007919ED" w:rsidRPr="008E001E" w:rsidRDefault="007919ED" w:rsidP="007919ED">
      <w:pPr>
        <w:pStyle w:val="BodyTextIndent"/>
        <w:numPr>
          <w:ilvl w:val="1"/>
          <w:numId w:val="11"/>
        </w:numPr>
        <w:tabs>
          <w:tab w:val="clear" w:pos="851"/>
          <w:tab w:val="clear" w:pos="1440"/>
        </w:tabs>
        <w:spacing w:after="60"/>
        <w:ind w:left="567" w:hanging="567"/>
        <w:rPr>
          <w:rFonts w:cs="Arial"/>
          <w:lang w:val="en-NZ"/>
        </w:rPr>
      </w:pPr>
      <w:r w:rsidRPr="008E001E">
        <w:rPr>
          <w:rFonts w:cs="Arial"/>
          <w:lang w:val="en-NZ"/>
        </w:rPr>
        <w:t>Researching and exploring the (ethical and social) implications of major software failures</w:t>
      </w:r>
    </w:p>
    <w:p w14:paraId="4DCDC409" w14:textId="77777777" w:rsidR="007919ED" w:rsidRPr="008E001E" w:rsidRDefault="007919ED" w:rsidP="007919ED">
      <w:pPr>
        <w:pStyle w:val="BodyTextIndent"/>
        <w:spacing w:before="240"/>
        <w:ind w:left="0"/>
        <w:rPr>
          <w:rFonts w:cs="Arial"/>
          <w:b/>
          <w:i/>
          <w:sz w:val="22"/>
          <w:szCs w:val="22"/>
          <w:lang w:val="en-NZ"/>
        </w:rPr>
      </w:pPr>
      <w:r w:rsidRPr="008E001E">
        <w:rPr>
          <w:rFonts w:cs="Arial"/>
          <w:b/>
          <w:i/>
          <w:sz w:val="22"/>
          <w:szCs w:val="22"/>
          <w:lang w:val="en-NZ"/>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3276"/>
        <w:gridCol w:w="1179"/>
        <w:gridCol w:w="1673"/>
        <w:gridCol w:w="1312"/>
        <w:gridCol w:w="1509"/>
      </w:tblGrid>
      <w:tr w:rsidR="006E315E" w:rsidRPr="006F58B7" w14:paraId="5092487E" w14:textId="7BE70548" w:rsidTr="005350F6">
        <w:tc>
          <w:tcPr>
            <w:tcW w:w="3322" w:type="dxa"/>
            <w:shd w:val="clear" w:color="auto" w:fill="auto"/>
          </w:tcPr>
          <w:p w14:paraId="69E67079" w14:textId="77777777" w:rsidR="006E315E" w:rsidRPr="008E001E" w:rsidRDefault="006E315E" w:rsidP="00BA272C">
            <w:pPr>
              <w:pStyle w:val="BodyTextIndent"/>
              <w:spacing w:after="0"/>
              <w:ind w:left="0"/>
              <w:rPr>
                <w:rFonts w:cs="Arial"/>
                <w:b/>
                <w:lang w:val="en-NZ"/>
              </w:rPr>
            </w:pPr>
            <w:r w:rsidRPr="008E001E">
              <w:rPr>
                <w:rFonts w:cs="Arial"/>
                <w:b/>
                <w:lang w:val="en-NZ"/>
              </w:rPr>
              <w:t>Assessment Activity</w:t>
            </w:r>
          </w:p>
        </w:tc>
        <w:tc>
          <w:tcPr>
            <w:tcW w:w="1181" w:type="dxa"/>
            <w:shd w:val="clear" w:color="auto" w:fill="auto"/>
          </w:tcPr>
          <w:p w14:paraId="4875BEAE" w14:textId="77777777" w:rsidR="006E315E" w:rsidRPr="008E001E" w:rsidRDefault="006E315E" w:rsidP="00BA272C">
            <w:pPr>
              <w:pStyle w:val="BodyTextIndent"/>
              <w:spacing w:after="0"/>
              <w:ind w:left="0"/>
              <w:jc w:val="center"/>
              <w:rPr>
                <w:rFonts w:cs="Arial"/>
                <w:b/>
                <w:lang w:val="en-NZ"/>
              </w:rPr>
            </w:pPr>
            <w:r w:rsidRPr="008E001E">
              <w:rPr>
                <w:rFonts w:cs="Arial"/>
                <w:b/>
                <w:lang w:val="en-NZ"/>
              </w:rPr>
              <w:t>Weighting</w:t>
            </w:r>
          </w:p>
        </w:tc>
        <w:tc>
          <w:tcPr>
            <w:tcW w:w="1686" w:type="dxa"/>
            <w:shd w:val="clear" w:color="auto" w:fill="auto"/>
          </w:tcPr>
          <w:p w14:paraId="6820E230" w14:textId="77777777" w:rsidR="006E315E" w:rsidRPr="008E001E" w:rsidRDefault="006E315E" w:rsidP="00BA272C">
            <w:pPr>
              <w:pStyle w:val="BodyTextIndent"/>
              <w:spacing w:after="0"/>
              <w:ind w:left="0"/>
              <w:rPr>
                <w:rFonts w:cs="Arial"/>
                <w:b/>
                <w:lang w:val="en-NZ"/>
              </w:rPr>
            </w:pPr>
            <w:r w:rsidRPr="008E001E">
              <w:rPr>
                <w:rFonts w:cs="Arial"/>
                <w:b/>
                <w:lang w:val="en-NZ"/>
              </w:rPr>
              <w:t>Learning Outcomes</w:t>
            </w:r>
          </w:p>
        </w:tc>
        <w:tc>
          <w:tcPr>
            <w:tcW w:w="1312" w:type="dxa"/>
          </w:tcPr>
          <w:p w14:paraId="461A7BB4" w14:textId="4327DFEB" w:rsidR="006E315E" w:rsidRPr="006E315E" w:rsidRDefault="00A424DD" w:rsidP="00BA272C">
            <w:pPr>
              <w:pStyle w:val="BodyTextIndent"/>
              <w:spacing w:after="0"/>
              <w:ind w:left="0"/>
              <w:rPr>
                <w:rFonts w:cs="Arial"/>
                <w:b/>
                <w:lang w:val="en-NZ"/>
              </w:rPr>
            </w:pPr>
            <w:r w:rsidRPr="00A424DD">
              <w:rPr>
                <w:rFonts w:cs="Arial"/>
                <w:b/>
                <w:lang w:val="en-NZ"/>
              </w:rPr>
              <w:t>Assessment Grading Scheme</w:t>
            </w:r>
          </w:p>
        </w:tc>
        <w:tc>
          <w:tcPr>
            <w:tcW w:w="1510" w:type="dxa"/>
          </w:tcPr>
          <w:p w14:paraId="68C28BEC" w14:textId="07E0A088" w:rsidR="006E315E" w:rsidRPr="006E315E" w:rsidRDefault="006E315E" w:rsidP="00BA272C">
            <w:pPr>
              <w:pStyle w:val="BodyTextIndent"/>
              <w:spacing w:after="0"/>
              <w:ind w:left="0"/>
              <w:rPr>
                <w:rFonts w:cs="Arial"/>
                <w:b/>
                <w:lang w:val="en-NZ"/>
              </w:rPr>
            </w:pPr>
            <w:r w:rsidRPr="006E315E">
              <w:rPr>
                <w:rFonts w:cs="Arial"/>
                <w:b/>
                <w:lang w:val="en-NZ"/>
              </w:rPr>
              <w:t>Completion Requirements</w:t>
            </w:r>
          </w:p>
        </w:tc>
      </w:tr>
      <w:tr w:rsidR="000E19C4" w:rsidRPr="006F58B7" w14:paraId="544FB617" w14:textId="0A7EC4D0" w:rsidTr="005350F6">
        <w:tc>
          <w:tcPr>
            <w:tcW w:w="3322" w:type="dxa"/>
            <w:shd w:val="clear" w:color="auto" w:fill="auto"/>
          </w:tcPr>
          <w:p w14:paraId="16F3E9AF" w14:textId="77777777" w:rsidR="000E19C4" w:rsidRPr="008E001E" w:rsidRDefault="000E19C4" w:rsidP="00BA272C">
            <w:pPr>
              <w:pStyle w:val="BodyTextIndent"/>
              <w:spacing w:after="0"/>
              <w:ind w:left="0"/>
              <w:rPr>
                <w:rFonts w:cs="Arial"/>
                <w:lang w:val="en-NZ"/>
              </w:rPr>
            </w:pPr>
            <w:r w:rsidRPr="008E001E">
              <w:rPr>
                <w:rFonts w:cs="Arial"/>
                <w:lang w:val="en-NZ"/>
              </w:rPr>
              <w:t>Presentation</w:t>
            </w:r>
          </w:p>
        </w:tc>
        <w:tc>
          <w:tcPr>
            <w:tcW w:w="1181" w:type="dxa"/>
            <w:shd w:val="clear" w:color="auto" w:fill="auto"/>
          </w:tcPr>
          <w:p w14:paraId="2658A53C" w14:textId="77777777" w:rsidR="000E19C4" w:rsidRPr="008E001E" w:rsidRDefault="000E19C4" w:rsidP="00BA272C">
            <w:pPr>
              <w:pStyle w:val="BodyTextIndent"/>
              <w:spacing w:after="0"/>
              <w:ind w:left="0"/>
              <w:jc w:val="center"/>
              <w:rPr>
                <w:rFonts w:cs="Arial"/>
                <w:lang w:val="en-NZ"/>
              </w:rPr>
            </w:pPr>
            <w:r w:rsidRPr="008E001E">
              <w:rPr>
                <w:rFonts w:cs="Arial"/>
                <w:lang w:val="en-NZ"/>
              </w:rPr>
              <w:t>15%</w:t>
            </w:r>
          </w:p>
        </w:tc>
        <w:tc>
          <w:tcPr>
            <w:tcW w:w="1686" w:type="dxa"/>
            <w:shd w:val="clear" w:color="auto" w:fill="auto"/>
          </w:tcPr>
          <w:p w14:paraId="31C7AD4A" w14:textId="77777777" w:rsidR="000E19C4" w:rsidRPr="008E001E" w:rsidRDefault="000E19C4" w:rsidP="00BA272C">
            <w:pPr>
              <w:pStyle w:val="BodyTextIndent"/>
              <w:spacing w:after="0"/>
              <w:ind w:left="0"/>
              <w:rPr>
                <w:rFonts w:cs="Arial"/>
                <w:lang w:val="en-NZ"/>
              </w:rPr>
            </w:pPr>
            <w:r w:rsidRPr="008E001E">
              <w:rPr>
                <w:rFonts w:cs="Arial"/>
                <w:lang w:val="en-NZ"/>
              </w:rPr>
              <w:t>2</w:t>
            </w:r>
          </w:p>
        </w:tc>
        <w:tc>
          <w:tcPr>
            <w:tcW w:w="1312" w:type="dxa"/>
          </w:tcPr>
          <w:p w14:paraId="3CACF7CC" w14:textId="5E4A95CE" w:rsidR="000E19C4" w:rsidRPr="006E315E" w:rsidRDefault="000E19C4" w:rsidP="00BA272C">
            <w:pPr>
              <w:pStyle w:val="BodyTextIndent"/>
              <w:spacing w:after="0"/>
              <w:ind w:left="0"/>
              <w:rPr>
                <w:rFonts w:cs="Arial"/>
                <w:lang w:val="en-NZ"/>
              </w:rPr>
            </w:pPr>
            <w:r>
              <w:rPr>
                <w:rFonts w:cs="Arial"/>
                <w:lang w:val="en-NZ"/>
              </w:rPr>
              <w:t>Percentage</w:t>
            </w:r>
          </w:p>
        </w:tc>
        <w:tc>
          <w:tcPr>
            <w:tcW w:w="1510" w:type="dxa"/>
            <w:vMerge w:val="restart"/>
          </w:tcPr>
          <w:p w14:paraId="4430F35B" w14:textId="77777777" w:rsidR="0008661E" w:rsidRPr="006E315E" w:rsidRDefault="000E19C4" w:rsidP="00BA272C">
            <w:pPr>
              <w:pStyle w:val="BodyTextIndent"/>
              <w:spacing w:after="0"/>
              <w:ind w:left="0"/>
              <w:rPr>
                <w:rFonts w:cs="Arial"/>
                <w:lang w:val="en-NZ"/>
              </w:rPr>
            </w:pPr>
            <w:r>
              <w:rPr>
                <w:rFonts w:cs="Arial"/>
                <w:lang w:val="en-NZ"/>
              </w:rPr>
              <w:t>Cumulative 50% pass</w:t>
            </w:r>
          </w:p>
          <w:p w14:paraId="3C511E81" w14:textId="684EC7B7" w:rsidR="000E19C4" w:rsidRPr="006E315E" w:rsidRDefault="000E19C4" w:rsidP="00BA272C">
            <w:pPr>
              <w:pStyle w:val="BodyTextIndent"/>
              <w:spacing w:after="0"/>
              <w:ind w:left="0"/>
              <w:rPr>
                <w:rFonts w:cs="Arial"/>
                <w:lang w:val="en-NZ"/>
              </w:rPr>
            </w:pPr>
          </w:p>
        </w:tc>
      </w:tr>
      <w:tr w:rsidR="000E19C4" w:rsidRPr="006F58B7" w14:paraId="32A5030F" w14:textId="0F0C0485" w:rsidTr="005350F6">
        <w:tc>
          <w:tcPr>
            <w:tcW w:w="3322" w:type="dxa"/>
            <w:shd w:val="clear" w:color="auto" w:fill="auto"/>
          </w:tcPr>
          <w:p w14:paraId="110971C4" w14:textId="77777777" w:rsidR="000E19C4" w:rsidRPr="008E001E" w:rsidRDefault="000E19C4" w:rsidP="00BA272C">
            <w:pPr>
              <w:pStyle w:val="BodyTextIndent"/>
              <w:spacing w:after="0"/>
              <w:ind w:left="0"/>
              <w:rPr>
                <w:rFonts w:cs="Arial"/>
                <w:lang w:val="en-NZ"/>
              </w:rPr>
            </w:pPr>
            <w:r w:rsidRPr="008E001E">
              <w:rPr>
                <w:rFonts w:cs="Arial"/>
                <w:lang w:val="en-NZ"/>
              </w:rPr>
              <w:lastRenderedPageBreak/>
              <w:t>Software Testing Theory Exam</w:t>
            </w:r>
          </w:p>
        </w:tc>
        <w:tc>
          <w:tcPr>
            <w:tcW w:w="1181" w:type="dxa"/>
            <w:shd w:val="clear" w:color="auto" w:fill="auto"/>
          </w:tcPr>
          <w:p w14:paraId="325E24C6" w14:textId="77777777" w:rsidR="000E19C4" w:rsidRPr="008E001E" w:rsidRDefault="000E19C4" w:rsidP="00BA272C">
            <w:pPr>
              <w:pStyle w:val="BodyTextIndent"/>
              <w:spacing w:after="0"/>
              <w:ind w:left="0"/>
              <w:jc w:val="center"/>
              <w:rPr>
                <w:rFonts w:cs="Arial"/>
                <w:lang w:val="en-NZ"/>
              </w:rPr>
            </w:pPr>
            <w:r w:rsidRPr="008E001E">
              <w:rPr>
                <w:rFonts w:cs="Arial"/>
                <w:lang w:val="en-NZ"/>
              </w:rPr>
              <w:t>30%</w:t>
            </w:r>
          </w:p>
        </w:tc>
        <w:tc>
          <w:tcPr>
            <w:tcW w:w="1686" w:type="dxa"/>
            <w:shd w:val="clear" w:color="auto" w:fill="auto"/>
          </w:tcPr>
          <w:p w14:paraId="60B59F16" w14:textId="77777777" w:rsidR="000E19C4" w:rsidRPr="008E001E" w:rsidRDefault="000E19C4" w:rsidP="00BA272C">
            <w:pPr>
              <w:pStyle w:val="BodyTextIndent"/>
              <w:spacing w:after="0"/>
              <w:ind w:left="0"/>
              <w:rPr>
                <w:rFonts w:cs="Arial"/>
                <w:lang w:val="en-NZ"/>
              </w:rPr>
            </w:pPr>
            <w:r w:rsidRPr="008E001E">
              <w:rPr>
                <w:rFonts w:cs="Arial"/>
                <w:lang w:val="en-NZ"/>
              </w:rPr>
              <w:t>2</w:t>
            </w:r>
          </w:p>
        </w:tc>
        <w:tc>
          <w:tcPr>
            <w:tcW w:w="1312" w:type="dxa"/>
          </w:tcPr>
          <w:p w14:paraId="0C04C9C7" w14:textId="631DC543" w:rsidR="000E19C4" w:rsidRPr="006E315E" w:rsidRDefault="000E19C4" w:rsidP="00BA272C">
            <w:pPr>
              <w:pStyle w:val="BodyTextIndent"/>
              <w:spacing w:after="0"/>
              <w:ind w:left="0"/>
              <w:rPr>
                <w:rFonts w:cs="Arial"/>
                <w:lang w:val="en-NZ"/>
              </w:rPr>
            </w:pPr>
            <w:r>
              <w:rPr>
                <w:rFonts w:cs="Arial"/>
                <w:lang w:val="en-NZ"/>
              </w:rPr>
              <w:t>Percentage</w:t>
            </w:r>
          </w:p>
        </w:tc>
        <w:tc>
          <w:tcPr>
            <w:tcW w:w="1510" w:type="dxa"/>
            <w:vMerge/>
          </w:tcPr>
          <w:p w14:paraId="5B162AFF" w14:textId="55C19A11" w:rsidR="000E19C4" w:rsidRPr="006E315E" w:rsidRDefault="000E19C4" w:rsidP="00BA272C">
            <w:pPr>
              <w:pStyle w:val="BodyTextIndent"/>
              <w:spacing w:after="0"/>
              <w:ind w:left="0"/>
              <w:rPr>
                <w:rFonts w:cs="Arial"/>
                <w:lang w:val="en-NZ"/>
              </w:rPr>
            </w:pPr>
          </w:p>
        </w:tc>
      </w:tr>
      <w:tr w:rsidR="000E19C4" w:rsidRPr="006F58B7" w14:paraId="5FAD6AAF" w14:textId="7C7C59D1" w:rsidTr="005350F6">
        <w:tc>
          <w:tcPr>
            <w:tcW w:w="3322" w:type="dxa"/>
            <w:shd w:val="clear" w:color="auto" w:fill="auto"/>
          </w:tcPr>
          <w:p w14:paraId="7F7317C8" w14:textId="36F7F948" w:rsidR="000E19C4" w:rsidRPr="008E001E" w:rsidRDefault="000E19C4" w:rsidP="00BA272C">
            <w:pPr>
              <w:pStyle w:val="BodyTextIndent"/>
              <w:spacing w:after="0"/>
              <w:ind w:left="0"/>
              <w:rPr>
                <w:rFonts w:cs="Arial"/>
                <w:lang w:val="en-NZ"/>
              </w:rPr>
            </w:pPr>
            <w:r w:rsidRPr="008E001E">
              <w:rPr>
                <w:rFonts w:cs="Arial"/>
                <w:lang w:val="en-NZ"/>
              </w:rPr>
              <w:t>Applied Testing</w:t>
            </w:r>
            <w:r w:rsidR="0008661E">
              <w:rPr>
                <w:rFonts w:cs="Arial"/>
                <w:lang w:val="en-NZ"/>
              </w:rPr>
              <w:t xml:space="preserve"> Checkpoints</w:t>
            </w:r>
          </w:p>
        </w:tc>
        <w:tc>
          <w:tcPr>
            <w:tcW w:w="1181" w:type="dxa"/>
            <w:shd w:val="clear" w:color="auto" w:fill="auto"/>
          </w:tcPr>
          <w:p w14:paraId="7D6462D7" w14:textId="7ABCCD8F" w:rsidR="000E19C4" w:rsidRPr="008E001E" w:rsidRDefault="0008661E" w:rsidP="00BA272C">
            <w:pPr>
              <w:pStyle w:val="BodyTextIndent"/>
              <w:spacing w:after="0"/>
              <w:ind w:left="0"/>
              <w:jc w:val="center"/>
              <w:rPr>
                <w:rFonts w:cs="Arial"/>
                <w:lang w:val="en-NZ"/>
              </w:rPr>
            </w:pPr>
            <w:r>
              <w:rPr>
                <w:rFonts w:cs="Arial"/>
                <w:lang w:val="en-NZ"/>
              </w:rPr>
              <w:t>15</w:t>
            </w:r>
            <w:r w:rsidR="000E19C4" w:rsidRPr="008E001E">
              <w:rPr>
                <w:rFonts w:cs="Arial"/>
                <w:lang w:val="en-NZ"/>
              </w:rPr>
              <w:t>%</w:t>
            </w:r>
          </w:p>
        </w:tc>
        <w:tc>
          <w:tcPr>
            <w:tcW w:w="1686" w:type="dxa"/>
            <w:shd w:val="clear" w:color="auto" w:fill="auto"/>
          </w:tcPr>
          <w:p w14:paraId="0F30D6CF" w14:textId="77777777" w:rsidR="000E19C4" w:rsidRPr="008E001E" w:rsidRDefault="000E19C4" w:rsidP="00BA272C">
            <w:pPr>
              <w:pStyle w:val="BodyTextIndent"/>
              <w:spacing w:after="0"/>
              <w:ind w:left="0"/>
              <w:rPr>
                <w:rFonts w:cs="Arial"/>
                <w:lang w:val="en-NZ"/>
              </w:rPr>
            </w:pPr>
            <w:r w:rsidRPr="008E001E">
              <w:rPr>
                <w:rFonts w:cs="Arial"/>
                <w:lang w:val="en-NZ"/>
              </w:rPr>
              <w:t xml:space="preserve">1, 2 </w:t>
            </w:r>
          </w:p>
        </w:tc>
        <w:tc>
          <w:tcPr>
            <w:tcW w:w="1312" w:type="dxa"/>
          </w:tcPr>
          <w:p w14:paraId="392551DE" w14:textId="1A38A7B6" w:rsidR="000E19C4" w:rsidRPr="006E315E" w:rsidRDefault="000E19C4" w:rsidP="00BA272C">
            <w:pPr>
              <w:pStyle w:val="BodyTextIndent"/>
              <w:spacing w:after="0"/>
              <w:ind w:left="0"/>
              <w:rPr>
                <w:rFonts w:cs="Arial"/>
                <w:lang w:val="en-NZ"/>
              </w:rPr>
            </w:pPr>
            <w:r>
              <w:rPr>
                <w:rFonts w:cs="Arial"/>
                <w:lang w:val="en-NZ"/>
              </w:rPr>
              <w:t>Percentage</w:t>
            </w:r>
          </w:p>
        </w:tc>
        <w:tc>
          <w:tcPr>
            <w:tcW w:w="1510" w:type="dxa"/>
            <w:vMerge/>
          </w:tcPr>
          <w:p w14:paraId="498E9751" w14:textId="3454E269" w:rsidR="000E19C4" w:rsidRPr="006E315E" w:rsidRDefault="000E19C4" w:rsidP="00BA272C">
            <w:pPr>
              <w:pStyle w:val="BodyTextIndent"/>
              <w:spacing w:after="0"/>
              <w:ind w:left="0"/>
              <w:rPr>
                <w:rFonts w:cs="Arial"/>
                <w:lang w:val="en-NZ"/>
              </w:rPr>
            </w:pPr>
          </w:p>
        </w:tc>
      </w:tr>
      <w:tr w:rsidR="0008661E" w:rsidRPr="006F58B7" w14:paraId="11453B6C" w14:textId="77777777" w:rsidTr="005350F6">
        <w:tc>
          <w:tcPr>
            <w:tcW w:w="3322" w:type="dxa"/>
            <w:shd w:val="clear" w:color="auto" w:fill="auto"/>
          </w:tcPr>
          <w:p w14:paraId="7B2B4236" w14:textId="28018F55" w:rsidR="0008661E" w:rsidRPr="008E001E" w:rsidRDefault="0008661E" w:rsidP="00BA272C">
            <w:pPr>
              <w:pStyle w:val="BodyTextIndent"/>
              <w:spacing w:after="0"/>
              <w:ind w:left="0"/>
              <w:rPr>
                <w:rFonts w:cs="Arial"/>
                <w:lang w:val="en-NZ"/>
              </w:rPr>
            </w:pPr>
            <w:r>
              <w:rPr>
                <w:rFonts w:cs="Arial"/>
                <w:lang w:val="en-NZ"/>
              </w:rPr>
              <w:t>Applied Testing Project</w:t>
            </w:r>
          </w:p>
        </w:tc>
        <w:tc>
          <w:tcPr>
            <w:tcW w:w="1181" w:type="dxa"/>
            <w:shd w:val="clear" w:color="auto" w:fill="auto"/>
          </w:tcPr>
          <w:p w14:paraId="45980DC6" w14:textId="7C9E7363" w:rsidR="0008661E" w:rsidRPr="008E001E" w:rsidRDefault="0008661E" w:rsidP="00BA272C">
            <w:pPr>
              <w:pStyle w:val="BodyTextIndent"/>
              <w:spacing w:after="0"/>
              <w:ind w:left="0"/>
              <w:jc w:val="center"/>
              <w:rPr>
                <w:rFonts w:cs="Arial"/>
                <w:lang w:val="en-NZ"/>
              </w:rPr>
            </w:pPr>
            <w:r>
              <w:rPr>
                <w:rFonts w:cs="Arial"/>
                <w:lang w:val="en-NZ"/>
              </w:rPr>
              <w:t>40</w:t>
            </w:r>
            <w:r w:rsidRPr="008E001E">
              <w:rPr>
                <w:rFonts w:cs="Arial"/>
                <w:lang w:val="en-NZ"/>
              </w:rPr>
              <w:t>%</w:t>
            </w:r>
          </w:p>
        </w:tc>
        <w:tc>
          <w:tcPr>
            <w:tcW w:w="1686" w:type="dxa"/>
            <w:shd w:val="clear" w:color="auto" w:fill="auto"/>
          </w:tcPr>
          <w:p w14:paraId="75553E04" w14:textId="032A84FF" w:rsidR="0008661E" w:rsidRPr="008E001E" w:rsidRDefault="0008661E" w:rsidP="00BA272C">
            <w:pPr>
              <w:pStyle w:val="BodyTextIndent"/>
              <w:spacing w:after="0"/>
              <w:ind w:left="0"/>
              <w:rPr>
                <w:rFonts w:cs="Arial"/>
                <w:lang w:val="en-NZ"/>
              </w:rPr>
            </w:pPr>
            <w:r w:rsidRPr="008E001E">
              <w:rPr>
                <w:rFonts w:cs="Arial"/>
                <w:lang w:val="en-NZ"/>
              </w:rPr>
              <w:t xml:space="preserve">1, 2 </w:t>
            </w:r>
          </w:p>
        </w:tc>
        <w:tc>
          <w:tcPr>
            <w:tcW w:w="1312" w:type="dxa"/>
          </w:tcPr>
          <w:p w14:paraId="62391E88" w14:textId="5CA460FC" w:rsidR="0008661E" w:rsidRDefault="0008661E" w:rsidP="00BA272C">
            <w:pPr>
              <w:pStyle w:val="BodyTextIndent"/>
              <w:spacing w:after="0"/>
              <w:ind w:left="0"/>
              <w:rPr>
                <w:rFonts w:cs="Arial"/>
                <w:lang w:val="en-NZ"/>
              </w:rPr>
            </w:pPr>
            <w:r>
              <w:rPr>
                <w:rFonts w:cs="Arial"/>
                <w:lang w:val="en-NZ"/>
              </w:rPr>
              <w:t>Percentage</w:t>
            </w:r>
          </w:p>
        </w:tc>
        <w:tc>
          <w:tcPr>
            <w:tcW w:w="1510" w:type="dxa"/>
          </w:tcPr>
          <w:p w14:paraId="445523A5" w14:textId="7D7C5F04" w:rsidR="0008661E" w:rsidRPr="006E315E" w:rsidRDefault="0008661E" w:rsidP="00BA272C">
            <w:pPr>
              <w:pStyle w:val="BodyTextIndent"/>
              <w:spacing w:after="0"/>
              <w:ind w:left="0"/>
              <w:rPr>
                <w:rFonts w:cs="Arial"/>
                <w:lang w:val="en-NZ"/>
              </w:rPr>
            </w:pPr>
          </w:p>
        </w:tc>
      </w:tr>
    </w:tbl>
    <w:p w14:paraId="1AE2B137" w14:textId="77777777" w:rsidR="007919ED" w:rsidRPr="00B7412B" w:rsidRDefault="007919ED" w:rsidP="007919ED">
      <w:pPr>
        <w:rPr>
          <w:lang w:val="en-NZ"/>
        </w:rPr>
      </w:pPr>
    </w:p>
    <w:p w14:paraId="05B54534" w14:textId="77777777" w:rsidR="007919ED" w:rsidRPr="006F58B7" w:rsidRDefault="007919ED" w:rsidP="00E32A6D">
      <w:pPr>
        <w:pStyle w:val="Heading2"/>
        <w:sectPr w:rsidR="007919ED" w:rsidRPr="006F58B7" w:rsidSect="00680692">
          <w:footnotePr>
            <w:pos w:val="beneathText"/>
          </w:footnotePr>
          <w:pgSz w:w="11907" w:h="16840" w:code="9"/>
          <w:pgMar w:top="1440" w:right="1247" w:bottom="1440" w:left="1701" w:header="720" w:footer="720" w:gutter="0"/>
          <w:cols w:space="720"/>
          <w:docGrid w:linePitch="360"/>
        </w:sectPr>
      </w:pPr>
    </w:p>
    <w:p w14:paraId="7003F500" w14:textId="370EF5F3" w:rsidR="00195417" w:rsidRPr="006F58B7" w:rsidRDefault="00195417" w:rsidP="004F0889">
      <w:pPr>
        <w:pStyle w:val="Heading2"/>
      </w:pPr>
      <w:bookmarkStart w:id="222" w:name="_Toc42607384"/>
      <w:r w:rsidRPr="0049751C">
        <w:lastRenderedPageBreak/>
        <w:t>Da</w:t>
      </w:r>
      <w:r w:rsidRPr="006F58B7">
        <w:t>tabases 3</w:t>
      </w:r>
      <w:bookmarkEnd w:id="222"/>
    </w:p>
    <w:p w14:paraId="7003F502" w14:textId="6FC88132" w:rsidR="008D18DA" w:rsidRPr="00A13C5C" w:rsidRDefault="008D18DA" w:rsidP="008D18DA">
      <w:pPr>
        <w:pStyle w:val="BodyTextIndent"/>
        <w:rPr>
          <w:lang w:val="en-N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48"/>
        <w:gridCol w:w="2337"/>
        <w:gridCol w:w="3780"/>
        <w:gridCol w:w="614"/>
      </w:tblGrid>
      <w:tr w:rsidR="00603298" w:rsidRPr="006F58B7" w14:paraId="7003F507" w14:textId="77777777" w:rsidTr="00CD3B0F">
        <w:trPr>
          <w:cantSplit/>
        </w:trPr>
        <w:tc>
          <w:tcPr>
            <w:tcW w:w="1548" w:type="dxa"/>
            <w:shd w:val="clear" w:color="auto" w:fill="auto"/>
            <w:vAlign w:val="center"/>
          </w:tcPr>
          <w:p w14:paraId="7003F503" w14:textId="77777777" w:rsidR="00195417" w:rsidRPr="00A13C5C" w:rsidRDefault="00195417" w:rsidP="00B54631">
            <w:pPr>
              <w:pStyle w:val="BodyTextIndent"/>
              <w:tabs>
                <w:tab w:val="clear" w:pos="851"/>
              </w:tabs>
              <w:spacing w:after="0"/>
              <w:ind w:left="0"/>
              <w:rPr>
                <w:rFonts w:cs="Arial"/>
                <w:i/>
                <w:lang w:val="en-NZ"/>
              </w:rPr>
            </w:pPr>
            <w:r w:rsidRPr="00A13C5C">
              <w:rPr>
                <w:rFonts w:cs="Arial"/>
                <w:i/>
                <w:lang w:val="en-NZ"/>
              </w:rPr>
              <w:t>SMS Code</w:t>
            </w:r>
          </w:p>
        </w:tc>
        <w:tc>
          <w:tcPr>
            <w:tcW w:w="2337" w:type="dxa"/>
            <w:shd w:val="clear" w:color="auto" w:fill="auto"/>
            <w:vAlign w:val="center"/>
          </w:tcPr>
          <w:p w14:paraId="7003F504" w14:textId="77777777" w:rsidR="00195417" w:rsidRPr="00A13C5C" w:rsidRDefault="00195417" w:rsidP="00B54631">
            <w:pPr>
              <w:pStyle w:val="BodyTextIndent"/>
              <w:tabs>
                <w:tab w:val="clear" w:pos="851"/>
              </w:tabs>
              <w:spacing w:after="0"/>
              <w:ind w:left="0"/>
              <w:rPr>
                <w:rFonts w:cs="Arial"/>
                <w:i/>
                <w:lang w:val="en-NZ"/>
              </w:rPr>
            </w:pPr>
            <w:r w:rsidRPr="00A13C5C">
              <w:rPr>
                <w:rFonts w:cs="Arial"/>
                <w:lang w:val="en-NZ"/>
              </w:rPr>
              <w:t>IN705001</w:t>
            </w:r>
            <w:r w:rsidR="00CD3B0F" w:rsidRPr="00A13C5C">
              <w:rPr>
                <w:rFonts w:cs="Arial"/>
                <w:lang w:val="en-NZ"/>
              </w:rPr>
              <w:t>/IX705001</w:t>
            </w:r>
          </w:p>
        </w:tc>
        <w:tc>
          <w:tcPr>
            <w:tcW w:w="3780" w:type="dxa"/>
            <w:shd w:val="clear" w:color="auto" w:fill="auto"/>
            <w:vAlign w:val="center"/>
          </w:tcPr>
          <w:p w14:paraId="7003F505" w14:textId="77777777" w:rsidR="00195417" w:rsidRPr="00A13C5C" w:rsidRDefault="00195417" w:rsidP="00B54631">
            <w:pPr>
              <w:pStyle w:val="BodyTextIndent"/>
              <w:tabs>
                <w:tab w:val="clear" w:pos="851"/>
              </w:tabs>
              <w:spacing w:after="0"/>
              <w:ind w:left="0"/>
              <w:rPr>
                <w:rFonts w:cs="Arial"/>
                <w:i/>
                <w:lang w:val="en-NZ"/>
              </w:rPr>
            </w:pPr>
            <w:r w:rsidRPr="00A13C5C">
              <w:rPr>
                <w:rFonts w:cs="Arial"/>
                <w:i/>
                <w:lang w:val="en-NZ"/>
              </w:rPr>
              <w:t>Directed Learning hours</w:t>
            </w:r>
          </w:p>
        </w:tc>
        <w:tc>
          <w:tcPr>
            <w:tcW w:w="614" w:type="dxa"/>
            <w:shd w:val="clear" w:color="auto" w:fill="auto"/>
            <w:vAlign w:val="center"/>
          </w:tcPr>
          <w:p w14:paraId="7003F506" w14:textId="77777777" w:rsidR="00195417" w:rsidRPr="00A13C5C" w:rsidRDefault="00195417" w:rsidP="00B54631">
            <w:pPr>
              <w:pStyle w:val="BodyTextIndent"/>
              <w:tabs>
                <w:tab w:val="clear" w:pos="851"/>
              </w:tabs>
              <w:spacing w:after="0"/>
              <w:ind w:left="0"/>
              <w:rPr>
                <w:rFonts w:cs="Arial"/>
                <w:i/>
                <w:lang w:val="en-NZ"/>
              </w:rPr>
            </w:pPr>
            <w:r w:rsidRPr="00A13C5C">
              <w:rPr>
                <w:rFonts w:cs="Arial"/>
                <w:lang w:val="en-NZ"/>
              </w:rPr>
              <w:t>60</w:t>
            </w:r>
          </w:p>
        </w:tc>
      </w:tr>
      <w:tr w:rsidR="00603298" w:rsidRPr="006F58B7" w14:paraId="7003F50C" w14:textId="77777777" w:rsidTr="00CD3B0F">
        <w:trPr>
          <w:cantSplit/>
        </w:trPr>
        <w:tc>
          <w:tcPr>
            <w:tcW w:w="1548" w:type="dxa"/>
            <w:shd w:val="clear" w:color="auto" w:fill="auto"/>
            <w:vAlign w:val="center"/>
          </w:tcPr>
          <w:p w14:paraId="7003F508" w14:textId="77777777" w:rsidR="00195417" w:rsidRPr="005350F6" w:rsidRDefault="00195417" w:rsidP="00B54631">
            <w:pPr>
              <w:pStyle w:val="BodyTextIndent"/>
              <w:tabs>
                <w:tab w:val="clear" w:pos="851"/>
              </w:tabs>
              <w:spacing w:after="0"/>
              <w:ind w:left="0"/>
              <w:rPr>
                <w:rFonts w:cs="Arial"/>
                <w:i/>
                <w:lang w:val="en-NZ"/>
              </w:rPr>
            </w:pPr>
            <w:r w:rsidRPr="005350F6">
              <w:rPr>
                <w:rFonts w:cs="Arial"/>
                <w:i/>
                <w:lang w:val="en-NZ"/>
              </w:rPr>
              <w:t>Level</w:t>
            </w:r>
          </w:p>
        </w:tc>
        <w:tc>
          <w:tcPr>
            <w:tcW w:w="2337" w:type="dxa"/>
            <w:shd w:val="clear" w:color="auto" w:fill="auto"/>
            <w:vAlign w:val="center"/>
          </w:tcPr>
          <w:p w14:paraId="7003F509" w14:textId="77777777" w:rsidR="00195417" w:rsidRPr="005350F6" w:rsidRDefault="00195417" w:rsidP="00B54631">
            <w:pPr>
              <w:pStyle w:val="BodyTextIndent"/>
              <w:tabs>
                <w:tab w:val="clear" w:pos="851"/>
              </w:tabs>
              <w:spacing w:after="0"/>
              <w:ind w:left="0"/>
              <w:rPr>
                <w:rFonts w:cs="Arial"/>
                <w:i/>
                <w:lang w:val="en-NZ"/>
              </w:rPr>
            </w:pPr>
            <w:r w:rsidRPr="005350F6">
              <w:rPr>
                <w:rFonts w:cs="Arial"/>
                <w:lang w:val="en-NZ"/>
              </w:rPr>
              <w:t>7</w:t>
            </w:r>
          </w:p>
        </w:tc>
        <w:tc>
          <w:tcPr>
            <w:tcW w:w="3780" w:type="dxa"/>
            <w:shd w:val="clear" w:color="auto" w:fill="auto"/>
            <w:vAlign w:val="center"/>
          </w:tcPr>
          <w:p w14:paraId="7003F50A" w14:textId="77777777" w:rsidR="00195417" w:rsidRPr="005350F6" w:rsidRDefault="00195417" w:rsidP="00B54631">
            <w:pPr>
              <w:pStyle w:val="BodyTextIndent"/>
              <w:tabs>
                <w:tab w:val="clear" w:pos="851"/>
              </w:tabs>
              <w:spacing w:after="0"/>
              <w:ind w:left="0"/>
              <w:rPr>
                <w:rFonts w:cs="Arial"/>
                <w:i/>
                <w:lang w:val="en-NZ"/>
              </w:rPr>
            </w:pPr>
            <w:r w:rsidRPr="005350F6">
              <w:rPr>
                <w:rFonts w:cs="Arial"/>
                <w:i/>
                <w:lang w:val="en-NZ"/>
              </w:rPr>
              <w:t>Workplace or Practical Learning hours</w:t>
            </w:r>
          </w:p>
        </w:tc>
        <w:tc>
          <w:tcPr>
            <w:tcW w:w="614" w:type="dxa"/>
            <w:shd w:val="clear" w:color="auto" w:fill="auto"/>
            <w:vAlign w:val="center"/>
          </w:tcPr>
          <w:p w14:paraId="7003F50B" w14:textId="77777777" w:rsidR="00195417" w:rsidRPr="005350F6" w:rsidRDefault="00195417" w:rsidP="00B54631">
            <w:pPr>
              <w:pStyle w:val="BodyTextIndent"/>
              <w:tabs>
                <w:tab w:val="clear" w:pos="851"/>
              </w:tabs>
              <w:spacing w:after="0"/>
              <w:ind w:left="0"/>
              <w:rPr>
                <w:rFonts w:cs="Arial"/>
                <w:i/>
                <w:lang w:val="en-NZ"/>
              </w:rPr>
            </w:pPr>
            <w:r w:rsidRPr="005350F6">
              <w:rPr>
                <w:rFonts w:cs="Arial"/>
                <w:lang w:val="en-NZ"/>
              </w:rPr>
              <w:t>0</w:t>
            </w:r>
          </w:p>
        </w:tc>
      </w:tr>
      <w:tr w:rsidR="00603298" w:rsidRPr="006F58B7" w14:paraId="7003F511" w14:textId="77777777" w:rsidTr="00CD3B0F">
        <w:trPr>
          <w:cantSplit/>
        </w:trPr>
        <w:tc>
          <w:tcPr>
            <w:tcW w:w="1548" w:type="dxa"/>
            <w:shd w:val="clear" w:color="auto" w:fill="auto"/>
            <w:vAlign w:val="center"/>
          </w:tcPr>
          <w:p w14:paraId="7003F50D" w14:textId="77777777" w:rsidR="00195417" w:rsidRPr="00A13C5C" w:rsidRDefault="00195417" w:rsidP="00B54631">
            <w:pPr>
              <w:pStyle w:val="BodyTextIndent"/>
              <w:tabs>
                <w:tab w:val="clear" w:pos="851"/>
              </w:tabs>
              <w:spacing w:after="0"/>
              <w:ind w:left="0"/>
              <w:rPr>
                <w:rFonts w:cs="Arial"/>
                <w:i/>
                <w:lang w:val="en-NZ"/>
              </w:rPr>
            </w:pPr>
            <w:r w:rsidRPr="00A13C5C">
              <w:rPr>
                <w:rFonts w:cs="Arial"/>
                <w:i/>
                <w:lang w:val="en-NZ"/>
              </w:rPr>
              <w:t>Credits</w:t>
            </w:r>
          </w:p>
        </w:tc>
        <w:tc>
          <w:tcPr>
            <w:tcW w:w="2337" w:type="dxa"/>
            <w:shd w:val="clear" w:color="auto" w:fill="auto"/>
            <w:vAlign w:val="center"/>
          </w:tcPr>
          <w:p w14:paraId="7003F50E" w14:textId="77777777" w:rsidR="00195417" w:rsidRPr="00A13C5C" w:rsidRDefault="00195417" w:rsidP="00B54631">
            <w:pPr>
              <w:pStyle w:val="BodyTextIndent"/>
              <w:tabs>
                <w:tab w:val="clear" w:pos="851"/>
              </w:tabs>
              <w:spacing w:after="0"/>
              <w:ind w:left="0"/>
              <w:rPr>
                <w:rFonts w:cs="Arial"/>
                <w:i/>
                <w:lang w:val="en-NZ"/>
              </w:rPr>
            </w:pPr>
            <w:r w:rsidRPr="00A13C5C">
              <w:rPr>
                <w:rFonts w:cs="Arial"/>
                <w:lang w:val="en-NZ"/>
              </w:rPr>
              <w:t>15</w:t>
            </w:r>
          </w:p>
        </w:tc>
        <w:tc>
          <w:tcPr>
            <w:tcW w:w="3780" w:type="dxa"/>
            <w:shd w:val="clear" w:color="auto" w:fill="auto"/>
            <w:vAlign w:val="center"/>
          </w:tcPr>
          <w:p w14:paraId="7003F50F" w14:textId="77777777" w:rsidR="00195417" w:rsidRPr="00A13C5C" w:rsidRDefault="00195417" w:rsidP="00EC216E">
            <w:pPr>
              <w:pStyle w:val="BodyTextIndent"/>
              <w:tabs>
                <w:tab w:val="clear" w:pos="851"/>
              </w:tabs>
              <w:spacing w:after="0"/>
              <w:ind w:left="0"/>
              <w:rPr>
                <w:rFonts w:cs="Arial"/>
                <w:i/>
                <w:lang w:val="en-NZ"/>
              </w:rPr>
            </w:pPr>
            <w:r w:rsidRPr="00A13C5C">
              <w:rPr>
                <w:rFonts w:cs="Arial"/>
                <w:i/>
                <w:lang w:val="en-NZ"/>
              </w:rPr>
              <w:t>Self</w:t>
            </w:r>
            <w:r w:rsidR="00EC216E" w:rsidRPr="00A13C5C">
              <w:rPr>
                <w:rFonts w:cs="Arial"/>
                <w:i/>
                <w:lang w:val="en-NZ"/>
              </w:rPr>
              <w:t>-D</w:t>
            </w:r>
            <w:r w:rsidRPr="00A13C5C">
              <w:rPr>
                <w:rFonts w:cs="Arial"/>
                <w:i/>
                <w:lang w:val="en-NZ"/>
              </w:rPr>
              <w:t>irected Learning hours</w:t>
            </w:r>
          </w:p>
        </w:tc>
        <w:tc>
          <w:tcPr>
            <w:tcW w:w="614" w:type="dxa"/>
            <w:shd w:val="clear" w:color="auto" w:fill="auto"/>
            <w:vAlign w:val="center"/>
          </w:tcPr>
          <w:p w14:paraId="7003F510" w14:textId="77777777" w:rsidR="00195417" w:rsidRPr="00A13C5C" w:rsidRDefault="00092475" w:rsidP="00B54631">
            <w:pPr>
              <w:pStyle w:val="BodyTextIndent"/>
              <w:tabs>
                <w:tab w:val="clear" w:pos="851"/>
              </w:tabs>
              <w:spacing w:after="0"/>
              <w:ind w:left="0"/>
              <w:rPr>
                <w:rFonts w:cs="Arial"/>
                <w:i/>
                <w:lang w:val="en-NZ"/>
              </w:rPr>
            </w:pPr>
            <w:r w:rsidRPr="00A13C5C">
              <w:rPr>
                <w:rFonts w:cs="Arial"/>
                <w:lang w:val="en-NZ"/>
              </w:rPr>
              <w:t>9</w:t>
            </w:r>
            <w:r w:rsidR="00195417" w:rsidRPr="00A13C5C">
              <w:rPr>
                <w:rFonts w:cs="Arial"/>
                <w:lang w:val="en-NZ"/>
              </w:rPr>
              <w:t>0</w:t>
            </w:r>
          </w:p>
        </w:tc>
      </w:tr>
      <w:tr w:rsidR="00603298" w:rsidRPr="006F58B7" w14:paraId="7003F516" w14:textId="77777777" w:rsidTr="00CD3B0F">
        <w:trPr>
          <w:cantSplit/>
        </w:trPr>
        <w:tc>
          <w:tcPr>
            <w:tcW w:w="1548" w:type="dxa"/>
            <w:shd w:val="clear" w:color="auto" w:fill="auto"/>
            <w:vAlign w:val="center"/>
          </w:tcPr>
          <w:p w14:paraId="7003F512" w14:textId="77777777" w:rsidR="00195417" w:rsidRPr="005350F6" w:rsidRDefault="00195417" w:rsidP="00B54631">
            <w:pPr>
              <w:pStyle w:val="BodyTextIndent"/>
              <w:tabs>
                <w:tab w:val="clear" w:pos="851"/>
              </w:tabs>
              <w:spacing w:after="0"/>
              <w:ind w:left="0"/>
              <w:rPr>
                <w:rFonts w:cs="Arial"/>
                <w:i/>
                <w:lang w:val="en-NZ"/>
              </w:rPr>
            </w:pPr>
            <w:r w:rsidRPr="005350F6">
              <w:rPr>
                <w:rFonts w:cs="Arial"/>
                <w:lang w:val="en-NZ"/>
              </w:rPr>
              <w:t>Prerequisites</w:t>
            </w:r>
          </w:p>
        </w:tc>
        <w:tc>
          <w:tcPr>
            <w:tcW w:w="2337" w:type="dxa"/>
            <w:shd w:val="clear" w:color="auto" w:fill="auto"/>
            <w:vAlign w:val="center"/>
          </w:tcPr>
          <w:p w14:paraId="7003F513" w14:textId="77777777" w:rsidR="00195417" w:rsidRPr="005350F6" w:rsidRDefault="00195417" w:rsidP="00B54631">
            <w:pPr>
              <w:pStyle w:val="BodyTextIndent"/>
              <w:tabs>
                <w:tab w:val="clear" w:pos="851"/>
              </w:tabs>
              <w:spacing w:after="0"/>
              <w:ind w:left="0"/>
              <w:rPr>
                <w:rFonts w:cs="Arial"/>
                <w:i/>
                <w:lang w:val="en-NZ"/>
              </w:rPr>
            </w:pPr>
            <w:r w:rsidRPr="005350F6">
              <w:rPr>
                <w:rFonts w:cs="Arial"/>
                <w:lang w:val="en-NZ"/>
              </w:rPr>
              <w:t>IN605001</w:t>
            </w:r>
          </w:p>
        </w:tc>
        <w:tc>
          <w:tcPr>
            <w:tcW w:w="3780" w:type="dxa"/>
            <w:shd w:val="clear" w:color="auto" w:fill="auto"/>
            <w:vAlign w:val="center"/>
          </w:tcPr>
          <w:p w14:paraId="7003F514" w14:textId="77777777" w:rsidR="00195417" w:rsidRPr="005350F6" w:rsidRDefault="00195417" w:rsidP="00B54631">
            <w:pPr>
              <w:pStyle w:val="BodyTextIndent"/>
              <w:tabs>
                <w:tab w:val="clear" w:pos="851"/>
              </w:tabs>
              <w:spacing w:after="0"/>
              <w:ind w:left="0"/>
              <w:rPr>
                <w:rFonts w:cs="Arial"/>
                <w:i/>
                <w:lang w:val="en-NZ"/>
              </w:rPr>
            </w:pPr>
            <w:r w:rsidRPr="005350F6">
              <w:rPr>
                <w:rFonts w:cs="Arial"/>
                <w:i/>
                <w:lang w:val="en-NZ"/>
              </w:rPr>
              <w:t>Total Learning Hours</w:t>
            </w:r>
          </w:p>
        </w:tc>
        <w:tc>
          <w:tcPr>
            <w:tcW w:w="614" w:type="dxa"/>
            <w:shd w:val="clear" w:color="auto" w:fill="auto"/>
            <w:vAlign w:val="center"/>
          </w:tcPr>
          <w:p w14:paraId="7003F515" w14:textId="77777777" w:rsidR="00195417" w:rsidRPr="005350F6" w:rsidRDefault="00092475" w:rsidP="00B54631">
            <w:pPr>
              <w:pStyle w:val="BodyTextIndent"/>
              <w:tabs>
                <w:tab w:val="clear" w:pos="851"/>
              </w:tabs>
              <w:spacing w:after="0"/>
              <w:ind w:left="0"/>
              <w:rPr>
                <w:rFonts w:cs="Arial"/>
                <w:i/>
                <w:lang w:val="en-NZ"/>
              </w:rPr>
            </w:pPr>
            <w:r w:rsidRPr="005350F6">
              <w:rPr>
                <w:rFonts w:cs="Arial"/>
                <w:lang w:val="en-NZ"/>
              </w:rPr>
              <w:t>150</w:t>
            </w:r>
          </w:p>
        </w:tc>
      </w:tr>
      <w:tr w:rsidR="00195417" w:rsidRPr="006F58B7" w14:paraId="7003F519" w14:textId="77777777" w:rsidTr="00CD3B0F">
        <w:trPr>
          <w:cantSplit/>
        </w:trPr>
        <w:tc>
          <w:tcPr>
            <w:tcW w:w="8279" w:type="dxa"/>
            <w:gridSpan w:val="4"/>
            <w:vAlign w:val="center"/>
          </w:tcPr>
          <w:p w14:paraId="35BEC37A" w14:textId="77777777" w:rsidR="00053A6C" w:rsidRPr="003C080B" w:rsidRDefault="00053A6C" w:rsidP="00053A6C">
            <w:pPr>
              <w:pStyle w:val="BodyTextIndent"/>
              <w:tabs>
                <w:tab w:val="clear" w:pos="851"/>
              </w:tabs>
              <w:spacing w:after="0"/>
              <w:ind w:left="0"/>
              <w:rPr>
                <w:rFonts w:cs="Arial"/>
                <w:i/>
              </w:rPr>
            </w:pPr>
            <w:r w:rsidRPr="003C080B">
              <w:rPr>
                <w:rFonts w:cs="Arial"/>
                <w:i/>
              </w:rPr>
              <w:t>This course approve</w:t>
            </w:r>
            <w:r>
              <w:rPr>
                <w:rFonts w:cs="Arial"/>
                <w:i/>
              </w:rPr>
              <w:t xml:space="preserve">d in another </w:t>
            </w:r>
            <w:proofErr w:type="gramStart"/>
            <w:r>
              <w:rPr>
                <w:rFonts w:cs="Arial"/>
                <w:i/>
              </w:rPr>
              <w:t>Programme  Yes</w:t>
            </w:r>
            <w:proofErr w:type="gramEnd"/>
          </w:p>
          <w:p w14:paraId="7003F518" w14:textId="7B1ECA84" w:rsidR="00195417" w:rsidRPr="00E32A6D" w:rsidRDefault="00053A6C" w:rsidP="00EF3601">
            <w:pPr>
              <w:pStyle w:val="BodyTextIndent"/>
              <w:tabs>
                <w:tab w:val="clear" w:pos="851"/>
              </w:tabs>
              <w:spacing w:after="0"/>
              <w:ind w:left="0"/>
              <w:rPr>
                <w:rFonts w:cs="Arial"/>
                <w:i/>
                <w:lang w:val="en-NZ"/>
              </w:rPr>
            </w:pPr>
            <w:r w:rsidRPr="003C080B">
              <w:rPr>
                <w:rFonts w:cs="Arial"/>
                <w:i/>
              </w:rPr>
              <w:t xml:space="preserve">Name of other Programme: </w:t>
            </w:r>
            <w:r>
              <w:rPr>
                <w:rFonts w:cs="Arial"/>
                <w:i/>
              </w:rPr>
              <w:t xml:space="preserve">Graduate Certificate in Information Technology, and </w:t>
            </w:r>
            <w:r>
              <w:rPr>
                <w:rFonts w:cs="Arial"/>
                <w:i/>
              </w:rPr>
              <w:br/>
              <w:t>Graduate Diploma in Information Technology.</w:t>
            </w:r>
          </w:p>
        </w:tc>
      </w:tr>
    </w:tbl>
    <w:p w14:paraId="7003F51A" w14:textId="77777777" w:rsidR="00195417" w:rsidRPr="005350F6" w:rsidRDefault="00195417" w:rsidP="00195417">
      <w:pPr>
        <w:pStyle w:val="BodyTextIndent"/>
        <w:spacing w:before="240"/>
        <w:ind w:left="0"/>
        <w:rPr>
          <w:rFonts w:cs="Arial"/>
          <w:b/>
          <w:i/>
          <w:sz w:val="22"/>
          <w:szCs w:val="22"/>
          <w:lang w:val="en-NZ"/>
        </w:rPr>
      </w:pPr>
      <w:r w:rsidRPr="005350F6">
        <w:rPr>
          <w:rFonts w:cs="Arial"/>
          <w:b/>
          <w:i/>
          <w:sz w:val="22"/>
          <w:szCs w:val="22"/>
          <w:lang w:val="en-NZ"/>
        </w:rPr>
        <w:t>Aims</w:t>
      </w:r>
    </w:p>
    <w:p w14:paraId="7003F51B" w14:textId="3BBCE874" w:rsidR="00195417" w:rsidRPr="005350F6" w:rsidRDefault="00195417" w:rsidP="00092475">
      <w:pPr>
        <w:pStyle w:val="BodyTextIndent"/>
        <w:ind w:left="0"/>
        <w:rPr>
          <w:rFonts w:cs="Arial"/>
          <w:lang w:val="en-NZ"/>
        </w:rPr>
      </w:pPr>
      <w:r w:rsidRPr="005350F6">
        <w:rPr>
          <w:rFonts w:cs="Arial"/>
          <w:lang w:val="en-NZ"/>
        </w:rPr>
        <w:t xml:space="preserve">To provide </w:t>
      </w:r>
      <w:r w:rsidR="00B92ADA">
        <w:rPr>
          <w:rFonts w:cs="Arial"/>
          <w:lang w:val="en-NZ"/>
        </w:rPr>
        <w:t>learner</w:t>
      </w:r>
      <w:r w:rsidRPr="005350F6">
        <w:rPr>
          <w:rFonts w:cs="Arial"/>
          <w:lang w:val="en-NZ"/>
        </w:rPr>
        <w:t>s with skills and understanding necessary to design and implement enterprise databases, and to administer database management systems</w:t>
      </w:r>
      <w:r w:rsidR="003C2F38" w:rsidRPr="005350F6">
        <w:rPr>
          <w:rFonts w:cs="Arial"/>
          <w:lang w:val="en-NZ"/>
        </w:rPr>
        <w:t xml:space="preserve">.  </w:t>
      </w:r>
      <w:r w:rsidR="00092475" w:rsidRPr="005350F6">
        <w:rPr>
          <w:rFonts w:cs="Arial"/>
          <w:lang w:val="en-NZ"/>
        </w:rPr>
        <w:t xml:space="preserve">To become </w:t>
      </w:r>
      <w:r w:rsidRPr="005350F6">
        <w:rPr>
          <w:rFonts w:cs="Arial"/>
          <w:lang w:val="en-NZ"/>
        </w:rPr>
        <w:t>acquainted with the range of tools and platforms available for developing large databases</w:t>
      </w:r>
      <w:r w:rsidR="003C2F38" w:rsidRPr="005350F6">
        <w:rPr>
          <w:rFonts w:cs="Arial"/>
          <w:lang w:val="en-NZ"/>
        </w:rPr>
        <w:t xml:space="preserve">.  </w:t>
      </w:r>
      <w:r w:rsidR="00092475" w:rsidRPr="005350F6">
        <w:rPr>
          <w:rFonts w:cs="Arial"/>
          <w:lang w:val="en-NZ"/>
        </w:rPr>
        <w:t>To explore c</w:t>
      </w:r>
      <w:r w:rsidRPr="005350F6">
        <w:rPr>
          <w:rFonts w:cs="Arial"/>
          <w:lang w:val="en-NZ"/>
        </w:rPr>
        <w:t>urrent areas of research in database implementation, use and management</w:t>
      </w:r>
      <w:r w:rsidR="00092475" w:rsidRPr="005350F6">
        <w:rPr>
          <w:rFonts w:cs="Arial"/>
          <w:lang w:val="en-NZ"/>
        </w:rPr>
        <w:t xml:space="preserve">. </w:t>
      </w:r>
      <w:r w:rsidRPr="005350F6">
        <w:rPr>
          <w:rFonts w:cs="Arial"/>
          <w:lang w:val="en-NZ"/>
        </w:rPr>
        <w:t xml:space="preserve"> </w:t>
      </w:r>
    </w:p>
    <w:p w14:paraId="7003F51C" w14:textId="77777777" w:rsidR="00195417" w:rsidRPr="005350F6" w:rsidRDefault="00195417" w:rsidP="00195417">
      <w:pPr>
        <w:pStyle w:val="BodyTextIndent"/>
        <w:spacing w:before="240"/>
        <w:ind w:left="0"/>
        <w:rPr>
          <w:rFonts w:cs="Arial"/>
          <w:b/>
          <w:i/>
          <w:sz w:val="22"/>
          <w:szCs w:val="22"/>
          <w:lang w:val="en-NZ"/>
        </w:rPr>
      </w:pPr>
      <w:r w:rsidRPr="005350F6">
        <w:rPr>
          <w:rFonts w:cs="Arial"/>
          <w:b/>
          <w:i/>
          <w:sz w:val="22"/>
          <w:szCs w:val="22"/>
          <w:lang w:val="en-NZ"/>
        </w:rPr>
        <w:t>Learning Outcomes</w:t>
      </w:r>
    </w:p>
    <w:p w14:paraId="7003F51D" w14:textId="7ADACD32" w:rsidR="00195417" w:rsidRPr="005350F6" w:rsidRDefault="00195417" w:rsidP="008D18DA">
      <w:pPr>
        <w:pStyle w:val="BodyTextIndent"/>
        <w:spacing w:after="60"/>
        <w:ind w:left="0"/>
        <w:rPr>
          <w:rFonts w:cs="Arial"/>
          <w:lang w:val="en-NZ"/>
        </w:rPr>
      </w:pPr>
      <w:r w:rsidRPr="005350F6">
        <w:rPr>
          <w:rFonts w:cs="Arial"/>
          <w:lang w:val="en-NZ"/>
        </w:rPr>
        <w:t xml:space="preserve">At the successful completion of this course, </w:t>
      </w:r>
      <w:r w:rsidR="00B92ADA">
        <w:rPr>
          <w:rFonts w:cs="Arial"/>
          <w:lang w:val="en-NZ"/>
        </w:rPr>
        <w:t>learner</w:t>
      </w:r>
      <w:r w:rsidRPr="005350F6">
        <w:rPr>
          <w:rFonts w:cs="Arial"/>
          <w:lang w:val="en-NZ"/>
        </w:rPr>
        <w:t>s will be able to:</w:t>
      </w:r>
    </w:p>
    <w:p w14:paraId="42699575" w14:textId="6C23FBC0" w:rsidR="0029491A" w:rsidRPr="0029491A" w:rsidRDefault="0029491A" w:rsidP="0029491A">
      <w:pPr>
        <w:pStyle w:val="ListParagraph"/>
        <w:numPr>
          <w:ilvl w:val="0"/>
          <w:numId w:val="201"/>
        </w:numPr>
        <w:rPr>
          <w:rFonts w:ascii="Arial" w:hAnsi="Arial" w:cs="Arial"/>
          <w:color w:val="212121"/>
          <w:sz w:val="20"/>
          <w:szCs w:val="20"/>
          <w:lang w:eastAsia="en-GB"/>
        </w:rPr>
      </w:pPr>
      <w:r w:rsidRPr="0029491A">
        <w:rPr>
          <w:rFonts w:ascii="Arial" w:hAnsi="Arial" w:cs="Arial"/>
          <w:color w:val="212121"/>
          <w:sz w:val="20"/>
          <w:szCs w:val="20"/>
          <w:lang w:eastAsia="en-GB"/>
        </w:rPr>
        <w:t>Implement troubleshooting techniques t</w:t>
      </w:r>
      <w:r>
        <w:rPr>
          <w:rFonts w:ascii="Arial" w:hAnsi="Arial" w:cs="Arial"/>
          <w:color w:val="212121"/>
          <w:sz w:val="20"/>
          <w:szCs w:val="20"/>
          <w:lang w:eastAsia="en-GB"/>
        </w:rPr>
        <w:t>o</w:t>
      </w:r>
      <w:r w:rsidRPr="0029491A">
        <w:rPr>
          <w:rFonts w:ascii="Arial" w:hAnsi="Arial" w:cs="Arial"/>
          <w:color w:val="212121"/>
          <w:sz w:val="20"/>
          <w:szCs w:val="20"/>
          <w:lang w:eastAsia="en-GB"/>
        </w:rPr>
        <w:t xml:space="preserve"> solv</w:t>
      </w:r>
      <w:r>
        <w:rPr>
          <w:rFonts w:ascii="Arial" w:hAnsi="Arial" w:cs="Arial"/>
          <w:color w:val="212121"/>
          <w:sz w:val="20"/>
          <w:szCs w:val="20"/>
          <w:lang w:eastAsia="en-GB"/>
        </w:rPr>
        <w:t>e</w:t>
      </w:r>
      <w:r w:rsidRPr="0029491A">
        <w:rPr>
          <w:rFonts w:ascii="Arial" w:hAnsi="Arial" w:cs="Arial"/>
          <w:color w:val="212121"/>
          <w:sz w:val="20"/>
          <w:szCs w:val="20"/>
          <w:lang w:eastAsia="en-GB"/>
        </w:rPr>
        <w:t> complex database performance issues.</w:t>
      </w:r>
    </w:p>
    <w:p w14:paraId="67978224" w14:textId="4DA80994" w:rsidR="0029491A" w:rsidRPr="0029491A" w:rsidRDefault="0029491A" w:rsidP="0029491A">
      <w:pPr>
        <w:pStyle w:val="ListParagraph"/>
        <w:numPr>
          <w:ilvl w:val="0"/>
          <w:numId w:val="201"/>
        </w:numPr>
        <w:rPr>
          <w:rFonts w:ascii="Arial" w:hAnsi="Arial" w:cs="Arial"/>
          <w:color w:val="212121"/>
          <w:sz w:val="20"/>
          <w:szCs w:val="20"/>
          <w:lang w:eastAsia="en-GB"/>
        </w:rPr>
      </w:pPr>
      <w:r w:rsidRPr="0029491A">
        <w:rPr>
          <w:rFonts w:ascii="Arial" w:hAnsi="Arial" w:cs="Arial"/>
          <w:color w:val="212121"/>
          <w:sz w:val="20"/>
          <w:szCs w:val="20"/>
          <w:lang w:eastAsia="en-GB"/>
        </w:rPr>
        <w:t>Design and develop relational databases to meet</w:t>
      </w:r>
      <w:r>
        <w:rPr>
          <w:rFonts w:ascii="Arial" w:hAnsi="Arial" w:cs="Arial"/>
          <w:color w:val="212121"/>
          <w:sz w:val="20"/>
          <w:szCs w:val="20"/>
          <w:lang w:eastAsia="en-GB"/>
        </w:rPr>
        <w:t xml:space="preserve"> specified</w:t>
      </w:r>
      <w:r w:rsidRPr="0029491A">
        <w:rPr>
          <w:rFonts w:ascii="Arial" w:hAnsi="Arial" w:cs="Arial"/>
          <w:color w:val="212121"/>
          <w:sz w:val="20"/>
          <w:szCs w:val="20"/>
          <w:lang w:eastAsia="en-GB"/>
        </w:rPr>
        <w:t xml:space="preserve"> requirements that </w:t>
      </w:r>
      <w:r>
        <w:rPr>
          <w:rFonts w:ascii="Arial" w:hAnsi="Arial" w:cs="Arial"/>
          <w:color w:val="212121"/>
          <w:sz w:val="20"/>
          <w:szCs w:val="20"/>
          <w:lang w:eastAsia="en-GB"/>
        </w:rPr>
        <w:t>are</w:t>
      </w:r>
      <w:r w:rsidRPr="0029491A">
        <w:rPr>
          <w:rFonts w:ascii="Arial" w:hAnsi="Arial" w:cs="Arial"/>
          <w:color w:val="212121"/>
          <w:sz w:val="20"/>
          <w:szCs w:val="20"/>
          <w:lang w:eastAsia="en-GB"/>
        </w:rPr>
        <w:t xml:space="preserve"> subject to high-availability, high-reliability, security, and performance constraints.</w:t>
      </w:r>
    </w:p>
    <w:p w14:paraId="3A689AB6" w14:textId="1D21A8C6" w:rsidR="0029491A" w:rsidRPr="0029491A" w:rsidRDefault="0029491A" w:rsidP="0029491A">
      <w:pPr>
        <w:pStyle w:val="ListParagraph"/>
        <w:numPr>
          <w:ilvl w:val="0"/>
          <w:numId w:val="201"/>
        </w:numPr>
        <w:rPr>
          <w:rFonts w:ascii="Arial" w:hAnsi="Arial" w:cs="Arial"/>
          <w:color w:val="212121"/>
          <w:sz w:val="20"/>
          <w:szCs w:val="20"/>
          <w:lang w:eastAsia="en-GB"/>
        </w:rPr>
      </w:pPr>
      <w:r w:rsidRPr="0029491A">
        <w:rPr>
          <w:rFonts w:ascii="Arial" w:hAnsi="Arial" w:cs="Arial"/>
          <w:color w:val="212121"/>
          <w:sz w:val="20"/>
          <w:szCs w:val="20"/>
          <w:lang w:eastAsia="en-GB"/>
        </w:rPr>
        <w:t xml:space="preserve">Critically analyse database administrator tasks </w:t>
      </w:r>
      <w:proofErr w:type="gramStart"/>
      <w:r w:rsidRPr="0029491A">
        <w:rPr>
          <w:rFonts w:ascii="Arial" w:hAnsi="Arial" w:cs="Arial"/>
          <w:color w:val="212121"/>
          <w:sz w:val="20"/>
          <w:szCs w:val="20"/>
          <w:lang w:eastAsia="en-GB"/>
        </w:rPr>
        <w:t>in order to</w:t>
      </w:r>
      <w:proofErr w:type="gramEnd"/>
      <w:r w:rsidRPr="0029491A">
        <w:rPr>
          <w:rFonts w:ascii="Arial" w:hAnsi="Arial" w:cs="Arial"/>
          <w:color w:val="212121"/>
          <w:sz w:val="20"/>
          <w:szCs w:val="20"/>
          <w:lang w:eastAsia="en-GB"/>
        </w:rPr>
        <w:t xml:space="preserve"> determine a management approach.</w:t>
      </w:r>
    </w:p>
    <w:p w14:paraId="7003F522" w14:textId="77777777" w:rsidR="00195417" w:rsidRPr="00E32A6D" w:rsidRDefault="00195417" w:rsidP="00195417">
      <w:pPr>
        <w:pStyle w:val="BodyTextIndent"/>
        <w:spacing w:before="240"/>
        <w:ind w:left="0"/>
        <w:rPr>
          <w:rFonts w:cs="Arial"/>
          <w:b/>
          <w:i/>
          <w:sz w:val="22"/>
          <w:szCs w:val="22"/>
          <w:lang w:val="en-NZ"/>
        </w:rPr>
      </w:pPr>
      <w:r w:rsidRPr="00E32A6D">
        <w:rPr>
          <w:rFonts w:cs="Arial"/>
          <w:b/>
          <w:i/>
          <w:sz w:val="22"/>
          <w:szCs w:val="22"/>
          <w:lang w:val="en-NZ"/>
        </w:rPr>
        <w:t>Indicative Content</w:t>
      </w:r>
    </w:p>
    <w:p w14:paraId="7003F523" w14:textId="77777777" w:rsidR="00195417" w:rsidRPr="00E32A6D" w:rsidRDefault="00195417" w:rsidP="008D18DA">
      <w:pPr>
        <w:numPr>
          <w:ilvl w:val="0"/>
          <w:numId w:val="75"/>
        </w:numPr>
        <w:tabs>
          <w:tab w:val="clear" w:pos="360"/>
          <w:tab w:val="num" w:pos="426"/>
        </w:tabs>
        <w:ind w:left="426" w:hanging="426"/>
        <w:rPr>
          <w:rFonts w:cs="Arial"/>
          <w:lang w:val="en-NZ"/>
        </w:rPr>
      </w:pPr>
      <w:r w:rsidRPr="00E32A6D">
        <w:rPr>
          <w:rFonts w:cs="Arial"/>
          <w:lang w:val="en-NZ"/>
        </w:rPr>
        <w:t>Application areas</w:t>
      </w:r>
    </w:p>
    <w:p w14:paraId="7003F524" w14:textId="77777777" w:rsidR="00195417" w:rsidRPr="00E32A6D" w:rsidRDefault="00195417" w:rsidP="008D18DA">
      <w:pPr>
        <w:numPr>
          <w:ilvl w:val="0"/>
          <w:numId w:val="75"/>
        </w:numPr>
        <w:tabs>
          <w:tab w:val="clear" w:pos="360"/>
          <w:tab w:val="num" w:pos="426"/>
        </w:tabs>
        <w:ind w:left="426" w:hanging="426"/>
        <w:rPr>
          <w:rFonts w:cs="Arial"/>
          <w:lang w:val="en-NZ"/>
        </w:rPr>
      </w:pPr>
      <w:r w:rsidRPr="00E32A6D">
        <w:rPr>
          <w:rFonts w:cs="Arial"/>
          <w:lang w:val="en-NZ"/>
        </w:rPr>
        <w:t>Information analysis techniques</w:t>
      </w:r>
    </w:p>
    <w:p w14:paraId="7003F525" w14:textId="77777777" w:rsidR="00195417" w:rsidRPr="00E32A6D" w:rsidRDefault="00195417" w:rsidP="008D18DA">
      <w:pPr>
        <w:numPr>
          <w:ilvl w:val="0"/>
          <w:numId w:val="75"/>
        </w:numPr>
        <w:tabs>
          <w:tab w:val="clear" w:pos="360"/>
          <w:tab w:val="num" w:pos="426"/>
        </w:tabs>
        <w:ind w:left="426" w:hanging="426"/>
        <w:rPr>
          <w:rFonts w:cs="Arial"/>
          <w:lang w:val="en-NZ"/>
        </w:rPr>
      </w:pPr>
      <w:r w:rsidRPr="00E32A6D">
        <w:rPr>
          <w:rFonts w:cs="Arial"/>
          <w:lang w:val="en-NZ"/>
        </w:rPr>
        <w:t>Survey of modern software and hardware for database construction and management</w:t>
      </w:r>
    </w:p>
    <w:p w14:paraId="7003F526" w14:textId="77777777" w:rsidR="00195417" w:rsidRPr="00E32A6D" w:rsidRDefault="00195417" w:rsidP="008D18DA">
      <w:pPr>
        <w:numPr>
          <w:ilvl w:val="0"/>
          <w:numId w:val="75"/>
        </w:numPr>
        <w:tabs>
          <w:tab w:val="clear" w:pos="360"/>
          <w:tab w:val="num" w:pos="426"/>
        </w:tabs>
        <w:ind w:left="426" w:hanging="426"/>
        <w:rPr>
          <w:rFonts w:cs="Arial"/>
          <w:lang w:val="en-NZ"/>
        </w:rPr>
      </w:pPr>
      <w:r w:rsidRPr="00E32A6D">
        <w:rPr>
          <w:rFonts w:cs="Arial"/>
          <w:lang w:val="en-NZ"/>
        </w:rPr>
        <w:t>Advanced data modelling</w:t>
      </w:r>
    </w:p>
    <w:p w14:paraId="7003F527" w14:textId="77777777" w:rsidR="00195417" w:rsidRPr="00E32A6D" w:rsidRDefault="00195417" w:rsidP="008D18DA">
      <w:pPr>
        <w:numPr>
          <w:ilvl w:val="0"/>
          <w:numId w:val="75"/>
        </w:numPr>
        <w:tabs>
          <w:tab w:val="clear" w:pos="360"/>
          <w:tab w:val="num" w:pos="426"/>
        </w:tabs>
        <w:ind w:left="426" w:hanging="426"/>
        <w:rPr>
          <w:rFonts w:cs="Arial"/>
          <w:lang w:val="en-NZ"/>
        </w:rPr>
      </w:pPr>
      <w:r w:rsidRPr="00E32A6D">
        <w:rPr>
          <w:rFonts w:cs="Arial"/>
          <w:lang w:val="en-NZ"/>
        </w:rPr>
        <w:t>Use of stored procedures</w:t>
      </w:r>
    </w:p>
    <w:p w14:paraId="7003F528" w14:textId="77777777" w:rsidR="00195417" w:rsidRPr="00E32A6D" w:rsidRDefault="00195417" w:rsidP="008D18DA">
      <w:pPr>
        <w:numPr>
          <w:ilvl w:val="0"/>
          <w:numId w:val="75"/>
        </w:numPr>
        <w:tabs>
          <w:tab w:val="clear" w:pos="360"/>
          <w:tab w:val="num" w:pos="426"/>
        </w:tabs>
        <w:ind w:left="426" w:hanging="426"/>
        <w:rPr>
          <w:rFonts w:cs="Arial"/>
          <w:lang w:val="en-NZ"/>
        </w:rPr>
      </w:pPr>
      <w:r w:rsidRPr="00E32A6D">
        <w:rPr>
          <w:rFonts w:cs="Arial"/>
          <w:lang w:val="en-NZ"/>
        </w:rPr>
        <w:t>Construction of complex queries</w:t>
      </w:r>
    </w:p>
    <w:p w14:paraId="7003F529" w14:textId="77777777" w:rsidR="00195417" w:rsidRPr="00E32A6D" w:rsidRDefault="00195417" w:rsidP="008D18DA">
      <w:pPr>
        <w:numPr>
          <w:ilvl w:val="0"/>
          <w:numId w:val="75"/>
        </w:numPr>
        <w:tabs>
          <w:tab w:val="clear" w:pos="360"/>
          <w:tab w:val="num" w:pos="426"/>
        </w:tabs>
        <w:ind w:left="426" w:hanging="426"/>
        <w:rPr>
          <w:rFonts w:cs="Arial"/>
          <w:lang w:val="en-NZ"/>
        </w:rPr>
      </w:pPr>
      <w:r w:rsidRPr="00E32A6D">
        <w:rPr>
          <w:rFonts w:cs="Arial"/>
          <w:lang w:val="en-NZ"/>
        </w:rPr>
        <w:t>Transactions and concurrency</w:t>
      </w:r>
    </w:p>
    <w:p w14:paraId="7003F52A" w14:textId="77777777" w:rsidR="00195417" w:rsidRPr="00E32A6D" w:rsidRDefault="00195417" w:rsidP="008D18DA">
      <w:pPr>
        <w:numPr>
          <w:ilvl w:val="0"/>
          <w:numId w:val="75"/>
        </w:numPr>
        <w:tabs>
          <w:tab w:val="clear" w:pos="360"/>
          <w:tab w:val="num" w:pos="426"/>
        </w:tabs>
        <w:ind w:left="426" w:hanging="426"/>
        <w:rPr>
          <w:rFonts w:cs="Arial"/>
          <w:lang w:val="en-NZ"/>
        </w:rPr>
      </w:pPr>
      <w:r w:rsidRPr="00E32A6D">
        <w:rPr>
          <w:rFonts w:cs="Arial"/>
          <w:lang w:val="en-NZ"/>
        </w:rPr>
        <w:t>Advanced topics in data security</w:t>
      </w:r>
    </w:p>
    <w:p w14:paraId="7003F52B" w14:textId="77777777" w:rsidR="00195417" w:rsidRPr="00E32A6D" w:rsidRDefault="00195417" w:rsidP="005045DF">
      <w:pPr>
        <w:numPr>
          <w:ilvl w:val="0"/>
          <w:numId w:val="75"/>
        </w:numPr>
        <w:tabs>
          <w:tab w:val="clear" w:pos="360"/>
          <w:tab w:val="num" w:pos="426"/>
        </w:tabs>
        <w:spacing w:after="60"/>
        <w:ind w:left="426" w:hanging="426"/>
        <w:rPr>
          <w:rFonts w:cs="Arial"/>
          <w:lang w:val="en-NZ"/>
        </w:rPr>
      </w:pPr>
      <w:r w:rsidRPr="00E32A6D">
        <w:rPr>
          <w:rFonts w:cs="Arial"/>
          <w:lang w:val="en-NZ"/>
        </w:rPr>
        <w:t>Data mining and other processing methodologies</w:t>
      </w:r>
    </w:p>
    <w:p w14:paraId="7003F52C" w14:textId="77777777" w:rsidR="00195417" w:rsidRPr="00E32A6D" w:rsidRDefault="00195417" w:rsidP="00195417">
      <w:pPr>
        <w:pStyle w:val="BodyTextIndent"/>
        <w:spacing w:before="240"/>
        <w:ind w:left="0"/>
        <w:rPr>
          <w:rFonts w:cs="Arial"/>
          <w:b/>
          <w:i/>
          <w:sz w:val="22"/>
          <w:szCs w:val="22"/>
          <w:lang w:val="en-NZ"/>
        </w:rPr>
      </w:pPr>
      <w:r w:rsidRPr="00E32A6D">
        <w:rPr>
          <w:rFonts w:cs="Arial"/>
          <w:b/>
          <w:i/>
          <w:sz w:val="22"/>
          <w:szCs w:val="22"/>
          <w:lang w:val="en-NZ"/>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3322"/>
        <w:gridCol w:w="1181"/>
        <w:gridCol w:w="1686"/>
        <w:gridCol w:w="1312"/>
        <w:gridCol w:w="1448"/>
      </w:tblGrid>
      <w:tr w:rsidR="006E315E" w:rsidRPr="006F58B7" w14:paraId="7003F530" w14:textId="194D420E" w:rsidTr="005350F6">
        <w:tc>
          <w:tcPr>
            <w:tcW w:w="3322" w:type="dxa"/>
            <w:shd w:val="clear" w:color="auto" w:fill="auto"/>
          </w:tcPr>
          <w:p w14:paraId="7003F52D" w14:textId="77777777" w:rsidR="006E315E" w:rsidRPr="00E32A6D" w:rsidRDefault="006E315E" w:rsidP="000737DA">
            <w:pPr>
              <w:pStyle w:val="BodyTextIndent"/>
              <w:spacing w:after="0"/>
              <w:ind w:left="0"/>
              <w:rPr>
                <w:rFonts w:cs="Arial"/>
                <w:b/>
                <w:lang w:val="en-NZ"/>
              </w:rPr>
            </w:pPr>
            <w:r w:rsidRPr="00E32A6D">
              <w:rPr>
                <w:rFonts w:cs="Arial"/>
                <w:b/>
                <w:lang w:val="en-NZ"/>
              </w:rPr>
              <w:t>Assessment Activity</w:t>
            </w:r>
          </w:p>
        </w:tc>
        <w:tc>
          <w:tcPr>
            <w:tcW w:w="1181" w:type="dxa"/>
            <w:shd w:val="clear" w:color="auto" w:fill="auto"/>
          </w:tcPr>
          <w:p w14:paraId="7003F52E" w14:textId="77777777" w:rsidR="006E315E" w:rsidRPr="00E32A6D" w:rsidRDefault="006E315E" w:rsidP="000737DA">
            <w:pPr>
              <w:pStyle w:val="BodyTextIndent"/>
              <w:spacing w:after="0"/>
              <w:ind w:left="0"/>
              <w:jc w:val="center"/>
              <w:rPr>
                <w:rFonts w:cs="Arial"/>
                <w:b/>
                <w:lang w:val="en-NZ"/>
              </w:rPr>
            </w:pPr>
            <w:r w:rsidRPr="00E32A6D">
              <w:rPr>
                <w:rFonts w:cs="Arial"/>
                <w:b/>
                <w:lang w:val="en-NZ"/>
              </w:rPr>
              <w:t>Weighting</w:t>
            </w:r>
          </w:p>
        </w:tc>
        <w:tc>
          <w:tcPr>
            <w:tcW w:w="1686" w:type="dxa"/>
            <w:shd w:val="clear" w:color="auto" w:fill="auto"/>
          </w:tcPr>
          <w:p w14:paraId="7003F52F" w14:textId="77777777" w:rsidR="006E315E" w:rsidRPr="00E32A6D" w:rsidRDefault="006E315E" w:rsidP="000737DA">
            <w:pPr>
              <w:pStyle w:val="BodyTextIndent"/>
              <w:spacing w:after="0"/>
              <w:ind w:left="0"/>
              <w:rPr>
                <w:rFonts w:cs="Arial"/>
                <w:b/>
                <w:lang w:val="en-NZ"/>
              </w:rPr>
            </w:pPr>
            <w:r w:rsidRPr="00E32A6D">
              <w:rPr>
                <w:rFonts w:cs="Arial"/>
                <w:b/>
                <w:lang w:val="en-NZ"/>
              </w:rPr>
              <w:t>Learning Outcomes</w:t>
            </w:r>
          </w:p>
        </w:tc>
        <w:tc>
          <w:tcPr>
            <w:tcW w:w="1312" w:type="dxa"/>
          </w:tcPr>
          <w:p w14:paraId="48675A43" w14:textId="4393E47C" w:rsidR="006E315E" w:rsidRPr="006E315E" w:rsidRDefault="00A424DD" w:rsidP="000737DA">
            <w:pPr>
              <w:pStyle w:val="BodyTextIndent"/>
              <w:spacing w:after="0"/>
              <w:ind w:left="0"/>
              <w:rPr>
                <w:rFonts w:cs="Arial"/>
                <w:b/>
                <w:lang w:val="en-NZ"/>
              </w:rPr>
            </w:pPr>
            <w:r w:rsidRPr="00A424DD">
              <w:rPr>
                <w:rFonts w:cs="Arial"/>
                <w:b/>
                <w:lang w:val="en-NZ"/>
              </w:rPr>
              <w:t>Assessment Grading Scheme</w:t>
            </w:r>
          </w:p>
        </w:tc>
        <w:tc>
          <w:tcPr>
            <w:tcW w:w="1448" w:type="dxa"/>
          </w:tcPr>
          <w:p w14:paraId="43EBCE35" w14:textId="41C7A963" w:rsidR="006E315E" w:rsidRPr="006E315E" w:rsidRDefault="006E315E" w:rsidP="000737DA">
            <w:pPr>
              <w:pStyle w:val="BodyTextIndent"/>
              <w:spacing w:after="0"/>
              <w:ind w:left="0"/>
              <w:rPr>
                <w:rFonts w:cs="Arial"/>
                <w:b/>
                <w:lang w:val="en-NZ"/>
              </w:rPr>
            </w:pPr>
            <w:r w:rsidRPr="006E315E">
              <w:rPr>
                <w:rFonts w:cs="Arial"/>
                <w:b/>
                <w:lang w:val="en-NZ"/>
              </w:rPr>
              <w:t>Completion Requirements</w:t>
            </w:r>
          </w:p>
        </w:tc>
      </w:tr>
      <w:tr w:rsidR="000E19C4" w:rsidRPr="006F58B7" w14:paraId="7003F534" w14:textId="48529DCC" w:rsidTr="000E19C4">
        <w:tc>
          <w:tcPr>
            <w:tcW w:w="3322" w:type="dxa"/>
            <w:shd w:val="clear" w:color="auto" w:fill="auto"/>
          </w:tcPr>
          <w:p w14:paraId="7003F531" w14:textId="77777777" w:rsidR="000E19C4" w:rsidRPr="005350F6" w:rsidRDefault="000E19C4" w:rsidP="000737DA">
            <w:pPr>
              <w:pStyle w:val="BodyTextIndent"/>
              <w:spacing w:after="0"/>
              <w:ind w:left="0"/>
              <w:rPr>
                <w:rFonts w:cs="Arial"/>
                <w:lang w:val="en-NZ"/>
              </w:rPr>
            </w:pPr>
            <w:r w:rsidRPr="005350F6">
              <w:rPr>
                <w:rFonts w:cs="Arial"/>
                <w:lang w:val="en-NZ"/>
              </w:rPr>
              <w:t>Exam</w:t>
            </w:r>
          </w:p>
        </w:tc>
        <w:tc>
          <w:tcPr>
            <w:tcW w:w="1181" w:type="dxa"/>
            <w:shd w:val="clear" w:color="auto" w:fill="auto"/>
          </w:tcPr>
          <w:p w14:paraId="7003F532" w14:textId="77777777" w:rsidR="000E19C4" w:rsidRPr="005350F6" w:rsidRDefault="000E19C4" w:rsidP="000737DA">
            <w:pPr>
              <w:pStyle w:val="BodyTextIndent"/>
              <w:spacing w:after="0"/>
              <w:ind w:left="0"/>
              <w:jc w:val="center"/>
              <w:rPr>
                <w:rFonts w:cs="Arial"/>
                <w:lang w:val="en-NZ"/>
              </w:rPr>
            </w:pPr>
            <w:r w:rsidRPr="005350F6">
              <w:rPr>
                <w:rFonts w:cs="Arial"/>
                <w:lang w:val="en-NZ"/>
              </w:rPr>
              <w:t>25%</w:t>
            </w:r>
          </w:p>
        </w:tc>
        <w:tc>
          <w:tcPr>
            <w:tcW w:w="1686" w:type="dxa"/>
            <w:shd w:val="clear" w:color="auto" w:fill="auto"/>
          </w:tcPr>
          <w:p w14:paraId="7003F533" w14:textId="2AFAA987" w:rsidR="000E19C4" w:rsidRPr="005350F6" w:rsidRDefault="00FC6775" w:rsidP="000737DA">
            <w:pPr>
              <w:pStyle w:val="BodyTextIndent"/>
              <w:spacing w:after="0"/>
              <w:ind w:left="0"/>
              <w:rPr>
                <w:rFonts w:cs="Arial"/>
                <w:lang w:val="en-NZ"/>
              </w:rPr>
            </w:pPr>
            <w:r>
              <w:rPr>
                <w:rFonts w:cs="Arial"/>
                <w:lang w:val="en-NZ"/>
              </w:rPr>
              <w:t>2,</w:t>
            </w:r>
            <w:r w:rsidR="000E19C4" w:rsidRPr="005350F6">
              <w:rPr>
                <w:rFonts w:cs="Arial"/>
                <w:lang w:val="en-NZ"/>
              </w:rPr>
              <w:t>3</w:t>
            </w:r>
          </w:p>
        </w:tc>
        <w:tc>
          <w:tcPr>
            <w:tcW w:w="1312" w:type="dxa"/>
          </w:tcPr>
          <w:p w14:paraId="22675052" w14:textId="399B1217" w:rsidR="000E19C4" w:rsidRPr="006E315E" w:rsidRDefault="000E19C4" w:rsidP="000737DA">
            <w:pPr>
              <w:pStyle w:val="BodyTextIndent"/>
              <w:spacing w:after="0"/>
              <w:ind w:left="0"/>
              <w:rPr>
                <w:rFonts w:cs="Arial"/>
                <w:lang w:val="en-NZ"/>
              </w:rPr>
            </w:pPr>
            <w:r>
              <w:rPr>
                <w:rFonts w:cs="Arial"/>
                <w:lang w:val="en-NZ"/>
              </w:rPr>
              <w:t>Percentage</w:t>
            </w:r>
          </w:p>
        </w:tc>
        <w:tc>
          <w:tcPr>
            <w:tcW w:w="1448" w:type="dxa"/>
            <w:vMerge w:val="restart"/>
          </w:tcPr>
          <w:p w14:paraId="247C6D15" w14:textId="353C3E0B" w:rsidR="000E19C4" w:rsidRPr="006E315E" w:rsidRDefault="000E19C4" w:rsidP="000737DA">
            <w:pPr>
              <w:pStyle w:val="BodyTextIndent"/>
              <w:spacing w:after="0"/>
              <w:ind w:left="0"/>
              <w:rPr>
                <w:rFonts w:cs="Arial"/>
                <w:lang w:val="en-NZ"/>
              </w:rPr>
            </w:pPr>
            <w:r>
              <w:rPr>
                <w:rFonts w:cs="Arial"/>
                <w:lang w:val="en-NZ"/>
              </w:rPr>
              <w:t>Cumulative 50% pass</w:t>
            </w:r>
          </w:p>
        </w:tc>
      </w:tr>
      <w:tr w:rsidR="000E19C4" w:rsidRPr="006F58B7" w14:paraId="7003F538" w14:textId="54718D87" w:rsidTr="000E19C4">
        <w:tc>
          <w:tcPr>
            <w:tcW w:w="3322" w:type="dxa"/>
            <w:shd w:val="clear" w:color="auto" w:fill="auto"/>
          </w:tcPr>
          <w:p w14:paraId="7003F535" w14:textId="77777777" w:rsidR="000E19C4" w:rsidRPr="00DB0EE4" w:rsidRDefault="000E19C4" w:rsidP="000737DA">
            <w:pPr>
              <w:pStyle w:val="BodyTextIndent"/>
              <w:spacing w:after="0"/>
              <w:ind w:left="0"/>
              <w:rPr>
                <w:rFonts w:cs="Arial"/>
                <w:lang w:val="en-NZ"/>
              </w:rPr>
            </w:pPr>
            <w:r w:rsidRPr="00DB0EE4">
              <w:rPr>
                <w:rFonts w:cs="Arial"/>
                <w:lang w:val="en-NZ"/>
              </w:rPr>
              <w:t>Project Work</w:t>
            </w:r>
          </w:p>
        </w:tc>
        <w:tc>
          <w:tcPr>
            <w:tcW w:w="1181" w:type="dxa"/>
            <w:shd w:val="clear" w:color="auto" w:fill="auto"/>
          </w:tcPr>
          <w:p w14:paraId="7003F536" w14:textId="77777777" w:rsidR="000E19C4" w:rsidRPr="00DB0EE4" w:rsidRDefault="000E19C4" w:rsidP="000737DA">
            <w:pPr>
              <w:pStyle w:val="BodyTextIndent"/>
              <w:spacing w:after="0"/>
              <w:ind w:left="0"/>
              <w:jc w:val="center"/>
              <w:rPr>
                <w:rFonts w:cs="Arial"/>
                <w:lang w:val="en-NZ"/>
              </w:rPr>
            </w:pPr>
            <w:r w:rsidRPr="00DB0EE4">
              <w:rPr>
                <w:rFonts w:cs="Arial"/>
                <w:lang w:val="en-NZ"/>
              </w:rPr>
              <w:t>65%</w:t>
            </w:r>
          </w:p>
        </w:tc>
        <w:tc>
          <w:tcPr>
            <w:tcW w:w="1686" w:type="dxa"/>
            <w:shd w:val="clear" w:color="auto" w:fill="auto"/>
          </w:tcPr>
          <w:p w14:paraId="7003F537" w14:textId="77777777" w:rsidR="000E19C4" w:rsidRPr="00DB0EE4" w:rsidRDefault="000E19C4" w:rsidP="000737DA">
            <w:pPr>
              <w:pStyle w:val="BodyTextIndent"/>
              <w:spacing w:after="0"/>
              <w:ind w:left="0"/>
              <w:rPr>
                <w:rFonts w:cs="Arial"/>
                <w:lang w:val="en-NZ"/>
              </w:rPr>
            </w:pPr>
            <w:r w:rsidRPr="00DB0EE4">
              <w:rPr>
                <w:rFonts w:cs="Arial"/>
                <w:lang w:val="en-NZ"/>
              </w:rPr>
              <w:t>1,2,3</w:t>
            </w:r>
          </w:p>
        </w:tc>
        <w:tc>
          <w:tcPr>
            <w:tcW w:w="1312" w:type="dxa"/>
          </w:tcPr>
          <w:p w14:paraId="23006EB4" w14:textId="2CAF41CB" w:rsidR="000E19C4" w:rsidRPr="006E315E" w:rsidRDefault="000E19C4" w:rsidP="000737DA">
            <w:pPr>
              <w:pStyle w:val="BodyTextIndent"/>
              <w:spacing w:after="0"/>
              <w:ind w:left="0"/>
              <w:rPr>
                <w:rFonts w:cs="Arial"/>
                <w:lang w:val="en-NZ"/>
              </w:rPr>
            </w:pPr>
            <w:r>
              <w:rPr>
                <w:rFonts w:cs="Arial"/>
                <w:lang w:val="en-NZ"/>
              </w:rPr>
              <w:t>Percentage</w:t>
            </w:r>
          </w:p>
        </w:tc>
        <w:tc>
          <w:tcPr>
            <w:tcW w:w="1448" w:type="dxa"/>
            <w:vMerge/>
          </w:tcPr>
          <w:p w14:paraId="234F5826" w14:textId="77777777" w:rsidR="000E19C4" w:rsidRPr="006E315E" w:rsidRDefault="000E19C4" w:rsidP="000737DA">
            <w:pPr>
              <w:pStyle w:val="BodyTextIndent"/>
              <w:spacing w:after="0"/>
              <w:ind w:left="0"/>
              <w:rPr>
                <w:rFonts w:cs="Arial"/>
                <w:lang w:val="en-NZ"/>
              </w:rPr>
            </w:pPr>
          </w:p>
        </w:tc>
      </w:tr>
      <w:tr w:rsidR="000E19C4" w:rsidRPr="006F58B7" w14:paraId="7003F53C" w14:textId="35F5770F" w:rsidTr="000E19C4">
        <w:tc>
          <w:tcPr>
            <w:tcW w:w="3322" w:type="dxa"/>
            <w:shd w:val="clear" w:color="auto" w:fill="auto"/>
          </w:tcPr>
          <w:p w14:paraId="7003F539" w14:textId="77777777" w:rsidR="000E19C4" w:rsidRPr="00DB0EE4" w:rsidDel="00817635" w:rsidRDefault="000E19C4" w:rsidP="000737DA">
            <w:pPr>
              <w:pStyle w:val="BodyTextIndent"/>
              <w:spacing w:after="0"/>
              <w:ind w:left="0"/>
              <w:rPr>
                <w:rFonts w:cs="Arial"/>
                <w:lang w:val="en-NZ"/>
              </w:rPr>
            </w:pPr>
            <w:r w:rsidRPr="00DB0EE4">
              <w:rPr>
                <w:rFonts w:cs="Arial"/>
                <w:lang w:val="en-NZ"/>
              </w:rPr>
              <w:t>DBA assessment</w:t>
            </w:r>
          </w:p>
        </w:tc>
        <w:tc>
          <w:tcPr>
            <w:tcW w:w="1181" w:type="dxa"/>
            <w:shd w:val="clear" w:color="auto" w:fill="auto"/>
          </w:tcPr>
          <w:p w14:paraId="7003F53A" w14:textId="77777777" w:rsidR="000E19C4" w:rsidRPr="00DB0EE4" w:rsidDel="00817635" w:rsidRDefault="000E19C4" w:rsidP="000737DA">
            <w:pPr>
              <w:pStyle w:val="BodyTextIndent"/>
              <w:spacing w:after="0"/>
              <w:ind w:left="0"/>
              <w:jc w:val="center"/>
              <w:rPr>
                <w:rFonts w:cs="Arial"/>
                <w:lang w:val="en-NZ"/>
              </w:rPr>
            </w:pPr>
            <w:r w:rsidRPr="00DB0EE4">
              <w:rPr>
                <w:rFonts w:cs="Arial"/>
                <w:lang w:val="en-NZ"/>
              </w:rPr>
              <w:t>10%</w:t>
            </w:r>
          </w:p>
        </w:tc>
        <w:tc>
          <w:tcPr>
            <w:tcW w:w="1686" w:type="dxa"/>
            <w:shd w:val="clear" w:color="auto" w:fill="auto"/>
          </w:tcPr>
          <w:p w14:paraId="7003F53B" w14:textId="6D465A43" w:rsidR="000E19C4" w:rsidRPr="00DB0EE4" w:rsidDel="00817635" w:rsidRDefault="000E19C4" w:rsidP="000737DA">
            <w:pPr>
              <w:pStyle w:val="BodyTextIndent"/>
              <w:spacing w:after="0"/>
              <w:ind w:left="0"/>
              <w:rPr>
                <w:rFonts w:cs="Arial"/>
                <w:lang w:val="en-NZ"/>
              </w:rPr>
            </w:pPr>
            <w:r w:rsidRPr="00DB0EE4">
              <w:rPr>
                <w:rFonts w:cs="Arial"/>
                <w:lang w:val="en-NZ"/>
              </w:rPr>
              <w:t>2,3</w:t>
            </w:r>
          </w:p>
        </w:tc>
        <w:tc>
          <w:tcPr>
            <w:tcW w:w="1312" w:type="dxa"/>
          </w:tcPr>
          <w:p w14:paraId="3D5251CD" w14:textId="7081CFC4" w:rsidR="000E19C4" w:rsidRPr="006E315E" w:rsidRDefault="000E19C4" w:rsidP="000737DA">
            <w:pPr>
              <w:pStyle w:val="BodyTextIndent"/>
              <w:spacing w:after="0"/>
              <w:ind w:left="0"/>
              <w:rPr>
                <w:rFonts w:cs="Arial"/>
                <w:lang w:val="en-NZ"/>
              </w:rPr>
            </w:pPr>
            <w:r>
              <w:rPr>
                <w:rFonts w:cs="Arial"/>
                <w:lang w:val="en-NZ"/>
              </w:rPr>
              <w:t>Percentage</w:t>
            </w:r>
          </w:p>
        </w:tc>
        <w:tc>
          <w:tcPr>
            <w:tcW w:w="1448" w:type="dxa"/>
            <w:vMerge/>
          </w:tcPr>
          <w:p w14:paraId="24E53858" w14:textId="77777777" w:rsidR="000E19C4" w:rsidRPr="006E315E" w:rsidRDefault="000E19C4" w:rsidP="000737DA">
            <w:pPr>
              <w:pStyle w:val="BodyTextIndent"/>
              <w:spacing w:after="0"/>
              <w:ind w:left="0"/>
              <w:rPr>
                <w:rFonts w:cs="Arial"/>
                <w:lang w:val="en-NZ"/>
              </w:rPr>
            </w:pPr>
          </w:p>
        </w:tc>
      </w:tr>
    </w:tbl>
    <w:p w14:paraId="49EDA8EE" w14:textId="77777777" w:rsidR="007F3946" w:rsidRDefault="007F3946" w:rsidP="004F0889">
      <w:pPr>
        <w:pStyle w:val="Heading2"/>
        <w:sectPr w:rsidR="007F3946" w:rsidSect="00E047AE">
          <w:footnotePr>
            <w:pos w:val="beneathText"/>
          </w:footnotePr>
          <w:pgSz w:w="11907" w:h="16840" w:code="9"/>
          <w:pgMar w:top="1440" w:right="1247" w:bottom="1440" w:left="1701" w:header="720" w:footer="720" w:gutter="0"/>
          <w:cols w:space="720"/>
          <w:docGrid w:linePitch="360"/>
        </w:sectPr>
      </w:pPr>
    </w:p>
    <w:p w14:paraId="56BB9224" w14:textId="24C69034" w:rsidR="00455442" w:rsidRPr="007F3946" w:rsidRDefault="00455442" w:rsidP="004F0889">
      <w:pPr>
        <w:pStyle w:val="Heading2"/>
      </w:pPr>
      <w:bookmarkStart w:id="223" w:name="_Toc42607385"/>
      <w:r w:rsidRPr="007F3946">
        <w:lastRenderedPageBreak/>
        <w:t>Security</w:t>
      </w:r>
      <w:bookmarkEnd w:id="223"/>
    </w:p>
    <w:tbl>
      <w:tblPr>
        <w:tblW w:w="8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000" w:firstRow="0" w:lastRow="0" w:firstColumn="0" w:lastColumn="0" w:noHBand="0" w:noVBand="0"/>
      </w:tblPr>
      <w:tblGrid>
        <w:gridCol w:w="1548"/>
        <w:gridCol w:w="2478"/>
        <w:gridCol w:w="3780"/>
        <w:gridCol w:w="615"/>
      </w:tblGrid>
      <w:tr w:rsidR="00455442" w:rsidRPr="006F58B7" w14:paraId="5A68B9FE" w14:textId="77777777" w:rsidTr="00BA272C">
        <w:trPr>
          <w:cantSplit/>
        </w:trPr>
        <w:tc>
          <w:tcPr>
            <w:tcW w:w="1548" w:type="dxa"/>
            <w:vAlign w:val="center"/>
          </w:tcPr>
          <w:p w14:paraId="74E25979" w14:textId="77777777" w:rsidR="00455442" w:rsidRPr="007F3946" w:rsidRDefault="00455442" w:rsidP="00BA272C">
            <w:pPr>
              <w:pStyle w:val="BodyTextIndent"/>
              <w:tabs>
                <w:tab w:val="clear" w:pos="851"/>
              </w:tabs>
              <w:spacing w:after="0"/>
              <w:ind w:left="0"/>
              <w:rPr>
                <w:rFonts w:cs="Arial"/>
                <w:i/>
                <w:lang w:val="en-NZ"/>
              </w:rPr>
            </w:pPr>
            <w:r w:rsidRPr="007F3946">
              <w:rPr>
                <w:rFonts w:cs="Arial"/>
                <w:i/>
                <w:lang w:val="en-NZ"/>
              </w:rPr>
              <w:t>SMS Code</w:t>
            </w:r>
          </w:p>
        </w:tc>
        <w:tc>
          <w:tcPr>
            <w:tcW w:w="2478" w:type="dxa"/>
            <w:vAlign w:val="center"/>
          </w:tcPr>
          <w:p w14:paraId="2A8F7477" w14:textId="77777777" w:rsidR="00455442" w:rsidRPr="007F3946" w:rsidRDefault="00455442" w:rsidP="00BA272C">
            <w:pPr>
              <w:pStyle w:val="BodyTextIndent"/>
              <w:tabs>
                <w:tab w:val="clear" w:pos="851"/>
              </w:tabs>
              <w:spacing w:after="0"/>
              <w:ind w:left="0"/>
              <w:rPr>
                <w:rFonts w:cs="Arial"/>
                <w:i/>
                <w:lang w:val="en-NZ"/>
              </w:rPr>
            </w:pPr>
            <w:r w:rsidRPr="007F3946">
              <w:rPr>
                <w:rFonts w:cs="Arial"/>
                <w:lang w:val="en-NZ"/>
              </w:rPr>
              <w:t>IN724001/IX724001</w:t>
            </w:r>
          </w:p>
        </w:tc>
        <w:tc>
          <w:tcPr>
            <w:tcW w:w="3780" w:type="dxa"/>
            <w:vAlign w:val="center"/>
          </w:tcPr>
          <w:p w14:paraId="5C73B64C" w14:textId="77777777" w:rsidR="00455442" w:rsidRPr="007F3946" w:rsidRDefault="00455442" w:rsidP="00BA272C">
            <w:pPr>
              <w:pStyle w:val="BodyTextIndent"/>
              <w:tabs>
                <w:tab w:val="clear" w:pos="851"/>
              </w:tabs>
              <w:spacing w:after="0"/>
              <w:ind w:left="0"/>
              <w:rPr>
                <w:rFonts w:cs="Arial"/>
                <w:i/>
                <w:lang w:val="en-NZ"/>
              </w:rPr>
            </w:pPr>
            <w:r w:rsidRPr="007F3946">
              <w:rPr>
                <w:rFonts w:cs="Arial"/>
                <w:i/>
                <w:lang w:val="en-NZ"/>
              </w:rPr>
              <w:t>Directed Learning hours</w:t>
            </w:r>
          </w:p>
        </w:tc>
        <w:tc>
          <w:tcPr>
            <w:tcW w:w="615" w:type="dxa"/>
            <w:vAlign w:val="center"/>
          </w:tcPr>
          <w:p w14:paraId="5E255CDF" w14:textId="77777777" w:rsidR="00455442" w:rsidRPr="007F3946" w:rsidRDefault="00455442" w:rsidP="00BA272C">
            <w:pPr>
              <w:pStyle w:val="BodyTextIndent"/>
              <w:tabs>
                <w:tab w:val="clear" w:pos="851"/>
              </w:tabs>
              <w:spacing w:after="0"/>
              <w:ind w:left="0"/>
              <w:rPr>
                <w:rFonts w:cs="Arial"/>
                <w:i/>
                <w:lang w:val="en-NZ"/>
              </w:rPr>
            </w:pPr>
            <w:r w:rsidRPr="007F3946">
              <w:rPr>
                <w:rFonts w:cs="Arial"/>
                <w:lang w:val="en-NZ"/>
              </w:rPr>
              <w:t>60</w:t>
            </w:r>
          </w:p>
        </w:tc>
      </w:tr>
      <w:tr w:rsidR="00455442" w:rsidRPr="006F58B7" w14:paraId="6F561373" w14:textId="77777777" w:rsidTr="00BA272C">
        <w:trPr>
          <w:cantSplit/>
        </w:trPr>
        <w:tc>
          <w:tcPr>
            <w:tcW w:w="1548" w:type="dxa"/>
            <w:vAlign w:val="center"/>
          </w:tcPr>
          <w:p w14:paraId="7EB41D16" w14:textId="77777777" w:rsidR="00455442" w:rsidRPr="007F3946" w:rsidRDefault="00455442" w:rsidP="00BA272C">
            <w:pPr>
              <w:pStyle w:val="BodyTextIndent"/>
              <w:tabs>
                <w:tab w:val="clear" w:pos="851"/>
              </w:tabs>
              <w:spacing w:after="0"/>
              <w:ind w:left="0"/>
              <w:rPr>
                <w:rFonts w:cs="Arial"/>
                <w:i/>
                <w:lang w:val="en-NZ"/>
              </w:rPr>
            </w:pPr>
            <w:r w:rsidRPr="007F3946">
              <w:rPr>
                <w:rFonts w:cs="Arial"/>
                <w:i/>
                <w:lang w:val="en-NZ"/>
              </w:rPr>
              <w:t>Level</w:t>
            </w:r>
          </w:p>
        </w:tc>
        <w:tc>
          <w:tcPr>
            <w:tcW w:w="2478" w:type="dxa"/>
            <w:vAlign w:val="center"/>
          </w:tcPr>
          <w:p w14:paraId="5ECCD0B2" w14:textId="77777777" w:rsidR="00455442" w:rsidRPr="007F3946" w:rsidRDefault="00455442" w:rsidP="00BA272C">
            <w:pPr>
              <w:pStyle w:val="BodyTextIndent"/>
              <w:tabs>
                <w:tab w:val="clear" w:pos="851"/>
              </w:tabs>
              <w:spacing w:after="0"/>
              <w:ind w:left="0"/>
              <w:rPr>
                <w:rFonts w:cs="Arial"/>
                <w:i/>
                <w:lang w:val="en-NZ"/>
              </w:rPr>
            </w:pPr>
            <w:r w:rsidRPr="007F3946">
              <w:rPr>
                <w:rFonts w:cs="Arial"/>
                <w:lang w:val="en-NZ"/>
              </w:rPr>
              <w:t>7</w:t>
            </w:r>
          </w:p>
        </w:tc>
        <w:tc>
          <w:tcPr>
            <w:tcW w:w="3780" w:type="dxa"/>
            <w:vAlign w:val="center"/>
          </w:tcPr>
          <w:p w14:paraId="726F38AB" w14:textId="77777777" w:rsidR="00455442" w:rsidRPr="007F3946" w:rsidRDefault="00455442" w:rsidP="00BA272C">
            <w:pPr>
              <w:pStyle w:val="BodyTextIndent"/>
              <w:tabs>
                <w:tab w:val="clear" w:pos="851"/>
              </w:tabs>
              <w:spacing w:after="0"/>
              <w:ind w:left="0"/>
              <w:rPr>
                <w:rFonts w:cs="Arial"/>
                <w:i/>
                <w:lang w:val="en-NZ"/>
              </w:rPr>
            </w:pPr>
            <w:r w:rsidRPr="007F3946">
              <w:rPr>
                <w:rFonts w:cs="Arial"/>
                <w:i/>
                <w:lang w:val="en-NZ"/>
              </w:rPr>
              <w:t>Workplace or Practical Learning hours</w:t>
            </w:r>
          </w:p>
        </w:tc>
        <w:tc>
          <w:tcPr>
            <w:tcW w:w="615" w:type="dxa"/>
            <w:vAlign w:val="center"/>
          </w:tcPr>
          <w:p w14:paraId="2FDDE990" w14:textId="77777777" w:rsidR="00455442" w:rsidRPr="007F3946" w:rsidRDefault="00455442" w:rsidP="00BA272C">
            <w:pPr>
              <w:pStyle w:val="BodyTextIndent"/>
              <w:tabs>
                <w:tab w:val="clear" w:pos="851"/>
              </w:tabs>
              <w:spacing w:after="0"/>
              <w:ind w:left="0"/>
              <w:rPr>
                <w:rFonts w:cs="Arial"/>
                <w:i/>
                <w:lang w:val="en-NZ"/>
              </w:rPr>
            </w:pPr>
            <w:r w:rsidRPr="007F3946">
              <w:rPr>
                <w:rFonts w:cs="Arial"/>
                <w:lang w:val="en-NZ"/>
              </w:rPr>
              <w:t>nil</w:t>
            </w:r>
          </w:p>
        </w:tc>
      </w:tr>
      <w:tr w:rsidR="00455442" w:rsidRPr="006F58B7" w14:paraId="39D00038" w14:textId="77777777" w:rsidTr="00BA272C">
        <w:trPr>
          <w:cantSplit/>
        </w:trPr>
        <w:tc>
          <w:tcPr>
            <w:tcW w:w="1548" w:type="dxa"/>
            <w:vAlign w:val="center"/>
          </w:tcPr>
          <w:p w14:paraId="54351052" w14:textId="77777777" w:rsidR="00455442" w:rsidRPr="007F3946" w:rsidRDefault="00455442" w:rsidP="00BA272C">
            <w:pPr>
              <w:pStyle w:val="BodyTextIndent"/>
              <w:tabs>
                <w:tab w:val="clear" w:pos="851"/>
              </w:tabs>
              <w:spacing w:after="0"/>
              <w:ind w:left="0"/>
              <w:rPr>
                <w:rFonts w:cs="Arial"/>
                <w:i/>
                <w:lang w:val="en-NZ"/>
              </w:rPr>
            </w:pPr>
            <w:r w:rsidRPr="007F3946">
              <w:rPr>
                <w:rFonts w:cs="Arial"/>
                <w:i/>
                <w:lang w:val="en-NZ"/>
              </w:rPr>
              <w:t>Credits</w:t>
            </w:r>
          </w:p>
        </w:tc>
        <w:tc>
          <w:tcPr>
            <w:tcW w:w="2478" w:type="dxa"/>
            <w:vAlign w:val="center"/>
          </w:tcPr>
          <w:p w14:paraId="12C00936" w14:textId="77777777" w:rsidR="00455442" w:rsidRPr="007F3946" w:rsidRDefault="00455442" w:rsidP="00BA272C">
            <w:pPr>
              <w:pStyle w:val="BodyTextIndent"/>
              <w:tabs>
                <w:tab w:val="clear" w:pos="851"/>
              </w:tabs>
              <w:spacing w:after="0"/>
              <w:ind w:left="0"/>
              <w:rPr>
                <w:rFonts w:cs="Arial"/>
                <w:i/>
                <w:lang w:val="en-NZ"/>
              </w:rPr>
            </w:pPr>
            <w:r w:rsidRPr="007F3946">
              <w:rPr>
                <w:rFonts w:cs="Arial"/>
                <w:lang w:val="en-NZ"/>
              </w:rPr>
              <w:t>15</w:t>
            </w:r>
          </w:p>
        </w:tc>
        <w:tc>
          <w:tcPr>
            <w:tcW w:w="3780" w:type="dxa"/>
            <w:vAlign w:val="center"/>
          </w:tcPr>
          <w:p w14:paraId="6C2E13E9" w14:textId="77777777" w:rsidR="00455442" w:rsidRPr="007F3946" w:rsidRDefault="00455442" w:rsidP="00BA272C">
            <w:pPr>
              <w:pStyle w:val="BodyTextIndent"/>
              <w:tabs>
                <w:tab w:val="clear" w:pos="851"/>
              </w:tabs>
              <w:spacing w:after="0"/>
              <w:ind w:left="0"/>
              <w:rPr>
                <w:rFonts w:cs="Arial"/>
                <w:i/>
                <w:lang w:val="en-NZ"/>
              </w:rPr>
            </w:pPr>
            <w:r w:rsidRPr="007F3946">
              <w:rPr>
                <w:rFonts w:cs="Arial"/>
                <w:i/>
                <w:lang w:val="en-NZ"/>
              </w:rPr>
              <w:t>Self-Directed Learning hours</w:t>
            </w:r>
          </w:p>
        </w:tc>
        <w:tc>
          <w:tcPr>
            <w:tcW w:w="615" w:type="dxa"/>
            <w:vAlign w:val="center"/>
          </w:tcPr>
          <w:p w14:paraId="3EBED3CC" w14:textId="77777777" w:rsidR="00455442" w:rsidRPr="007F3946" w:rsidRDefault="00455442" w:rsidP="00BA272C">
            <w:pPr>
              <w:pStyle w:val="BodyTextIndent"/>
              <w:tabs>
                <w:tab w:val="clear" w:pos="851"/>
              </w:tabs>
              <w:spacing w:after="0"/>
              <w:ind w:left="0"/>
              <w:rPr>
                <w:rFonts w:cs="Arial"/>
                <w:i/>
                <w:lang w:val="en-NZ"/>
              </w:rPr>
            </w:pPr>
            <w:r w:rsidRPr="007F3946">
              <w:rPr>
                <w:rFonts w:cs="Arial"/>
                <w:lang w:val="en-NZ"/>
              </w:rPr>
              <w:t>90</w:t>
            </w:r>
          </w:p>
        </w:tc>
      </w:tr>
      <w:tr w:rsidR="00455442" w:rsidRPr="006F58B7" w14:paraId="7F7B073F" w14:textId="77777777" w:rsidTr="00BA272C">
        <w:trPr>
          <w:cantSplit/>
        </w:trPr>
        <w:tc>
          <w:tcPr>
            <w:tcW w:w="1548" w:type="dxa"/>
            <w:vAlign w:val="center"/>
          </w:tcPr>
          <w:p w14:paraId="7BA52647" w14:textId="77777777" w:rsidR="00455442" w:rsidRPr="007F3946" w:rsidRDefault="00455442" w:rsidP="00BA272C">
            <w:pPr>
              <w:pStyle w:val="BodyTextIndent"/>
              <w:tabs>
                <w:tab w:val="clear" w:pos="851"/>
              </w:tabs>
              <w:spacing w:after="0"/>
              <w:ind w:left="0"/>
              <w:rPr>
                <w:rFonts w:cs="Arial"/>
                <w:i/>
                <w:lang w:val="en-NZ"/>
              </w:rPr>
            </w:pPr>
            <w:r w:rsidRPr="007F3946">
              <w:rPr>
                <w:rFonts w:cs="Arial"/>
                <w:lang w:val="en-NZ"/>
              </w:rPr>
              <w:t>Prerequisites</w:t>
            </w:r>
          </w:p>
        </w:tc>
        <w:tc>
          <w:tcPr>
            <w:tcW w:w="2478" w:type="dxa"/>
            <w:vAlign w:val="center"/>
          </w:tcPr>
          <w:p w14:paraId="09BA6C01" w14:textId="20F1CE23" w:rsidR="00455442" w:rsidRPr="007F3946" w:rsidRDefault="00B83AF0" w:rsidP="00BA272C">
            <w:pPr>
              <w:pStyle w:val="BodyTextIndent"/>
              <w:tabs>
                <w:tab w:val="clear" w:pos="851"/>
              </w:tabs>
              <w:spacing w:after="0"/>
              <w:ind w:left="0"/>
              <w:rPr>
                <w:rFonts w:cs="Arial"/>
                <w:i/>
                <w:lang w:val="en-NZ"/>
              </w:rPr>
            </w:pPr>
            <w:r>
              <w:rPr>
                <w:rFonts w:cs="Arial"/>
                <w:lang w:val="en-NZ"/>
              </w:rPr>
              <w:t>IN</w:t>
            </w:r>
            <w:r w:rsidR="00044EC2">
              <w:rPr>
                <w:rFonts w:cs="Arial"/>
                <w:lang w:val="en-NZ"/>
              </w:rPr>
              <w:t>616001</w:t>
            </w:r>
          </w:p>
        </w:tc>
        <w:tc>
          <w:tcPr>
            <w:tcW w:w="3780" w:type="dxa"/>
            <w:vAlign w:val="center"/>
          </w:tcPr>
          <w:p w14:paraId="4FCE1FBB" w14:textId="77777777" w:rsidR="00455442" w:rsidRPr="007F3946" w:rsidRDefault="00455442" w:rsidP="00BA272C">
            <w:pPr>
              <w:pStyle w:val="BodyTextIndent"/>
              <w:tabs>
                <w:tab w:val="clear" w:pos="851"/>
              </w:tabs>
              <w:spacing w:after="0"/>
              <w:ind w:left="0"/>
              <w:rPr>
                <w:rFonts w:cs="Arial"/>
                <w:i/>
                <w:lang w:val="en-NZ"/>
              </w:rPr>
            </w:pPr>
            <w:r w:rsidRPr="007F3946">
              <w:rPr>
                <w:rFonts w:cs="Arial"/>
                <w:i/>
                <w:lang w:val="en-NZ"/>
              </w:rPr>
              <w:t>Total Learning Hours</w:t>
            </w:r>
          </w:p>
        </w:tc>
        <w:tc>
          <w:tcPr>
            <w:tcW w:w="615" w:type="dxa"/>
            <w:vAlign w:val="center"/>
          </w:tcPr>
          <w:p w14:paraId="31A419B5" w14:textId="77777777" w:rsidR="00455442" w:rsidRPr="007F3946" w:rsidRDefault="00455442" w:rsidP="00BA272C">
            <w:pPr>
              <w:pStyle w:val="BodyTextIndent"/>
              <w:tabs>
                <w:tab w:val="clear" w:pos="851"/>
              </w:tabs>
              <w:spacing w:after="0"/>
              <w:ind w:left="0"/>
              <w:rPr>
                <w:rFonts w:cs="Arial"/>
                <w:i/>
                <w:lang w:val="en-NZ"/>
              </w:rPr>
            </w:pPr>
            <w:r w:rsidRPr="007F3946">
              <w:rPr>
                <w:rFonts w:cs="Arial"/>
                <w:lang w:val="en-NZ"/>
              </w:rPr>
              <w:t>150</w:t>
            </w:r>
          </w:p>
        </w:tc>
      </w:tr>
      <w:tr w:rsidR="00455442" w:rsidRPr="006F58B7" w14:paraId="5B0C90B2" w14:textId="77777777" w:rsidTr="00BA272C">
        <w:trPr>
          <w:cantSplit/>
        </w:trPr>
        <w:tc>
          <w:tcPr>
            <w:tcW w:w="8421" w:type="dxa"/>
            <w:gridSpan w:val="4"/>
            <w:vAlign w:val="center"/>
          </w:tcPr>
          <w:p w14:paraId="4BB7A4EE" w14:textId="77777777" w:rsidR="00053A6C" w:rsidRPr="003C080B" w:rsidRDefault="00053A6C" w:rsidP="00053A6C">
            <w:pPr>
              <w:pStyle w:val="BodyTextIndent"/>
              <w:tabs>
                <w:tab w:val="clear" w:pos="851"/>
              </w:tabs>
              <w:spacing w:after="0"/>
              <w:ind w:left="0"/>
              <w:rPr>
                <w:rFonts w:cs="Arial"/>
                <w:i/>
              </w:rPr>
            </w:pPr>
            <w:r w:rsidRPr="003C080B">
              <w:rPr>
                <w:rFonts w:cs="Arial"/>
                <w:i/>
              </w:rPr>
              <w:t>This course approve</w:t>
            </w:r>
            <w:r>
              <w:rPr>
                <w:rFonts w:cs="Arial"/>
                <w:i/>
              </w:rPr>
              <w:t xml:space="preserve">d in another </w:t>
            </w:r>
            <w:proofErr w:type="gramStart"/>
            <w:r>
              <w:rPr>
                <w:rFonts w:cs="Arial"/>
                <w:i/>
              </w:rPr>
              <w:t>Programme  Yes</w:t>
            </w:r>
            <w:proofErr w:type="gramEnd"/>
          </w:p>
          <w:p w14:paraId="6BACB0EE" w14:textId="61CAF5CF" w:rsidR="00455442" w:rsidRPr="007F3946" w:rsidRDefault="00053A6C" w:rsidP="00BA272C">
            <w:pPr>
              <w:pStyle w:val="BodyTextIndent"/>
              <w:tabs>
                <w:tab w:val="clear" w:pos="851"/>
              </w:tabs>
              <w:spacing w:after="0"/>
              <w:ind w:left="0"/>
              <w:rPr>
                <w:rFonts w:cs="Arial"/>
                <w:i/>
                <w:lang w:val="en-NZ"/>
              </w:rPr>
            </w:pPr>
            <w:r w:rsidRPr="003C080B">
              <w:rPr>
                <w:rFonts w:cs="Arial"/>
                <w:i/>
              </w:rPr>
              <w:t xml:space="preserve">Name of other Programme: </w:t>
            </w:r>
            <w:r>
              <w:rPr>
                <w:rFonts w:cs="Arial"/>
                <w:i/>
              </w:rPr>
              <w:t xml:space="preserve">Graduate Certificate in Information Technology, and </w:t>
            </w:r>
            <w:r>
              <w:rPr>
                <w:rFonts w:cs="Arial"/>
                <w:i/>
              </w:rPr>
              <w:br/>
              <w:t>Graduate Diploma in Information Technology.</w:t>
            </w:r>
          </w:p>
        </w:tc>
      </w:tr>
    </w:tbl>
    <w:p w14:paraId="0C17EEC9" w14:textId="77777777" w:rsidR="00455442" w:rsidRPr="007F3946" w:rsidRDefault="00455442" w:rsidP="00455442">
      <w:pPr>
        <w:pStyle w:val="BodyTextIndent"/>
        <w:spacing w:before="240"/>
        <w:ind w:left="0"/>
        <w:rPr>
          <w:rFonts w:cs="Arial"/>
          <w:b/>
          <w:i/>
          <w:sz w:val="22"/>
          <w:szCs w:val="22"/>
          <w:lang w:val="en-NZ"/>
        </w:rPr>
      </w:pPr>
      <w:r w:rsidRPr="007F3946">
        <w:rPr>
          <w:rFonts w:cs="Arial"/>
          <w:b/>
          <w:i/>
          <w:sz w:val="22"/>
          <w:szCs w:val="22"/>
          <w:lang w:val="en-NZ"/>
        </w:rPr>
        <w:t>Aims</w:t>
      </w:r>
    </w:p>
    <w:p w14:paraId="0D303AA3" w14:textId="329B0060" w:rsidR="00455442" w:rsidRPr="007F3946" w:rsidRDefault="00455442" w:rsidP="00455442">
      <w:pPr>
        <w:tabs>
          <w:tab w:val="left" w:pos="851"/>
        </w:tabs>
        <w:spacing w:after="120"/>
        <w:rPr>
          <w:rFonts w:cs="Arial"/>
          <w:lang w:val="en-NZ"/>
        </w:rPr>
      </w:pPr>
      <w:r w:rsidRPr="007F3946">
        <w:rPr>
          <w:rFonts w:cs="Arial"/>
          <w:lang w:val="en-NZ"/>
        </w:rPr>
        <w:t xml:space="preserve">To provide </w:t>
      </w:r>
      <w:r w:rsidR="00B92ADA">
        <w:rPr>
          <w:rFonts w:cs="Arial"/>
          <w:lang w:val="en-NZ"/>
        </w:rPr>
        <w:t>learner</w:t>
      </w:r>
      <w:r w:rsidRPr="007F3946">
        <w:rPr>
          <w:rFonts w:cs="Arial"/>
          <w:lang w:val="en-NZ"/>
        </w:rPr>
        <w:t xml:space="preserve">s with theoretical knowledge and accompanying technical skills in the field of information security. </w:t>
      </w:r>
      <w:r w:rsidR="00B92ADA">
        <w:rPr>
          <w:rFonts w:cs="Arial"/>
          <w:lang w:val="en-NZ"/>
        </w:rPr>
        <w:t>Learner</w:t>
      </w:r>
      <w:r w:rsidRPr="007F3946">
        <w:rPr>
          <w:rFonts w:cs="Arial"/>
          <w:lang w:val="en-NZ"/>
        </w:rPr>
        <w:t xml:space="preserve">s are guided through the process of identifying and analysing security threats and vulnerabilities, then mitigating them by implementing robust and industry-accepted solutions. The course uses an attack then defend mentality - allowing </w:t>
      </w:r>
      <w:r w:rsidR="00B92ADA">
        <w:rPr>
          <w:rFonts w:cs="Arial"/>
          <w:lang w:val="en-NZ"/>
        </w:rPr>
        <w:t>learner</w:t>
      </w:r>
      <w:r w:rsidRPr="007F3946">
        <w:rPr>
          <w:rFonts w:cs="Arial"/>
          <w:lang w:val="en-NZ"/>
        </w:rPr>
        <w:t>s to learn how attacks are conducted, then mitigating the vulnerabilities.</w:t>
      </w:r>
    </w:p>
    <w:p w14:paraId="0E4639BD" w14:textId="77777777" w:rsidR="00455442" w:rsidRPr="007F3946" w:rsidRDefault="00455442" w:rsidP="00455442">
      <w:pPr>
        <w:pStyle w:val="BodyTextIndent"/>
        <w:spacing w:before="240"/>
        <w:ind w:left="0"/>
        <w:rPr>
          <w:rFonts w:cs="Arial"/>
          <w:b/>
          <w:i/>
          <w:sz w:val="22"/>
          <w:szCs w:val="22"/>
          <w:lang w:val="en-NZ"/>
        </w:rPr>
      </w:pPr>
      <w:r w:rsidRPr="007F3946">
        <w:rPr>
          <w:rFonts w:cs="Arial"/>
          <w:b/>
          <w:i/>
          <w:sz w:val="22"/>
          <w:szCs w:val="22"/>
          <w:lang w:val="en-NZ"/>
        </w:rPr>
        <w:t>Learning Outcomes</w:t>
      </w:r>
    </w:p>
    <w:p w14:paraId="3721B5D1" w14:textId="77296265" w:rsidR="00455442" w:rsidRPr="007F3946" w:rsidRDefault="00455442" w:rsidP="00455442">
      <w:pPr>
        <w:pStyle w:val="BodyTextIndent"/>
        <w:ind w:left="0"/>
        <w:rPr>
          <w:rFonts w:cs="Arial"/>
          <w:lang w:val="en-NZ"/>
        </w:rPr>
      </w:pPr>
      <w:r w:rsidRPr="007F3946">
        <w:rPr>
          <w:rFonts w:cs="Arial"/>
          <w:lang w:val="en-NZ"/>
        </w:rPr>
        <w:t xml:space="preserve">At the successful completion of this course, </w:t>
      </w:r>
      <w:r w:rsidR="00B92ADA">
        <w:rPr>
          <w:rFonts w:cs="Arial"/>
          <w:lang w:val="en-NZ"/>
        </w:rPr>
        <w:t>learner</w:t>
      </w:r>
      <w:r w:rsidRPr="007F3946">
        <w:rPr>
          <w:rFonts w:cs="Arial"/>
          <w:lang w:val="en-NZ"/>
        </w:rPr>
        <w:t>s will be able to:</w:t>
      </w:r>
    </w:p>
    <w:p w14:paraId="09B2AB00" w14:textId="77777777" w:rsidR="00190DA6" w:rsidRPr="00190DA6" w:rsidRDefault="00190DA6" w:rsidP="00190DA6">
      <w:pPr>
        <w:pStyle w:val="BodyTextIndent"/>
        <w:numPr>
          <w:ilvl w:val="0"/>
          <w:numId w:val="182"/>
        </w:numPr>
        <w:rPr>
          <w:rFonts w:cs="Arial"/>
          <w:lang w:val="en-NZ"/>
        </w:rPr>
      </w:pPr>
      <w:r w:rsidRPr="00190DA6">
        <w:rPr>
          <w:rFonts w:cs="Arial"/>
          <w:lang w:val="en-NZ"/>
        </w:rPr>
        <w:t xml:space="preserve">Analyse and apply information security best practices to mitigate common applications, </w:t>
      </w:r>
      <w:proofErr w:type="gramStart"/>
      <w:r w:rsidRPr="00190DA6">
        <w:rPr>
          <w:rFonts w:cs="Arial"/>
          <w:lang w:val="en-NZ"/>
        </w:rPr>
        <w:t>network</w:t>
      </w:r>
      <w:proofErr w:type="gramEnd"/>
      <w:r w:rsidRPr="00190DA6">
        <w:rPr>
          <w:rFonts w:cs="Arial"/>
          <w:lang w:val="en-NZ"/>
        </w:rPr>
        <w:t xml:space="preserve"> and system security vulnerabilities for enterprise networks</w:t>
      </w:r>
    </w:p>
    <w:p w14:paraId="2656C7CD" w14:textId="2C6CE48A" w:rsidR="00190DA6" w:rsidRPr="00190DA6" w:rsidRDefault="00190DA6" w:rsidP="00190DA6">
      <w:pPr>
        <w:pStyle w:val="BodyTextIndent"/>
        <w:numPr>
          <w:ilvl w:val="0"/>
          <w:numId w:val="182"/>
        </w:numPr>
        <w:rPr>
          <w:rFonts w:cs="Arial"/>
          <w:lang w:val="en-NZ"/>
        </w:rPr>
      </w:pPr>
      <w:r w:rsidRPr="00190DA6">
        <w:rPr>
          <w:rFonts w:cs="Arial"/>
          <w:lang w:val="en-NZ"/>
        </w:rPr>
        <w:t>Examine essential cryptography concepts and implement appropriate solutions to maintain information security requirements for modern information systems</w:t>
      </w:r>
    </w:p>
    <w:p w14:paraId="1C6D7013" w14:textId="77777777" w:rsidR="00455442" w:rsidRPr="007F3946" w:rsidRDefault="00455442" w:rsidP="00455442">
      <w:pPr>
        <w:pStyle w:val="BodyTextIndent"/>
        <w:spacing w:before="240"/>
        <w:ind w:left="0"/>
        <w:rPr>
          <w:rFonts w:cs="Arial"/>
          <w:b/>
          <w:i/>
          <w:sz w:val="22"/>
          <w:szCs w:val="22"/>
          <w:lang w:val="en-NZ"/>
        </w:rPr>
      </w:pPr>
      <w:r w:rsidRPr="007F3946">
        <w:rPr>
          <w:rFonts w:cs="Arial"/>
          <w:b/>
          <w:i/>
          <w:sz w:val="22"/>
          <w:szCs w:val="22"/>
          <w:lang w:val="en-NZ"/>
        </w:rPr>
        <w:t>Indicative Content</w:t>
      </w:r>
    </w:p>
    <w:p w14:paraId="2D715A0D" w14:textId="77777777" w:rsidR="00455442" w:rsidRPr="007F3946" w:rsidRDefault="00455442" w:rsidP="00455442">
      <w:pPr>
        <w:numPr>
          <w:ilvl w:val="0"/>
          <w:numId w:val="75"/>
        </w:numPr>
        <w:tabs>
          <w:tab w:val="clear" w:pos="360"/>
          <w:tab w:val="num" w:pos="426"/>
        </w:tabs>
        <w:ind w:left="425" w:hanging="425"/>
        <w:rPr>
          <w:rFonts w:cs="Arial"/>
          <w:lang w:val="en-NZ"/>
        </w:rPr>
      </w:pPr>
      <w:r w:rsidRPr="007F3946">
        <w:rPr>
          <w:rFonts w:cs="Arial"/>
          <w:lang w:val="en-NZ"/>
        </w:rPr>
        <w:t>Information security mechanisms</w:t>
      </w:r>
    </w:p>
    <w:p w14:paraId="709873B2" w14:textId="77777777" w:rsidR="00455442" w:rsidRPr="007F3946" w:rsidRDefault="00455442" w:rsidP="00455442">
      <w:pPr>
        <w:numPr>
          <w:ilvl w:val="0"/>
          <w:numId w:val="75"/>
        </w:numPr>
        <w:tabs>
          <w:tab w:val="clear" w:pos="360"/>
          <w:tab w:val="num" w:pos="426"/>
        </w:tabs>
        <w:ind w:left="425" w:hanging="425"/>
        <w:rPr>
          <w:rFonts w:cs="Arial"/>
          <w:lang w:val="en-NZ"/>
        </w:rPr>
      </w:pPr>
      <w:r w:rsidRPr="007F3946">
        <w:rPr>
          <w:rFonts w:cs="Arial"/>
          <w:lang w:val="en-NZ"/>
        </w:rPr>
        <w:t>Cryptography</w:t>
      </w:r>
    </w:p>
    <w:p w14:paraId="239B5EBD" w14:textId="77777777" w:rsidR="00455442" w:rsidRPr="007F3946" w:rsidRDefault="00455442" w:rsidP="00455442">
      <w:pPr>
        <w:numPr>
          <w:ilvl w:val="0"/>
          <w:numId w:val="75"/>
        </w:numPr>
        <w:tabs>
          <w:tab w:val="clear" w:pos="360"/>
          <w:tab w:val="num" w:pos="426"/>
        </w:tabs>
        <w:ind w:left="425" w:hanging="425"/>
        <w:rPr>
          <w:rFonts w:cs="Arial"/>
          <w:lang w:val="en-NZ"/>
        </w:rPr>
      </w:pPr>
      <w:r w:rsidRPr="007F3946">
        <w:rPr>
          <w:rFonts w:cs="Arial"/>
          <w:lang w:val="en-NZ"/>
        </w:rPr>
        <w:t>Network security</w:t>
      </w:r>
    </w:p>
    <w:p w14:paraId="1A8E41DE" w14:textId="77777777" w:rsidR="00455442" w:rsidRPr="007F3946" w:rsidRDefault="00455442" w:rsidP="00455442">
      <w:pPr>
        <w:numPr>
          <w:ilvl w:val="0"/>
          <w:numId w:val="75"/>
        </w:numPr>
        <w:tabs>
          <w:tab w:val="clear" w:pos="360"/>
          <w:tab w:val="num" w:pos="426"/>
        </w:tabs>
        <w:ind w:left="425" w:hanging="425"/>
        <w:rPr>
          <w:rFonts w:cs="Arial"/>
          <w:lang w:val="en-NZ"/>
        </w:rPr>
      </w:pPr>
      <w:r w:rsidRPr="007F3946">
        <w:rPr>
          <w:rFonts w:cs="Arial"/>
          <w:lang w:val="en-NZ"/>
        </w:rPr>
        <w:t>Web application security</w:t>
      </w:r>
    </w:p>
    <w:p w14:paraId="5E81A6E1" w14:textId="77777777" w:rsidR="00455442" w:rsidRPr="007F3946" w:rsidRDefault="00455442" w:rsidP="00455442">
      <w:pPr>
        <w:numPr>
          <w:ilvl w:val="0"/>
          <w:numId w:val="75"/>
        </w:numPr>
        <w:tabs>
          <w:tab w:val="clear" w:pos="360"/>
          <w:tab w:val="num" w:pos="426"/>
        </w:tabs>
        <w:ind w:left="425" w:hanging="425"/>
        <w:rPr>
          <w:rFonts w:cs="Arial"/>
          <w:lang w:val="en-NZ"/>
        </w:rPr>
      </w:pPr>
      <w:r w:rsidRPr="007F3946">
        <w:rPr>
          <w:rFonts w:cs="Arial"/>
          <w:lang w:val="en-NZ"/>
        </w:rPr>
        <w:t>Server hardening</w:t>
      </w:r>
    </w:p>
    <w:p w14:paraId="2EEBFFA6" w14:textId="77777777" w:rsidR="00455442" w:rsidRPr="007F3946" w:rsidRDefault="00455442" w:rsidP="00455442">
      <w:pPr>
        <w:numPr>
          <w:ilvl w:val="0"/>
          <w:numId w:val="75"/>
        </w:numPr>
        <w:tabs>
          <w:tab w:val="clear" w:pos="360"/>
          <w:tab w:val="num" w:pos="426"/>
        </w:tabs>
        <w:ind w:left="425" w:hanging="425"/>
        <w:rPr>
          <w:rFonts w:cs="Arial"/>
          <w:lang w:val="en-NZ"/>
        </w:rPr>
      </w:pPr>
      <w:r w:rsidRPr="007F3946">
        <w:rPr>
          <w:rFonts w:cs="Arial"/>
          <w:lang w:val="en-NZ"/>
        </w:rPr>
        <w:t>Computer forensics</w:t>
      </w:r>
    </w:p>
    <w:p w14:paraId="2EBB4B16" w14:textId="77777777" w:rsidR="00455442" w:rsidRPr="007F3946" w:rsidRDefault="00455442" w:rsidP="00455442">
      <w:pPr>
        <w:pStyle w:val="BodyTextIndent"/>
        <w:spacing w:before="240"/>
        <w:ind w:left="0"/>
        <w:rPr>
          <w:rFonts w:cs="Arial"/>
          <w:b/>
          <w:i/>
          <w:sz w:val="22"/>
          <w:szCs w:val="22"/>
          <w:lang w:val="en-NZ"/>
        </w:rPr>
      </w:pPr>
      <w:r w:rsidRPr="007F3946">
        <w:rPr>
          <w:rFonts w:cs="Arial"/>
          <w:b/>
          <w:i/>
          <w:sz w:val="22"/>
          <w:szCs w:val="22"/>
          <w:lang w:val="en-NZ"/>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3472"/>
        <w:gridCol w:w="1130"/>
        <w:gridCol w:w="1265"/>
        <w:gridCol w:w="1638"/>
        <w:gridCol w:w="1444"/>
      </w:tblGrid>
      <w:tr w:rsidR="006E315E" w:rsidRPr="006F58B7" w14:paraId="45195FCE" w14:textId="51F8B3BB" w:rsidTr="007F3946">
        <w:tc>
          <w:tcPr>
            <w:tcW w:w="3472" w:type="dxa"/>
            <w:shd w:val="clear" w:color="auto" w:fill="auto"/>
          </w:tcPr>
          <w:p w14:paraId="623C6547" w14:textId="77777777" w:rsidR="006E315E" w:rsidRPr="007F3946" w:rsidRDefault="006E315E" w:rsidP="00BA272C">
            <w:pPr>
              <w:pStyle w:val="BodyTextIndent"/>
              <w:spacing w:after="0"/>
              <w:ind w:left="0"/>
              <w:rPr>
                <w:rFonts w:cs="Arial"/>
                <w:b/>
                <w:sz w:val="16"/>
                <w:szCs w:val="16"/>
                <w:lang w:val="en-NZ"/>
              </w:rPr>
            </w:pPr>
            <w:r w:rsidRPr="007F3946">
              <w:rPr>
                <w:rFonts w:cs="Arial"/>
                <w:b/>
                <w:sz w:val="16"/>
                <w:szCs w:val="16"/>
                <w:lang w:val="en-NZ"/>
              </w:rPr>
              <w:t>Assessment Activity</w:t>
            </w:r>
          </w:p>
        </w:tc>
        <w:tc>
          <w:tcPr>
            <w:tcW w:w="1130" w:type="dxa"/>
            <w:shd w:val="clear" w:color="auto" w:fill="auto"/>
          </w:tcPr>
          <w:p w14:paraId="42065046" w14:textId="77777777" w:rsidR="006E315E" w:rsidRPr="007F3946" w:rsidRDefault="006E315E" w:rsidP="00BA272C">
            <w:pPr>
              <w:pStyle w:val="BodyTextIndent"/>
              <w:spacing w:after="0"/>
              <w:ind w:left="0"/>
              <w:jc w:val="center"/>
              <w:rPr>
                <w:rFonts w:cs="Arial"/>
                <w:b/>
                <w:sz w:val="16"/>
                <w:szCs w:val="16"/>
                <w:lang w:val="en-NZ"/>
              </w:rPr>
            </w:pPr>
            <w:r w:rsidRPr="007F3946">
              <w:rPr>
                <w:rFonts w:cs="Arial"/>
                <w:b/>
                <w:sz w:val="16"/>
                <w:szCs w:val="16"/>
                <w:lang w:val="en-NZ"/>
              </w:rPr>
              <w:t>Weighting</w:t>
            </w:r>
          </w:p>
        </w:tc>
        <w:tc>
          <w:tcPr>
            <w:tcW w:w="1265" w:type="dxa"/>
          </w:tcPr>
          <w:p w14:paraId="07427476" w14:textId="12A82C14" w:rsidR="006E315E" w:rsidRPr="007F3946" w:rsidRDefault="00A424DD" w:rsidP="00BA272C">
            <w:pPr>
              <w:pStyle w:val="BodyTextIndent"/>
              <w:spacing w:after="0"/>
              <w:ind w:left="0"/>
              <w:rPr>
                <w:rFonts w:cs="Arial"/>
                <w:b/>
                <w:sz w:val="16"/>
                <w:szCs w:val="16"/>
                <w:lang w:val="en-NZ"/>
              </w:rPr>
            </w:pPr>
            <w:r>
              <w:rPr>
                <w:rFonts w:cs="Arial"/>
                <w:b/>
                <w:sz w:val="16"/>
                <w:szCs w:val="16"/>
                <w:lang w:val="en-NZ"/>
              </w:rPr>
              <w:t>Learning Outcomes</w:t>
            </w:r>
          </w:p>
        </w:tc>
        <w:tc>
          <w:tcPr>
            <w:tcW w:w="1638" w:type="dxa"/>
            <w:shd w:val="clear" w:color="auto" w:fill="auto"/>
          </w:tcPr>
          <w:p w14:paraId="1B7A7CFB" w14:textId="4F0D57DC" w:rsidR="006E315E" w:rsidRPr="007F3946" w:rsidRDefault="00A424DD" w:rsidP="00BA272C">
            <w:pPr>
              <w:pStyle w:val="BodyTextIndent"/>
              <w:spacing w:after="0"/>
              <w:ind w:left="0"/>
              <w:rPr>
                <w:rFonts w:cs="Arial"/>
                <w:b/>
                <w:sz w:val="16"/>
                <w:szCs w:val="16"/>
                <w:lang w:val="en-NZ"/>
              </w:rPr>
            </w:pPr>
            <w:r w:rsidRPr="00A424DD">
              <w:rPr>
                <w:rFonts w:cs="Arial"/>
                <w:b/>
                <w:sz w:val="16"/>
                <w:szCs w:val="16"/>
                <w:lang w:val="en-NZ"/>
              </w:rPr>
              <w:t>Assessment Grading Scheme</w:t>
            </w:r>
          </w:p>
        </w:tc>
        <w:tc>
          <w:tcPr>
            <w:tcW w:w="1444" w:type="dxa"/>
          </w:tcPr>
          <w:p w14:paraId="4D13FC34" w14:textId="516BCD84" w:rsidR="006E315E" w:rsidRPr="006E315E" w:rsidRDefault="006E315E" w:rsidP="00BA272C">
            <w:pPr>
              <w:pStyle w:val="BodyTextIndent"/>
              <w:spacing w:after="0"/>
              <w:ind w:left="0"/>
              <w:rPr>
                <w:rFonts w:cs="Arial"/>
                <w:b/>
                <w:sz w:val="16"/>
                <w:szCs w:val="16"/>
                <w:lang w:val="en-NZ"/>
              </w:rPr>
            </w:pPr>
            <w:r w:rsidRPr="006E315E">
              <w:rPr>
                <w:rFonts w:cs="Arial"/>
                <w:b/>
                <w:sz w:val="16"/>
                <w:szCs w:val="16"/>
                <w:lang w:val="en-NZ"/>
              </w:rPr>
              <w:t>Completion Requirements</w:t>
            </w:r>
          </w:p>
        </w:tc>
      </w:tr>
      <w:tr w:rsidR="000E19C4" w:rsidRPr="006F58B7" w14:paraId="28CE3D6D" w14:textId="12BF269E" w:rsidTr="007F3946">
        <w:tc>
          <w:tcPr>
            <w:tcW w:w="3472" w:type="dxa"/>
            <w:shd w:val="clear" w:color="auto" w:fill="auto"/>
          </w:tcPr>
          <w:p w14:paraId="797D4BA2" w14:textId="26DECC2F" w:rsidR="000E19C4" w:rsidRPr="007F3946" w:rsidRDefault="000E19C4" w:rsidP="00BA272C">
            <w:pPr>
              <w:pStyle w:val="BodyTextIndent"/>
              <w:spacing w:after="0"/>
              <w:ind w:left="0"/>
              <w:rPr>
                <w:rFonts w:cs="Arial"/>
                <w:lang w:val="en-NZ"/>
              </w:rPr>
            </w:pPr>
            <w:r w:rsidRPr="007F3946">
              <w:rPr>
                <w:rFonts w:cs="Arial"/>
                <w:lang w:val="en-NZ"/>
              </w:rPr>
              <w:t xml:space="preserve">Laboratory </w:t>
            </w:r>
            <w:r w:rsidR="00B83AF0">
              <w:rPr>
                <w:rFonts w:cs="Arial"/>
                <w:lang w:val="en-NZ"/>
              </w:rPr>
              <w:t>Assessment</w:t>
            </w:r>
          </w:p>
        </w:tc>
        <w:tc>
          <w:tcPr>
            <w:tcW w:w="1130" w:type="dxa"/>
            <w:shd w:val="clear" w:color="auto" w:fill="auto"/>
          </w:tcPr>
          <w:p w14:paraId="56CB71F9" w14:textId="77777777" w:rsidR="000E19C4" w:rsidRPr="007F3946" w:rsidRDefault="000E19C4" w:rsidP="00BA272C">
            <w:pPr>
              <w:pStyle w:val="BodyTextIndent"/>
              <w:spacing w:after="0"/>
              <w:ind w:left="0"/>
              <w:jc w:val="center"/>
              <w:rPr>
                <w:rFonts w:cs="Arial"/>
                <w:lang w:val="en-NZ"/>
              </w:rPr>
            </w:pPr>
            <w:r w:rsidRPr="007F3946">
              <w:rPr>
                <w:rFonts w:cs="Arial"/>
                <w:lang w:val="en-NZ"/>
              </w:rPr>
              <w:t>15%</w:t>
            </w:r>
          </w:p>
        </w:tc>
        <w:tc>
          <w:tcPr>
            <w:tcW w:w="1265" w:type="dxa"/>
          </w:tcPr>
          <w:p w14:paraId="55E03B7E" w14:textId="16793479" w:rsidR="000E19C4" w:rsidRPr="007F3946" w:rsidRDefault="000E19C4" w:rsidP="00BA272C">
            <w:pPr>
              <w:pStyle w:val="BodyTextIndent"/>
              <w:spacing w:after="0"/>
              <w:ind w:left="0"/>
              <w:rPr>
                <w:rFonts w:cs="Arial"/>
                <w:lang w:val="en-NZ"/>
              </w:rPr>
            </w:pPr>
            <w:r>
              <w:rPr>
                <w:rFonts w:cs="Arial"/>
                <w:lang w:val="en-NZ"/>
              </w:rPr>
              <w:t>1,2</w:t>
            </w:r>
          </w:p>
        </w:tc>
        <w:tc>
          <w:tcPr>
            <w:tcW w:w="1638" w:type="dxa"/>
            <w:shd w:val="clear" w:color="auto" w:fill="auto"/>
          </w:tcPr>
          <w:p w14:paraId="1657290B" w14:textId="507512DA" w:rsidR="000E19C4" w:rsidRPr="007F3946" w:rsidRDefault="000E19C4" w:rsidP="00BA272C">
            <w:pPr>
              <w:pStyle w:val="BodyTextIndent"/>
              <w:spacing w:after="0"/>
              <w:ind w:left="0"/>
              <w:rPr>
                <w:rFonts w:cs="Arial"/>
                <w:lang w:val="en-NZ"/>
              </w:rPr>
            </w:pPr>
            <w:r>
              <w:rPr>
                <w:rFonts w:cs="Arial"/>
                <w:lang w:val="en-NZ"/>
              </w:rPr>
              <w:t>Percentage</w:t>
            </w:r>
          </w:p>
        </w:tc>
        <w:tc>
          <w:tcPr>
            <w:tcW w:w="1444" w:type="dxa"/>
            <w:vMerge w:val="restart"/>
          </w:tcPr>
          <w:p w14:paraId="4A393910" w14:textId="3EC539C1" w:rsidR="000E19C4" w:rsidRPr="006E315E" w:rsidRDefault="000E19C4" w:rsidP="00BA272C">
            <w:pPr>
              <w:pStyle w:val="BodyTextIndent"/>
              <w:spacing w:after="0"/>
              <w:ind w:left="0"/>
              <w:rPr>
                <w:rFonts w:cs="Arial"/>
                <w:lang w:val="en-NZ"/>
              </w:rPr>
            </w:pPr>
            <w:r>
              <w:rPr>
                <w:rFonts w:cs="Arial"/>
                <w:lang w:val="en-NZ"/>
              </w:rPr>
              <w:t>Cumulative 50% pass</w:t>
            </w:r>
          </w:p>
        </w:tc>
      </w:tr>
      <w:tr w:rsidR="000E19C4" w:rsidRPr="006F58B7" w14:paraId="53D2FE55" w14:textId="104F0776" w:rsidTr="007F3946">
        <w:tc>
          <w:tcPr>
            <w:tcW w:w="3472" w:type="dxa"/>
            <w:shd w:val="clear" w:color="auto" w:fill="auto"/>
          </w:tcPr>
          <w:p w14:paraId="0B173B71" w14:textId="77777777" w:rsidR="000E19C4" w:rsidRPr="007F3946" w:rsidRDefault="000E19C4" w:rsidP="00BA272C">
            <w:pPr>
              <w:pStyle w:val="BodyTextIndent"/>
              <w:spacing w:after="0"/>
              <w:ind w:left="0"/>
              <w:rPr>
                <w:rFonts w:cs="Arial"/>
                <w:lang w:val="en-NZ"/>
              </w:rPr>
            </w:pPr>
            <w:r w:rsidRPr="007F3946">
              <w:rPr>
                <w:rFonts w:cs="Arial"/>
                <w:lang w:val="en-NZ"/>
              </w:rPr>
              <w:t>Assignments</w:t>
            </w:r>
          </w:p>
        </w:tc>
        <w:tc>
          <w:tcPr>
            <w:tcW w:w="1130" w:type="dxa"/>
            <w:shd w:val="clear" w:color="auto" w:fill="auto"/>
          </w:tcPr>
          <w:p w14:paraId="15502469" w14:textId="77777777" w:rsidR="000E19C4" w:rsidRPr="007F3946" w:rsidRDefault="000E19C4" w:rsidP="00BA272C">
            <w:pPr>
              <w:pStyle w:val="BodyTextIndent"/>
              <w:spacing w:after="0"/>
              <w:ind w:left="0"/>
              <w:jc w:val="center"/>
              <w:rPr>
                <w:rFonts w:cs="Arial"/>
                <w:lang w:val="en-NZ"/>
              </w:rPr>
            </w:pPr>
            <w:r w:rsidRPr="007F3946">
              <w:rPr>
                <w:rFonts w:cs="Arial"/>
                <w:lang w:val="en-NZ"/>
              </w:rPr>
              <w:t>60%</w:t>
            </w:r>
          </w:p>
        </w:tc>
        <w:tc>
          <w:tcPr>
            <w:tcW w:w="1265" w:type="dxa"/>
          </w:tcPr>
          <w:p w14:paraId="3E919920" w14:textId="42DEC6B2" w:rsidR="000E19C4" w:rsidRPr="007F3946" w:rsidRDefault="000E19C4" w:rsidP="00BA272C">
            <w:pPr>
              <w:pStyle w:val="BodyTextIndent"/>
              <w:spacing w:after="0"/>
              <w:ind w:left="0"/>
              <w:rPr>
                <w:rFonts w:cs="Arial"/>
                <w:lang w:val="en-NZ"/>
              </w:rPr>
            </w:pPr>
            <w:r>
              <w:rPr>
                <w:rFonts w:cs="Arial"/>
                <w:lang w:val="en-NZ"/>
              </w:rPr>
              <w:t>1,2</w:t>
            </w:r>
          </w:p>
        </w:tc>
        <w:tc>
          <w:tcPr>
            <w:tcW w:w="1638" w:type="dxa"/>
            <w:shd w:val="clear" w:color="auto" w:fill="auto"/>
          </w:tcPr>
          <w:p w14:paraId="72AC3750" w14:textId="07A39805" w:rsidR="000E19C4" w:rsidRPr="007F3946" w:rsidRDefault="000E19C4" w:rsidP="00BA272C">
            <w:pPr>
              <w:pStyle w:val="BodyTextIndent"/>
              <w:spacing w:after="0"/>
              <w:ind w:left="0"/>
              <w:rPr>
                <w:rFonts w:cs="Arial"/>
                <w:lang w:val="en-NZ"/>
              </w:rPr>
            </w:pPr>
            <w:r>
              <w:rPr>
                <w:rFonts w:cs="Arial"/>
                <w:lang w:val="en-NZ"/>
              </w:rPr>
              <w:t>Percentage</w:t>
            </w:r>
          </w:p>
        </w:tc>
        <w:tc>
          <w:tcPr>
            <w:tcW w:w="1444" w:type="dxa"/>
            <w:vMerge/>
          </w:tcPr>
          <w:p w14:paraId="42DDFBE1" w14:textId="77777777" w:rsidR="000E19C4" w:rsidRPr="006E315E" w:rsidRDefault="000E19C4" w:rsidP="00BA272C">
            <w:pPr>
              <w:pStyle w:val="BodyTextIndent"/>
              <w:spacing w:after="0"/>
              <w:ind w:left="0"/>
              <w:rPr>
                <w:rFonts w:cs="Arial"/>
                <w:lang w:val="en-NZ"/>
              </w:rPr>
            </w:pPr>
          </w:p>
        </w:tc>
      </w:tr>
      <w:tr w:rsidR="000E19C4" w:rsidRPr="006F58B7" w14:paraId="5090E761" w14:textId="5914C18D" w:rsidTr="007F3946">
        <w:tc>
          <w:tcPr>
            <w:tcW w:w="3472" w:type="dxa"/>
            <w:shd w:val="clear" w:color="auto" w:fill="auto"/>
          </w:tcPr>
          <w:p w14:paraId="6073EFE6" w14:textId="77777777" w:rsidR="000E19C4" w:rsidRPr="007F3946" w:rsidRDefault="000E19C4" w:rsidP="00BA272C">
            <w:pPr>
              <w:pStyle w:val="BodyTextIndent"/>
              <w:spacing w:after="0"/>
              <w:ind w:left="0"/>
              <w:rPr>
                <w:rFonts w:cs="Arial"/>
                <w:lang w:val="en-NZ"/>
              </w:rPr>
            </w:pPr>
            <w:r w:rsidRPr="007F3946">
              <w:rPr>
                <w:rFonts w:cs="Arial"/>
                <w:lang w:val="en-NZ"/>
              </w:rPr>
              <w:t>Exam</w:t>
            </w:r>
          </w:p>
        </w:tc>
        <w:tc>
          <w:tcPr>
            <w:tcW w:w="1130" w:type="dxa"/>
            <w:shd w:val="clear" w:color="auto" w:fill="auto"/>
          </w:tcPr>
          <w:p w14:paraId="5AC72F68" w14:textId="77777777" w:rsidR="000E19C4" w:rsidRPr="007F3946" w:rsidRDefault="000E19C4" w:rsidP="00BA272C">
            <w:pPr>
              <w:pStyle w:val="BodyTextIndent"/>
              <w:spacing w:after="0"/>
              <w:ind w:left="0"/>
              <w:jc w:val="center"/>
              <w:rPr>
                <w:rFonts w:cs="Arial"/>
                <w:lang w:val="en-NZ"/>
              </w:rPr>
            </w:pPr>
            <w:r w:rsidRPr="007F3946">
              <w:rPr>
                <w:rFonts w:cs="Arial"/>
                <w:lang w:val="en-NZ"/>
              </w:rPr>
              <w:t>25%</w:t>
            </w:r>
          </w:p>
        </w:tc>
        <w:tc>
          <w:tcPr>
            <w:tcW w:w="1265" w:type="dxa"/>
          </w:tcPr>
          <w:p w14:paraId="2672955B" w14:textId="7779721A" w:rsidR="000E19C4" w:rsidRPr="007F3946" w:rsidRDefault="000E19C4" w:rsidP="00BA272C">
            <w:pPr>
              <w:pStyle w:val="BodyTextIndent"/>
              <w:spacing w:after="0"/>
              <w:ind w:left="0"/>
              <w:rPr>
                <w:rFonts w:cs="Arial"/>
                <w:lang w:val="en-NZ"/>
              </w:rPr>
            </w:pPr>
            <w:r>
              <w:rPr>
                <w:rFonts w:cs="Arial"/>
                <w:lang w:val="en-NZ"/>
              </w:rPr>
              <w:t>1,2</w:t>
            </w:r>
          </w:p>
        </w:tc>
        <w:tc>
          <w:tcPr>
            <w:tcW w:w="1638" w:type="dxa"/>
            <w:shd w:val="clear" w:color="auto" w:fill="auto"/>
          </w:tcPr>
          <w:p w14:paraId="14D87F1B" w14:textId="5C74A6F9" w:rsidR="000E19C4" w:rsidRPr="007F3946" w:rsidRDefault="000E19C4" w:rsidP="00BA272C">
            <w:pPr>
              <w:pStyle w:val="BodyTextIndent"/>
              <w:spacing w:after="0"/>
              <w:ind w:left="0"/>
              <w:rPr>
                <w:rFonts w:cs="Arial"/>
                <w:lang w:val="en-NZ"/>
              </w:rPr>
            </w:pPr>
            <w:r>
              <w:rPr>
                <w:rFonts w:cs="Arial"/>
                <w:lang w:val="en-NZ"/>
              </w:rPr>
              <w:t>Percentage</w:t>
            </w:r>
          </w:p>
        </w:tc>
        <w:tc>
          <w:tcPr>
            <w:tcW w:w="1444" w:type="dxa"/>
            <w:vMerge/>
          </w:tcPr>
          <w:p w14:paraId="0C521DC2" w14:textId="77777777" w:rsidR="000E19C4" w:rsidRPr="006E315E" w:rsidRDefault="000E19C4" w:rsidP="00BA272C">
            <w:pPr>
              <w:pStyle w:val="BodyTextIndent"/>
              <w:spacing w:after="0"/>
              <w:ind w:left="0"/>
              <w:rPr>
                <w:rFonts w:cs="Arial"/>
                <w:lang w:val="en-NZ"/>
              </w:rPr>
            </w:pPr>
          </w:p>
        </w:tc>
      </w:tr>
    </w:tbl>
    <w:p w14:paraId="62095365" w14:textId="77777777" w:rsidR="00455442" w:rsidRPr="007F3946" w:rsidRDefault="00455442" w:rsidP="00455442">
      <w:pPr>
        <w:pStyle w:val="BodyTextIndent"/>
        <w:spacing w:before="240"/>
        <w:ind w:left="0"/>
        <w:rPr>
          <w:rFonts w:cs="Arial"/>
          <w:b/>
          <w:sz w:val="22"/>
          <w:szCs w:val="22"/>
          <w:lang w:val="en-NZ"/>
        </w:rPr>
      </w:pPr>
      <w:r w:rsidRPr="007F3946">
        <w:rPr>
          <w:rFonts w:cs="Arial"/>
          <w:b/>
          <w:i/>
          <w:sz w:val="22"/>
          <w:szCs w:val="22"/>
          <w:lang w:val="en-NZ"/>
        </w:rPr>
        <w:t xml:space="preserve">Resources </w:t>
      </w:r>
      <w:r w:rsidRPr="007F3946">
        <w:rPr>
          <w:rFonts w:cs="Arial"/>
          <w:b/>
          <w:sz w:val="22"/>
          <w:szCs w:val="22"/>
          <w:lang w:val="en-NZ"/>
        </w:rPr>
        <w:t>Required:</w:t>
      </w:r>
    </w:p>
    <w:p w14:paraId="7003F53D" w14:textId="77777777" w:rsidR="00F53B73" w:rsidRPr="007F3946" w:rsidRDefault="00F53B73" w:rsidP="00195417">
      <w:pPr>
        <w:pStyle w:val="BodyTextIndent"/>
        <w:ind w:left="0"/>
        <w:rPr>
          <w:rFonts w:cs="Arial"/>
          <w:lang w:val="en-NZ"/>
        </w:rPr>
        <w:sectPr w:rsidR="00F53B73" w:rsidRPr="007F3946" w:rsidSect="00E047AE">
          <w:footnotePr>
            <w:pos w:val="beneathText"/>
          </w:footnotePr>
          <w:pgSz w:w="11907" w:h="16840" w:code="9"/>
          <w:pgMar w:top="1440" w:right="1247" w:bottom="1440" w:left="1701" w:header="720" w:footer="720" w:gutter="0"/>
          <w:cols w:space="720"/>
          <w:docGrid w:linePitch="360"/>
        </w:sectPr>
      </w:pPr>
    </w:p>
    <w:p w14:paraId="4E981E7F" w14:textId="77777777" w:rsidR="005362BA" w:rsidRPr="00224673" w:rsidRDefault="005362BA" w:rsidP="004F0889">
      <w:pPr>
        <w:pStyle w:val="Heading2"/>
        <w:rPr>
          <w:bCs/>
        </w:rPr>
      </w:pPr>
      <w:bookmarkStart w:id="224" w:name="_Toc32322083"/>
      <w:bookmarkStart w:id="225" w:name="_Toc32322108"/>
      <w:bookmarkStart w:id="226" w:name="_Toc32322112"/>
      <w:bookmarkStart w:id="227" w:name="_Toc32322113"/>
      <w:bookmarkStart w:id="228" w:name="_Toc32322114"/>
      <w:bookmarkStart w:id="229" w:name="_Toc32322119"/>
      <w:bookmarkStart w:id="230" w:name="_Toc32322123"/>
      <w:bookmarkStart w:id="231" w:name="_Toc42607386"/>
      <w:bookmarkEnd w:id="224"/>
      <w:bookmarkEnd w:id="225"/>
      <w:bookmarkEnd w:id="226"/>
      <w:bookmarkEnd w:id="227"/>
      <w:bookmarkEnd w:id="228"/>
      <w:bookmarkEnd w:id="229"/>
      <w:bookmarkEnd w:id="230"/>
      <w:r w:rsidRPr="00224673">
        <w:lastRenderedPageBreak/>
        <w:t>Advanced Application Development Concepts</w:t>
      </w:r>
      <w:bookmarkEnd w:id="231"/>
    </w:p>
    <w:p w14:paraId="3CD6D996" w14:textId="77777777" w:rsidR="005362BA" w:rsidRPr="00224673" w:rsidRDefault="005362BA" w:rsidP="005362BA">
      <w:pPr>
        <w:pStyle w:val="BodyTextIndent"/>
        <w:tabs>
          <w:tab w:val="clear" w:pos="851"/>
        </w:tabs>
        <w:spacing w:after="0"/>
        <w:ind w:left="0"/>
        <w:rPr>
          <w:rFonts w:cs="Arial"/>
          <w:i/>
          <w:lang w:val="en-N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5362BA" w:rsidRPr="006F58B7" w14:paraId="46DCFA56" w14:textId="77777777" w:rsidTr="00BA272C">
        <w:trPr>
          <w:cantSplit/>
        </w:trPr>
        <w:tc>
          <w:tcPr>
            <w:tcW w:w="1548" w:type="dxa"/>
            <w:vAlign w:val="center"/>
          </w:tcPr>
          <w:p w14:paraId="1966151A" w14:textId="77777777" w:rsidR="005362BA" w:rsidRPr="00224673" w:rsidRDefault="005362BA" w:rsidP="00BA272C">
            <w:pPr>
              <w:pStyle w:val="BodyTextIndent"/>
              <w:tabs>
                <w:tab w:val="clear" w:pos="851"/>
              </w:tabs>
              <w:spacing w:after="0"/>
              <w:ind w:left="0"/>
              <w:rPr>
                <w:rFonts w:cs="Arial"/>
                <w:i/>
                <w:lang w:val="en-NZ"/>
              </w:rPr>
            </w:pPr>
            <w:r w:rsidRPr="00224673">
              <w:rPr>
                <w:rFonts w:cs="Arial"/>
                <w:i/>
                <w:lang w:val="en-NZ"/>
              </w:rPr>
              <w:t>SMS Code</w:t>
            </w:r>
          </w:p>
        </w:tc>
        <w:tc>
          <w:tcPr>
            <w:tcW w:w="1440" w:type="dxa"/>
            <w:vAlign w:val="center"/>
          </w:tcPr>
          <w:p w14:paraId="7C445677" w14:textId="7DE4CB65" w:rsidR="005362BA" w:rsidRPr="00224673" w:rsidRDefault="005362BA" w:rsidP="00BA272C">
            <w:pPr>
              <w:pStyle w:val="BodyTextIndent"/>
              <w:ind w:left="0"/>
              <w:rPr>
                <w:rFonts w:cs="Arial"/>
                <w:i/>
                <w:iCs/>
                <w:lang w:val="en-NZ"/>
              </w:rPr>
            </w:pPr>
            <w:r w:rsidRPr="00224673">
              <w:rPr>
                <w:rFonts w:cs="Arial"/>
                <w:lang w:val="en-NZ"/>
              </w:rPr>
              <w:t>IN7</w:t>
            </w:r>
            <w:r w:rsidR="007679B4" w:rsidRPr="00224673">
              <w:rPr>
                <w:rFonts w:cs="Arial"/>
                <w:lang w:val="en-NZ"/>
              </w:rPr>
              <w:t>30001</w:t>
            </w:r>
          </w:p>
        </w:tc>
        <w:tc>
          <w:tcPr>
            <w:tcW w:w="3780" w:type="dxa"/>
            <w:vAlign w:val="center"/>
          </w:tcPr>
          <w:p w14:paraId="64B61322" w14:textId="77777777" w:rsidR="005362BA" w:rsidRPr="00224673" w:rsidRDefault="005362BA" w:rsidP="00BA272C">
            <w:pPr>
              <w:pStyle w:val="BodyTextIndent"/>
              <w:tabs>
                <w:tab w:val="clear" w:pos="851"/>
              </w:tabs>
              <w:spacing w:after="0"/>
              <w:ind w:left="0"/>
              <w:rPr>
                <w:rFonts w:cs="Arial"/>
                <w:i/>
                <w:lang w:val="en-NZ"/>
              </w:rPr>
            </w:pPr>
            <w:r w:rsidRPr="00224673">
              <w:rPr>
                <w:rFonts w:cs="Arial"/>
                <w:i/>
                <w:lang w:val="en-NZ"/>
              </w:rPr>
              <w:t>Directed Learning hours</w:t>
            </w:r>
          </w:p>
        </w:tc>
        <w:tc>
          <w:tcPr>
            <w:tcW w:w="1322" w:type="dxa"/>
            <w:vAlign w:val="center"/>
          </w:tcPr>
          <w:p w14:paraId="3808DB97" w14:textId="77777777" w:rsidR="005362BA" w:rsidRPr="00224673" w:rsidRDefault="005362BA" w:rsidP="00BA272C">
            <w:pPr>
              <w:pStyle w:val="BodyTextIndent"/>
              <w:tabs>
                <w:tab w:val="clear" w:pos="851"/>
              </w:tabs>
              <w:spacing w:after="0"/>
              <w:ind w:left="0"/>
              <w:rPr>
                <w:rFonts w:cs="Arial"/>
                <w:i/>
                <w:lang w:val="en-NZ"/>
              </w:rPr>
            </w:pPr>
            <w:r w:rsidRPr="00224673">
              <w:rPr>
                <w:rFonts w:cs="Arial"/>
                <w:lang w:val="en-NZ"/>
              </w:rPr>
              <w:t>60</w:t>
            </w:r>
          </w:p>
        </w:tc>
      </w:tr>
      <w:tr w:rsidR="005362BA" w:rsidRPr="006F58B7" w14:paraId="1A3512FA" w14:textId="77777777" w:rsidTr="00BA272C">
        <w:trPr>
          <w:cantSplit/>
        </w:trPr>
        <w:tc>
          <w:tcPr>
            <w:tcW w:w="1548" w:type="dxa"/>
            <w:vAlign w:val="center"/>
          </w:tcPr>
          <w:p w14:paraId="267C7DD9" w14:textId="77777777" w:rsidR="005362BA" w:rsidRPr="00224673" w:rsidRDefault="005362BA" w:rsidP="00BA272C">
            <w:pPr>
              <w:pStyle w:val="BodyTextIndent"/>
              <w:tabs>
                <w:tab w:val="clear" w:pos="851"/>
              </w:tabs>
              <w:spacing w:after="0"/>
              <w:ind w:left="0"/>
              <w:rPr>
                <w:rFonts w:cs="Arial"/>
                <w:i/>
                <w:lang w:val="en-NZ"/>
              </w:rPr>
            </w:pPr>
            <w:r w:rsidRPr="00224673">
              <w:rPr>
                <w:rFonts w:cs="Arial"/>
                <w:i/>
                <w:lang w:val="en-NZ"/>
              </w:rPr>
              <w:t>Level</w:t>
            </w:r>
          </w:p>
        </w:tc>
        <w:tc>
          <w:tcPr>
            <w:tcW w:w="1440" w:type="dxa"/>
            <w:vAlign w:val="center"/>
          </w:tcPr>
          <w:p w14:paraId="10F4C80D" w14:textId="77777777" w:rsidR="005362BA" w:rsidRPr="00224673" w:rsidRDefault="005362BA" w:rsidP="00BA272C">
            <w:pPr>
              <w:pStyle w:val="BodyTextIndent"/>
              <w:tabs>
                <w:tab w:val="clear" w:pos="851"/>
              </w:tabs>
              <w:spacing w:after="0"/>
              <w:ind w:left="0"/>
              <w:rPr>
                <w:rFonts w:cs="Arial"/>
                <w:i/>
                <w:lang w:val="en-NZ"/>
              </w:rPr>
            </w:pPr>
            <w:r w:rsidRPr="00224673">
              <w:rPr>
                <w:rFonts w:cs="Arial"/>
                <w:lang w:val="en-NZ"/>
              </w:rPr>
              <w:t>7</w:t>
            </w:r>
          </w:p>
        </w:tc>
        <w:tc>
          <w:tcPr>
            <w:tcW w:w="3780" w:type="dxa"/>
            <w:vAlign w:val="center"/>
          </w:tcPr>
          <w:p w14:paraId="19AB4283" w14:textId="77777777" w:rsidR="005362BA" w:rsidRPr="00224673" w:rsidRDefault="005362BA" w:rsidP="00BA272C">
            <w:pPr>
              <w:pStyle w:val="BodyTextIndent"/>
              <w:tabs>
                <w:tab w:val="clear" w:pos="851"/>
              </w:tabs>
              <w:spacing w:after="0"/>
              <w:ind w:left="0"/>
              <w:rPr>
                <w:rFonts w:cs="Arial"/>
                <w:i/>
                <w:lang w:val="en-NZ"/>
              </w:rPr>
            </w:pPr>
            <w:r w:rsidRPr="00224673">
              <w:rPr>
                <w:rFonts w:cs="Arial"/>
                <w:i/>
                <w:lang w:val="en-NZ"/>
              </w:rPr>
              <w:t>Workplace or Practical Learning hours</w:t>
            </w:r>
          </w:p>
        </w:tc>
        <w:tc>
          <w:tcPr>
            <w:tcW w:w="1322" w:type="dxa"/>
            <w:vAlign w:val="center"/>
          </w:tcPr>
          <w:p w14:paraId="5A23605F" w14:textId="77777777" w:rsidR="005362BA" w:rsidRPr="00224673" w:rsidRDefault="005362BA" w:rsidP="00BA272C">
            <w:pPr>
              <w:pStyle w:val="BodyTextIndent"/>
              <w:tabs>
                <w:tab w:val="clear" w:pos="851"/>
              </w:tabs>
              <w:spacing w:after="0"/>
              <w:ind w:left="0"/>
              <w:rPr>
                <w:rFonts w:cs="Arial"/>
                <w:i/>
                <w:lang w:val="en-NZ"/>
              </w:rPr>
            </w:pPr>
            <w:r w:rsidRPr="00224673">
              <w:rPr>
                <w:rFonts w:cs="Arial"/>
                <w:lang w:val="en-NZ"/>
              </w:rPr>
              <w:t>0</w:t>
            </w:r>
          </w:p>
        </w:tc>
      </w:tr>
      <w:tr w:rsidR="005362BA" w:rsidRPr="006F58B7" w14:paraId="5ACB30C5" w14:textId="77777777" w:rsidTr="00BA272C">
        <w:trPr>
          <w:cantSplit/>
        </w:trPr>
        <w:tc>
          <w:tcPr>
            <w:tcW w:w="1548" w:type="dxa"/>
            <w:vAlign w:val="center"/>
          </w:tcPr>
          <w:p w14:paraId="0125BAF8" w14:textId="77777777" w:rsidR="005362BA" w:rsidRPr="00224673" w:rsidRDefault="005362BA" w:rsidP="00BA272C">
            <w:pPr>
              <w:pStyle w:val="BodyTextIndent"/>
              <w:tabs>
                <w:tab w:val="clear" w:pos="851"/>
              </w:tabs>
              <w:spacing w:after="0"/>
              <w:ind w:left="0"/>
              <w:rPr>
                <w:rFonts w:cs="Arial"/>
                <w:i/>
                <w:lang w:val="en-NZ"/>
              </w:rPr>
            </w:pPr>
            <w:r w:rsidRPr="00224673">
              <w:rPr>
                <w:rFonts w:cs="Arial"/>
                <w:i/>
                <w:lang w:val="en-NZ"/>
              </w:rPr>
              <w:t>Credits</w:t>
            </w:r>
          </w:p>
        </w:tc>
        <w:tc>
          <w:tcPr>
            <w:tcW w:w="1440" w:type="dxa"/>
            <w:vAlign w:val="center"/>
          </w:tcPr>
          <w:p w14:paraId="1F826DC6" w14:textId="77777777" w:rsidR="005362BA" w:rsidRPr="00224673" w:rsidRDefault="005362BA" w:rsidP="00BA272C">
            <w:pPr>
              <w:pStyle w:val="BodyTextIndent"/>
              <w:tabs>
                <w:tab w:val="clear" w:pos="851"/>
              </w:tabs>
              <w:spacing w:after="0"/>
              <w:ind w:left="0"/>
              <w:rPr>
                <w:rFonts w:cs="Arial"/>
                <w:i/>
                <w:lang w:val="en-NZ"/>
              </w:rPr>
            </w:pPr>
            <w:r w:rsidRPr="00224673">
              <w:rPr>
                <w:rFonts w:cs="Arial"/>
                <w:lang w:val="en-NZ"/>
              </w:rPr>
              <w:t>15</w:t>
            </w:r>
          </w:p>
        </w:tc>
        <w:tc>
          <w:tcPr>
            <w:tcW w:w="3780" w:type="dxa"/>
            <w:vAlign w:val="center"/>
          </w:tcPr>
          <w:p w14:paraId="69BA08D0" w14:textId="77777777" w:rsidR="005362BA" w:rsidRPr="00224673" w:rsidRDefault="005362BA" w:rsidP="00BA272C">
            <w:pPr>
              <w:pStyle w:val="BodyTextIndent"/>
              <w:tabs>
                <w:tab w:val="clear" w:pos="851"/>
              </w:tabs>
              <w:spacing w:after="0"/>
              <w:ind w:left="0"/>
              <w:rPr>
                <w:rFonts w:cs="Arial"/>
                <w:i/>
                <w:lang w:val="en-NZ"/>
              </w:rPr>
            </w:pPr>
            <w:proofErr w:type="spellStart"/>
            <w:r w:rsidRPr="00224673">
              <w:rPr>
                <w:rFonts w:cs="Arial"/>
                <w:i/>
                <w:lang w:val="en-NZ"/>
              </w:rPr>
              <w:t>Self Directed</w:t>
            </w:r>
            <w:proofErr w:type="spellEnd"/>
            <w:r w:rsidRPr="00224673">
              <w:rPr>
                <w:rFonts w:cs="Arial"/>
                <w:i/>
                <w:lang w:val="en-NZ"/>
              </w:rPr>
              <w:t xml:space="preserve"> Learning hours</w:t>
            </w:r>
          </w:p>
        </w:tc>
        <w:tc>
          <w:tcPr>
            <w:tcW w:w="1322" w:type="dxa"/>
            <w:vAlign w:val="center"/>
          </w:tcPr>
          <w:p w14:paraId="20F10EA2" w14:textId="77777777" w:rsidR="005362BA" w:rsidRPr="00224673" w:rsidRDefault="005362BA" w:rsidP="00BA272C">
            <w:pPr>
              <w:pStyle w:val="BodyTextIndent"/>
              <w:tabs>
                <w:tab w:val="clear" w:pos="851"/>
              </w:tabs>
              <w:spacing w:after="0"/>
              <w:ind w:left="0"/>
              <w:rPr>
                <w:rFonts w:cs="Arial"/>
                <w:i/>
                <w:lang w:val="en-NZ"/>
              </w:rPr>
            </w:pPr>
            <w:r w:rsidRPr="00224673">
              <w:rPr>
                <w:rFonts w:cs="Arial"/>
                <w:lang w:val="en-NZ"/>
              </w:rPr>
              <w:t>90</w:t>
            </w:r>
          </w:p>
        </w:tc>
      </w:tr>
      <w:tr w:rsidR="005362BA" w:rsidRPr="006F58B7" w14:paraId="6D66ED42" w14:textId="77777777" w:rsidTr="00BA272C">
        <w:trPr>
          <w:cantSplit/>
        </w:trPr>
        <w:tc>
          <w:tcPr>
            <w:tcW w:w="1548" w:type="dxa"/>
            <w:vAlign w:val="center"/>
          </w:tcPr>
          <w:p w14:paraId="401AE031" w14:textId="77777777" w:rsidR="005362BA" w:rsidRPr="00224673" w:rsidRDefault="005362BA" w:rsidP="00BA272C">
            <w:pPr>
              <w:pStyle w:val="BodyTextIndent"/>
              <w:tabs>
                <w:tab w:val="clear" w:pos="851"/>
              </w:tabs>
              <w:spacing w:after="0"/>
              <w:ind w:left="0"/>
              <w:rPr>
                <w:rFonts w:cs="Arial"/>
                <w:i/>
                <w:lang w:val="en-NZ"/>
              </w:rPr>
            </w:pPr>
            <w:r w:rsidRPr="00224673">
              <w:rPr>
                <w:rFonts w:cs="Arial"/>
                <w:lang w:val="en-NZ"/>
              </w:rPr>
              <w:t>Prerequisites</w:t>
            </w:r>
          </w:p>
        </w:tc>
        <w:tc>
          <w:tcPr>
            <w:tcW w:w="1440" w:type="dxa"/>
            <w:vAlign w:val="center"/>
          </w:tcPr>
          <w:p w14:paraId="62177D7B" w14:textId="09C26597" w:rsidR="005362BA" w:rsidRPr="00224673" w:rsidRDefault="005362BA" w:rsidP="00BA272C">
            <w:pPr>
              <w:pStyle w:val="BodyTextIndent"/>
              <w:tabs>
                <w:tab w:val="clear" w:pos="851"/>
              </w:tabs>
              <w:spacing w:after="0"/>
              <w:ind w:left="0"/>
              <w:rPr>
                <w:rFonts w:cs="Arial"/>
                <w:i/>
                <w:lang w:val="en-NZ"/>
              </w:rPr>
            </w:pPr>
            <w:r w:rsidRPr="00224673">
              <w:rPr>
                <w:rFonts w:cs="Arial"/>
                <w:lang w:val="en-NZ"/>
              </w:rPr>
              <w:t>IN</w:t>
            </w:r>
            <w:r w:rsidR="007679B4" w:rsidRPr="00224673">
              <w:rPr>
                <w:rFonts w:cs="Arial"/>
                <w:lang w:val="en-NZ"/>
              </w:rPr>
              <w:t>608001</w:t>
            </w:r>
          </w:p>
        </w:tc>
        <w:tc>
          <w:tcPr>
            <w:tcW w:w="3780" w:type="dxa"/>
            <w:vAlign w:val="center"/>
          </w:tcPr>
          <w:p w14:paraId="3A35D50A" w14:textId="77777777" w:rsidR="005362BA" w:rsidRPr="00224673" w:rsidRDefault="005362BA" w:rsidP="00BA272C">
            <w:pPr>
              <w:pStyle w:val="BodyTextIndent"/>
              <w:tabs>
                <w:tab w:val="clear" w:pos="851"/>
              </w:tabs>
              <w:spacing w:after="0"/>
              <w:ind w:left="0"/>
              <w:rPr>
                <w:rFonts w:cs="Arial"/>
                <w:i/>
                <w:lang w:val="en-NZ"/>
              </w:rPr>
            </w:pPr>
            <w:r w:rsidRPr="00224673">
              <w:rPr>
                <w:rFonts w:cs="Arial"/>
                <w:i/>
                <w:lang w:val="en-NZ"/>
              </w:rPr>
              <w:t>Total Learning Hours</w:t>
            </w:r>
          </w:p>
        </w:tc>
        <w:tc>
          <w:tcPr>
            <w:tcW w:w="1322" w:type="dxa"/>
            <w:vAlign w:val="center"/>
          </w:tcPr>
          <w:p w14:paraId="3E3AB60D" w14:textId="77777777" w:rsidR="005362BA" w:rsidRPr="00224673" w:rsidRDefault="005362BA" w:rsidP="00BA272C">
            <w:pPr>
              <w:pStyle w:val="BodyTextIndent"/>
              <w:tabs>
                <w:tab w:val="clear" w:pos="851"/>
              </w:tabs>
              <w:spacing w:after="0"/>
              <w:ind w:left="0"/>
              <w:rPr>
                <w:rFonts w:cs="Arial"/>
                <w:i/>
                <w:lang w:val="en-NZ"/>
              </w:rPr>
            </w:pPr>
            <w:r w:rsidRPr="00224673">
              <w:rPr>
                <w:rFonts w:cs="Arial"/>
                <w:lang w:val="en-NZ"/>
              </w:rPr>
              <w:t>150</w:t>
            </w:r>
          </w:p>
        </w:tc>
      </w:tr>
      <w:tr w:rsidR="005362BA" w:rsidRPr="006F58B7" w14:paraId="6BE15774" w14:textId="77777777" w:rsidTr="00BA272C">
        <w:trPr>
          <w:cantSplit/>
        </w:trPr>
        <w:tc>
          <w:tcPr>
            <w:tcW w:w="8090" w:type="dxa"/>
            <w:gridSpan w:val="4"/>
            <w:vAlign w:val="center"/>
          </w:tcPr>
          <w:p w14:paraId="2722383C" w14:textId="77777777" w:rsidR="00053A6C" w:rsidRPr="003C080B" w:rsidRDefault="00053A6C" w:rsidP="00053A6C">
            <w:pPr>
              <w:pStyle w:val="BodyTextIndent"/>
              <w:tabs>
                <w:tab w:val="clear" w:pos="851"/>
              </w:tabs>
              <w:spacing w:after="0"/>
              <w:ind w:left="0"/>
              <w:rPr>
                <w:rFonts w:cs="Arial"/>
                <w:i/>
              </w:rPr>
            </w:pPr>
            <w:r w:rsidRPr="003C080B">
              <w:rPr>
                <w:rFonts w:cs="Arial"/>
                <w:i/>
              </w:rPr>
              <w:t>This course approve</w:t>
            </w:r>
            <w:r>
              <w:rPr>
                <w:rFonts w:cs="Arial"/>
                <w:i/>
              </w:rPr>
              <w:t xml:space="preserve">d in another </w:t>
            </w:r>
            <w:proofErr w:type="gramStart"/>
            <w:r>
              <w:rPr>
                <w:rFonts w:cs="Arial"/>
                <w:i/>
              </w:rPr>
              <w:t>Programme  Yes</w:t>
            </w:r>
            <w:proofErr w:type="gramEnd"/>
          </w:p>
          <w:p w14:paraId="0A25EC27" w14:textId="66D4206C" w:rsidR="005362BA" w:rsidRPr="00224673" w:rsidRDefault="00053A6C" w:rsidP="00053A6C">
            <w:pPr>
              <w:pStyle w:val="BodyTextIndent"/>
              <w:tabs>
                <w:tab w:val="clear" w:pos="851"/>
              </w:tabs>
              <w:spacing w:after="0"/>
              <w:ind w:left="0"/>
              <w:rPr>
                <w:rFonts w:cs="Arial"/>
                <w:i/>
                <w:lang w:val="en-NZ"/>
              </w:rPr>
            </w:pPr>
            <w:r w:rsidRPr="003C080B">
              <w:rPr>
                <w:rFonts w:cs="Arial"/>
                <w:i/>
              </w:rPr>
              <w:t xml:space="preserve">Name of other Programme: </w:t>
            </w:r>
            <w:r>
              <w:rPr>
                <w:rFonts w:cs="Arial"/>
                <w:i/>
              </w:rPr>
              <w:t xml:space="preserve">Graduate Certificate in Information Technology, and </w:t>
            </w:r>
            <w:r>
              <w:rPr>
                <w:rFonts w:cs="Arial"/>
                <w:i/>
              </w:rPr>
              <w:br/>
              <w:t>Graduate Diploma in Information Technology.</w:t>
            </w:r>
          </w:p>
        </w:tc>
      </w:tr>
    </w:tbl>
    <w:p w14:paraId="3EE4DB53" w14:textId="77777777" w:rsidR="005362BA" w:rsidRPr="00224673" w:rsidRDefault="005362BA" w:rsidP="005362BA">
      <w:pPr>
        <w:pStyle w:val="BodyTextIndent"/>
        <w:spacing w:before="240"/>
        <w:ind w:left="0"/>
        <w:rPr>
          <w:rFonts w:cs="Arial"/>
          <w:b/>
          <w:i/>
          <w:sz w:val="22"/>
          <w:szCs w:val="22"/>
          <w:lang w:val="en-NZ"/>
        </w:rPr>
      </w:pPr>
      <w:r w:rsidRPr="00224673">
        <w:rPr>
          <w:rFonts w:cs="Arial"/>
          <w:b/>
          <w:bCs/>
          <w:i/>
          <w:iCs/>
          <w:sz w:val="22"/>
          <w:szCs w:val="22"/>
          <w:lang w:val="en-NZ"/>
        </w:rPr>
        <w:t>Aims</w:t>
      </w:r>
    </w:p>
    <w:p w14:paraId="6CBEE56D" w14:textId="6FD7CCCB" w:rsidR="005362BA" w:rsidRPr="00224673" w:rsidRDefault="005362BA" w:rsidP="005362BA">
      <w:pPr>
        <w:pStyle w:val="BodyTextIndent"/>
        <w:ind w:left="0"/>
        <w:rPr>
          <w:lang w:val="en-NZ"/>
        </w:rPr>
      </w:pPr>
      <w:r w:rsidRPr="00224673">
        <w:rPr>
          <w:lang w:val="en-NZ"/>
        </w:rPr>
        <w:t xml:space="preserve">To enable </w:t>
      </w:r>
      <w:r w:rsidR="00B92ADA">
        <w:rPr>
          <w:lang w:val="en-NZ"/>
        </w:rPr>
        <w:t>learner</w:t>
      </w:r>
      <w:r w:rsidRPr="00224673">
        <w:rPr>
          <w:lang w:val="en-NZ"/>
        </w:rPr>
        <w:t>s to build and deploy optimised and efficient applications using a range of advanced industry tools and frameworks.</w:t>
      </w:r>
    </w:p>
    <w:p w14:paraId="72748479" w14:textId="77777777" w:rsidR="005362BA" w:rsidRPr="00224673" w:rsidRDefault="005362BA" w:rsidP="005362BA">
      <w:pPr>
        <w:pStyle w:val="BodyTextIndent"/>
        <w:spacing w:after="0"/>
        <w:ind w:left="0"/>
        <w:rPr>
          <w:rFonts w:cs="Arial"/>
          <w:lang w:val="en-NZ"/>
        </w:rPr>
      </w:pPr>
      <w:r w:rsidRPr="00224673">
        <w:rPr>
          <w:rFonts w:cs="Arial"/>
          <w:b/>
          <w:bCs/>
          <w:i/>
          <w:iCs/>
          <w:sz w:val="22"/>
          <w:szCs w:val="22"/>
          <w:lang w:val="en-NZ"/>
        </w:rPr>
        <w:t>Learning Outcomes</w:t>
      </w:r>
    </w:p>
    <w:p w14:paraId="7B0B1C26" w14:textId="7D7586F0" w:rsidR="005362BA" w:rsidRPr="00224673" w:rsidRDefault="005362BA" w:rsidP="005362BA">
      <w:pPr>
        <w:pStyle w:val="BodyTextIndent"/>
        <w:spacing w:after="100" w:afterAutospacing="1"/>
        <w:ind w:left="0"/>
        <w:rPr>
          <w:rFonts w:cs="Arial"/>
          <w:lang w:val="en-NZ"/>
        </w:rPr>
      </w:pPr>
      <w:r w:rsidRPr="00224673">
        <w:rPr>
          <w:rFonts w:cs="Arial"/>
          <w:lang w:val="en-NZ"/>
        </w:rPr>
        <w:t xml:space="preserve">At the successful completion of this course, </w:t>
      </w:r>
      <w:r w:rsidR="00B92ADA">
        <w:rPr>
          <w:rFonts w:cs="Arial"/>
          <w:lang w:val="en-NZ"/>
        </w:rPr>
        <w:t>learner</w:t>
      </w:r>
      <w:r w:rsidRPr="00224673">
        <w:rPr>
          <w:rFonts w:cs="Arial"/>
          <w:lang w:val="en-NZ"/>
        </w:rPr>
        <w:t>s will be able to:</w:t>
      </w:r>
    </w:p>
    <w:p w14:paraId="7443EA4B" w14:textId="5117FB8F" w:rsidR="005362BA" w:rsidRPr="00224673" w:rsidRDefault="005362BA" w:rsidP="00224673">
      <w:pPr>
        <w:pStyle w:val="ListParagraph"/>
        <w:numPr>
          <w:ilvl w:val="0"/>
          <w:numId w:val="154"/>
        </w:numPr>
        <w:suppressAutoHyphens/>
        <w:spacing w:afterAutospacing="1"/>
        <w:contextualSpacing/>
        <w:rPr>
          <w:rFonts w:ascii="Arial" w:hAnsi="Arial" w:cs="Arial"/>
          <w:sz w:val="20"/>
          <w:szCs w:val="20"/>
        </w:rPr>
      </w:pPr>
      <w:r w:rsidRPr="00224673">
        <w:rPr>
          <w:rFonts w:ascii="Arial" w:hAnsi="Arial" w:cs="Arial"/>
          <w:sz w:val="20"/>
          <w:szCs w:val="20"/>
        </w:rPr>
        <w:t>Critically evaluate and implement a range of programming paradigms</w:t>
      </w:r>
      <w:r w:rsidR="00B710F7">
        <w:rPr>
          <w:rFonts w:ascii="Arial" w:hAnsi="Arial" w:cs="Arial"/>
          <w:sz w:val="20"/>
          <w:szCs w:val="20"/>
        </w:rPr>
        <w:t xml:space="preserve"> to solve unfamiliar problems</w:t>
      </w:r>
      <w:r w:rsidRPr="00224673">
        <w:rPr>
          <w:rFonts w:ascii="Arial" w:hAnsi="Arial" w:cs="Arial"/>
          <w:sz w:val="20"/>
          <w:szCs w:val="20"/>
        </w:rPr>
        <w:t>.</w:t>
      </w:r>
    </w:p>
    <w:p w14:paraId="6C802F43" w14:textId="77777777" w:rsidR="005362BA" w:rsidRPr="00224673" w:rsidRDefault="005362BA" w:rsidP="00224673">
      <w:pPr>
        <w:pStyle w:val="ListParagraph"/>
        <w:numPr>
          <w:ilvl w:val="0"/>
          <w:numId w:val="154"/>
        </w:numPr>
        <w:suppressAutoHyphens/>
        <w:spacing w:afterAutospacing="1"/>
        <w:contextualSpacing/>
        <w:rPr>
          <w:rFonts w:ascii="Arial" w:hAnsi="Arial" w:cs="Arial"/>
          <w:sz w:val="20"/>
          <w:szCs w:val="20"/>
        </w:rPr>
      </w:pPr>
      <w:r w:rsidRPr="00224673">
        <w:rPr>
          <w:rFonts w:ascii="Arial" w:hAnsi="Arial" w:cs="Arial"/>
          <w:sz w:val="20"/>
          <w:szCs w:val="20"/>
        </w:rPr>
        <w:t xml:space="preserve">Create efficient full-stack applications using advanced industry techniques, </w:t>
      </w:r>
      <w:proofErr w:type="gramStart"/>
      <w:r w:rsidRPr="00224673">
        <w:rPr>
          <w:rFonts w:ascii="Arial" w:hAnsi="Arial" w:cs="Arial"/>
          <w:sz w:val="20"/>
          <w:szCs w:val="20"/>
        </w:rPr>
        <w:t>tools</w:t>
      </w:r>
      <w:proofErr w:type="gramEnd"/>
      <w:r w:rsidRPr="00224673">
        <w:rPr>
          <w:rFonts w:ascii="Arial" w:hAnsi="Arial" w:cs="Arial"/>
          <w:sz w:val="20"/>
          <w:szCs w:val="20"/>
        </w:rPr>
        <w:t xml:space="preserve"> and frameworks.</w:t>
      </w:r>
    </w:p>
    <w:p w14:paraId="0CA20C76" w14:textId="77777777" w:rsidR="005362BA" w:rsidRPr="00224673" w:rsidRDefault="005362BA" w:rsidP="005362BA">
      <w:pPr>
        <w:pStyle w:val="BodyTextIndent"/>
        <w:spacing w:before="240"/>
        <w:ind w:left="0"/>
        <w:rPr>
          <w:rFonts w:cs="Arial"/>
          <w:b/>
          <w:bCs/>
          <w:i/>
          <w:iCs/>
          <w:sz w:val="22"/>
          <w:szCs w:val="22"/>
          <w:lang w:val="en-NZ"/>
        </w:rPr>
      </w:pPr>
      <w:r w:rsidRPr="00224673">
        <w:rPr>
          <w:rFonts w:cs="Arial"/>
          <w:b/>
          <w:bCs/>
          <w:i/>
          <w:iCs/>
          <w:sz w:val="22"/>
          <w:szCs w:val="22"/>
          <w:lang w:val="en-NZ"/>
        </w:rPr>
        <w:t>Indicative Content</w:t>
      </w:r>
    </w:p>
    <w:p w14:paraId="3FC4CCBB" w14:textId="77777777" w:rsidR="005362BA" w:rsidRPr="00224673" w:rsidRDefault="005362BA" w:rsidP="005362BA">
      <w:pPr>
        <w:numPr>
          <w:ilvl w:val="0"/>
          <w:numId w:val="11"/>
        </w:numPr>
        <w:spacing w:after="60"/>
        <w:rPr>
          <w:lang w:val="en-NZ"/>
        </w:rPr>
      </w:pPr>
      <w:r w:rsidRPr="00224673">
        <w:rPr>
          <w:lang w:val="en-NZ"/>
        </w:rPr>
        <w:t>Progressive web applications</w:t>
      </w:r>
    </w:p>
    <w:p w14:paraId="7BEEEECF" w14:textId="77777777" w:rsidR="005362BA" w:rsidRPr="00224673" w:rsidRDefault="005362BA" w:rsidP="005362BA">
      <w:pPr>
        <w:numPr>
          <w:ilvl w:val="0"/>
          <w:numId w:val="11"/>
        </w:numPr>
        <w:spacing w:after="60"/>
        <w:rPr>
          <w:lang w:val="en-NZ"/>
        </w:rPr>
      </w:pPr>
      <w:r w:rsidRPr="00224673">
        <w:rPr>
          <w:lang w:val="en-NZ"/>
        </w:rPr>
        <w:t>Database replication</w:t>
      </w:r>
    </w:p>
    <w:p w14:paraId="184C62FA" w14:textId="77777777" w:rsidR="005362BA" w:rsidRPr="00224673" w:rsidRDefault="005362BA" w:rsidP="005362BA">
      <w:pPr>
        <w:numPr>
          <w:ilvl w:val="0"/>
          <w:numId w:val="11"/>
        </w:numPr>
        <w:spacing w:after="60"/>
        <w:rPr>
          <w:lang w:val="en-NZ"/>
        </w:rPr>
      </w:pPr>
      <w:r w:rsidRPr="00224673">
        <w:rPr>
          <w:lang w:val="en-NZ"/>
        </w:rPr>
        <w:t>Advanced design patterns</w:t>
      </w:r>
    </w:p>
    <w:p w14:paraId="457DDA53" w14:textId="77777777" w:rsidR="005362BA" w:rsidRPr="00224673" w:rsidRDefault="005362BA" w:rsidP="005362BA">
      <w:pPr>
        <w:numPr>
          <w:ilvl w:val="0"/>
          <w:numId w:val="11"/>
        </w:numPr>
        <w:spacing w:after="60"/>
        <w:rPr>
          <w:lang w:val="en-NZ"/>
        </w:rPr>
      </w:pPr>
      <w:r w:rsidRPr="00224673">
        <w:rPr>
          <w:lang w:val="en-NZ"/>
        </w:rPr>
        <w:t xml:space="preserve">Code optimisation </w:t>
      </w:r>
      <w:proofErr w:type="gramStart"/>
      <w:r w:rsidRPr="00224673">
        <w:rPr>
          <w:lang w:val="en-NZ"/>
        </w:rPr>
        <w:t>e.g.</w:t>
      </w:r>
      <w:proofErr w:type="gramEnd"/>
      <w:r w:rsidRPr="00224673">
        <w:rPr>
          <w:lang w:val="en-NZ"/>
        </w:rPr>
        <w:t xml:space="preserve"> tree shaking, code splitting, dynamic loading</w:t>
      </w:r>
    </w:p>
    <w:p w14:paraId="082D8343" w14:textId="77777777" w:rsidR="005362BA" w:rsidRPr="00224673" w:rsidRDefault="005362BA" w:rsidP="005362BA">
      <w:pPr>
        <w:numPr>
          <w:ilvl w:val="0"/>
          <w:numId w:val="11"/>
        </w:numPr>
        <w:spacing w:after="60"/>
        <w:rPr>
          <w:lang w:val="en-NZ"/>
        </w:rPr>
      </w:pPr>
      <w:r w:rsidRPr="00224673">
        <w:rPr>
          <w:lang w:val="en-NZ"/>
        </w:rPr>
        <w:t>Code minimisation and obfuscation</w:t>
      </w:r>
    </w:p>
    <w:p w14:paraId="55116466" w14:textId="77777777" w:rsidR="005362BA" w:rsidRPr="00224673" w:rsidRDefault="005362BA" w:rsidP="005362BA">
      <w:pPr>
        <w:numPr>
          <w:ilvl w:val="0"/>
          <w:numId w:val="11"/>
        </w:numPr>
        <w:spacing w:after="60"/>
        <w:rPr>
          <w:lang w:val="en-NZ"/>
        </w:rPr>
      </w:pPr>
      <w:r w:rsidRPr="00224673">
        <w:rPr>
          <w:lang w:val="en-NZ"/>
        </w:rPr>
        <w:t>Code compression</w:t>
      </w:r>
    </w:p>
    <w:p w14:paraId="17458CB3" w14:textId="77777777" w:rsidR="005362BA" w:rsidRPr="00224673" w:rsidRDefault="005362BA" w:rsidP="005362BA">
      <w:pPr>
        <w:numPr>
          <w:ilvl w:val="0"/>
          <w:numId w:val="11"/>
        </w:numPr>
        <w:spacing w:after="60"/>
        <w:rPr>
          <w:lang w:val="en-NZ"/>
        </w:rPr>
      </w:pPr>
      <w:r w:rsidRPr="00224673">
        <w:rPr>
          <w:lang w:val="en-NZ"/>
        </w:rPr>
        <w:t>Benchmarking tools</w:t>
      </w:r>
    </w:p>
    <w:p w14:paraId="62337B3A" w14:textId="77777777" w:rsidR="005362BA" w:rsidRPr="00224673" w:rsidRDefault="005362BA" w:rsidP="005362BA">
      <w:pPr>
        <w:numPr>
          <w:ilvl w:val="0"/>
          <w:numId w:val="11"/>
        </w:numPr>
        <w:spacing w:after="60"/>
        <w:rPr>
          <w:lang w:val="en-NZ"/>
        </w:rPr>
      </w:pPr>
      <w:r w:rsidRPr="00224673">
        <w:rPr>
          <w:lang w:val="en-NZ"/>
        </w:rPr>
        <w:t>CDNs (Content Delivery Networks)</w:t>
      </w:r>
    </w:p>
    <w:p w14:paraId="6C0B55DB" w14:textId="77777777" w:rsidR="005362BA" w:rsidRPr="00224673" w:rsidRDefault="005362BA" w:rsidP="005362BA">
      <w:pPr>
        <w:numPr>
          <w:ilvl w:val="0"/>
          <w:numId w:val="11"/>
        </w:numPr>
        <w:spacing w:after="60"/>
        <w:rPr>
          <w:lang w:val="en-NZ"/>
        </w:rPr>
      </w:pPr>
      <w:r w:rsidRPr="00224673">
        <w:rPr>
          <w:lang w:val="en-NZ"/>
        </w:rPr>
        <w:t>Client/server-side caching techniques</w:t>
      </w:r>
    </w:p>
    <w:p w14:paraId="09E9A115" w14:textId="77777777" w:rsidR="005362BA" w:rsidRPr="00224673" w:rsidRDefault="005362BA" w:rsidP="005362BA">
      <w:pPr>
        <w:numPr>
          <w:ilvl w:val="0"/>
          <w:numId w:val="11"/>
        </w:numPr>
        <w:spacing w:after="60"/>
        <w:rPr>
          <w:lang w:val="en-NZ"/>
        </w:rPr>
      </w:pPr>
      <w:r w:rsidRPr="00224673">
        <w:rPr>
          <w:lang w:val="en-NZ"/>
        </w:rPr>
        <w:t>Message queues</w:t>
      </w:r>
    </w:p>
    <w:p w14:paraId="62D5531B" w14:textId="77777777" w:rsidR="005362BA" w:rsidRPr="00224673" w:rsidRDefault="005362BA" w:rsidP="005362BA">
      <w:pPr>
        <w:numPr>
          <w:ilvl w:val="0"/>
          <w:numId w:val="11"/>
        </w:numPr>
        <w:spacing w:after="60"/>
        <w:rPr>
          <w:lang w:val="en-NZ"/>
        </w:rPr>
      </w:pPr>
      <w:proofErr w:type="spellStart"/>
      <w:r w:rsidRPr="00224673">
        <w:rPr>
          <w:lang w:val="en-NZ"/>
        </w:rPr>
        <w:t>WebSockets</w:t>
      </w:r>
      <w:proofErr w:type="spellEnd"/>
    </w:p>
    <w:p w14:paraId="2CE220A8" w14:textId="77777777" w:rsidR="005362BA" w:rsidRPr="00224673" w:rsidRDefault="005362BA" w:rsidP="005362BA">
      <w:pPr>
        <w:pStyle w:val="BodyTextIndent"/>
        <w:spacing w:before="240"/>
        <w:ind w:left="0"/>
        <w:rPr>
          <w:rFonts w:cs="Arial"/>
          <w:b/>
          <w:i/>
          <w:sz w:val="22"/>
          <w:szCs w:val="22"/>
          <w:lang w:val="en-NZ"/>
        </w:rPr>
      </w:pPr>
      <w:r w:rsidRPr="00224673">
        <w:rPr>
          <w:rFonts w:cs="Arial"/>
          <w:b/>
          <w:i/>
          <w:sz w:val="22"/>
          <w:szCs w:val="22"/>
          <w:lang w:val="en-NZ"/>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3322"/>
        <w:gridCol w:w="1181"/>
        <w:gridCol w:w="1686"/>
        <w:gridCol w:w="1312"/>
        <w:gridCol w:w="1448"/>
      </w:tblGrid>
      <w:tr w:rsidR="006E315E" w:rsidRPr="006F58B7" w14:paraId="19780BBF" w14:textId="05F5FFD8" w:rsidTr="000E19C4">
        <w:tc>
          <w:tcPr>
            <w:tcW w:w="3322" w:type="dxa"/>
            <w:shd w:val="clear" w:color="auto" w:fill="auto"/>
          </w:tcPr>
          <w:p w14:paraId="7A0B8B71" w14:textId="77777777" w:rsidR="006E315E" w:rsidRPr="00224673" w:rsidRDefault="006E315E" w:rsidP="00BA272C">
            <w:pPr>
              <w:pStyle w:val="BodyTextIndent"/>
              <w:spacing w:after="0"/>
              <w:ind w:left="0"/>
              <w:rPr>
                <w:rFonts w:cs="Arial"/>
                <w:b/>
                <w:lang w:val="en-NZ"/>
              </w:rPr>
            </w:pPr>
            <w:r w:rsidRPr="00224673">
              <w:rPr>
                <w:rFonts w:cs="Arial"/>
                <w:b/>
                <w:lang w:val="en-NZ"/>
              </w:rPr>
              <w:t>Assessment Activity</w:t>
            </w:r>
          </w:p>
        </w:tc>
        <w:tc>
          <w:tcPr>
            <w:tcW w:w="1181" w:type="dxa"/>
            <w:shd w:val="clear" w:color="auto" w:fill="auto"/>
          </w:tcPr>
          <w:p w14:paraId="27F17A05" w14:textId="77777777" w:rsidR="006E315E" w:rsidRPr="00224673" w:rsidRDefault="006E315E" w:rsidP="00BA272C">
            <w:pPr>
              <w:pStyle w:val="BodyTextIndent"/>
              <w:spacing w:after="0"/>
              <w:ind w:left="0"/>
              <w:jc w:val="center"/>
              <w:rPr>
                <w:rFonts w:cs="Arial"/>
                <w:b/>
                <w:lang w:val="en-NZ"/>
              </w:rPr>
            </w:pPr>
            <w:r w:rsidRPr="00224673">
              <w:rPr>
                <w:rFonts w:cs="Arial"/>
                <w:b/>
                <w:lang w:val="en-NZ"/>
              </w:rPr>
              <w:t>Weighting</w:t>
            </w:r>
          </w:p>
        </w:tc>
        <w:tc>
          <w:tcPr>
            <w:tcW w:w="1686" w:type="dxa"/>
            <w:shd w:val="clear" w:color="auto" w:fill="auto"/>
          </w:tcPr>
          <w:p w14:paraId="75E2D0FA" w14:textId="77777777" w:rsidR="006E315E" w:rsidRPr="00224673" w:rsidRDefault="006E315E" w:rsidP="00BA272C">
            <w:pPr>
              <w:pStyle w:val="BodyTextIndent"/>
              <w:spacing w:after="0"/>
              <w:ind w:left="0"/>
              <w:rPr>
                <w:rFonts w:cs="Arial"/>
                <w:b/>
                <w:lang w:val="en-NZ"/>
              </w:rPr>
            </w:pPr>
            <w:r w:rsidRPr="00224673">
              <w:rPr>
                <w:rFonts w:cs="Arial"/>
                <w:b/>
                <w:lang w:val="en-NZ"/>
              </w:rPr>
              <w:t>Learning Outcomes</w:t>
            </w:r>
          </w:p>
        </w:tc>
        <w:tc>
          <w:tcPr>
            <w:tcW w:w="1312" w:type="dxa"/>
          </w:tcPr>
          <w:p w14:paraId="1B462F14" w14:textId="3FD58F52" w:rsidR="006E315E" w:rsidRPr="006E315E" w:rsidRDefault="00A424DD" w:rsidP="00BA272C">
            <w:pPr>
              <w:pStyle w:val="BodyTextIndent"/>
              <w:spacing w:after="0"/>
              <w:ind w:left="0"/>
              <w:rPr>
                <w:rFonts w:cs="Arial"/>
                <w:b/>
                <w:lang w:val="en-NZ"/>
              </w:rPr>
            </w:pPr>
            <w:r w:rsidRPr="00A424DD">
              <w:rPr>
                <w:rFonts w:cs="Arial"/>
                <w:b/>
                <w:lang w:val="en-NZ"/>
              </w:rPr>
              <w:t>Assessment Grading Scheme</w:t>
            </w:r>
          </w:p>
        </w:tc>
        <w:tc>
          <w:tcPr>
            <w:tcW w:w="1448" w:type="dxa"/>
          </w:tcPr>
          <w:p w14:paraId="4964C67A" w14:textId="610CB4A2" w:rsidR="006E315E" w:rsidRPr="006E315E" w:rsidRDefault="006E315E" w:rsidP="00BA272C">
            <w:pPr>
              <w:pStyle w:val="BodyTextIndent"/>
              <w:spacing w:after="0"/>
              <w:ind w:left="0"/>
              <w:rPr>
                <w:rFonts w:cs="Arial"/>
                <w:b/>
                <w:lang w:val="en-NZ"/>
              </w:rPr>
            </w:pPr>
            <w:r w:rsidRPr="006E315E">
              <w:rPr>
                <w:rFonts w:cs="Arial"/>
                <w:b/>
                <w:lang w:val="en-NZ"/>
              </w:rPr>
              <w:t>Completion Requirements</w:t>
            </w:r>
          </w:p>
        </w:tc>
      </w:tr>
      <w:tr w:rsidR="000E19C4" w:rsidRPr="006F58B7" w14:paraId="52131553" w14:textId="3A1F1B53" w:rsidTr="000E19C4">
        <w:tc>
          <w:tcPr>
            <w:tcW w:w="3322" w:type="dxa"/>
            <w:shd w:val="clear" w:color="auto" w:fill="auto"/>
          </w:tcPr>
          <w:p w14:paraId="2D675ADB" w14:textId="091B4EAD" w:rsidR="000E19C4" w:rsidRPr="00224673" w:rsidRDefault="000E19C4" w:rsidP="00BA272C">
            <w:pPr>
              <w:pStyle w:val="BodyTextIndent"/>
              <w:spacing w:after="0"/>
              <w:ind w:left="0"/>
              <w:rPr>
                <w:rFonts w:cs="Arial"/>
                <w:lang w:val="en-NZ"/>
              </w:rPr>
            </w:pPr>
            <w:r w:rsidRPr="00224673">
              <w:rPr>
                <w:rFonts w:cs="Arial"/>
                <w:lang w:val="en-NZ"/>
              </w:rPr>
              <w:t>Practical</w:t>
            </w:r>
          </w:p>
        </w:tc>
        <w:tc>
          <w:tcPr>
            <w:tcW w:w="1181" w:type="dxa"/>
            <w:shd w:val="clear" w:color="auto" w:fill="auto"/>
          </w:tcPr>
          <w:p w14:paraId="71154D6F" w14:textId="77777777" w:rsidR="000E19C4" w:rsidRPr="00224673" w:rsidRDefault="000E19C4" w:rsidP="00BA272C">
            <w:pPr>
              <w:pStyle w:val="BodyTextIndent"/>
              <w:spacing w:after="0"/>
              <w:ind w:left="0"/>
              <w:jc w:val="center"/>
              <w:rPr>
                <w:rFonts w:cs="Arial"/>
                <w:lang w:val="en-NZ"/>
              </w:rPr>
            </w:pPr>
            <w:r w:rsidRPr="00224673">
              <w:rPr>
                <w:rFonts w:cs="Arial"/>
                <w:lang w:val="en-NZ"/>
              </w:rPr>
              <w:t>20%</w:t>
            </w:r>
          </w:p>
        </w:tc>
        <w:tc>
          <w:tcPr>
            <w:tcW w:w="1686" w:type="dxa"/>
            <w:shd w:val="clear" w:color="auto" w:fill="auto"/>
          </w:tcPr>
          <w:p w14:paraId="59489F46" w14:textId="77777777" w:rsidR="000E19C4" w:rsidRPr="00224673" w:rsidRDefault="000E19C4" w:rsidP="00BA272C">
            <w:pPr>
              <w:pStyle w:val="BodyTextIndent"/>
              <w:spacing w:after="0"/>
              <w:ind w:left="0"/>
              <w:rPr>
                <w:rFonts w:cs="Arial"/>
                <w:lang w:val="en-NZ"/>
              </w:rPr>
            </w:pPr>
            <w:r w:rsidRPr="00224673">
              <w:rPr>
                <w:rFonts w:cs="Arial"/>
                <w:lang w:val="en-NZ"/>
              </w:rPr>
              <w:t>1</w:t>
            </w:r>
          </w:p>
        </w:tc>
        <w:tc>
          <w:tcPr>
            <w:tcW w:w="1312" w:type="dxa"/>
          </w:tcPr>
          <w:p w14:paraId="0F3C6587" w14:textId="1D3058B7" w:rsidR="000E19C4" w:rsidRPr="006E315E" w:rsidRDefault="000E19C4" w:rsidP="00BA272C">
            <w:pPr>
              <w:pStyle w:val="BodyTextIndent"/>
              <w:spacing w:after="0"/>
              <w:ind w:left="0"/>
              <w:rPr>
                <w:rFonts w:cs="Arial"/>
                <w:lang w:val="en-NZ"/>
              </w:rPr>
            </w:pPr>
            <w:r>
              <w:rPr>
                <w:rFonts w:cs="Arial"/>
                <w:lang w:val="en-NZ"/>
              </w:rPr>
              <w:t>Percentage</w:t>
            </w:r>
          </w:p>
        </w:tc>
        <w:tc>
          <w:tcPr>
            <w:tcW w:w="1448" w:type="dxa"/>
            <w:vMerge w:val="restart"/>
          </w:tcPr>
          <w:p w14:paraId="5668134C" w14:textId="55031621" w:rsidR="000E19C4" w:rsidRPr="006E315E" w:rsidRDefault="000E19C4" w:rsidP="00BA272C">
            <w:pPr>
              <w:pStyle w:val="BodyTextIndent"/>
              <w:spacing w:after="0"/>
              <w:ind w:left="0"/>
              <w:rPr>
                <w:rFonts w:cs="Arial"/>
                <w:lang w:val="en-NZ"/>
              </w:rPr>
            </w:pPr>
            <w:r>
              <w:rPr>
                <w:rFonts w:cs="Arial"/>
                <w:lang w:val="en-NZ"/>
              </w:rPr>
              <w:t>Cumulative 50% pass</w:t>
            </w:r>
          </w:p>
        </w:tc>
      </w:tr>
      <w:tr w:rsidR="000E19C4" w:rsidRPr="006F58B7" w14:paraId="7F26FDAC" w14:textId="71B923C5" w:rsidTr="000E19C4">
        <w:tc>
          <w:tcPr>
            <w:tcW w:w="3322" w:type="dxa"/>
            <w:shd w:val="clear" w:color="auto" w:fill="auto"/>
          </w:tcPr>
          <w:p w14:paraId="4125E346" w14:textId="77A606CE" w:rsidR="000E19C4" w:rsidRPr="00224673" w:rsidRDefault="000E19C4" w:rsidP="00BA272C">
            <w:pPr>
              <w:pStyle w:val="BodyTextIndent"/>
              <w:spacing w:after="0"/>
              <w:ind w:left="0"/>
              <w:rPr>
                <w:rFonts w:cs="Arial"/>
                <w:lang w:val="en-NZ"/>
              </w:rPr>
            </w:pPr>
            <w:r w:rsidRPr="00224673">
              <w:rPr>
                <w:rFonts w:cs="Arial"/>
                <w:lang w:val="en-NZ"/>
              </w:rPr>
              <w:t>Project</w:t>
            </w:r>
          </w:p>
        </w:tc>
        <w:tc>
          <w:tcPr>
            <w:tcW w:w="1181" w:type="dxa"/>
            <w:shd w:val="clear" w:color="auto" w:fill="auto"/>
          </w:tcPr>
          <w:p w14:paraId="658CD144" w14:textId="77777777" w:rsidR="000E19C4" w:rsidRPr="00224673" w:rsidRDefault="000E19C4" w:rsidP="00BA272C">
            <w:pPr>
              <w:pStyle w:val="BodyTextIndent"/>
              <w:spacing w:after="0"/>
              <w:ind w:left="0"/>
              <w:jc w:val="center"/>
              <w:rPr>
                <w:rFonts w:cs="Arial"/>
                <w:lang w:val="en-NZ"/>
              </w:rPr>
            </w:pPr>
            <w:r w:rsidRPr="00224673">
              <w:rPr>
                <w:rFonts w:cs="Arial"/>
                <w:lang w:val="en-NZ"/>
              </w:rPr>
              <w:t>80%</w:t>
            </w:r>
          </w:p>
        </w:tc>
        <w:tc>
          <w:tcPr>
            <w:tcW w:w="1686" w:type="dxa"/>
            <w:shd w:val="clear" w:color="auto" w:fill="auto"/>
          </w:tcPr>
          <w:p w14:paraId="6644F990" w14:textId="77777777" w:rsidR="000E19C4" w:rsidRPr="00224673" w:rsidRDefault="000E19C4" w:rsidP="00BA272C">
            <w:pPr>
              <w:pStyle w:val="BodyTextIndent"/>
              <w:spacing w:after="0"/>
              <w:ind w:left="0"/>
              <w:rPr>
                <w:rFonts w:cs="Arial"/>
                <w:lang w:val="en-NZ"/>
              </w:rPr>
            </w:pPr>
            <w:r w:rsidRPr="00224673">
              <w:rPr>
                <w:rFonts w:cs="Arial"/>
                <w:lang w:val="en-NZ"/>
              </w:rPr>
              <w:t>1, 2</w:t>
            </w:r>
          </w:p>
        </w:tc>
        <w:tc>
          <w:tcPr>
            <w:tcW w:w="1312" w:type="dxa"/>
          </w:tcPr>
          <w:p w14:paraId="424D78A4" w14:textId="6855F82C" w:rsidR="000E19C4" w:rsidRPr="006E315E" w:rsidRDefault="000E19C4" w:rsidP="00BA272C">
            <w:pPr>
              <w:pStyle w:val="BodyTextIndent"/>
              <w:spacing w:after="0"/>
              <w:ind w:left="0"/>
              <w:rPr>
                <w:rFonts w:cs="Arial"/>
                <w:lang w:val="en-NZ"/>
              </w:rPr>
            </w:pPr>
            <w:r>
              <w:rPr>
                <w:rFonts w:cs="Arial"/>
                <w:lang w:val="en-NZ"/>
              </w:rPr>
              <w:t>Percentage</w:t>
            </w:r>
          </w:p>
        </w:tc>
        <w:tc>
          <w:tcPr>
            <w:tcW w:w="1448" w:type="dxa"/>
            <w:vMerge/>
          </w:tcPr>
          <w:p w14:paraId="669E429C" w14:textId="77777777" w:rsidR="000E19C4" w:rsidRPr="006E315E" w:rsidRDefault="000E19C4" w:rsidP="00BA272C">
            <w:pPr>
              <w:pStyle w:val="BodyTextIndent"/>
              <w:spacing w:after="0"/>
              <w:ind w:left="0"/>
              <w:rPr>
                <w:rFonts w:cs="Arial"/>
                <w:lang w:val="en-NZ"/>
              </w:rPr>
            </w:pPr>
          </w:p>
        </w:tc>
      </w:tr>
    </w:tbl>
    <w:p w14:paraId="0C1768FE" w14:textId="77777777" w:rsidR="005362BA" w:rsidRPr="00224673" w:rsidRDefault="005362BA" w:rsidP="005362BA">
      <w:pPr>
        <w:pStyle w:val="BodyTextIndent"/>
        <w:spacing w:before="240"/>
        <w:ind w:left="0"/>
        <w:rPr>
          <w:rFonts w:cs="Arial"/>
          <w:b/>
          <w:i/>
          <w:sz w:val="22"/>
          <w:szCs w:val="22"/>
          <w:lang w:val="en-NZ"/>
        </w:rPr>
      </w:pPr>
      <w:r w:rsidRPr="00224673">
        <w:rPr>
          <w:rFonts w:cs="Arial"/>
          <w:b/>
          <w:i/>
          <w:sz w:val="22"/>
          <w:szCs w:val="22"/>
          <w:lang w:val="en-NZ"/>
        </w:rPr>
        <w:t>Resources</w:t>
      </w:r>
    </w:p>
    <w:p w14:paraId="79239DBB" w14:textId="77777777" w:rsidR="005362BA" w:rsidRPr="00224673" w:rsidRDefault="005362BA" w:rsidP="005362BA">
      <w:pPr>
        <w:rPr>
          <w:lang w:val="en-NZ"/>
        </w:rPr>
        <w:sectPr w:rsidR="005362BA" w:rsidRPr="00224673" w:rsidSect="00E047AE">
          <w:footnotePr>
            <w:pos w:val="beneathText"/>
          </w:footnotePr>
          <w:pgSz w:w="11907" w:h="16840" w:code="9"/>
          <w:pgMar w:top="1440" w:right="1247" w:bottom="1440" w:left="1701" w:header="720" w:footer="720" w:gutter="0"/>
          <w:cols w:space="720"/>
          <w:docGrid w:linePitch="360"/>
        </w:sectPr>
      </w:pPr>
      <w:r w:rsidRPr="00224673">
        <w:rPr>
          <w:lang w:val="en-NZ"/>
        </w:rPr>
        <w:t>No required text</w:t>
      </w:r>
    </w:p>
    <w:p w14:paraId="7003F5B7" w14:textId="2631EAB4" w:rsidR="005F1A30" w:rsidRPr="007F3946" w:rsidRDefault="006B1CFB" w:rsidP="004F0889">
      <w:pPr>
        <w:pStyle w:val="Heading2"/>
      </w:pPr>
      <w:bookmarkStart w:id="232" w:name="_Toc32322147"/>
      <w:bookmarkStart w:id="233" w:name="_Toc32322171"/>
      <w:bookmarkStart w:id="234" w:name="_Toc32322174"/>
      <w:bookmarkStart w:id="235" w:name="_Toc32322175"/>
      <w:bookmarkStart w:id="236" w:name="_Toc32322176"/>
      <w:bookmarkStart w:id="237" w:name="_Toc32322177"/>
      <w:bookmarkStart w:id="238" w:name="_Toc32322178"/>
      <w:bookmarkStart w:id="239" w:name="_Toc32322179"/>
      <w:bookmarkStart w:id="240" w:name="_Toc32322180"/>
      <w:bookmarkStart w:id="241" w:name="_Toc32322181"/>
      <w:bookmarkStart w:id="242" w:name="_Toc32322182"/>
      <w:bookmarkStart w:id="243" w:name="_Toc32322183"/>
      <w:bookmarkStart w:id="244" w:name="_Toc32322184"/>
      <w:bookmarkStart w:id="245" w:name="_Toc32322185"/>
      <w:bookmarkStart w:id="246" w:name="_Toc32322186"/>
      <w:bookmarkStart w:id="247" w:name="_Toc32322187"/>
      <w:bookmarkStart w:id="248" w:name="_Toc32322188"/>
      <w:bookmarkStart w:id="249" w:name="_Toc32322189"/>
      <w:bookmarkStart w:id="250" w:name="_Toc32322202"/>
      <w:bookmarkStart w:id="251" w:name="_Toc32322203"/>
      <w:bookmarkStart w:id="252" w:name="_Toc42607388"/>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r w:rsidRPr="007F3946">
        <w:lastRenderedPageBreak/>
        <w:t>Advanced Algorithms</w:t>
      </w:r>
      <w:bookmarkEnd w:id="2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48"/>
        <w:gridCol w:w="2195"/>
        <w:gridCol w:w="3780"/>
        <w:gridCol w:w="1322"/>
      </w:tblGrid>
      <w:tr w:rsidR="00603298" w:rsidRPr="006F58B7" w14:paraId="7003F5BC" w14:textId="77777777" w:rsidTr="002C3708">
        <w:trPr>
          <w:cantSplit/>
        </w:trPr>
        <w:tc>
          <w:tcPr>
            <w:tcW w:w="1548" w:type="dxa"/>
            <w:shd w:val="clear" w:color="auto" w:fill="auto"/>
            <w:vAlign w:val="center"/>
          </w:tcPr>
          <w:p w14:paraId="7003F5B8" w14:textId="77777777" w:rsidR="005F1A30" w:rsidRPr="007F3946" w:rsidRDefault="005F1A30" w:rsidP="00B54631">
            <w:pPr>
              <w:pStyle w:val="BodyTextIndent"/>
              <w:tabs>
                <w:tab w:val="clear" w:pos="851"/>
              </w:tabs>
              <w:spacing w:after="0"/>
              <w:ind w:left="0"/>
              <w:rPr>
                <w:rFonts w:cs="Arial"/>
                <w:i/>
                <w:lang w:val="en-NZ"/>
              </w:rPr>
            </w:pPr>
            <w:r w:rsidRPr="007F3946">
              <w:rPr>
                <w:rFonts w:cs="Arial"/>
                <w:i/>
                <w:lang w:val="en-NZ"/>
              </w:rPr>
              <w:t>SMS Code</w:t>
            </w:r>
          </w:p>
        </w:tc>
        <w:tc>
          <w:tcPr>
            <w:tcW w:w="2195" w:type="dxa"/>
            <w:shd w:val="clear" w:color="auto" w:fill="auto"/>
            <w:vAlign w:val="center"/>
          </w:tcPr>
          <w:p w14:paraId="7003F5B9" w14:textId="77777777" w:rsidR="005F1A30" w:rsidRPr="007F3946" w:rsidRDefault="005F1A30" w:rsidP="00B54631">
            <w:pPr>
              <w:pStyle w:val="BodyTextIndent"/>
              <w:tabs>
                <w:tab w:val="clear" w:pos="851"/>
              </w:tabs>
              <w:spacing w:after="0"/>
              <w:ind w:left="0"/>
              <w:rPr>
                <w:rFonts w:cs="Arial"/>
                <w:i/>
                <w:lang w:val="en-NZ"/>
              </w:rPr>
            </w:pPr>
            <w:r w:rsidRPr="007F3946">
              <w:rPr>
                <w:rFonts w:cs="Arial"/>
                <w:lang w:val="en-NZ"/>
              </w:rPr>
              <w:t>IN71100</w:t>
            </w:r>
            <w:r w:rsidR="006B1CFB" w:rsidRPr="007F3946">
              <w:rPr>
                <w:rFonts w:cs="Arial"/>
                <w:lang w:val="en-NZ"/>
              </w:rPr>
              <w:t>2</w:t>
            </w:r>
          </w:p>
        </w:tc>
        <w:tc>
          <w:tcPr>
            <w:tcW w:w="3780" w:type="dxa"/>
            <w:shd w:val="clear" w:color="auto" w:fill="auto"/>
            <w:vAlign w:val="center"/>
          </w:tcPr>
          <w:p w14:paraId="7003F5BA" w14:textId="77777777" w:rsidR="005F1A30" w:rsidRPr="007F3946" w:rsidRDefault="005F1A30" w:rsidP="00B54631">
            <w:pPr>
              <w:pStyle w:val="BodyTextIndent"/>
              <w:tabs>
                <w:tab w:val="clear" w:pos="851"/>
              </w:tabs>
              <w:spacing w:after="0"/>
              <w:ind w:left="0"/>
              <w:rPr>
                <w:rFonts w:cs="Arial"/>
                <w:i/>
                <w:lang w:val="en-NZ"/>
              </w:rPr>
            </w:pPr>
            <w:r w:rsidRPr="007F3946">
              <w:rPr>
                <w:rFonts w:cs="Arial"/>
                <w:i/>
                <w:lang w:val="en-NZ"/>
              </w:rPr>
              <w:t>Directed Learning hours</w:t>
            </w:r>
          </w:p>
        </w:tc>
        <w:tc>
          <w:tcPr>
            <w:tcW w:w="1322" w:type="dxa"/>
            <w:shd w:val="clear" w:color="auto" w:fill="auto"/>
            <w:vAlign w:val="center"/>
          </w:tcPr>
          <w:p w14:paraId="7003F5BB" w14:textId="77777777" w:rsidR="005F1A30" w:rsidRPr="007F3946" w:rsidRDefault="005F1A30" w:rsidP="00B54631">
            <w:pPr>
              <w:pStyle w:val="BodyTextIndent"/>
              <w:tabs>
                <w:tab w:val="clear" w:pos="851"/>
              </w:tabs>
              <w:spacing w:after="0"/>
              <w:ind w:left="0"/>
              <w:rPr>
                <w:rFonts w:cs="Arial"/>
                <w:i/>
                <w:lang w:val="en-NZ"/>
              </w:rPr>
            </w:pPr>
            <w:r w:rsidRPr="007F3946">
              <w:rPr>
                <w:rFonts w:cs="Arial"/>
                <w:lang w:val="en-NZ"/>
              </w:rPr>
              <w:t>60</w:t>
            </w:r>
          </w:p>
        </w:tc>
      </w:tr>
      <w:tr w:rsidR="00603298" w:rsidRPr="006F58B7" w14:paraId="7003F5C1" w14:textId="77777777" w:rsidTr="002C3708">
        <w:trPr>
          <w:cantSplit/>
        </w:trPr>
        <w:tc>
          <w:tcPr>
            <w:tcW w:w="1548" w:type="dxa"/>
            <w:shd w:val="clear" w:color="auto" w:fill="auto"/>
            <w:vAlign w:val="center"/>
          </w:tcPr>
          <w:p w14:paraId="7003F5BD" w14:textId="77777777" w:rsidR="005F1A30" w:rsidRPr="007F3946" w:rsidRDefault="005F1A30" w:rsidP="00B54631">
            <w:pPr>
              <w:pStyle w:val="BodyTextIndent"/>
              <w:tabs>
                <w:tab w:val="clear" w:pos="851"/>
              </w:tabs>
              <w:spacing w:after="0"/>
              <w:ind w:left="0"/>
              <w:rPr>
                <w:rFonts w:cs="Arial"/>
                <w:i/>
                <w:lang w:val="en-NZ"/>
              </w:rPr>
            </w:pPr>
            <w:r w:rsidRPr="007F3946">
              <w:rPr>
                <w:rFonts w:cs="Arial"/>
                <w:i/>
                <w:lang w:val="en-NZ"/>
              </w:rPr>
              <w:t>Level</w:t>
            </w:r>
          </w:p>
        </w:tc>
        <w:tc>
          <w:tcPr>
            <w:tcW w:w="2195" w:type="dxa"/>
            <w:shd w:val="clear" w:color="auto" w:fill="auto"/>
            <w:vAlign w:val="center"/>
          </w:tcPr>
          <w:p w14:paraId="7003F5BE" w14:textId="77777777" w:rsidR="005F1A30" w:rsidRPr="007F3946" w:rsidRDefault="005F1A30" w:rsidP="00B54631">
            <w:pPr>
              <w:pStyle w:val="BodyTextIndent"/>
              <w:tabs>
                <w:tab w:val="clear" w:pos="851"/>
              </w:tabs>
              <w:spacing w:after="0"/>
              <w:ind w:left="0"/>
              <w:rPr>
                <w:rFonts w:cs="Arial"/>
                <w:i/>
                <w:lang w:val="en-NZ"/>
              </w:rPr>
            </w:pPr>
            <w:r w:rsidRPr="007F3946">
              <w:rPr>
                <w:rFonts w:cs="Arial"/>
                <w:lang w:val="en-NZ"/>
              </w:rPr>
              <w:t>7</w:t>
            </w:r>
          </w:p>
        </w:tc>
        <w:tc>
          <w:tcPr>
            <w:tcW w:w="3780" w:type="dxa"/>
            <w:shd w:val="clear" w:color="auto" w:fill="auto"/>
            <w:vAlign w:val="center"/>
          </w:tcPr>
          <w:p w14:paraId="7003F5BF" w14:textId="77777777" w:rsidR="005F1A30" w:rsidRPr="007F3946" w:rsidRDefault="005F1A30" w:rsidP="00B54631">
            <w:pPr>
              <w:pStyle w:val="BodyTextIndent"/>
              <w:tabs>
                <w:tab w:val="clear" w:pos="851"/>
              </w:tabs>
              <w:spacing w:after="0"/>
              <w:ind w:left="0"/>
              <w:rPr>
                <w:rFonts w:cs="Arial"/>
                <w:i/>
                <w:lang w:val="en-NZ"/>
              </w:rPr>
            </w:pPr>
            <w:r w:rsidRPr="007F3946">
              <w:rPr>
                <w:rFonts w:cs="Arial"/>
                <w:i/>
                <w:lang w:val="en-NZ"/>
              </w:rPr>
              <w:t>Workplace or Practical Learning hours</w:t>
            </w:r>
          </w:p>
        </w:tc>
        <w:tc>
          <w:tcPr>
            <w:tcW w:w="1322" w:type="dxa"/>
            <w:shd w:val="clear" w:color="auto" w:fill="auto"/>
            <w:vAlign w:val="center"/>
          </w:tcPr>
          <w:p w14:paraId="7003F5C0" w14:textId="77777777" w:rsidR="005F1A30" w:rsidRPr="007F3946" w:rsidRDefault="005F1A30" w:rsidP="00B54631">
            <w:pPr>
              <w:pStyle w:val="BodyTextIndent"/>
              <w:tabs>
                <w:tab w:val="clear" w:pos="851"/>
              </w:tabs>
              <w:spacing w:after="0"/>
              <w:ind w:left="0"/>
              <w:rPr>
                <w:rFonts w:cs="Arial"/>
                <w:i/>
                <w:lang w:val="en-NZ"/>
              </w:rPr>
            </w:pPr>
            <w:r w:rsidRPr="007F3946">
              <w:rPr>
                <w:rFonts w:cs="Arial"/>
                <w:lang w:val="en-NZ"/>
              </w:rPr>
              <w:t>0</w:t>
            </w:r>
          </w:p>
        </w:tc>
      </w:tr>
      <w:tr w:rsidR="00603298" w:rsidRPr="006F58B7" w14:paraId="7003F5C6" w14:textId="77777777" w:rsidTr="002C3708">
        <w:trPr>
          <w:cantSplit/>
        </w:trPr>
        <w:tc>
          <w:tcPr>
            <w:tcW w:w="1548" w:type="dxa"/>
            <w:shd w:val="clear" w:color="auto" w:fill="auto"/>
            <w:vAlign w:val="center"/>
          </w:tcPr>
          <w:p w14:paraId="7003F5C2" w14:textId="77777777" w:rsidR="005F1A30" w:rsidRPr="007F3946" w:rsidRDefault="005F1A30" w:rsidP="00B54631">
            <w:pPr>
              <w:pStyle w:val="BodyTextIndent"/>
              <w:tabs>
                <w:tab w:val="clear" w:pos="851"/>
              </w:tabs>
              <w:spacing w:after="0"/>
              <w:ind w:left="0"/>
              <w:rPr>
                <w:rFonts w:cs="Arial"/>
                <w:i/>
                <w:lang w:val="en-NZ"/>
              </w:rPr>
            </w:pPr>
            <w:r w:rsidRPr="007F3946">
              <w:rPr>
                <w:rFonts w:cs="Arial"/>
                <w:i/>
                <w:lang w:val="en-NZ"/>
              </w:rPr>
              <w:t>Credits</w:t>
            </w:r>
          </w:p>
        </w:tc>
        <w:tc>
          <w:tcPr>
            <w:tcW w:w="2195" w:type="dxa"/>
            <w:shd w:val="clear" w:color="auto" w:fill="auto"/>
            <w:vAlign w:val="center"/>
          </w:tcPr>
          <w:p w14:paraId="7003F5C3" w14:textId="77777777" w:rsidR="005F1A30" w:rsidRPr="007F3946" w:rsidRDefault="005F1A30" w:rsidP="00B54631">
            <w:pPr>
              <w:pStyle w:val="BodyTextIndent"/>
              <w:tabs>
                <w:tab w:val="clear" w:pos="851"/>
              </w:tabs>
              <w:spacing w:after="0"/>
              <w:ind w:left="0"/>
              <w:rPr>
                <w:rFonts w:cs="Arial"/>
                <w:i/>
                <w:lang w:val="en-NZ"/>
              </w:rPr>
            </w:pPr>
            <w:r w:rsidRPr="007F3946">
              <w:rPr>
                <w:rFonts w:cs="Arial"/>
                <w:lang w:val="en-NZ"/>
              </w:rPr>
              <w:t>15</w:t>
            </w:r>
          </w:p>
        </w:tc>
        <w:tc>
          <w:tcPr>
            <w:tcW w:w="3780" w:type="dxa"/>
            <w:shd w:val="clear" w:color="auto" w:fill="auto"/>
            <w:vAlign w:val="center"/>
          </w:tcPr>
          <w:p w14:paraId="7003F5C4" w14:textId="77777777" w:rsidR="005F1A30" w:rsidRPr="007F3946" w:rsidRDefault="005F1A30" w:rsidP="00EC216E">
            <w:pPr>
              <w:pStyle w:val="BodyTextIndent"/>
              <w:tabs>
                <w:tab w:val="clear" w:pos="851"/>
              </w:tabs>
              <w:spacing w:after="0"/>
              <w:ind w:left="0"/>
              <w:rPr>
                <w:rFonts w:cs="Arial"/>
                <w:i/>
                <w:lang w:val="en-NZ"/>
              </w:rPr>
            </w:pPr>
            <w:r w:rsidRPr="007F3946">
              <w:rPr>
                <w:rFonts w:cs="Arial"/>
                <w:i/>
                <w:lang w:val="en-NZ"/>
              </w:rPr>
              <w:t>Self</w:t>
            </w:r>
            <w:r w:rsidR="00EC216E" w:rsidRPr="007F3946">
              <w:rPr>
                <w:rFonts w:cs="Arial"/>
                <w:i/>
                <w:lang w:val="en-NZ"/>
              </w:rPr>
              <w:t>-</w:t>
            </w:r>
            <w:r w:rsidRPr="007F3946">
              <w:rPr>
                <w:rFonts w:cs="Arial"/>
                <w:i/>
                <w:lang w:val="en-NZ"/>
              </w:rPr>
              <w:t>Directed Learning hours</w:t>
            </w:r>
          </w:p>
        </w:tc>
        <w:tc>
          <w:tcPr>
            <w:tcW w:w="1322" w:type="dxa"/>
            <w:shd w:val="clear" w:color="auto" w:fill="auto"/>
            <w:vAlign w:val="center"/>
          </w:tcPr>
          <w:p w14:paraId="7003F5C5" w14:textId="77777777" w:rsidR="005F1A30" w:rsidRPr="007F3946" w:rsidRDefault="003156DC" w:rsidP="003156DC">
            <w:pPr>
              <w:pStyle w:val="BodyTextIndent"/>
              <w:tabs>
                <w:tab w:val="clear" w:pos="851"/>
              </w:tabs>
              <w:spacing w:after="0"/>
              <w:ind w:left="0"/>
              <w:rPr>
                <w:rFonts w:cs="Arial"/>
                <w:i/>
                <w:lang w:val="en-NZ"/>
              </w:rPr>
            </w:pPr>
            <w:r w:rsidRPr="007F3946">
              <w:rPr>
                <w:rFonts w:cs="Arial"/>
                <w:lang w:val="en-NZ"/>
              </w:rPr>
              <w:t>9</w:t>
            </w:r>
            <w:r w:rsidR="005F1A30" w:rsidRPr="007F3946">
              <w:rPr>
                <w:rFonts w:cs="Arial"/>
                <w:lang w:val="en-NZ"/>
              </w:rPr>
              <w:t>0</w:t>
            </w:r>
          </w:p>
        </w:tc>
      </w:tr>
      <w:tr w:rsidR="00603298" w:rsidRPr="006F58B7" w14:paraId="7003F5CB" w14:textId="77777777" w:rsidTr="002C3708">
        <w:trPr>
          <w:cantSplit/>
        </w:trPr>
        <w:tc>
          <w:tcPr>
            <w:tcW w:w="1548" w:type="dxa"/>
            <w:shd w:val="clear" w:color="auto" w:fill="auto"/>
            <w:vAlign w:val="center"/>
          </w:tcPr>
          <w:p w14:paraId="7003F5C7" w14:textId="77777777" w:rsidR="005F1A30" w:rsidRPr="007F3946" w:rsidRDefault="005F1A30" w:rsidP="00B54631">
            <w:pPr>
              <w:pStyle w:val="BodyTextIndent"/>
              <w:tabs>
                <w:tab w:val="clear" w:pos="851"/>
              </w:tabs>
              <w:spacing w:after="0"/>
              <w:ind w:left="0"/>
              <w:rPr>
                <w:rFonts w:cs="Arial"/>
                <w:i/>
                <w:lang w:val="en-NZ"/>
              </w:rPr>
            </w:pPr>
            <w:r w:rsidRPr="007F3946">
              <w:rPr>
                <w:rFonts w:cs="Arial"/>
                <w:lang w:val="en-NZ"/>
              </w:rPr>
              <w:t>Prerequisites</w:t>
            </w:r>
          </w:p>
        </w:tc>
        <w:tc>
          <w:tcPr>
            <w:tcW w:w="2195" w:type="dxa"/>
            <w:shd w:val="clear" w:color="auto" w:fill="auto"/>
            <w:vAlign w:val="center"/>
          </w:tcPr>
          <w:p w14:paraId="7003F5C8" w14:textId="046C54E8" w:rsidR="005F1A30" w:rsidRPr="007F3946" w:rsidRDefault="00495923" w:rsidP="00B54631">
            <w:pPr>
              <w:pStyle w:val="BodyTextIndent"/>
              <w:tabs>
                <w:tab w:val="clear" w:pos="851"/>
              </w:tabs>
              <w:spacing w:after="0"/>
              <w:ind w:left="0"/>
              <w:rPr>
                <w:rFonts w:cs="Arial"/>
                <w:i/>
                <w:lang w:val="en-NZ"/>
              </w:rPr>
            </w:pPr>
            <w:r w:rsidRPr="007F3946">
              <w:rPr>
                <w:rFonts w:cs="Arial"/>
                <w:lang w:val="en-NZ"/>
              </w:rPr>
              <w:t>IN60800</w:t>
            </w:r>
            <w:r w:rsidR="005437FE">
              <w:rPr>
                <w:rFonts w:cs="Arial"/>
                <w:lang w:val="en-NZ"/>
              </w:rPr>
              <w:t>1</w:t>
            </w:r>
          </w:p>
        </w:tc>
        <w:tc>
          <w:tcPr>
            <w:tcW w:w="3780" w:type="dxa"/>
            <w:shd w:val="clear" w:color="auto" w:fill="auto"/>
            <w:vAlign w:val="center"/>
          </w:tcPr>
          <w:p w14:paraId="7003F5C9" w14:textId="77777777" w:rsidR="005F1A30" w:rsidRPr="007F3946" w:rsidRDefault="005F1A30" w:rsidP="00B54631">
            <w:pPr>
              <w:pStyle w:val="BodyTextIndent"/>
              <w:tabs>
                <w:tab w:val="clear" w:pos="851"/>
              </w:tabs>
              <w:spacing w:after="0"/>
              <w:ind w:left="0"/>
              <w:rPr>
                <w:rFonts w:cs="Arial"/>
                <w:i/>
                <w:lang w:val="en-NZ"/>
              </w:rPr>
            </w:pPr>
            <w:r w:rsidRPr="007F3946">
              <w:rPr>
                <w:rFonts w:cs="Arial"/>
                <w:i/>
                <w:lang w:val="en-NZ"/>
              </w:rPr>
              <w:t>Total Learning Hours</w:t>
            </w:r>
          </w:p>
        </w:tc>
        <w:tc>
          <w:tcPr>
            <w:tcW w:w="1322" w:type="dxa"/>
            <w:shd w:val="clear" w:color="auto" w:fill="auto"/>
            <w:vAlign w:val="center"/>
          </w:tcPr>
          <w:p w14:paraId="7003F5CA" w14:textId="77777777" w:rsidR="005F1A30" w:rsidRPr="007F3946" w:rsidRDefault="005F1A30" w:rsidP="003156DC">
            <w:pPr>
              <w:pStyle w:val="BodyTextIndent"/>
              <w:tabs>
                <w:tab w:val="clear" w:pos="851"/>
              </w:tabs>
              <w:spacing w:after="0"/>
              <w:ind w:left="0"/>
              <w:rPr>
                <w:rFonts w:cs="Arial"/>
                <w:i/>
                <w:lang w:val="en-NZ"/>
              </w:rPr>
            </w:pPr>
            <w:r w:rsidRPr="007F3946">
              <w:rPr>
                <w:rFonts w:cs="Arial"/>
                <w:lang w:val="en-NZ"/>
              </w:rPr>
              <w:t>1</w:t>
            </w:r>
            <w:r w:rsidR="003156DC" w:rsidRPr="007F3946">
              <w:rPr>
                <w:rFonts w:cs="Arial"/>
                <w:lang w:val="en-NZ"/>
              </w:rPr>
              <w:t>5</w:t>
            </w:r>
            <w:r w:rsidRPr="007F3946">
              <w:rPr>
                <w:rFonts w:cs="Arial"/>
                <w:lang w:val="en-NZ"/>
              </w:rPr>
              <w:t>0</w:t>
            </w:r>
          </w:p>
        </w:tc>
      </w:tr>
      <w:tr w:rsidR="005F1A30" w:rsidRPr="006F58B7" w14:paraId="7003F5CD" w14:textId="77777777" w:rsidTr="002C3708">
        <w:trPr>
          <w:cantSplit/>
        </w:trPr>
        <w:tc>
          <w:tcPr>
            <w:tcW w:w="8845" w:type="dxa"/>
            <w:gridSpan w:val="4"/>
            <w:vAlign w:val="center"/>
          </w:tcPr>
          <w:p w14:paraId="3369A9BF" w14:textId="77777777" w:rsidR="00053A6C" w:rsidRPr="003C080B" w:rsidRDefault="00053A6C" w:rsidP="00053A6C">
            <w:pPr>
              <w:pStyle w:val="BodyTextIndent"/>
              <w:tabs>
                <w:tab w:val="clear" w:pos="851"/>
              </w:tabs>
              <w:spacing w:after="0"/>
              <w:ind w:left="0"/>
              <w:rPr>
                <w:rFonts w:cs="Arial"/>
                <w:i/>
              </w:rPr>
            </w:pPr>
            <w:r w:rsidRPr="003C080B">
              <w:rPr>
                <w:rFonts w:cs="Arial"/>
                <w:i/>
              </w:rPr>
              <w:t>This course approve</w:t>
            </w:r>
            <w:r>
              <w:rPr>
                <w:rFonts w:cs="Arial"/>
                <w:i/>
              </w:rPr>
              <w:t xml:space="preserve">d in another </w:t>
            </w:r>
            <w:proofErr w:type="gramStart"/>
            <w:r>
              <w:rPr>
                <w:rFonts w:cs="Arial"/>
                <w:i/>
              </w:rPr>
              <w:t>Programme  Yes</w:t>
            </w:r>
            <w:proofErr w:type="gramEnd"/>
          </w:p>
          <w:p w14:paraId="7003F5CC" w14:textId="77A1D1A2" w:rsidR="005F1A30" w:rsidRPr="007F3946" w:rsidRDefault="00053A6C" w:rsidP="00053A6C">
            <w:pPr>
              <w:pStyle w:val="BodyTextIndent"/>
              <w:tabs>
                <w:tab w:val="clear" w:pos="851"/>
              </w:tabs>
              <w:spacing w:after="0"/>
              <w:ind w:left="0"/>
              <w:rPr>
                <w:rFonts w:cs="Arial"/>
                <w:i/>
                <w:lang w:val="en-NZ"/>
              </w:rPr>
            </w:pPr>
            <w:r w:rsidRPr="003C080B">
              <w:rPr>
                <w:rFonts w:cs="Arial"/>
                <w:i/>
              </w:rPr>
              <w:t xml:space="preserve">Name of other Programme: </w:t>
            </w:r>
            <w:r>
              <w:rPr>
                <w:rFonts w:cs="Arial"/>
                <w:i/>
              </w:rPr>
              <w:t xml:space="preserve">Graduate Certificate in Information Technology, and </w:t>
            </w:r>
            <w:r>
              <w:rPr>
                <w:rFonts w:cs="Arial"/>
                <w:i/>
              </w:rPr>
              <w:br/>
              <w:t>Graduate Diploma in Information Technology.</w:t>
            </w:r>
          </w:p>
        </w:tc>
      </w:tr>
    </w:tbl>
    <w:p w14:paraId="7003F5CE" w14:textId="77777777" w:rsidR="005F1A30" w:rsidRPr="007F3946" w:rsidRDefault="005F1A30" w:rsidP="005F1A30">
      <w:pPr>
        <w:pStyle w:val="BodyTextIndent"/>
        <w:spacing w:before="240"/>
        <w:ind w:left="0"/>
        <w:rPr>
          <w:rFonts w:cs="Arial"/>
          <w:b/>
          <w:i/>
          <w:sz w:val="22"/>
          <w:szCs w:val="22"/>
          <w:lang w:val="en-NZ"/>
        </w:rPr>
      </w:pPr>
      <w:r w:rsidRPr="007F3946">
        <w:rPr>
          <w:rFonts w:cs="Arial"/>
          <w:b/>
          <w:i/>
          <w:sz w:val="22"/>
          <w:szCs w:val="22"/>
          <w:lang w:val="en-NZ"/>
        </w:rPr>
        <w:t>Aims</w:t>
      </w:r>
    </w:p>
    <w:p w14:paraId="7003F5CF" w14:textId="5111A09E" w:rsidR="006D084F" w:rsidRPr="007F3946" w:rsidRDefault="006D084F" w:rsidP="005F74A8">
      <w:pPr>
        <w:rPr>
          <w:rFonts w:cs="Arial"/>
          <w:lang w:val="en-NZ"/>
        </w:rPr>
      </w:pPr>
      <w:r w:rsidRPr="007F3946">
        <w:rPr>
          <w:rFonts w:cs="Arial"/>
          <w:lang w:val="en-NZ"/>
        </w:rPr>
        <w:t xml:space="preserve">To enable </w:t>
      </w:r>
      <w:r w:rsidR="00B92ADA">
        <w:rPr>
          <w:rFonts w:cs="Arial"/>
          <w:lang w:val="en-NZ"/>
        </w:rPr>
        <w:t>learner</w:t>
      </w:r>
      <w:r w:rsidRPr="007F3946">
        <w:rPr>
          <w:rFonts w:cs="Arial"/>
          <w:lang w:val="en-NZ"/>
        </w:rPr>
        <w:t>s to use a wide variety of advanced algorithms and tools required for development of efficient solutions to complex computational problems.</w:t>
      </w:r>
    </w:p>
    <w:p w14:paraId="7003F5D0" w14:textId="77777777" w:rsidR="005F1A30" w:rsidRPr="007F3946" w:rsidRDefault="005F1A30" w:rsidP="005F1A30">
      <w:pPr>
        <w:pStyle w:val="BodyTextIndent"/>
        <w:spacing w:before="240"/>
        <w:ind w:left="0"/>
        <w:rPr>
          <w:rFonts w:cs="Arial"/>
          <w:b/>
          <w:i/>
          <w:sz w:val="22"/>
          <w:szCs w:val="22"/>
          <w:lang w:val="en-NZ"/>
        </w:rPr>
      </w:pPr>
      <w:r w:rsidRPr="007F3946">
        <w:rPr>
          <w:rFonts w:cs="Arial"/>
          <w:b/>
          <w:i/>
          <w:sz w:val="22"/>
          <w:szCs w:val="22"/>
          <w:lang w:val="en-NZ"/>
        </w:rPr>
        <w:t>Learning Outcomes</w:t>
      </w:r>
    </w:p>
    <w:p w14:paraId="7003F5D1" w14:textId="3B4C7628" w:rsidR="005F1A30" w:rsidRPr="007F3946" w:rsidRDefault="005F1A30" w:rsidP="00EC216E">
      <w:pPr>
        <w:pStyle w:val="BodyTextIndent"/>
        <w:ind w:left="0"/>
        <w:rPr>
          <w:rFonts w:cs="Arial"/>
          <w:lang w:val="en-NZ"/>
        </w:rPr>
      </w:pPr>
      <w:r w:rsidRPr="007F3946">
        <w:rPr>
          <w:rFonts w:cs="Arial"/>
          <w:lang w:val="en-NZ"/>
        </w:rPr>
        <w:t xml:space="preserve">At the successful completion of this course, </w:t>
      </w:r>
      <w:r w:rsidR="00B92ADA">
        <w:rPr>
          <w:rFonts w:cs="Arial"/>
          <w:lang w:val="en-NZ"/>
        </w:rPr>
        <w:t>learner</w:t>
      </w:r>
      <w:r w:rsidRPr="007F3946">
        <w:rPr>
          <w:rFonts w:cs="Arial"/>
          <w:lang w:val="en-NZ"/>
        </w:rPr>
        <w:t>s will be able to:</w:t>
      </w:r>
    </w:p>
    <w:p w14:paraId="27467A18" w14:textId="43B297F4" w:rsidR="000324F2" w:rsidRDefault="000324F2" w:rsidP="000324F2">
      <w:pPr>
        <w:pStyle w:val="BodyText"/>
        <w:numPr>
          <w:ilvl w:val="0"/>
          <w:numId w:val="198"/>
        </w:numPr>
        <w:rPr>
          <w:lang w:val="en-NZ"/>
        </w:rPr>
      </w:pPr>
      <w:r w:rsidRPr="000324F2">
        <w:rPr>
          <w:lang w:val="en-NZ"/>
        </w:rPr>
        <w:t>Evaluate the ecosystem of algorithmic tools available to produce efficient software</w:t>
      </w:r>
      <w:r>
        <w:rPr>
          <w:lang w:val="en-NZ"/>
        </w:rPr>
        <w:t>.</w:t>
      </w:r>
    </w:p>
    <w:p w14:paraId="42111A6B" w14:textId="0789BAB7" w:rsidR="000324F2" w:rsidRDefault="00B852AC" w:rsidP="000324F2">
      <w:pPr>
        <w:pStyle w:val="BodyText"/>
        <w:numPr>
          <w:ilvl w:val="0"/>
          <w:numId w:val="198"/>
        </w:numPr>
        <w:rPr>
          <w:lang w:val="en-NZ"/>
        </w:rPr>
      </w:pPr>
      <w:r>
        <w:rPr>
          <w:lang w:val="en-NZ"/>
        </w:rPr>
        <w:t>Im</w:t>
      </w:r>
      <w:r w:rsidR="000324F2" w:rsidRPr="000324F2">
        <w:rPr>
          <w:lang w:val="en-NZ"/>
        </w:rPr>
        <w:t>plement appropriate algorithms and data structures to solve nontrivial computational problems</w:t>
      </w:r>
      <w:r w:rsidR="000324F2">
        <w:rPr>
          <w:lang w:val="en-NZ"/>
        </w:rPr>
        <w:t>.</w:t>
      </w:r>
    </w:p>
    <w:p w14:paraId="7003F5D4" w14:textId="6D42A7F2" w:rsidR="009E2472" w:rsidRPr="007F3946" w:rsidRDefault="000324F2" w:rsidP="000324F2">
      <w:pPr>
        <w:pStyle w:val="BodyText"/>
        <w:numPr>
          <w:ilvl w:val="0"/>
          <w:numId w:val="198"/>
        </w:numPr>
        <w:rPr>
          <w:lang w:val="en-NZ"/>
        </w:rPr>
      </w:pPr>
      <w:r w:rsidRPr="000324F2">
        <w:rPr>
          <w:lang w:val="en-NZ"/>
        </w:rPr>
        <w:t>Optimize the usage of computational resources while programming</w:t>
      </w:r>
      <w:r w:rsidR="009E2472" w:rsidRPr="007F3946">
        <w:rPr>
          <w:lang w:val="en-NZ"/>
        </w:rPr>
        <w:t>.</w:t>
      </w:r>
    </w:p>
    <w:p w14:paraId="7003F5D5" w14:textId="77777777" w:rsidR="005F1A30" w:rsidRPr="007F3946" w:rsidRDefault="005F1A30" w:rsidP="005F1A30">
      <w:pPr>
        <w:pStyle w:val="BodyTextIndent"/>
        <w:spacing w:before="240"/>
        <w:ind w:left="0"/>
        <w:rPr>
          <w:rFonts w:cs="Arial"/>
          <w:b/>
          <w:i/>
          <w:sz w:val="22"/>
          <w:szCs w:val="22"/>
          <w:lang w:val="en-NZ"/>
        </w:rPr>
      </w:pPr>
      <w:r w:rsidRPr="007F3946">
        <w:rPr>
          <w:rFonts w:cs="Arial"/>
          <w:b/>
          <w:i/>
          <w:sz w:val="22"/>
          <w:szCs w:val="22"/>
          <w:lang w:val="en-NZ"/>
        </w:rPr>
        <w:t>Indicative Content</w:t>
      </w:r>
    </w:p>
    <w:p w14:paraId="7003F5D6" w14:textId="77777777" w:rsidR="006D084F" w:rsidRPr="007F3946" w:rsidRDefault="006D084F" w:rsidP="005F74A8">
      <w:pPr>
        <w:numPr>
          <w:ilvl w:val="0"/>
          <w:numId w:val="125"/>
        </w:numPr>
        <w:ind w:left="357" w:hanging="357"/>
        <w:rPr>
          <w:rFonts w:cs="Arial"/>
          <w:lang w:val="en-NZ"/>
        </w:rPr>
      </w:pPr>
      <w:r w:rsidRPr="007F3946">
        <w:rPr>
          <w:rFonts w:cs="Arial"/>
          <w:lang w:val="en-NZ"/>
        </w:rPr>
        <w:t>Genetic (</w:t>
      </w:r>
      <w:proofErr w:type="gramStart"/>
      <w:r w:rsidRPr="007F3946">
        <w:rPr>
          <w:rFonts w:cs="Arial"/>
          <w:lang w:val="en-NZ"/>
        </w:rPr>
        <w:t>i.e.</w:t>
      </w:r>
      <w:proofErr w:type="gramEnd"/>
      <w:r w:rsidRPr="007F3946">
        <w:rPr>
          <w:rFonts w:cs="Arial"/>
          <w:lang w:val="en-NZ"/>
        </w:rPr>
        <w:t xml:space="preserve"> evolutionary) algorithms</w:t>
      </w:r>
    </w:p>
    <w:p w14:paraId="7003F5D7" w14:textId="77777777" w:rsidR="006D084F" w:rsidRPr="007F3946" w:rsidRDefault="006D084F" w:rsidP="005F74A8">
      <w:pPr>
        <w:numPr>
          <w:ilvl w:val="0"/>
          <w:numId w:val="125"/>
        </w:numPr>
        <w:ind w:left="357" w:hanging="357"/>
        <w:rPr>
          <w:rFonts w:cs="Arial"/>
          <w:lang w:val="en-NZ"/>
        </w:rPr>
      </w:pPr>
      <w:r w:rsidRPr="007F3946">
        <w:rPr>
          <w:rFonts w:cs="Arial"/>
          <w:lang w:val="en-NZ"/>
        </w:rPr>
        <w:t xml:space="preserve">Computer graphics </w:t>
      </w:r>
    </w:p>
    <w:p w14:paraId="7003F5D8" w14:textId="77777777" w:rsidR="006D084F" w:rsidRPr="007F3946" w:rsidRDefault="006D084F" w:rsidP="005F74A8">
      <w:pPr>
        <w:numPr>
          <w:ilvl w:val="0"/>
          <w:numId w:val="125"/>
        </w:numPr>
        <w:ind w:left="357" w:hanging="357"/>
        <w:rPr>
          <w:rFonts w:cs="Arial"/>
          <w:lang w:val="en-NZ"/>
        </w:rPr>
      </w:pPr>
      <w:r w:rsidRPr="007F3946">
        <w:rPr>
          <w:rFonts w:cs="Arial"/>
          <w:lang w:val="en-NZ"/>
        </w:rPr>
        <w:t>Modelling</w:t>
      </w:r>
      <w:r w:rsidRPr="007F3946">
        <w:rPr>
          <w:rFonts w:cs="Arial"/>
          <w:iCs/>
          <w:lang w:val="en-NZ"/>
        </w:rPr>
        <w:t xml:space="preserve"> and simulation </w:t>
      </w:r>
    </w:p>
    <w:p w14:paraId="7003F5D9" w14:textId="77777777" w:rsidR="006D084F" w:rsidRPr="007F3946" w:rsidRDefault="006D084F" w:rsidP="005F74A8">
      <w:pPr>
        <w:numPr>
          <w:ilvl w:val="0"/>
          <w:numId w:val="125"/>
        </w:numPr>
        <w:ind w:left="357" w:hanging="357"/>
        <w:rPr>
          <w:rFonts w:cs="Arial"/>
          <w:lang w:val="en-NZ"/>
        </w:rPr>
      </w:pPr>
      <w:r w:rsidRPr="007F3946">
        <w:rPr>
          <w:rFonts w:cs="Arial"/>
          <w:lang w:val="en-NZ"/>
        </w:rPr>
        <w:t>Natural language processing</w:t>
      </w:r>
    </w:p>
    <w:p w14:paraId="7003F5DA" w14:textId="77777777" w:rsidR="006D084F" w:rsidRPr="007F3946" w:rsidRDefault="006D084F" w:rsidP="005F74A8">
      <w:pPr>
        <w:numPr>
          <w:ilvl w:val="0"/>
          <w:numId w:val="125"/>
        </w:numPr>
        <w:ind w:left="357" w:hanging="357"/>
        <w:rPr>
          <w:rFonts w:cs="Arial"/>
          <w:lang w:val="en-NZ"/>
        </w:rPr>
      </w:pPr>
      <w:r w:rsidRPr="007F3946">
        <w:rPr>
          <w:rFonts w:cs="Arial"/>
          <w:lang w:val="en-NZ"/>
        </w:rPr>
        <w:t xml:space="preserve">Optimization </w:t>
      </w:r>
    </w:p>
    <w:p w14:paraId="7003F5DB" w14:textId="77777777" w:rsidR="006D084F" w:rsidRPr="007F3946" w:rsidRDefault="006D084F" w:rsidP="005F74A8">
      <w:pPr>
        <w:numPr>
          <w:ilvl w:val="0"/>
          <w:numId w:val="125"/>
        </w:numPr>
        <w:ind w:left="357" w:hanging="357"/>
        <w:rPr>
          <w:rFonts w:cs="Arial"/>
          <w:lang w:val="en-NZ"/>
        </w:rPr>
      </w:pPr>
      <w:r w:rsidRPr="007F3946">
        <w:rPr>
          <w:rFonts w:cs="Arial"/>
          <w:lang w:val="en-NZ"/>
        </w:rPr>
        <w:t>Data analytics</w:t>
      </w:r>
    </w:p>
    <w:p w14:paraId="7003F5DC" w14:textId="77777777" w:rsidR="006D084F" w:rsidRPr="007F3946" w:rsidRDefault="006D084F" w:rsidP="005F74A8">
      <w:pPr>
        <w:numPr>
          <w:ilvl w:val="0"/>
          <w:numId w:val="125"/>
        </w:numPr>
        <w:ind w:left="357" w:hanging="357"/>
        <w:rPr>
          <w:rFonts w:cs="Arial"/>
          <w:lang w:val="en-NZ"/>
        </w:rPr>
      </w:pPr>
      <w:r w:rsidRPr="007F3946">
        <w:rPr>
          <w:rFonts w:cs="Arial"/>
          <w:lang w:val="en-NZ"/>
        </w:rPr>
        <w:t xml:space="preserve">Measuring algorithmic efficiency </w:t>
      </w:r>
    </w:p>
    <w:p w14:paraId="7003F5DD" w14:textId="77777777" w:rsidR="006D084F" w:rsidRPr="007F3946" w:rsidRDefault="006D084F" w:rsidP="005F74A8">
      <w:pPr>
        <w:numPr>
          <w:ilvl w:val="0"/>
          <w:numId w:val="125"/>
        </w:numPr>
        <w:ind w:left="357" w:hanging="357"/>
        <w:rPr>
          <w:rFonts w:cs="Arial"/>
          <w:lang w:val="en-NZ"/>
        </w:rPr>
      </w:pPr>
      <w:r w:rsidRPr="007F3946">
        <w:rPr>
          <w:rFonts w:cs="Arial"/>
          <w:lang w:val="en-NZ"/>
        </w:rPr>
        <w:t>Industrial control</w:t>
      </w:r>
    </w:p>
    <w:p w14:paraId="7003F5DE" w14:textId="77777777" w:rsidR="006D084F" w:rsidRPr="007F3946" w:rsidRDefault="006D084F" w:rsidP="005F74A8">
      <w:pPr>
        <w:numPr>
          <w:ilvl w:val="0"/>
          <w:numId w:val="125"/>
        </w:numPr>
        <w:ind w:left="357" w:hanging="357"/>
        <w:rPr>
          <w:rFonts w:cs="Arial"/>
          <w:lang w:val="en-NZ"/>
        </w:rPr>
      </w:pPr>
      <w:r w:rsidRPr="007F3946">
        <w:rPr>
          <w:rFonts w:cs="Arial"/>
          <w:lang w:val="en-NZ"/>
        </w:rPr>
        <w:t>Signal processing</w:t>
      </w:r>
    </w:p>
    <w:p w14:paraId="7003F5DF" w14:textId="77777777" w:rsidR="006D084F" w:rsidRPr="007F3946" w:rsidRDefault="006D084F" w:rsidP="005F74A8">
      <w:pPr>
        <w:numPr>
          <w:ilvl w:val="0"/>
          <w:numId w:val="125"/>
        </w:numPr>
        <w:ind w:left="357" w:hanging="357"/>
        <w:rPr>
          <w:rFonts w:cs="Arial"/>
          <w:lang w:val="en-NZ"/>
        </w:rPr>
      </w:pPr>
      <w:r w:rsidRPr="007F3946">
        <w:rPr>
          <w:rFonts w:cs="Arial"/>
          <w:lang w:val="en-NZ"/>
        </w:rPr>
        <w:t>Block chain</w:t>
      </w:r>
    </w:p>
    <w:p w14:paraId="7003F5E0" w14:textId="77777777" w:rsidR="006D084F" w:rsidRPr="007F3946" w:rsidRDefault="006D084F" w:rsidP="005F74A8">
      <w:pPr>
        <w:numPr>
          <w:ilvl w:val="0"/>
          <w:numId w:val="125"/>
        </w:numPr>
        <w:ind w:left="357" w:hanging="357"/>
        <w:rPr>
          <w:rFonts w:cs="Arial"/>
          <w:lang w:val="en-NZ"/>
        </w:rPr>
      </w:pPr>
      <w:r w:rsidRPr="007F3946">
        <w:rPr>
          <w:rFonts w:cs="Arial"/>
          <w:lang w:val="en-NZ"/>
        </w:rPr>
        <w:t xml:space="preserve">Searching, </w:t>
      </w:r>
      <w:proofErr w:type="gramStart"/>
      <w:r w:rsidRPr="007F3946">
        <w:rPr>
          <w:rFonts w:cs="Arial"/>
          <w:lang w:val="en-NZ"/>
        </w:rPr>
        <w:t>sorting</w:t>
      </w:r>
      <w:proofErr w:type="gramEnd"/>
      <w:r w:rsidRPr="007F3946">
        <w:rPr>
          <w:rFonts w:cs="Arial"/>
          <w:lang w:val="en-NZ"/>
        </w:rPr>
        <w:t xml:space="preserve"> and hashing</w:t>
      </w:r>
    </w:p>
    <w:p w14:paraId="7003F5E1" w14:textId="77777777" w:rsidR="006D084F" w:rsidRPr="007F3946" w:rsidRDefault="006D084F" w:rsidP="005F74A8">
      <w:pPr>
        <w:numPr>
          <w:ilvl w:val="0"/>
          <w:numId w:val="125"/>
        </w:numPr>
        <w:ind w:left="357" w:hanging="357"/>
        <w:rPr>
          <w:rFonts w:cs="Arial"/>
          <w:lang w:val="en-NZ"/>
        </w:rPr>
      </w:pPr>
      <w:r w:rsidRPr="007F3946">
        <w:rPr>
          <w:rFonts w:cs="Arial"/>
          <w:lang w:val="en-NZ"/>
        </w:rPr>
        <w:t xml:space="preserve">Learning algorithms </w:t>
      </w:r>
    </w:p>
    <w:p w14:paraId="7003F5E2" w14:textId="77777777" w:rsidR="008E37D2" w:rsidRPr="007F3946" w:rsidRDefault="006D084F" w:rsidP="005F74A8">
      <w:pPr>
        <w:numPr>
          <w:ilvl w:val="0"/>
          <w:numId w:val="125"/>
        </w:numPr>
        <w:ind w:left="357" w:hanging="357"/>
        <w:rPr>
          <w:rFonts w:cs="Arial"/>
          <w:lang w:val="en-NZ"/>
        </w:rPr>
      </w:pPr>
      <w:r w:rsidRPr="007F3946">
        <w:rPr>
          <w:rFonts w:cs="Arial"/>
          <w:lang w:val="en-NZ"/>
        </w:rPr>
        <w:t>Security</w:t>
      </w:r>
    </w:p>
    <w:p w14:paraId="7003F5E3" w14:textId="77777777" w:rsidR="005F1A30" w:rsidRPr="007F3946" w:rsidRDefault="005F1A30" w:rsidP="0020408C">
      <w:pPr>
        <w:pStyle w:val="BodyTextIndent"/>
        <w:keepNext/>
        <w:keepLines/>
        <w:spacing w:before="240"/>
        <w:ind w:left="0"/>
        <w:rPr>
          <w:rFonts w:cs="Arial"/>
          <w:b/>
          <w:i/>
          <w:sz w:val="22"/>
          <w:szCs w:val="22"/>
          <w:lang w:val="en-NZ"/>
        </w:rPr>
      </w:pPr>
      <w:r w:rsidRPr="007F3946">
        <w:rPr>
          <w:rFonts w:cs="Arial"/>
          <w:b/>
          <w:i/>
          <w:sz w:val="22"/>
          <w:szCs w:val="22"/>
          <w:lang w:val="en-NZ"/>
        </w:rPr>
        <w:lastRenderedPageBreak/>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3326"/>
        <w:gridCol w:w="1181"/>
        <w:gridCol w:w="1684"/>
        <w:gridCol w:w="1310"/>
        <w:gridCol w:w="1448"/>
      </w:tblGrid>
      <w:tr w:rsidR="006E315E" w:rsidRPr="006F58B7" w14:paraId="7003F5E7" w14:textId="2E965CC7" w:rsidTr="000E19C4">
        <w:tc>
          <w:tcPr>
            <w:tcW w:w="3326" w:type="dxa"/>
            <w:shd w:val="clear" w:color="auto" w:fill="auto"/>
          </w:tcPr>
          <w:p w14:paraId="7003F5E4" w14:textId="77777777" w:rsidR="006E315E" w:rsidRPr="007F3946" w:rsidRDefault="006E315E" w:rsidP="0020408C">
            <w:pPr>
              <w:pStyle w:val="BodyTextIndent"/>
              <w:keepNext/>
              <w:keepLines/>
              <w:spacing w:after="0"/>
              <w:ind w:left="0"/>
              <w:rPr>
                <w:rFonts w:cs="Arial"/>
                <w:b/>
                <w:lang w:val="en-NZ"/>
              </w:rPr>
            </w:pPr>
            <w:r w:rsidRPr="007F3946">
              <w:rPr>
                <w:rFonts w:cs="Arial"/>
                <w:b/>
                <w:lang w:val="en-NZ"/>
              </w:rPr>
              <w:t>Assessment Activity</w:t>
            </w:r>
          </w:p>
        </w:tc>
        <w:tc>
          <w:tcPr>
            <w:tcW w:w="1181" w:type="dxa"/>
            <w:shd w:val="clear" w:color="auto" w:fill="auto"/>
          </w:tcPr>
          <w:p w14:paraId="7003F5E5" w14:textId="77777777" w:rsidR="006E315E" w:rsidRPr="007F3946" w:rsidRDefault="006E315E" w:rsidP="0020408C">
            <w:pPr>
              <w:pStyle w:val="BodyTextIndent"/>
              <w:keepNext/>
              <w:keepLines/>
              <w:spacing w:after="0"/>
              <w:ind w:left="0"/>
              <w:jc w:val="center"/>
              <w:rPr>
                <w:rFonts w:cs="Arial"/>
                <w:b/>
                <w:lang w:val="en-NZ"/>
              </w:rPr>
            </w:pPr>
            <w:r w:rsidRPr="007F3946">
              <w:rPr>
                <w:rFonts w:cs="Arial"/>
                <w:b/>
                <w:lang w:val="en-NZ"/>
              </w:rPr>
              <w:t>Weighting</w:t>
            </w:r>
          </w:p>
        </w:tc>
        <w:tc>
          <w:tcPr>
            <w:tcW w:w="1684" w:type="dxa"/>
            <w:shd w:val="clear" w:color="auto" w:fill="auto"/>
          </w:tcPr>
          <w:p w14:paraId="7003F5E6" w14:textId="77777777" w:rsidR="006E315E" w:rsidRPr="007F3946" w:rsidRDefault="006E315E" w:rsidP="0020408C">
            <w:pPr>
              <w:pStyle w:val="BodyTextIndent"/>
              <w:keepNext/>
              <w:keepLines/>
              <w:spacing w:after="0"/>
              <w:ind w:left="0"/>
              <w:rPr>
                <w:rFonts w:cs="Arial"/>
                <w:b/>
                <w:lang w:val="en-NZ"/>
              </w:rPr>
            </w:pPr>
            <w:r w:rsidRPr="007F3946">
              <w:rPr>
                <w:rFonts w:cs="Arial"/>
                <w:b/>
                <w:lang w:val="en-NZ"/>
              </w:rPr>
              <w:t>Learning Outcomes</w:t>
            </w:r>
          </w:p>
        </w:tc>
        <w:tc>
          <w:tcPr>
            <w:tcW w:w="1310" w:type="dxa"/>
          </w:tcPr>
          <w:p w14:paraId="46A76549" w14:textId="07C5E921" w:rsidR="006E315E" w:rsidRPr="006E315E" w:rsidRDefault="00A424DD" w:rsidP="0020408C">
            <w:pPr>
              <w:pStyle w:val="BodyTextIndent"/>
              <w:keepNext/>
              <w:keepLines/>
              <w:spacing w:after="0"/>
              <w:ind w:left="0"/>
              <w:rPr>
                <w:rFonts w:cs="Arial"/>
                <w:b/>
                <w:lang w:val="en-NZ"/>
              </w:rPr>
            </w:pPr>
            <w:r w:rsidRPr="00A424DD">
              <w:rPr>
                <w:rFonts w:cs="Arial"/>
                <w:b/>
                <w:lang w:val="en-NZ"/>
              </w:rPr>
              <w:t>Assessment Grading Scheme</w:t>
            </w:r>
          </w:p>
        </w:tc>
        <w:tc>
          <w:tcPr>
            <w:tcW w:w="1448" w:type="dxa"/>
          </w:tcPr>
          <w:p w14:paraId="59721D4D" w14:textId="1F02FC8D" w:rsidR="006E315E" w:rsidRPr="006E315E" w:rsidRDefault="006E315E" w:rsidP="0020408C">
            <w:pPr>
              <w:pStyle w:val="BodyTextIndent"/>
              <w:keepNext/>
              <w:keepLines/>
              <w:spacing w:after="0"/>
              <w:ind w:left="0"/>
              <w:rPr>
                <w:rFonts w:cs="Arial"/>
                <w:b/>
                <w:lang w:val="en-NZ"/>
              </w:rPr>
            </w:pPr>
            <w:r w:rsidRPr="006E315E">
              <w:rPr>
                <w:rFonts w:cs="Arial"/>
                <w:b/>
                <w:lang w:val="en-NZ"/>
              </w:rPr>
              <w:t>Completion Requirements</w:t>
            </w:r>
          </w:p>
        </w:tc>
      </w:tr>
      <w:tr w:rsidR="000E19C4" w:rsidRPr="006F58B7" w14:paraId="7003F5EB" w14:textId="09DAF91B" w:rsidTr="000E19C4">
        <w:tc>
          <w:tcPr>
            <w:tcW w:w="3326" w:type="dxa"/>
            <w:shd w:val="clear" w:color="auto" w:fill="auto"/>
          </w:tcPr>
          <w:p w14:paraId="7003F5E8" w14:textId="77777777" w:rsidR="000E19C4" w:rsidRPr="007F3946" w:rsidRDefault="000E19C4" w:rsidP="0020408C">
            <w:pPr>
              <w:pStyle w:val="BodyTextIndent"/>
              <w:keepNext/>
              <w:keepLines/>
              <w:spacing w:after="0"/>
              <w:ind w:left="0"/>
              <w:rPr>
                <w:rFonts w:cs="Arial"/>
                <w:lang w:val="en-NZ"/>
              </w:rPr>
            </w:pPr>
            <w:r w:rsidRPr="007F3946">
              <w:rPr>
                <w:rFonts w:cs="Arial"/>
                <w:lang w:val="en-NZ"/>
              </w:rPr>
              <w:t>Programming Assignment 1</w:t>
            </w:r>
          </w:p>
        </w:tc>
        <w:tc>
          <w:tcPr>
            <w:tcW w:w="1181" w:type="dxa"/>
            <w:shd w:val="clear" w:color="auto" w:fill="auto"/>
          </w:tcPr>
          <w:p w14:paraId="7003F5E9" w14:textId="77777777" w:rsidR="000E19C4" w:rsidRPr="007F3946" w:rsidRDefault="000E19C4" w:rsidP="0020408C">
            <w:pPr>
              <w:pStyle w:val="BodyTextIndent"/>
              <w:keepNext/>
              <w:keepLines/>
              <w:spacing w:after="0"/>
              <w:ind w:left="0"/>
              <w:jc w:val="center"/>
              <w:rPr>
                <w:rFonts w:cs="Arial"/>
                <w:lang w:val="en-NZ"/>
              </w:rPr>
            </w:pPr>
            <w:r w:rsidRPr="007F3946">
              <w:rPr>
                <w:rFonts w:cs="Arial"/>
                <w:lang w:val="en-NZ"/>
              </w:rPr>
              <w:t>25%</w:t>
            </w:r>
          </w:p>
        </w:tc>
        <w:tc>
          <w:tcPr>
            <w:tcW w:w="1684" w:type="dxa"/>
            <w:shd w:val="clear" w:color="auto" w:fill="auto"/>
          </w:tcPr>
          <w:p w14:paraId="7003F5EA" w14:textId="77777777" w:rsidR="000E19C4" w:rsidRPr="007F3946" w:rsidRDefault="000E19C4" w:rsidP="0020408C">
            <w:pPr>
              <w:pStyle w:val="BodyTextIndent"/>
              <w:keepNext/>
              <w:keepLines/>
              <w:spacing w:after="0"/>
              <w:ind w:left="0"/>
              <w:rPr>
                <w:rFonts w:cs="Arial"/>
                <w:lang w:val="en-NZ"/>
              </w:rPr>
            </w:pPr>
            <w:r w:rsidRPr="007F3946">
              <w:rPr>
                <w:rFonts w:cs="Arial"/>
                <w:lang w:val="en-NZ"/>
              </w:rPr>
              <w:t>1,2,3</w:t>
            </w:r>
          </w:p>
        </w:tc>
        <w:tc>
          <w:tcPr>
            <w:tcW w:w="1310" w:type="dxa"/>
          </w:tcPr>
          <w:p w14:paraId="6774CAAA" w14:textId="38C97AD7" w:rsidR="000E19C4" w:rsidRPr="006E315E" w:rsidRDefault="000E19C4" w:rsidP="0020408C">
            <w:pPr>
              <w:pStyle w:val="BodyTextIndent"/>
              <w:keepNext/>
              <w:keepLines/>
              <w:spacing w:after="0"/>
              <w:ind w:left="0"/>
              <w:rPr>
                <w:rFonts w:cs="Arial"/>
                <w:lang w:val="en-NZ"/>
              </w:rPr>
            </w:pPr>
            <w:r>
              <w:rPr>
                <w:rFonts w:cs="Arial"/>
                <w:lang w:val="en-NZ"/>
              </w:rPr>
              <w:t>Percentage</w:t>
            </w:r>
          </w:p>
        </w:tc>
        <w:tc>
          <w:tcPr>
            <w:tcW w:w="1448" w:type="dxa"/>
            <w:vMerge w:val="restart"/>
          </w:tcPr>
          <w:p w14:paraId="30932407" w14:textId="7C0A71F8" w:rsidR="000E19C4" w:rsidRPr="006E315E" w:rsidRDefault="000E19C4" w:rsidP="0020408C">
            <w:pPr>
              <w:pStyle w:val="BodyTextIndent"/>
              <w:keepNext/>
              <w:keepLines/>
              <w:spacing w:after="0"/>
              <w:ind w:left="0"/>
              <w:rPr>
                <w:rFonts w:cs="Arial"/>
                <w:lang w:val="en-NZ"/>
              </w:rPr>
            </w:pPr>
            <w:r>
              <w:rPr>
                <w:rFonts w:cs="Arial"/>
                <w:lang w:val="en-NZ"/>
              </w:rPr>
              <w:t>Cumulative 50% pass</w:t>
            </w:r>
          </w:p>
        </w:tc>
      </w:tr>
      <w:tr w:rsidR="000E19C4" w:rsidRPr="006F58B7" w14:paraId="7003F5EF" w14:textId="17D9E242" w:rsidTr="000E19C4">
        <w:tc>
          <w:tcPr>
            <w:tcW w:w="3326" w:type="dxa"/>
            <w:shd w:val="clear" w:color="auto" w:fill="auto"/>
          </w:tcPr>
          <w:p w14:paraId="7003F5EC" w14:textId="77777777" w:rsidR="000E19C4" w:rsidRPr="007F3946" w:rsidRDefault="000E19C4" w:rsidP="0020408C">
            <w:pPr>
              <w:pStyle w:val="BodyTextIndent"/>
              <w:keepNext/>
              <w:keepLines/>
              <w:spacing w:after="0"/>
              <w:ind w:left="0"/>
              <w:rPr>
                <w:rFonts w:cs="Arial"/>
                <w:lang w:val="en-NZ"/>
              </w:rPr>
            </w:pPr>
            <w:r w:rsidRPr="007F3946">
              <w:rPr>
                <w:rFonts w:cs="Arial"/>
                <w:lang w:val="en-NZ"/>
              </w:rPr>
              <w:t>Midyear exam</w:t>
            </w:r>
          </w:p>
        </w:tc>
        <w:tc>
          <w:tcPr>
            <w:tcW w:w="1181" w:type="dxa"/>
            <w:shd w:val="clear" w:color="auto" w:fill="auto"/>
          </w:tcPr>
          <w:p w14:paraId="7003F5ED" w14:textId="77777777" w:rsidR="000E19C4" w:rsidRPr="007F3946" w:rsidRDefault="000E19C4" w:rsidP="0020408C">
            <w:pPr>
              <w:pStyle w:val="BodyTextIndent"/>
              <w:keepNext/>
              <w:keepLines/>
              <w:spacing w:after="0"/>
              <w:ind w:left="0"/>
              <w:jc w:val="center"/>
              <w:rPr>
                <w:rFonts w:cs="Arial"/>
                <w:lang w:val="en-NZ"/>
              </w:rPr>
            </w:pPr>
            <w:r w:rsidRPr="007F3946">
              <w:rPr>
                <w:rFonts w:cs="Arial"/>
                <w:lang w:val="en-NZ"/>
              </w:rPr>
              <w:t>25%</w:t>
            </w:r>
          </w:p>
        </w:tc>
        <w:tc>
          <w:tcPr>
            <w:tcW w:w="1684" w:type="dxa"/>
            <w:shd w:val="clear" w:color="auto" w:fill="auto"/>
          </w:tcPr>
          <w:p w14:paraId="7003F5EE" w14:textId="77777777" w:rsidR="000E19C4" w:rsidRPr="007F3946" w:rsidRDefault="000E19C4" w:rsidP="0020408C">
            <w:pPr>
              <w:pStyle w:val="BodyTextIndent"/>
              <w:keepNext/>
              <w:keepLines/>
              <w:spacing w:after="0"/>
              <w:ind w:left="0"/>
              <w:rPr>
                <w:rFonts w:cs="Arial"/>
                <w:lang w:val="en-NZ"/>
              </w:rPr>
            </w:pPr>
            <w:r w:rsidRPr="007F3946">
              <w:rPr>
                <w:rFonts w:cs="Arial"/>
                <w:lang w:val="en-NZ"/>
              </w:rPr>
              <w:t>1,2,3</w:t>
            </w:r>
          </w:p>
        </w:tc>
        <w:tc>
          <w:tcPr>
            <w:tcW w:w="1310" w:type="dxa"/>
          </w:tcPr>
          <w:p w14:paraId="574CA5AB" w14:textId="0345F389" w:rsidR="000E19C4" w:rsidRPr="006E315E" w:rsidRDefault="000E19C4" w:rsidP="0020408C">
            <w:pPr>
              <w:pStyle w:val="BodyTextIndent"/>
              <w:keepNext/>
              <w:keepLines/>
              <w:spacing w:after="0"/>
              <w:ind w:left="0"/>
              <w:rPr>
                <w:rFonts w:cs="Arial"/>
                <w:lang w:val="en-NZ"/>
              </w:rPr>
            </w:pPr>
            <w:r>
              <w:rPr>
                <w:rFonts w:cs="Arial"/>
                <w:lang w:val="en-NZ"/>
              </w:rPr>
              <w:t>Percentage</w:t>
            </w:r>
          </w:p>
        </w:tc>
        <w:tc>
          <w:tcPr>
            <w:tcW w:w="1448" w:type="dxa"/>
            <w:vMerge/>
          </w:tcPr>
          <w:p w14:paraId="1CC9BCEB" w14:textId="77777777" w:rsidR="000E19C4" w:rsidRPr="006E315E" w:rsidRDefault="000E19C4" w:rsidP="0020408C">
            <w:pPr>
              <w:pStyle w:val="BodyTextIndent"/>
              <w:keepNext/>
              <w:keepLines/>
              <w:spacing w:after="0"/>
              <w:ind w:left="0"/>
              <w:rPr>
                <w:rFonts w:cs="Arial"/>
                <w:lang w:val="en-NZ"/>
              </w:rPr>
            </w:pPr>
          </w:p>
        </w:tc>
      </w:tr>
      <w:tr w:rsidR="000E19C4" w:rsidRPr="006F58B7" w14:paraId="7003F5F3" w14:textId="02614D08" w:rsidTr="000E19C4">
        <w:tc>
          <w:tcPr>
            <w:tcW w:w="3326" w:type="dxa"/>
            <w:shd w:val="clear" w:color="auto" w:fill="auto"/>
          </w:tcPr>
          <w:p w14:paraId="7003F5F0" w14:textId="77777777" w:rsidR="000E19C4" w:rsidRPr="007F3946" w:rsidRDefault="000E19C4" w:rsidP="0020408C">
            <w:pPr>
              <w:pStyle w:val="BodyTextIndent"/>
              <w:keepNext/>
              <w:keepLines/>
              <w:spacing w:after="0"/>
              <w:ind w:left="0"/>
              <w:rPr>
                <w:rFonts w:cs="Arial"/>
                <w:lang w:val="en-NZ"/>
              </w:rPr>
            </w:pPr>
            <w:r w:rsidRPr="007F3946">
              <w:rPr>
                <w:rFonts w:cs="Arial"/>
                <w:lang w:val="en-NZ"/>
              </w:rPr>
              <w:t>Programming Assignment 2</w:t>
            </w:r>
          </w:p>
        </w:tc>
        <w:tc>
          <w:tcPr>
            <w:tcW w:w="1181" w:type="dxa"/>
            <w:shd w:val="clear" w:color="auto" w:fill="auto"/>
          </w:tcPr>
          <w:p w14:paraId="7003F5F1" w14:textId="77777777" w:rsidR="000E19C4" w:rsidRPr="007F3946" w:rsidRDefault="000E19C4" w:rsidP="0020408C">
            <w:pPr>
              <w:pStyle w:val="BodyTextIndent"/>
              <w:keepNext/>
              <w:keepLines/>
              <w:spacing w:after="0"/>
              <w:ind w:left="0"/>
              <w:jc w:val="center"/>
              <w:rPr>
                <w:rFonts w:cs="Arial"/>
                <w:lang w:val="en-NZ"/>
              </w:rPr>
            </w:pPr>
            <w:r w:rsidRPr="007F3946">
              <w:rPr>
                <w:rFonts w:cs="Arial"/>
                <w:lang w:val="en-NZ"/>
              </w:rPr>
              <w:t>25%</w:t>
            </w:r>
          </w:p>
        </w:tc>
        <w:tc>
          <w:tcPr>
            <w:tcW w:w="1684" w:type="dxa"/>
            <w:shd w:val="clear" w:color="auto" w:fill="auto"/>
          </w:tcPr>
          <w:p w14:paraId="7003F5F2" w14:textId="77777777" w:rsidR="000E19C4" w:rsidRPr="007F3946" w:rsidRDefault="000E19C4" w:rsidP="0020408C">
            <w:pPr>
              <w:pStyle w:val="BodyTextIndent"/>
              <w:keepNext/>
              <w:keepLines/>
              <w:spacing w:after="0"/>
              <w:ind w:left="0"/>
              <w:rPr>
                <w:rFonts w:cs="Arial"/>
                <w:lang w:val="en-NZ"/>
              </w:rPr>
            </w:pPr>
            <w:r w:rsidRPr="007F3946">
              <w:rPr>
                <w:rFonts w:cs="Arial"/>
                <w:lang w:val="en-NZ"/>
              </w:rPr>
              <w:t>1,2,3</w:t>
            </w:r>
          </w:p>
        </w:tc>
        <w:tc>
          <w:tcPr>
            <w:tcW w:w="1310" w:type="dxa"/>
          </w:tcPr>
          <w:p w14:paraId="6C003B70" w14:textId="54651BE0" w:rsidR="000E19C4" w:rsidRPr="006E315E" w:rsidRDefault="000E19C4" w:rsidP="0020408C">
            <w:pPr>
              <w:pStyle w:val="BodyTextIndent"/>
              <w:keepNext/>
              <w:keepLines/>
              <w:spacing w:after="0"/>
              <w:ind w:left="0"/>
              <w:rPr>
                <w:rFonts w:cs="Arial"/>
                <w:lang w:val="en-NZ"/>
              </w:rPr>
            </w:pPr>
            <w:r>
              <w:rPr>
                <w:rFonts w:cs="Arial"/>
                <w:lang w:val="en-NZ"/>
              </w:rPr>
              <w:t>Percentage</w:t>
            </w:r>
          </w:p>
        </w:tc>
        <w:tc>
          <w:tcPr>
            <w:tcW w:w="1448" w:type="dxa"/>
            <w:vMerge/>
          </w:tcPr>
          <w:p w14:paraId="69D4CE39" w14:textId="77777777" w:rsidR="000E19C4" w:rsidRPr="006E315E" w:rsidRDefault="000E19C4" w:rsidP="0020408C">
            <w:pPr>
              <w:pStyle w:val="BodyTextIndent"/>
              <w:keepNext/>
              <w:keepLines/>
              <w:spacing w:after="0"/>
              <w:ind w:left="0"/>
              <w:rPr>
                <w:rFonts w:cs="Arial"/>
                <w:lang w:val="en-NZ"/>
              </w:rPr>
            </w:pPr>
          </w:p>
        </w:tc>
      </w:tr>
      <w:tr w:rsidR="000E19C4" w:rsidRPr="006F58B7" w14:paraId="7003F5F7" w14:textId="23F841E5" w:rsidTr="000E19C4">
        <w:tc>
          <w:tcPr>
            <w:tcW w:w="3326" w:type="dxa"/>
            <w:shd w:val="clear" w:color="auto" w:fill="auto"/>
          </w:tcPr>
          <w:p w14:paraId="7003F5F4" w14:textId="77777777" w:rsidR="000E19C4" w:rsidRPr="007F3946" w:rsidRDefault="000E19C4" w:rsidP="0020408C">
            <w:pPr>
              <w:pStyle w:val="BodyTextIndent"/>
              <w:keepNext/>
              <w:keepLines/>
              <w:spacing w:after="0"/>
              <w:ind w:left="0"/>
              <w:rPr>
                <w:rFonts w:cs="Arial"/>
                <w:lang w:val="en-NZ"/>
              </w:rPr>
            </w:pPr>
            <w:r w:rsidRPr="007F3946">
              <w:rPr>
                <w:rFonts w:cs="Arial"/>
                <w:lang w:val="en-NZ"/>
              </w:rPr>
              <w:t>Final exam</w:t>
            </w:r>
          </w:p>
        </w:tc>
        <w:tc>
          <w:tcPr>
            <w:tcW w:w="1181" w:type="dxa"/>
            <w:shd w:val="clear" w:color="auto" w:fill="auto"/>
          </w:tcPr>
          <w:p w14:paraId="7003F5F5" w14:textId="77777777" w:rsidR="000E19C4" w:rsidRPr="007F3946" w:rsidRDefault="000E19C4" w:rsidP="0020408C">
            <w:pPr>
              <w:pStyle w:val="BodyTextIndent"/>
              <w:keepNext/>
              <w:keepLines/>
              <w:spacing w:after="0"/>
              <w:ind w:left="0"/>
              <w:jc w:val="center"/>
              <w:rPr>
                <w:rFonts w:cs="Arial"/>
                <w:lang w:val="en-NZ"/>
              </w:rPr>
            </w:pPr>
            <w:r w:rsidRPr="007F3946">
              <w:rPr>
                <w:rFonts w:cs="Arial"/>
                <w:lang w:val="en-NZ"/>
              </w:rPr>
              <w:t>25%</w:t>
            </w:r>
          </w:p>
        </w:tc>
        <w:tc>
          <w:tcPr>
            <w:tcW w:w="1684" w:type="dxa"/>
            <w:shd w:val="clear" w:color="auto" w:fill="auto"/>
          </w:tcPr>
          <w:p w14:paraId="7003F5F6" w14:textId="77777777" w:rsidR="000E19C4" w:rsidRPr="007F3946" w:rsidRDefault="000E19C4" w:rsidP="0020408C">
            <w:pPr>
              <w:pStyle w:val="BodyTextIndent"/>
              <w:keepNext/>
              <w:keepLines/>
              <w:spacing w:after="0"/>
              <w:ind w:left="0"/>
              <w:rPr>
                <w:rFonts w:cs="Arial"/>
                <w:lang w:val="en-NZ"/>
              </w:rPr>
            </w:pPr>
            <w:r w:rsidRPr="007F3946">
              <w:rPr>
                <w:rFonts w:cs="Arial"/>
                <w:lang w:val="en-NZ"/>
              </w:rPr>
              <w:t>1,2,3</w:t>
            </w:r>
          </w:p>
        </w:tc>
        <w:tc>
          <w:tcPr>
            <w:tcW w:w="1310" w:type="dxa"/>
          </w:tcPr>
          <w:p w14:paraId="5DB5D444" w14:textId="5416C91E" w:rsidR="000E19C4" w:rsidRPr="006E315E" w:rsidRDefault="000E19C4" w:rsidP="0020408C">
            <w:pPr>
              <w:pStyle w:val="BodyTextIndent"/>
              <w:keepNext/>
              <w:keepLines/>
              <w:spacing w:after="0"/>
              <w:ind w:left="0"/>
              <w:rPr>
                <w:rFonts w:cs="Arial"/>
                <w:lang w:val="en-NZ"/>
              </w:rPr>
            </w:pPr>
            <w:r>
              <w:rPr>
                <w:rFonts w:cs="Arial"/>
                <w:lang w:val="en-NZ"/>
              </w:rPr>
              <w:t>Percentage</w:t>
            </w:r>
          </w:p>
        </w:tc>
        <w:tc>
          <w:tcPr>
            <w:tcW w:w="1448" w:type="dxa"/>
            <w:vMerge/>
          </w:tcPr>
          <w:p w14:paraId="0604A8DD" w14:textId="77777777" w:rsidR="000E19C4" w:rsidRPr="006E315E" w:rsidRDefault="000E19C4" w:rsidP="0020408C">
            <w:pPr>
              <w:pStyle w:val="BodyTextIndent"/>
              <w:keepNext/>
              <w:keepLines/>
              <w:spacing w:after="0"/>
              <w:ind w:left="0"/>
              <w:rPr>
                <w:rFonts w:cs="Arial"/>
                <w:lang w:val="en-NZ"/>
              </w:rPr>
            </w:pPr>
          </w:p>
        </w:tc>
      </w:tr>
    </w:tbl>
    <w:p w14:paraId="7003F5F8" w14:textId="77777777" w:rsidR="003156DC" w:rsidRPr="007F3946" w:rsidRDefault="005F1A30" w:rsidP="003156DC">
      <w:pPr>
        <w:pStyle w:val="BodyTextIndent"/>
        <w:spacing w:before="240"/>
        <w:ind w:left="0"/>
        <w:rPr>
          <w:rFonts w:cs="Arial"/>
          <w:b/>
          <w:i/>
          <w:sz w:val="22"/>
          <w:szCs w:val="22"/>
          <w:lang w:val="en-NZ"/>
        </w:rPr>
      </w:pPr>
      <w:r w:rsidRPr="007F3946">
        <w:rPr>
          <w:rFonts w:cs="Arial"/>
          <w:b/>
          <w:i/>
          <w:sz w:val="22"/>
          <w:szCs w:val="22"/>
          <w:lang w:val="en-NZ"/>
        </w:rPr>
        <w:t>Resources</w:t>
      </w:r>
    </w:p>
    <w:p w14:paraId="7003F5F9" w14:textId="177A992E" w:rsidR="00716FBB" w:rsidRPr="007F3946" w:rsidRDefault="005F1A30" w:rsidP="005F74A8">
      <w:pPr>
        <w:pStyle w:val="BodyTextIndent"/>
        <w:spacing w:before="240"/>
        <w:ind w:left="0"/>
        <w:rPr>
          <w:lang w:val="en-NZ"/>
        </w:rPr>
      </w:pPr>
      <w:r w:rsidRPr="007F3946">
        <w:rPr>
          <w:b/>
          <w:sz w:val="22"/>
          <w:szCs w:val="22"/>
          <w:lang w:val="en-NZ"/>
        </w:rPr>
        <w:t>Required:</w:t>
      </w:r>
      <w:r w:rsidR="003156DC" w:rsidRPr="007F3946">
        <w:rPr>
          <w:b/>
          <w:sz w:val="22"/>
          <w:szCs w:val="22"/>
          <w:lang w:val="en-NZ"/>
        </w:rPr>
        <w:t xml:space="preserve"> </w:t>
      </w:r>
      <w:r w:rsidR="00AA0F94" w:rsidRPr="007F3946">
        <w:rPr>
          <w:lang w:val="en-NZ"/>
        </w:rPr>
        <w:t>N</w:t>
      </w:r>
      <w:r w:rsidR="003156DC" w:rsidRPr="007F3946">
        <w:rPr>
          <w:lang w:val="en-NZ"/>
        </w:rPr>
        <w:t>o req</w:t>
      </w:r>
      <w:r w:rsidR="00AA0F94" w:rsidRPr="007F3946">
        <w:rPr>
          <w:lang w:val="en-NZ"/>
        </w:rPr>
        <w:t xml:space="preserve">uired text, </w:t>
      </w:r>
      <w:r w:rsidR="00B92ADA">
        <w:rPr>
          <w:lang w:val="en-NZ"/>
        </w:rPr>
        <w:t>learner</w:t>
      </w:r>
      <w:r w:rsidR="00AA0F94" w:rsidRPr="007F3946">
        <w:rPr>
          <w:lang w:val="en-NZ"/>
        </w:rPr>
        <w:t>s will be directed to online materials.</w:t>
      </w:r>
      <w:r w:rsidR="00D762AB" w:rsidRPr="007F3946">
        <w:rPr>
          <w:lang w:val="en-NZ"/>
        </w:rPr>
        <w:t xml:space="preserve"> </w:t>
      </w:r>
    </w:p>
    <w:p w14:paraId="7003F629" w14:textId="77777777" w:rsidR="00635742" w:rsidRPr="0049751C" w:rsidRDefault="00635742" w:rsidP="004F0889">
      <w:pPr>
        <w:pStyle w:val="Heading2"/>
        <w:sectPr w:rsidR="00635742" w:rsidRPr="0049751C" w:rsidSect="00E047AE">
          <w:footnotePr>
            <w:pos w:val="beneathText"/>
          </w:footnotePr>
          <w:pgSz w:w="11907" w:h="16840" w:code="9"/>
          <w:pgMar w:top="1440" w:right="1247" w:bottom="1440" w:left="1701" w:header="720" w:footer="720" w:gutter="0"/>
          <w:cols w:space="720"/>
          <w:docGrid w:linePitch="360"/>
        </w:sectPr>
      </w:pPr>
      <w:bookmarkStart w:id="253" w:name="_Toc32322205"/>
      <w:bookmarkStart w:id="254" w:name="_Toc32322228"/>
      <w:bookmarkStart w:id="255" w:name="_Toc32322229"/>
      <w:bookmarkStart w:id="256" w:name="_Toc32322230"/>
      <w:bookmarkStart w:id="257" w:name="_Toc32322231"/>
      <w:bookmarkStart w:id="258" w:name="_Toc32322232"/>
      <w:bookmarkStart w:id="259" w:name="_Toc32322233"/>
      <w:bookmarkStart w:id="260" w:name="_Toc32322234"/>
      <w:bookmarkStart w:id="261" w:name="_Toc32322235"/>
      <w:bookmarkStart w:id="262" w:name="_Toc32322236"/>
      <w:bookmarkStart w:id="263" w:name="_Toc32322237"/>
      <w:bookmarkStart w:id="264" w:name="_Toc32322238"/>
      <w:bookmarkStart w:id="265" w:name="_Toc32322239"/>
      <w:bookmarkStart w:id="266" w:name="_Toc32322240"/>
      <w:bookmarkStart w:id="267" w:name="_Toc32322241"/>
      <w:bookmarkStart w:id="268" w:name="_Toc3232224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14:paraId="12F6B9DE" w14:textId="617DADF9" w:rsidR="00913A41" w:rsidRPr="008716DB" w:rsidRDefault="00913A41" w:rsidP="004F0889">
      <w:pPr>
        <w:pStyle w:val="Heading2"/>
      </w:pPr>
      <w:bookmarkStart w:id="269" w:name="_Toc42607390"/>
      <w:r w:rsidRPr="008716DB">
        <w:lastRenderedPageBreak/>
        <w:t>Mobile Application Development</w:t>
      </w:r>
      <w:bookmarkEnd w:id="2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48"/>
        <w:gridCol w:w="2053"/>
        <w:gridCol w:w="4111"/>
        <w:gridCol w:w="1322"/>
      </w:tblGrid>
      <w:tr w:rsidR="00913A41" w:rsidRPr="006F58B7" w14:paraId="31434BDC" w14:textId="77777777" w:rsidTr="00BA272C">
        <w:trPr>
          <w:cantSplit/>
        </w:trPr>
        <w:tc>
          <w:tcPr>
            <w:tcW w:w="1548" w:type="dxa"/>
            <w:shd w:val="clear" w:color="auto" w:fill="auto"/>
            <w:vAlign w:val="center"/>
          </w:tcPr>
          <w:p w14:paraId="1E453F69" w14:textId="77777777" w:rsidR="00913A41" w:rsidRPr="008716DB" w:rsidRDefault="00913A41" w:rsidP="00BA272C">
            <w:pPr>
              <w:rPr>
                <w:rFonts w:cs="Arial"/>
                <w:i/>
                <w:lang w:val="en-NZ"/>
              </w:rPr>
            </w:pPr>
            <w:r w:rsidRPr="008716DB">
              <w:rPr>
                <w:rFonts w:cs="Arial"/>
                <w:i/>
                <w:lang w:val="en-NZ"/>
              </w:rPr>
              <w:t>SMS Code</w:t>
            </w:r>
          </w:p>
        </w:tc>
        <w:tc>
          <w:tcPr>
            <w:tcW w:w="2053" w:type="dxa"/>
            <w:shd w:val="clear" w:color="auto" w:fill="auto"/>
            <w:vAlign w:val="center"/>
          </w:tcPr>
          <w:p w14:paraId="619E56BD" w14:textId="498B0CCF" w:rsidR="00913A41" w:rsidRPr="008716DB" w:rsidRDefault="00913A41" w:rsidP="00621155">
            <w:pPr>
              <w:rPr>
                <w:rFonts w:cs="Arial"/>
                <w:i/>
                <w:lang w:val="en-NZ"/>
              </w:rPr>
            </w:pPr>
            <w:r w:rsidRPr="008716DB">
              <w:rPr>
                <w:rFonts w:cs="Arial"/>
                <w:lang w:val="en-NZ"/>
              </w:rPr>
              <w:t>IN72100</w:t>
            </w:r>
            <w:r w:rsidR="00621155">
              <w:rPr>
                <w:rFonts w:cs="Arial"/>
                <w:lang w:val="en-NZ"/>
              </w:rPr>
              <w:t>1</w:t>
            </w:r>
            <w:r w:rsidRPr="008716DB">
              <w:rPr>
                <w:rFonts w:cs="Arial"/>
                <w:lang w:val="en-NZ"/>
              </w:rPr>
              <w:t>/IX72100</w:t>
            </w:r>
            <w:r w:rsidR="00621155">
              <w:rPr>
                <w:rFonts w:cs="Arial"/>
                <w:lang w:val="en-NZ"/>
              </w:rPr>
              <w:t>1</w:t>
            </w:r>
          </w:p>
        </w:tc>
        <w:tc>
          <w:tcPr>
            <w:tcW w:w="4111" w:type="dxa"/>
            <w:shd w:val="clear" w:color="auto" w:fill="auto"/>
            <w:vAlign w:val="center"/>
          </w:tcPr>
          <w:p w14:paraId="12728853" w14:textId="77777777" w:rsidR="00913A41" w:rsidRPr="008716DB" w:rsidRDefault="00913A41" w:rsidP="00BA272C">
            <w:pPr>
              <w:rPr>
                <w:rFonts w:cs="Arial"/>
                <w:i/>
                <w:lang w:val="en-NZ"/>
              </w:rPr>
            </w:pPr>
            <w:r w:rsidRPr="008716DB">
              <w:rPr>
                <w:rFonts w:cs="Arial"/>
                <w:i/>
                <w:lang w:val="en-NZ"/>
              </w:rPr>
              <w:t>Directed Learning hours</w:t>
            </w:r>
          </w:p>
        </w:tc>
        <w:tc>
          <w:tcPr>
            <w:tcW w:w="1322" w:type="dxa"/>
            <w:shd w:val="clear" w:color="auto" w:fill="auto"/>
            <w:vAlign w:val="center"/>
          </w:tcPr>
          <w:p w14:paraId="4EE48EB3" w14:textId="77777777" w:rsidR="00913A41" w:rsidRPr="008716DB" w:rsidRDefault="00913A41" w:rsidP="00BA272C">
            <w:pPr>
              <w:rPr>
                <w:rFonts w:cs="Arial"/>
                <w:i/>
                <w:lang w:val="en-NZ"/>
              </w:rPr>
            </w:pPr>
            <w:r w:rsidRPr="008716DB">
              <w:rPr>
                <w:rFonts w:cs="Arial"/>
                <w:lang w:val="en-NZ"/>
              </w:rPr>
              <w:t>60</w:t>
            </w:r>
          </w:p>
        </w:tc>
      </w:tr>
      <w:tr w:rsidR="00913A41" w:rsidRPr="006F58B7" w14:paraId="0CD5AB32" w14:textId="77777777" w:rsidTr="00BA272C">
        <w:trPr>
          <w:cantSplit/>
        </w:trPr>
        <w:tc>
          <w:tcPr>
            <w:tcW w:w="1548" w:type="dxa"/>
            <w:shd w:val="clear" w:color="auto" w:fill="auto"/>
            <w:vAlign w:val="center"/>
          </w:tcPr>
          <w:p w14:paraId="7DC200CC" w14:textId="77777777" w:rsidR="00913A41" w:rsidRPr="008716DB" w:rsidRDefault="00913A41" w:rsidP="00BA272C">
            <w:pPr>
              <w:rPr>
                <w:rFonts w:cs="Arial"/>
                <w:i/>
                <w:lang w:val="en-NZ"/>
              </w:rPr>
            </w:pPr>
            <w:r w:rsidRPr="008716DB">
              <w:rPr>
                <w:rFonts w:cs="Arial"/>
                <w:i/>
                <w:lang w:val="en-NZ"/>
              </w:rPr>
              <w:t>Level</w:t>
            </w:r>
          </w:p>
        </w:tc>
        <w:tc>
          <w:tcPr>
            <w:tcW w:w="2053" w:type="dxa"/>
            <w:shd w:val="clear" w:color="auto" w:fill="auto"/>
            <w:vAlign w:val="center"/>
          </w:tcPr>
          <w:p w14:paraId="16A59610" w14:textId="77777777" w:rsidR="00913A41" w:rsidRPr="008716DB" w:rsidRDefault="00913A41" w:rsidP="00BA272C">
            <w:pPr>
              <w:rPr>
                <w:rFonts w:cs="Arial"/>
                <w:i/>
                <w:lang w:val="en-NZ"/>
              </w:rPr>
            </w:pPr>
            <w:r w:rsidRPr="008716DB">
              <w:rPr>
                <w:rFonts w:cs="Arial"/>
                <w:lang w:val="en-NZ"/>
              </w:rPr>
              <w:t>7</w:t>
            </w:r>
          </w:p>
        </w:tc>
        <w:tc>
          <w:tcPr>
            <w:tcW w:w="4111" w:type="dxa"/>
            <w:shd w:val="clear" w:color="auto" w:fill="auto"/>
            <w:vAlign w:val="center"/>
          </w:tcPr>
          <w:p w14:paraId="697A9257" w14:textId="77777777" w:rsidR="00913A41" w:rsidRPr="008716DB" w:rsidRDefault="00913A41" w:rsidP="00BA272C">
            <w:pPr>
              <w:rPr>
                <w:rFonts w:cs="Arial"/>
                <w:i/>
                <w:lang w:val="en-NZ"/>
              </w:rPr>
            </w:pPr>
            <w:r w:rsidRPr="008716DB">
              <w:rPr>
                <w:rFonts w:cs="Arial"/>
                <w:i/>
                <w:lang w:val="en-NZ"/>
              </w:rPr>
              <w:t>Workplace or Practical Learning hours</w:t>
            </w:r>
          </w:p>
        </w:tc>
        <w:tc>
          <w:tcPr>
            <w:tcW w:w="1322" w:type="dxa"/>
            <w:shd w:val="clear" w:color="auto" w:fill="auto"/>
            <w:vAlign w:val="center"/>
          </w:tcPr>
          <w:p w14:paraId="1E4D0C18" w14:textId="77777777" w:rsidR="00913A41" w:rsidRPr="008716DB" w:rsidRDefault="00913A41" w:rsidP="00BA272C">
            <w:pPr>
              <w:rPr>
                <w:rFonts w:cs="Arial"/>
                <w:i/>
                <w:lang w:val="en-NZ"/>
              </w:rPr>
            </w:pPr>
            <w:r w:rsidRPr="008716DB">
              <w:rPr>
                <w:rFonts w:cs="Arial"/>
                <w:i/>
                <w:lang w:val="en-NZ"/>
              </w:rPr>
              <w:t>0</w:t>
            </w:r>
          </w:p>
        </w:tc>
      </w:tr>
      <w:tr w:rsidR="00913A41" w:rsidRPr="006F58B7" w14:paraId="68EA4171" w14:textId="77777777" w:rsidTr="00BA272C">
        <w:trPr>
          <w:cantSplit/>
        </w:trPr>
        <w:tc>
          <w:tcPr>
            <w:tcW w:w="1548" w:type="dxa"/>
            <w:shd w:val="clear" w:color="auto" w:fill="auto"/>
            <w:vAlign w:val="center"/>
          </w:tcPr>
          <w:p w14:paraId="7C1552A9" w14:textId="77777777" w:rsidR="00913A41" w:rsidRPr="008716DB" w:rsidRDefault="00913A41" w:rsidP="00BA272C">
            <w:pPr>
              <w:rPr>
                <w:rFonts w:cs="Arial"/>
                <w:i/>
                <w:lang w:val="en-NZ"/>
              </w:rPr>
            </w:pPr>
            <w:r w:rsidRPr="008716DB">
              <w:rPr>
                <w:rFonts w:cs="Arial"/>
                <w:i/>
                <w:lang w:val="en-NZ"/>
              </w:rPr>
              <w:t>Credits</w:t>
            </w:r>
          </w:p>
        </w:tc>
        <w:tc>
          <w:tcPr>
            <w:tcW w:w="2053" w:type="dxa"/>
            <w:shd w:val="clear" w:color="auto" w:fill="auto"/>
            <w:vAlign w:val="center"/>
          </w:tcPr>
          <w:p w14:paraId="591111C2" w14:textId="77777777" w:rsidR="00913A41" w:rsidRPr="008716DB" w:rsidRDefault="00913A41" w:rsidP="00BA272C">
            <w:pPr>
              <w:rPr>
                <w:rFonts w:cs="Arial"/>
                <w:i/>
                <w:lang w:val="en-NZ"/>
              </w:rPr>
            </w:pPr>
            <w:r w:rsidRPr="008716DB">
              <w:rPr>
                <w:rFonts w:cs="Arial"/>
                <w:lang w:val="en-NZ"/>
              </w:rPr>
              <w:t>15</w:t>
            </w:r>
          </w:p>
        </w:tc>
        <w:tc>
          <w:tcPr>
            <w:tcW w:w="4111" w:type="dxa"/>
            <w:shd w:val="clear" w:color="auto" w:fill="auto"/>
            <w:vAlign w:val="center"/>
          </w:tcPr>
          <w:p w14:paraId="7EE31CC2" w14:textId="77777777" w:rsidR="00913A41" w:rsidRPr="008716DB" w:rsidRDefault="00913A41" w:rsidP="00BA272C">
            <w:pPr>
              <w:rPr>
                <w:rFonts w:cs="Arial"/>
                <w:i/>
                <w:lang w:val="en-NZ"/>
              </w:rPr>
            </w:pPr>
            <w:proofErr w:type="spellStart"/>
            <w:r w:rsidRPr="008716DB">
              <w:rPr>
                <w:rFonts w:cs="Arial"/>
                <w:i/>
                <w:lang w:val="en-NZ"/>
              </w:rPr>
              <w:t>Self Directed</w:t>
            </w:r>
            <w:proofErr w:type="spellEnd"/>
            <w:r w:rsidRPr="008716DB">
              <w:rPr>
                <w:rFonts w:cs="Arial"/>
                <w:i/>
                <w:lang w:val="en-NZ"/>
              </w:rPr>
              <w:t xml:space="preserve"> Learning hours</w:t>
            </w:r>
          </w:p>
        </w:tc>
        <w:tc>
          <w:tcPr>
            <w:tcW w:w="1322" w:type="dxa"/>
            <w:shd w:val="clear" w:color="auto" w:fill="auto"/>
            <w:vAlign w:val="center"/>
          </w:tcPr>
          <w:p w14:paraId="69D34425" w14:textId="77777777" w:rsidR="00913A41" w:rsidRPr="008716DB" w:rsidRDefault="00913A41" w:rsidP="00BA272C">
            <w:pPr>
              <w:rPr>
                <w:rFonts w:cs="Arial"/>
                <w:i/>
                <w:lang w:val="en-NZ"/>
              </w:rPr>
            </w:pPr>
            <w:r w:rsidRPr="008716DB">
              <w:rPr>
                <w:rFonts w:cs="Arial"/>
                <w:lang w:val="en-NZ"/>
              </w:rPr>
              <w:t>90</w:t>
            </w:r>
          </w:p>
        </w:tc>
      </w:tr>
      <w:tr w:rsidR="00913A41" w:rsidRPr="006F58B7" w14:paraId="63F8BC67" w14:textId="77777777" w:rsidTr="00BA272C">
        <w:trPr>
          <w:cantSplit/>
        </w:trPr>
        <w:tc>
          <w:tcPr>
            <w:tcW w:w="1548" w:type="dxa"/>
            <w:shd w:val="clear" w:color="auto" w:fill="auto"/>
            <w:vAlign w:val="center"/>
          </w:tcPr>
          <w:p w14:paraId="7DDD6B82" w14:textId="77777777" w:rsidR="00913A41" w:rsidRPr="008716DB" w:rsidRDefault="00913A41" w:rsidP="00BA272C">
            <w:pPr>
              <w:rPr>
                <w:rFonts w:cs="Arial"/>
                <w:i/>
                <w:lang w:val="en-NZ"/>
              </w:rPr>
            </w:pPr>
            <w:r w:rsidRPr="008716DB">
              <w:rPr>
                <w:rFonts w:cs="Arial"/>
                <w:lang w:val="en-NZ"/>
              </w:rPr>
              <w:t>Prerequisites</w:t>
            </w:r>
          </w:p>
        </w:tc>
        <w:tc>
          <w:tcPr>
            <w:tcW w:w="2053" w:type="dxa"/>
            <w:shd w:val="clear" w:color="auto" w:fill="auto"/>
            <w:vAlign w:val="center"/>
          </w:tcPr>
          <w:p w14:paraId="327243CD" w14:textId="76774AD8" w:rsidR="00913A41" w:rsidRPr="008716DB" w:rsidRDefault="00913A41" w:rsidP="00BA272C">
            <w:pPr>
              <w:rPr>
                <w:rFonts w:cs="Arial"/>
                <w:i/>
                <w:lang w:val="en-NZ"/>
              </w:rPr>
            </w:pPr>
            <w:r w:rsidRPr="008716DB">
              <w:rPr>
                <w:rFonts w:cs="Arial"/>
                <w:lang w:val="en-NZ"/>
              </w:rPr>
              <w:t>IN6</w:t>
            </w:r>
            <w:r w:rsidR="00B5321D">
              <w:rPr>
                <w:rFonts w:cs="Arial"/>
                <w:lang w:val="en-NZ"/>
              </w:rPr>
              <w:t>07001</w:t>
            </w:r>
          </w:p>
        </w:tc>
        <w:tc>
          <w:tcPr>
            <w:tcW w:w="4111" w:type="dxa"/>
            <w:shd w:val="clear" w:color="auto" w:fill="auto"/>
            <w:vAlign w:val="center"/>
          </w:tcPr>
          <w:p w14:paraId="649FE6C3" w14:textId="77777777" w:rsidR="00913A41" w:rsidRPr="008716DB" w:rsidRDefault="00913A41" w:rsidP="00BA272C">
            <w:pPr>
              <w:rPr>
                <w:rFonts w:cs="Arial"/>
                <w:i/>
                <w:lang w:val="en-NZ"/>
              </w:rPr>
            </w:pPr>
            <w:r w:rsidRPr="008716DB">
              <w:rPr>
                <w:rFonts w:cs="Arial"/>
                <w:i/>
                <w:lang w:val="en-NZ"/>
              </w:rPr>
              <w:t>Total Learning Hours</w:t>
            </w:r>
          </w:p>
        </w:tc>
        <w:tc>
          <w:tcPr>
            <w:tcW w:w="1322" w:type="dxa"/>
            <w:shd w:val="clear" w:color="auto" w:fill="auto"/>
            <w:vAlign w:val="center"/>
          </w:tcPr>
          <w:p w14:paraId="6564B821" w14:textId="77777777" w:rsidR="00913A41" w:rsidRPr="008716DB" w:rsidRDefault="00913A41" w:rsidP="00BA272C">
            <w:pPr>
              <w:rPr>
                <w:rFonts w:cs="Arial"/>
                <w:lang w:val="en-NZ"/>
              </w:rPr>
            </w:pPr>
            <w:r w:rsidRPr="008716DB">
              <w:rPr>
                <w:rFonts w:cs="Arial"/>
                <w:lang w:val="en-NZ"/>
              </w:rPr>
              <w:t>150</w:t>
            </w:r>
          </w:p>
        </w:tc>
      </w:tr>
      <w:tr w:rsidR="00913A41" w:rsidRPr="006F58B7" w14:paraId="0E645E78" w14:textId="77777777" w:rsidTr="00BA272C">
        <w:trPr>
          <w:cantSplit/>
        </w:trPr>
        <w:tc>
          <w:tcPr>
            <w:tcW w:w="9034" w:type="dxa"/>
            <w:gridSpan w:val="4"/>
            <w:vAlign w:val="center"/>
          </w:tcPr>
          <w:p w14:paraId="41FCAFDD" w14:textId="77777777" w:rsidR="00053A6C" w:rsidRPr="003C080B" w:rsidRDefault="00053A6C" w:rsidP="00053A6C">
            <w:pPr>
              <w:pStyle w:val="BodyTextIndent"/>
              <w:tabs>
                <w:tab w:val="clear" w:pos="851"/>
              </w:tabs>
              <w:spacing w:after="0"/>
              <w:ind w:left="0"/>
              <w:rPr>
                <w:rFonts w:cs="Arial"/>
                <w:i/>
              </w:rPr>
            </w:pPr>
            <w:r w:rsidRPr="003C080B">
              <w:rPr>
                <w:rFonts w:cs="Arial"/>
                <w:i/>
              </w:rPr>
              <w:t>This course approve</w:t>
            </w:r>
            <w:r>
              <w:rPr>
                <w:rFonts w:cs="Arial"/>
                <w:i/>
              </w:rPr>
              <w:t xml:space="preserve">d in another </w:t>
            </w:r>
            <w:proofErr w:type="gramStart"/>
            <w:r>
              <w:rPr>
                <w:rFonts w:cs="Arial"/>
                <w:i/>
              </w:rPr>
              <w:t>Programme  Yes</w:t>
            </w:r>
            <w:proofErr w:type="gramEnd"/>
          </w:p>
          <w:p w14:paraId="5860A344" w14:textId="15F37938" w:rsidR="00913A41" w:rsidRPr="008716DB" w:rsidRDefault="00053A6C" w:rsidP="00053A6C">
            <w:pPr>
              <w:rPr>
                <w:rFonts w:cs="Arial"/>
                <w:i/>
                <w:lang w:val="en-NZ"/>
              </w:rPr>
            </w:pPr>
            <w:r w:rsidRPr="003C080B">
              <w:rPr>
                <w:rFonts w:cs="Arial"/>
                <w:i/>
              </w:rPr>
              <w:t xml:space="preserve">Name of other Programme: </w:t>
            </w:r>
            <w:r>
              <w:rPr>
                <w:rFonts w:cs="Arial"/>
                <w:i/>
              </w:rPr>
              <w:t xml:space="preserve">Graduate Certificate in Information Technology, and </w:t>
            </w:r>
            <w:r>
              <w:rPr>
                <w:rFonts w:cs="Arial"/>
                <w:i/>
              </w:rPr>
              <w:br/>
              <w:t>Graduate Diploma in Information Technology.</w:t>
            </w:r>
          </w:p>
        </w:tc>
      </w:tr>
    </w:tbl>
    <w:p w14:paraId="3B88D140" w14:textId="77777777" w:rsidR="00913A41" w:rsidRPr="008716DB" w:rsidRDefault="00913A41" w:rsidP="00913A41">
      <w:pPr>
        <w:tabs>
          <w:tab w:val="left" w:pos="851"/>
        </w:tabs>
        <w:spacing w:before="240" w:after="120"/>
        <w:rPr>
          <w:rFonts w:cs="Arial"/>
          <w:b/>
          <w:i/>
          <w:sz w:val="22"/>
          <w:szCs w:val="22"/>
          <w:lang w:val="en-NZ"/>
        </w:rPr>
      </w:pPr>
      <w:r w:rsidRPr="008716DB">
        <w:rPr>
          <w:rFonts w:cs="Arial"/>
          <w:b/>
          <w:i/>
          <w:sz w:val="22"/>
          <w:szCs w:val="22"/>
          <w:lang w:val="en-NZ"/>
        </w:rPr>
        <w:t>Aims</w:t>
      </w:r>
    </w:p>
    <w:p w14:paraId="0AD04BCF" w14:textId="34965803" w:rsidR="00913A41" w:rsidRPr="008716DB" w:rsidRDefault="00913A41" w:rsidP="00913A41">
      <w:pPr>
        <w:tabs>
          <w:tab w:val="left" w:pos="851"/>
        </w:tabs>
        <w:rPr>
          <w:rFonts w:cs="Arial"/>
          <w:lang w:val="en-NZ"/>
        </w:rPr>
      </w:pPr>
      <w:r w:rsidRPr="008716DB">
        <w:rPr>
          <w:rFonts w:cs="Arial"/>
          <w:lang w:val="en-NZ"/>
        </w:rPr>
        <w:t xml:space="preserve">To learn the specifics of mobile applications design and development. </w:t>
      </w:r>
      <w:r w:rsidR="00B92ADA">
        <w:rPr>
          <w:rFonts w:cs="Arial"/>
          <w:lang w:val="en-NZ"/>
        </w:rPr>
        <w:t>Learner</w:t>
      </w:r>
      <w:r w:rsidRPr="008716DB">
        <w:rPr>
          <w:rFonts w:cs="Arial"/>
          <w:lang w:val="en-NZ"/>
        </w:rPr>
        <w:t>s will be able to develop a mobile application and publish it to a mainstream app store.</w:t>
      </w:r>
    </w:p>
    <w:p w14:paraId="73F90994" w14:textId="77777777" w:rsidR="00913A41" w:rsidRPr="008716DB" w:rsidRDefault="00913A41" w:rsidP="00913A41">
      <w:pPr>
        <w:tabs>
          <w:tab w:val="left" w:pos="851"/>
        </w:tabs>
        <w:spacing w:before="240" w:after="120"/>
        <w:rPr>
          <w:rFonts w:cs="Arial"/>
          <w:b/>
          <w:i/>
          <w:sz w:val="22"/>
          <w:szCs w:val="22"/>
          <w:lang w:val="en-NZ"/>
        </w:rPr>
      </w:pPr>
      <w:r w:rsidRPr="008716DB">
        <w:rPr>
          <w:rFonts w:cs="Arial"/>
          <w:b/>
          <w:i/>
          <w:sz w:val="22"/>
          <w:szCs w:val="22"/>
          <w:lang w:val="en-NZ"/>
        </w:rPr>
        <w:t>Learning Outcomes</w:t>
      </w:r>
    </w:p>
    <w:p w14:paraId="33F17A9D" w14:textId="06BB28D6" w:rsidR="00913A41" w:rsidRPr="008716DB" w:rsidRDefault="00913A41" w:rsidP="00913A41">
      <w:pPr>
        <w:tabs>
          <w:tab w:val="left" w:pos="851"/>
        </w:tabs>
        <w:rPr>
          <w:rFonts w:cs="Arial"/>
          <w:lang w:val="en-NZ"/>
        </w:rPr>
      </w:pPr>
      <w:r w:rsidRPr="008716DB">
        <w:rPr>
          <w:rFonts w:cs="Arial"/>
          <w:lang w:val="en-NZ"/>
        </w:rPr>
        <w:t xml:space="preserve">At the successful completion of this course, </w:t>
      </w:r>
      <w:r w:rsidR="00B92ADA">
        <w:rPr>
          <w:rFonts w:cs="Arial"/>
          <w:lang w:val="en-NZ"/>
        </w:rPr>
        <w:t>learner</w:t>
      </w:r>
      <w:r w:rsidRPr="008716DB">
        <w:rPr>
          <w:rFonts w:cs="Arial"/>
          <w:lang w:val="en-NZ"/>
        </w:rPr>
        <w:t>s will be able to:</w:t>
      </w:r>
    </w:p>
    <w:p w14:paraId="51F998A6" w14:textId="77777777" w:rsidR="00913A41" w:rsidRPr="008716DB" w:rsidRDefault="00913A41" w:rsidP="00913A41">
      <w:pPr>
        <w:numPr>
          <w:ilvl w:val="0"/>
          <w:numId w:val="84"/>
        </w:numPr>
        <w:tabs>
          <w:tab w:val="left" w:pos="851"/>
        </w:tabs>
        <w:rPr>
          <w:rFonts w:cs="Arial"/>
          <w:lang w:val="en-NZ"/>
        </w:rPr>
      </w:pPr>
      <w:r w:rsidRPr="008716DB">
        <w:rPr>
          <w:rFonts w:cs="Arial"/>
          <w:lang w:val="en-NZ"/>
        </w:rPr>
        <w:t xml:space="preserve">Implement and publish complete, non-trivial, industry-standard mobile applications following sound architectural and code-quality standards </w:t>
      </w:r>
    </w:p>
    <w:p w14:paraId="6F61FA4F" w14:textId="4F26C5EC" w:rsidR="00913A41" w:rsidRPr="008716DB" w:rsidRDefault="00913A41" w:rsidP="00913A41">
      <w:pPr>
        <w:numPr>
          <w:ilvl w:val="0"/>
          <w:numId w:val="84"/>
        </w:numPr>
        <w:tabs>
          <w:tab w:val="left" w:pos="851"/>
        </w:tabs>
        <w:rPr>
          <w:rFonts w:cs="Arial"/>
          <w:lang w:val="en-NZ"/>
        </w:rPr>
      </w:pPr>
      <w:r w:rsidRPr="008716DB">
        <w:rPr>
          <w:rFonts w:cs="Arial"/>
          <w:lang w:val="en-NZ"/>
        </w:rPr>
        <w:t>Identify relevant use cases for a mobile computing scenario and incorporate them into an effective user experience design.</w:t>
      </w:r>
    </w:p>
    <w:p w14:paraId="1CCC9905" w14:textId="77777777" w:rsidR="00913A41" w:rsidRPr="008716DB" w:rsidRDefault="00913A41" w:rsidP="00913A41">
      <w:pPr>
        <w:numPr>
          <w:ilvl w:val="0"/>
          <w:numId w:val="84"/>
        </w:numPr>
        <w:tabs>
          <w:tab w:val="left" w:pos="851"/>
        </w:tabs>
        <w:rPr>
          <w:rFonts w:cs="Arial"/>
          <w:lang w:val="en-NZ"/>
        </w:rPr>
      </w:pPr>
      <w:r w:rsidRPr="008716DB">
        <w:rPr>
          <w:rFonts w:cs="Arial"/>
          <w:lang w:val="en-NZ"/>
        </w:rPr>
        <w:t>Follow industry standard software engineering practice in the design of mobile applications.</w:t>
      </w:r>
    </w:p>
    <w:p w14:paraId="70171314" w14:textId="77777777" w:rsidR="00913A41" w:rsidRPr="008716DB" w:rsidRDefault="00913A41" w:rsidP="00913A41">
      <w:pPr>
        <w:tabs>
          <w:tab w:val="left" w:pos="851"/>
        </w:tabs>
        <w:spacing w:before="240" w:after="120"/>
        <w:rPr>
          <w:rFonts w:cs="Arial"/>
          <w:b/>
          <w:i/>
          <w:sz w:val="22"/>
          <w:szCs w:val="22"/>
          <w:lang w:val="en-NZ"/>
        </w:rPr>
      </w:pPr>
      <w:r w:rsidRPr="008716DB">
        <w:rPr>
          <w:rFonts w:cs="Arial"/>
          <w:b/>
          <w:i/>
          <w:sz w:val="22"/>
          <w:szCs w:val="22"/>
          <w:lang w:val="en-NZ"/>
        </w:rPr>
        <w:t>Indicative Content</w:t>
      </w:r>
    </w:p>
    <w:p w14:paraId="4043E44C" w14:textId="77777777" w:rsidR="00913A41" w:rsidRPr="008716DB" w:rsidRDefault="00913A41" w:rsidP="00913A41">
      <w:pPr>
        <w:numPr>
          <w:ilvl w:val="0"/>
          <w:numId w:val="83"/>
        </w:numPr>
        <w:tabs>
          <w:tab w:val="left" w:pos="851"/>
        </w:tabs>
        <w:rPr>
          <w:rFonts w:cs="Arial"/>
          <w:lang w:val="en-NZ"/>
        </w:rPr>
      </w:pPr>
      <w:r w:rsidRPr="00207839">
        <w:rPr>
          <w:rFonts w:cs="Arial"/>
          <w:lang w:val="en-NZ"/>
        </w:rPr>
        <w:t>Interaction and interface design for mobile</w:t>
      </w:r>
    </w:p>
    <w:p w14:paraId="0799FF2B" w14:textId="77777777" w:rsidR="00913A41" w:rsidRPr="008716DB" w:rsidRDefault="00913A41" w:rsidP="00913A41">
      <w:pPr>
        <w:numPr>
          <w:ilvl w:val="0"/>
          <w:numId w:val="83"/>
        </w:numPr>
        <w:tabs>
          <w:tab w:val="left" w:pos="851"/>
        </w:tabs>
        <w:rPr>
          <w:rFonts w:cs="Arial"/>
          <w:lang w:val="en-NZ"/>
        </w:rPr>
      </w:pPr>
      <w:r w:rsidRPr="00207839">
        <w:rPr>
          <w:rFonts w:cs="Arial"/>
          <w:lang w:val="en-NZ"/>
        </w:rPr>
        <w:t>Advantages and limitations of native mobile apps vs. web-based apps</w:t>
      </w:r>
    </w:p>
    <w:p w14:paraId="39DEDA01" w14:textId="77777777" w:rsidR="00913A41" w:rsidRPr="008716DB" w:rsidRDefault="00913A41" w:rsidP="00913A41">
      <w:pPr>
        <w:numPr>
          <w:ilvl w:val="0"/>
          <w:numId w:val="83"/>
        </w:numPr>
        <w:tabs>
          <w:tab w:val="left" w:pos="851"/>
        </w:tabs>
        <w:rPr>
          <w:rFonts w:cs="Arial"/>
          <w:lang w:val="en-NZ"/>
        </w:rPr>
      </w:pPr>
      <w:r w:rsidRPr="00207839">
        <w:rPr>
          <w:rFonts w:cs="Arial"/>
          <w:lang w:val="en-NZ"/>
        </w:rPr>
        <w:t>User-centred design and testing</w:t>
      </w:r>
    </w:p>
    <w:p w14:paraId="355E39D9" w14:textId="77777777" w:rsidR="00913A41" w:rsidRPr="008716DB" w:rsidRDefault="00913A41" w:rsidP="00913A41">
      <w:pPr>
        <w:numPr>
          <w:ilvl w:val="0"/>
          <w:numId w:val="83"/>
        </w:numPr>
        <w:tabs>
          <w:tab w:val="left" w:pos="851"/>
        </w:tabs>
        <w:rPr>
          <w:rFonts w:cs="Arial"/>
          <w:lang w:val="en-NZ"/>
        </w:rPr>
      </w:pPr>
      <w:r w:rsidRPr="00207839">
        <w:rPr>
          <w:rFonts w:cs="Arial"/>
          <w:lang w:val="en-NZ"/>
        </w:rPr>
        <w:t>Hardware opportunities and constraints.</w:t>
      </w:r>
    </w:p>
    <w:p w14:paraId="7ADDF95E" w14:textId="77777777" w:rsidR="00913A41" w:rsidRPr="008716DB" w:rsidRDefault="00913A41" w:rsidP="00913A41">
      <w:pPr>
        <w:numPr>
          <w:ilvl w:val="0"/>
          <w:numId w:val="83"/>
        </w:numPr>
        <w:tabs>
          <w:tab w:val="left" w:pos="851"/>
        </w:tabs>
        <w:rPr>
          <w:rFonts w:cs="Arial"/>
          <w:lang w:val="en-NZ"/>
        </w:rPr>
      </w:pPr>
      <w:r w:rsidRPr="00207839">
        <w:rPr>
          <w:rFonts w:cs="Arial"/>
          <w:lang w:val="en-NZ"/>
        </w:rPr>
        <w:t xml:space="preserve">SDKs, APIs, </w:t>
      </w:r>
      <w:proofErr w:type="gramStart"/>
      <w:r w:rsidRPr="00207839">
        <w:rPr>
          <w:rFonts w:cs="Arial"/>
          <w:lang w:val="en-NZ"/>
        </w:rPr>
        <w:t>li</w:t>
      </w:r>
      <w:r w:rsidRPr="006F58B7">
        <w:rPr>
          <w:rFonts w:cs="Arial"/>
          <w:lang w:val="en-NZ"/>
        </w:rPr>
        <w:t>braries</w:t>
      </w:r>
      <w:proofErr w:type="gramEnd"/>
      <w:r w:rsidRPr="006F58B7">
        <w:rPr>
          <w:rFonts w:cs="Arial"/>
          <w:lang w:val="en-NZ"/>
        </w:rPr>
        <w:t xml:space="preserve"> and other tools</w:t>
      </w:r>
    </w:p>
    <w:p w14:paraId="30B48C8D" w14:textId="77777777" w:rsidR="00913A41" w:rsidRPr="008716DB" w:rsidRDefault="00913A41" w:rsidP="00913A41">
      <w:pPr>
        <w:numPr>
          <w:ilvl w:val="0"/>
          <w:numId w:val="83"/>
        </w:numPr>
        <w:tabs>
          <w:tab w:val="left" w:pos="851"/>
        </w:tabs>
        <w:rPr>
          <w:rFonts w:cs="Arial"/>
          <w:lang w:val="en-NZ"/>
        </w:rPr>
      </w:pPr>
      <w:r w:rsidRPr="00207839">
        <w:rPr>
          <w:rFonts w:cs="Arial"/>
          <w:lang w:val="en-NZ"/>
        </w:rPr>
        <w:t>Software architectures for mobile</w:t>
      </w:r>
    </w:p>
    <w:p w14:paraId="1980CB60" w14:textId="77777777" w:rsidR="00913A41" w:rsidRPr="008716DB" w:rsidRDefault="00913A41" w:rsidP="00913A41">
      <w:pPr>
        <w:numPr>
          <w:ilvl w:val="0"/>
          <w:numId w:val="83"/>
        </w:numPr>
        <w:tabs>
          <w:tab w:val="left" w:pos="851"/>
        </w:tabs>
        <w:rPr>
          <w:rFonts w:cs="Arial"/>
          <w:lang w:val="en-NZ"/>
        </w:rPr>
      </w:pPr>
      <w:r w:rsidRPr="00207839">
        <w:rPr>
          <w:rFonts w:cs="Arial"/>
          <w:lang w:val="en-NZ"/>
        </w:rPr>
        <w:t>Publishing policies and procedures</w:t>
      </w:r>
    </w:p>
    <w:p w14:paraId="7D06E6A8" w14:textId="77777777" w:rsidR="00913A41" w:rsidRPr="008716DB" w:rsidRDefault="00913A41" w:rsidP="00913A41">
      <w:pPr>
        <w:tabs>
          <w:tab w:val="left" w:pos="851"/>
        </w:tabs>
        <w:spacing w:before="240" w:after="120"/>
        <w:rPr>
          <w:rFonts w:cs="Arial"/>
          <w:b/>
          <w:i/>
          <w:sz w:val="22"/>
          <w:szCs w:val="22"/>
          <w:lang w:val="en-NZ"/>
        </w:rPr>
      </w:pPr>
      <w:r w:rsidRPr="008716DB">
        <w:rPr>
          <w:rFonts w:cs="Arial"/>
          <w:b/>
          <w:i/>
          <w:sz w:val="22"/>
          <w:szCs w:val="22"/>
          <w:lang w:val="en-NZ"/>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3322"/>
        <w:gridCol w:w="1181"/>
        <w:gridCol w:w="1686"/>
        <w:gridCol w:w="1312"/>
        <w:gridCol w:w="1448"/>
      </w:tblGrid>
      <w:tr w:rsidR="006E315E" w:rsidRPr="006F58B7" w14:paraId="2468734E" w14:textId="10234802" w:rsidTr="008716DB">
        <w:tc>
          <w:tcPr>
            <w:tcW w:w="3322" w:type="dxa"/>
            <w:shd w:val="clear" w:color="auto" w:fill="auto"/>
          </w:tcPr>
          <w:p w14:paraId="0CCBB17F" w14:textId="77777777" w:rsidR="006E315E" w:rsidRPr="008716DB" w:rsidRDefault="006E315E" w:rsidP="00BA272C">
            <w:pPr>
              <w:tabs>
                <w:tab w:val="left" w:pos="851"/>
              </w:tabs>
              <w:rPr>
                <w:rFonts w:cs="Arial"/>
                <w:b/>
                <w:lang w:val="en-NZ"/>
              </w:rPr>
            </w:pPr>
            <w:r w:rsidRPr="008716DB">
              <w:rPr>
                <w:rFonts w:cs="Arial"/>
                <w:b/>
                <w:lang w:val="en-NZ"/>
              </w:rPr>
              <w:t>Assessment Activity</w:t>
            </w:r>
          </w:p>
        </w:tc>
        <w:tc>
          <w:tcPr>
            <w:tcW w:w="1181" w:type="dxa"/>
            <w:shd w:val="clear" w:color="auto" w:fill="auto"/>
          </w:tcPr>
          <w:p w14:paraId="7D650F5A" w14:textId="77777777" w:rsidR="006E315E" w:rsidRPr="008716DB" w:rsidRDefault="006E315E" w:rsidP="00BA272C">
            <w:pPr>
              <w:tabs>
                <w:tab w:val="left" w:pos="851"/>
              </w:tabs>
              <w:jc w:val="center"/>
              <w:rPr>
                <w:rFonts w:cs="Arial"/>
                <w:b/>
                <w:lang w:val="en-NZ"/>
              </w:rPr>
            </w:pPr>
            <w:r w:rsidRPr="008716DB">
              <w:rPr>
                <w:rFonts w:cs="Arial"/>
                <w:b/>
                <w:lang w:val="en-NZ"/>
              </w:rPr>
              <w:t>Weighting</w:t>
            </w:r>
          </w:p>
        </w:tc>
        <w:tc>
          <w:tcPr>
            <w:tcW w:w="1686" w:type="dxa"/>
            <w:shd w:val="clear" w:color="auto" w:fill="auto"/>
          </w:tcPr>
          <w:p w14:paraId="290AF512" w14:textId="77777777" w:rsidR="006E315E" w:rsidRPr="008716DB" w:rsidRDefault="006E315E" w:rsidP="00BA272C">
            <w:pPr>
              <w:tabs>
                <w:tab w:val="left" w:pos="851"/>
              </w:tabs>
              <w:rPr>
                <w:rFonts w:cs="Arial"/>
                <w:b/>
                <w:lang w:val="en-NZ"/>
              </w:rPr>
            </w:pPr>
            <w:r w:rsidRPr="008716DB">
              <w:rPr>
                <w:rFonts w:cs="Arial"/>
                <w:b/>
                <w:lang w:val="en-NZ"/>
              </w:rPr>
              <w:t>Learning Outcomes</w:t>
            </w:r>
          </w:p>
        </w:tc>
        <w:tc>
          <w:tcPr>
            <w:tcW w:w="1312" w:type="dxa"/>
          </w:tcPr>
          <w:p w14:paraId="12447B23" w14:textId="0A69B9D1" w:rsidR="006E315E" w:rsidRPr="006E315E" w:rsidRDefault="00A424DD" w:rsidP="00BA272C">
            <w:pPr>
              <w:tabs>
                <w:tab w:val="left" w:pos="851"/>
              </w:tabs>
              <w:rPr>
                <w:rFonts w:cs="Arial"/>
                <w:b/>
                <w:lang w:val="en-NZ"/>
              </w:rPr>
            </w:pPr>
            <w:r w:rsidRPr="00A424DD">
              <w:rPr>
                <w:rFonts w:cs="Arial"/>
                <w:b/>
                <w:lang w:val="en-NZ"/>
              </w:rPr>
              <w:t>Assessment Grading Scheme</w:t>
            </w:r>
          </w:p>
        </w:tc>
        <w:tc>
          <w:tcPr>
            <w:tcW w:w="1448" w:type="dxa"/>
          </w:tcPr>
          <w:p w14:paraId="348E40A1" w14:textId="3B5DDE32" w:rsidR="006E315E" w:rsidRPr="006E315E" w:rsidRDefault="006E315E" w:rsidP="00BA272C">
            <w:pPr>
              <w:tabs>
                <w:tab w:val="left" w:pos="851"/>
              </w:tabs>
              <w:rPr>
                <w:rFonts w:cs="Arial"/>
                <w:b/>
                <w:lang w:val="en-NZ"/>
              </w:rPr>
            </w:pPr>
            <w:r w:rsidRPr="006E315E">
              <w:rPr>
                <w:rFonts w:cs="Arial"/>
                <w:b/>
                <w:lang w:val="en-NZ"/>
              </w:rPr>
              <w:t>Completion Requirements</w:t>
            </w:r>
          </w:p>
        </w:tc>
      </w:tr>
      <w:tr w:rsidR="000E19C4" w:rsidRPr="006F58B7" w14:paraId="5C8CFD7A" w14:textId="50523A67" w:rsidTr="000E19C4">
        <w:tc>
          <w:tcPr>
            <w:tcW w:w="3322" w:type="dxa"/>
            <w:shd w:val="clear" w:color="auto" w:fill="auto"/>
          </w:tcPr>
          <w:p w14:paraId="561C40EA" w14:textId="597F4504" w:rsidR="000E19C4" w:rsidRPr="008716DB" w:rsidRDefault="000E19C4" w:rsidP="00BA272C">
            <w:pPr>
              <w:tabs>
                <w:tab w:val="left" w:pos="851"/>
              </w:tabs>
              <w:rPr>
                <w:rFonts w:cs="Arial"/>
                <w:lang w:val="en-NZ"/>
              </w:rPr>
            </w:pPr>
            <w:r w:rsidRPr="008716DB">
              <w:rPr>
                <w:rFonts w:cs="Arial"/>
                <w:lang w:val="en-NZ"/>
              </w:rPr>
              <w:t>Practical</w:t>
            </w:r>
          </w:p>
        </w:tc>
        <w:tc>
          <w:tcPr>
            <w:tcW w:w="1181" w:type="dxa"/>
            <w:shd w:val="clear" w:color="auto" w:fill="auto"/>
          </w:tcPr>
          <w:p w14:paraId="14F33916" w14:textId="77777777" w:rsidR="000E19C4" w:rsidRPr="008716DB" w:rsidRDefault="000E19C4" w:rsidP="00BA272C">
            <w:pPr>
              <w:tabs>
                <w:tab w:val="left" w:pos="851"/>
              </w:tabs>
              <w:jc w:val="center"/>
              <w:rPr>
                <w:rFonts w:cs="Arial"/>
                <w:lang w:val="en-NZ"/>
              </w:rPr>
            </w:pPr>
            <w:r w:rsidRPr="008716DB">
              <w:rPr>
                <w:rFonts w:cs="Arial"/>
                <w:lang w:val="en-NZ"/>
              </w:rPr>
              <w:t>20%</w:t>
            </w:r>
          </w:p>
        </w:tc>
        <w:tc>
          <w:tcPr>
            <w:tcW w:w="1686" w:type="dxa"/>
            <w:shd w:val="clear" w:color="auto" w:fill="auto"/>
          </w:tcPr>
          <w:p w14:paraId="51E1BFEE" w14:textId="77777777" w:rsidR="000E19C4" w:rsidRPr="008716DB" w:rsidRDefault="000E19C4" w:rsidP="00BA272C">
            <w:pPr>
              <w:tabs>
                <w:tab w:val="left" w:pos="851"/>
              </w:tabs>
              <w:rPr>
                <w:rFonts w:cs="Arial"/>
                <w:lang w:val="en-NZ"/>
              </w:rPr>
            </w:pPr>
            <w:r w:rsidRPr="008716DB">
              <w:rPr>
                <w:rFonts w:cs="Arial"/>
                <w:lang w:val="en-NZ"/>
              </w:rPr>
              <w:t>2, 3</w:t>
            </w:r>
          </w:p>
        </w:tc>
        <w:tc>
          <w:tcPr>
            <w:tcW w:w="1312" w:type="dxa"/>
          </w:tcPr>
          <w:p w14:paraId="464C6425" w14:textId="05E71DF2" w:rsidR="000E19C4" w:rsidRPr="006E315E" w:rsidRDefault="000E19C4" w:rsidP="00BA272C">
            <w:pPr>
              <w:tabs>
                <w:tab w:val="left" w:pos="851"/>
              </w:tabs>
              <w:rPr>
                <w:rFonts w:cs="Arial"/>
                <w:lang w:val="en-NZ"/>
              </w:rPr>
            </w:pPr>
            <w:r>
              <w:rPr>
                <w:rFonts w:cs="Arial"/>
                <w:lang w:val="en-NZ"/>
              </w:rPr>
              <w:t>Percentage</w:t>
            </w:r>
          </w:p>
        </w:tc>
        <w:tc>
          <w:tcPr>
            <w:tcW w:w="1448" w:type="dxa"/>
            <w:vMerge w:val="restart"/>
          </w:tcPr>
          <w:p w14:paraId="7D975A0E" w14:textId="13C61EC7" w:rsidR="000E19C4" w:rsidRPr="006E315E" w:rsidRDefault="000E19C4" w:rsidP="00BA272C">
            <w:pPr>
              <w:tabs>
                <w:tab w:val="left" w:pos="851"/>
              </w:tabs>
              <w:rPr>
                <w:rFonts w:cs="Arial"/>
                <w:lang w:val="en-NZ"/>
              </w:rPr>
            </w:pPr>
            <w:r>
              <w:rPr>
                <w:rFonts w:cs="Arial"/>
                <w:lang w:val="en-NZ"/>
              </w:rPr>
              <w:t>Cumulative 50% pass</w:t>
            </w:r>
          </w:p>
        </w:tc>
      </w:tr>
      <w:tr w:rsidR="000E19C4" w:rsidRPr="006F58B7" w14:paraId="528624C8" w14:textId="3266C6B8" w:rsidTr="000E19C4">
        <w:tc>
          <w:tcPr>
            <w:tcW w:w="3322" w:type="dxa"/>
            <w:shd w:val="clear" w:color="auto" w:fill="auto"/>
          </w:tcPr>
          <w:p w14:paraId="27E5205E" w14:textId="028790BC" w:rsidR="000E19C4" w:rsidRPr="008716DB" w:rsidRDefault="000E19C4" w:rsidP="00BA272C">
            <w:pPr>
              <w:tabs>
                <w:tab w:val="left" w:pos="851"/>
              </w:tabs>
              <w:rPr>
                <w:rFonts w:cs="Arial"/>
                <w:lang w:val="en-NZ"/>
              </w:rPr>
            </w:pPr>
            <w:r w:rsidRPr="008716DB">
              <w:rPr>
                <w:rFonts w:cs="Arial"/>
                <w:lang w:val="en-NZ"/>
              </w:rPr>
              <w:t>Project</w:t>
            </w:r>
          </w:p>
        </w:tc>
        <w:tc>
          <w:tcPr>
            <w:tcW w:w="1181" w:type="dxa"/>
            <w:shd w:val="clear" w:color="auto" w:fill="auto"/>
          </w:tcPr>
          <w:p w14:paraId="1C1770F8" w14:textId="77777777" w:rsidR="000E19C4" w:rsidRPr="008716DB" w:rsidRDefault="000E19C4" w:rsidP="00BA272C">
            <w:pPr>
              <w:tabs>
                <w:tab w:val="left" w:pos="851"/>
              </w:tabs>
              <w:jc w:val="center"/>
              <w:rPr>
                <w:rFonts w:cs="Arial"/>
                <w:lang w:val="en-NZ"/>
              </w:rPr>
            </w:pPr>
            <w:r w:rsidRPr="008716DB">
              <w:rPr>
                <w:rFonts w:cs="Arial"/>
                <w:lang w:val="en-NZ"/>
              </w:rPr>
              <w:t>80%</w:t>
            </w:r>
          </w:p>
        </w:tc>
        <w:tc>
          <w:tcPr>
            <w:tcW w:w="1686" w:type="dxa"/>
            <w:shd w:val="clear" w:color="auto" w:fill="auto"/>
          </w:tcPr>
          <w:p w14:paraId="4A55A41F" w14:textId="77777777" w:rsidR="000E19C4" w:rsidRPr="008716DB" w:rsidRDefault="000E19C4" w:rsidP="00BA272C">
            <w:pPr>
              <w:tabs>
                <w:tab w:val="left" w:pos="851"/>
              </w:tabs>
              <w:rPr>
                <w:rFonts w:cs="Arial"/>
                <w:lang w:val="en-NZ"/>
              </w:rPr>
            </w:pPr>
            <w:r w:rsidRPr="008716DB">
              <w:rPr>
                <w:rFonts w:cs="Arial"/>
                <w:lang w:val="en-NZ"/>
              </w:rPr>
              <w:t>1, 2, 3</w:t>
            </w:r>
          </w:p>
        </w:tc>
        <w:tc>
          <w:tcPr>
            <w:tcW w:w="1312" w:type="dxa"/>
          </w:tcPr>
          <w:p w14:paraId="5FE34D35" w14:textId="3EFF43B6" w:rsidR="000E19C4" w:rsidRPr="006E315E" w:rsidRDefault="000E19C4" w:rsidP="00BA272C">
            <w:pPr>
              <w:tabs>
                <w:tab w:val="left" w:pos="851"/>
              </w:tabs>
              <w:rPr>
                <w:rFonts w:cs="Arial"/>
                <w:lang w:val="en-NZ"/>
              </w:rPr>
            </w:pPr>
            <w:r>
              <w:rPr>
                <w:rFonts w:cs="Arial"/>
                <w:lang w:val="en-NZ"/>
              </w:rPr>
              <w:t>Percentage</w:t>
            </w:r>
          </w:p>
        </w:tc>
        <w:tc>
          <w:tcPr>
            <w:tcW w:w="1448" w:type="dxa"/>
            <w:vMerge/>
          </w:tcPr>
          <w:p w14:paraId="2BE24F98" w14:textId="77777777" w:rsidR="000E19C4" w:rsidRPr="006E315E" w:rsidRDefault="000E19C4" w:rsidP="00BA272C">
            <w:pPr>
              <w:tabs>
                <w:tab w:val="left" w:pos="851"/>
              </w:tabs>
              <w:rPr>
                <w:rFonts w:cs="Arial"/>
                <w:lang w:val="en-NZ"/>
              </w:rPr>
            </w:pPr>
          </w:p>
        </w:tc>
      </w:tr>
    </w:tbl>
    <w:p w14:paraId="7F3DFF98" w14:textId="77777777" w:rsidR="00913A41" w:rsidRPr="008716DB" w:rsidRDefault="00913A41" w:rsidP="00913A41">
      <w:pPr>
        <w:keepNext/>
        <w:keepLines/>
        <w:tabs>
          <w:tab w:val="left" w:pos="851"/>
        </w:tabs>
        <w:spacing w:before="240" w:after="120"/>
        <w:rPr>
          <w:rFonts w:cs="Arial"/>
          <w:b/>
          <w:i/>
          <w:sz w:val="22"/>
          <w:szCs w:val="22"/>
          <w:lang w:val="en-NZ"/>
        </w:rPr>
      </w:pPr>
      <w:r w:rsidRPr="008716DB">
        <w:rPr>
          <w:rFonts w:cs="Arial"/>
          <w:b/>
          <w:i/>
          <w:sz w:val="22"/>
          <w:szCs w:val="22"/>
          <w:lang w:val="en-NZ"/>
        </w:rPr>
        <w:t>Resources</w:t>
      </w:r>
    </w:p>
    <w:p w14:paraId="08835C7D" w14:textId="77777777" w:rsidR="00913A41" w:rsidRPr="008716DB" w:rsidRDefault="00913A41" w:rsidP="00913A41">
      <w:pPr>
        <w:keepNext/>
        <w:keepLines/>
        <w:tabs>
          <w:tab w:val="left" w:pos="851"/>
        </w:tabs>
        <w:rPr>
          <w:lang w:val="en-NZ"/>
        </w:rPr>
      </w:pPr>
      <w:r w:rsidRPr="008716DB">
        <w:rPr>
          <w:rFonts w:cs="Arial"/>
          <w:sz w:val="22"/>
          <w:szCs w:val="22"/>
          <w:lang w:val="en-NZ"/>
        </w:rPr>
        <w:t>No required text</w:t>
      </w:r>
    </w:p>
    <w:p w14:paraId="42EC1D19" w14:textId="77777777" w:rsidR="002A2DBB" w:rsidRPr="008716DB" w:rsidRDefault="002A2DBB" w:rsidP="002A2DBB">
      <w:pPr>
        <w:tabs>
          <w:tab w:val="left" w:pos="851"/>
        </w:tabs>
        <w:spacing w:after="120"/>
        <w:ind w:left="851"/>
        <w:rPr>
          <w:lang w:val="en-NZ"/>
        </w:rPr>
      </w:pPr>
    </w:p>
    <w:p w14:paraId="772521C5" w14:textId="77777777" w:rsidR="002A2DBB" w:rsidRPr="008716DB" w:rsidRDefault="002A2DBB" w:rsidP="002A2DBB">
      <w:pPr>
        <w:pStyle w:val="BodyTextIndent"/>
        <w:spacing w:after="0"/>
        <w:ind w:hanging="851"/>
        <w:rPr>
          <w:rFonts w:cs="Arial"/>
          <w:lang w:val="en-NZ"/>
        </w:rPr>
        <w:sectPr w:rsidR="002A2DBB" w:rsidRPr="008716DB" w:rsidSect="00E43FB0">
          <w:footnotePr>
            <w:pos w:val="beneathText"/>
          </w:footnotePr>
          <w:pgSz w:w="11907" w:h="16840" w:code="9"/>
          <w:pgMar w:top="1440" w:right="1247" w:bottom="1440" w:left="1701" w:header="720" w:footer="720" w:gutter="0"/>
          <w:cols w:space="720"/>
          <w:docGrid w:linePitch="360"/>
        </w:sectPr>
      </w:pPr>
    </w:p>
    <w:p w14:paraId="0E340D8F" w14:textId="2595959B" w:rsidR="007C1088" w:rsidRPr="00224673" w:rsidRDefault="007C1088" w:rsidP="004F0889">
      <w:pPr>
        <w:pStyle w:val="Heading2"/>
      </w:pPr>
      <w:bookmarkStart w:id="270" w:name="_Toc42607391"/>
      <w:r w:rsidRPr="00965F51">
        <w:lastRenderedPageBreak/>
        <w:t>Artificial Intelligence and Data Science</w:t>
      </w:r>
      <w:bookmarkEnd w:id="270"/>
    </w:p>
    <w:tbl>
      <w:tblPr>
        <w:tblW w:w="8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48"/>
        <w:gridCol w:w="3045"/>
        <w:gridCol w:w="3780"/>
        <w:gridCol w:w="614"/>
      </w:tblGrid>
      <w:tr w:rsidR="007C1088" w:rsidRPr="006F58B7" w14:paraId="7D1C16B0" w14:textId="77777777" w:rsidTr="00BA272C">
        <w:trPr>
          <w:cantSplit/>
        </w:trPr>
        <w:tc>
          <w:tcPr>
            <w:tcW w:w="1548" w:type="dxa"/>
            <w:shd w:val="clear" w:color="auto" w:fill="auto"/>
            <w:vAlign w:val="center"/>
          </w:tcPr>
          <w:p w14:paraId="7DF8CE0F" w14:textId="77777777" w:rsidR="007C1088" w:rsidRPr="00224673" w:rsidRDefault="007C1088" w:rsidP="00BA272C">
            <w:pPr>
              <w:pStyle w:val="BodyTextIndent"/>
              <w:tabs>
                <w:tab w:val="clear" w:pos="851"/>
              </w:tabs>
              <w:spacing w:after="0"/>
              <w:ind w:left="0"/>
              <w:rPr>
                <w:rFonts w:cs="Arial"/>
                <w:i/>
                <w:lang w:val="en-NZ"/>
              </w:rPr>
            </w:pPr>
            <w:r w:rsidRPr="00224673">
              <w:rPr>
                <w:rFonts w:cs="Arial"/>
                <w:i/>
                <w:lang w:val="en-NZ"/>
              </w:rPr>
              <w:t>SMS Code</w:t>
            </w:r>
          </w:p>
        </w:tc>
        <w:tc>
          <w:tcPr>
            <w:tcW w:w="3045" w:type="dxa"/>
            <w:shd w:val="clear" w:color="auto" w:fill="auto"/>
            <w:vAlign w:val="center"/>
          </w:tcPr>
          <w:p w14:paraId="4D060E9C" w14:textId="7C19D442" w:rsidR="007C1088" w:rsidRPr="00224673" w:rsidRDefault="007C1088" w:rsidP="00BA272C">
            <w:pPr>
              <w:pStyle w:val="BodyTextIndent"/>
              <w:tabs>
                <w:tab w:val="clear" w:pos="851"/>
              </w:tabs>
              <w:spacing w:after="0"/>
              <w:ind w:left="0"/>
              <w:rPr>
                <w:rFonts w:cs="Arial"/>
                <w:i/>
                <w:lang w:val="en-NZ"/>
              </w:rPr>
            </w:pPr>
            <w:r w:rsidRPr="00224673">
              <w:rPr>
                <w:rFonts w:cs="Arial"/>
                <w:lang w:val="en-NZ"/>
              </w:rPr>
              <w:t>IN72</w:t>
            </w:r>
            <w:r w:rsidR="00703202" w:rsidRPr="00224673">
              <w:rPr>
                <w:rFonts w:cs="Arial"/>
                <w:lang w:val="en-NZ"/>
              </w:rPr>
              <w:t>7</w:t>
            </w:r>
            <w:r w:rsidRPr="00224673">
              <w:rPr>
                <w:rFonts w:cs="Arial"/>
                <w:lang w:val="en-NZ"/>
              </w:rPr>
              <w:t>001</w:t>
            </w:r>
          </w:p>
        </w:tc>
        <w:tc>
          <w:tcPr>
            <w:tcW w:w="3780" w:type="dxa"/>
            <w:shd w:val="clear" w:color="auto" w:fill="auto"/>
            <w:vAlign w:val="center"/>
          </w:tcPr>
          <w:p w14:paraId="7C6B4591" w14:textId="77777777" w:rsidR="007C1088" w:rsidRPr="00224673" w:rsidRDefault="007C1088" w:rsidP="00BA272C">
            <w:pPr>
              <w:pStyle w:val="BodyTextIndent"/>
              <w:tabs>
                <w:tab w:val="clear" w:pos="851"/>
              </w:tabs>
              <w:spacing w:after="0"/>
              <w:ind w:left="0"/>
              <w:rPr>
                <w:rFonts w:cs="Arial"/>
                <w:i/>
                <w:lang w:val="en-NZ"/>
              </w:rPr>
            </w:pPr>
            <w:r w:rsidRPr="00224673">
              <w:rPr>
                <w:rFonts w:cs="Arial"/>
                <w:i/>
                <w:lang w:val="en-NZ"/>
              </w:rPr>
              <w:t>Directed Learning hours</w:t>
            </w:r>
          </w:p>
        </w:tc>
        <w:tc>
          <w:tcPr>
            <w:tcW w:w="614" w:type="dxa"/>
            <w:shd w:val="clear" w:color="auto" w:fill="auto"/>
            <w:vAlign w:val="center"/>
          </w:tcPr>
          <w:p w14:paraId="3A58D625" w14:textId="77777777" w:rsidR="007C1088" w:rsidRPr="00224673" w:rsidRDefault="007C1088" w:rsidP="00BA272C">
            <w:pPr>
              <w:pStyle w:val="BodyTextIndent"/>
              <w:tabs>
                <w:tab w:val="clear" w:pos="851"/>
              </w:tabs>
              <w:spacing w:after="0"/>
              <w:ind w:left="0"/>
              <w:rPr>
                <w:rFonts w:cs="Arial"/>
                <w:i/>
                <w:lang w:val="en-NZ"/>
              </w:rPr>
            </w:pPr>
            <w:r w:rsidRPr="00224673">
              <w:rPr>
                <w:rFonts w:cs="Arial"/>
                <w:lang w:val="en-NZ"/>
              </w:rPr>
              <w:t>60</w:t>
            </w:r>
          </w:p>
        </w:tc>
      </w:tr>
      <w:tr w:rsidR="007C1088" w:rsidRPr="006F58B7" w14:paraId="20BE36C9" w14:textId="77777777" w:rsidTr="00BA272C">
        <w:trPr>
          <w:cantSplit/>
        </w:trPr>
        <w:tc>
          <w:tcPr>
            <w:tcW w:w="1548" w:type="dxa"/>
            <w:shd w:val="clear" w:color="auto" w:fill="auto"/>
            <w:vAlign w:val="center"/>
          </w:tcPr>
          <w:p w14:paraId="399F688E" w14:textId="77777777" w:rsidR="007C1088" w:rsidRPr="00224673" w:rsidRDefault="007C1088" w:rsidP="00BA272C">
            <w:pPr>
              <w:pStyle w:val="BodyTextIndent"/>
              <w:tabs>
                <w:tab w:val="clear" w:pos="851"/>
              </w:tabs>
              <w:spacing w:after="0"/>
              <w:ind w:left="0"/>
              <w:rPr>
                <w:rFonts w:cs="Arial"/>
                <w:i/>
                <w:lang w:val="en-NZ"/>
              </w:rPr>
            </w:pPr>
            <w:r w:rsidRPr="00224673">
              <w:rPr>
                <w:rFonts w:cs="Arial"/>
                <w:i/>
                <w:lang w:val="en-NZ"/>
              </w:rPr>
              <w:t>Level</w:t>
            </w:r>
          </w:p>
        </w:tc>
        <w:tc>
          <w:tcPr>
            <w:tcW w:w="3045" w:type="dxa"/>
            <w:shd w:val="clear" w:color="auto" w:fill="auto"/>
            <w:vAlign w:val="center"/>
          </w:tcPr>
          <w:p w14:paraId="337AEAED" w14:textId="77777777" w:rsidR="007C1088" w:rsidRPr="00224673" w:rsidRDefault="007C1088" w:rsidP="00BA272C">
            <w:pPr>
              <w:pStyle w:val="BodyTextIndent"/>
              <w:tabs>
                <w:tab w:val="clear" w:pos="851"/>
              </w:tabs>
              <w:spacing w:after="0"/>
              <w:ind w:left="0"/>
              <w:rPr>
                <w:rFonts w:cs="Arial"/>
                <w:i/>
                <w:lang w:val="en-NZ"/>
              </w:rPr>
            </w:pPr>
            <w:r w:rsidRPr="00224673">
              <w:rPr>
                <w:rFonts w:cs="Arial"/>
                <w:lang w:val="en-NZ"/>
              </w:rPr>
              <w:t>7</w:t>
            </w:r>
          </w:p>
        </w:tc>
        <w:tc>
          <w:tcPr>
            <w:tcW w:w="3780" w:type="dxa"/>
            <w:shd w:val="clear" w:color="auto" w:fill="auto"/>
            <w:vAlign w:val="center"/>
          </w:tcPr>
          <w:p w14:paraId="0D9349B0" w14:textId="77777777" w:rsidR="007C1088" w:rsidRPr="00224673" w:rsidRDefault="007C1088" w:rsidP="00BA272C">
            <w:pPr>
              <w:pStyle w:val="BodyTextIndent"/>
              <w:tabs>
                <w:tab w:val="clear" w:pos="851"/>
              </w:tabs>
              <w:spacing w:after="0"/>
              <w:ind w:left="0"/>
              <w:rPr>
                <w:rFonts w:cs="Arial"/>
                <w:i/>
                <w:lang w:val="en-NZ"/>
              </w:rPr>
            </w:pPr>
            <w:r w:rsidRPr="00224673">
              <w:rPr>
                <w:rFonts w:cs="Arial"/>
                <w:i/>
                <w:lang w:val="en-NZ"/>
              </w:rPr>
              <w:t>Workplace or Practical Learning hours</w:t>
            </w:r>
          </w:p>
        </w:tc>
        <w:tc>
          <w:tcPr>
            <w:tcW w:w="614" w:type="dxa"/>
            <w:shd w:val="clear" w:color="auto" w:fill="auto"/>
            <w:vAlign w:val="center"/>
          </w:tcPr>
          <w:p w14:paraId="667E9244" w14:textId="77777777" w:rsidR="007C1088" w:rsidRPr="00224673" w:rsidRDefault="007C1088" w:rsidP="00BA272C">
            <w:pPr>
              <w:pStyle w:val="BodyTextIndent"/>
              <w:tabs>
                <w:tab w:val="clear" w:pos="851"/>
              </w:tabs>
              <w:spacing w:after="0"/>
              <w:ind w:left="0"/>
              <w:rPr>
                <w:rFonts w:cs="Arial"/>
                <w:i/>
                <w:lang w:val="en-NZ"/>
              </w:rPr>
            </w:pPr>
            <w:r w:rsidRPr="00224673">
              <w:rPr>
                <w:rFonts w:cs="Arial"/>
                <w:lang w:val="en-NZ"/>
              </w:rPr>
              <w:t>0</w:t>
            </w:r>
          </w:p>
        </w:tc>
      </w:tr>
      <w:tr w:rsidR="007C1088" w:rsidRPr="006F58B7" w14:paraId="44727DEF" w14:textId="77777777" w:rsidTr="00BA272C">
        <w:trPr>
          <w:cantSplit/>
        </w:trPr>
        <w:tc>
          <w:tcPr>
            <w:tcW w:w="1548" w:type="dxa"/>
            <w:shd w:val="clear" w:color="auto" w:fill="auto"/>
            <w:vAlign w:val="center"/>
          </w:tcPr>
          <w:p w14:paraId="3C488F11" w14:textId="77777777" w:rsidR="007C1088" w:rsidRPr="00224673" w:rsidRDefault="007C1088" w:rsidP="00BA272C">
            <w:pPr>
              <w:pStyle w:val="BodyTextIndent"/>
              <w:tabs>
                <w:tab w:val="clear" w:pos="851"/>
              </w:tabs>
              <w:spacing w:after="0"/>
              <w:ind w:left="0"/>
              <w:rPr>
                <w:rFonts w:cs="Arial"/>
                <w:i/>
                <w:lang w:val="en-NZ"/>
              </w:rPr>
            </w:pPr>
            <w:r w:rsidRPr="00224673">
              <w:rPr>
                <w:rFonts w:cs="Arial"/>
                <w:i/>
                <w:lang w:val="en-NZ"/>
              </w:rPr>
              <w:t>Credits</w:t>
            </w:r>
          </w:p>
        </w:tc>
        <w:tc>
          <w:tcPr>
            <w:tcW w:w="3045" w:type="dxa"/>
            <w:shd w:val="clear" w:color="auto" w:fill="auto"/>
            <w:vAlign w:val="center"/>
          </w:tcPr>
          <w:p w14:paraId="46A5550B" w14:textId="77777777" w:rsidR="007C1088" w:rsidRPr="00224673" w:rsidRDefault="007C1088" w:rsidP="00BA272C">
            <w:pPr>
              <w:pStyle w:val="BodyTextIndent"/>
              <w:tabs>
                <w:tab w:val="clear" w:pos="851"/>
              </w:tabs>
              <w:spacing w:after="0"/>
              <w:ind w:left="0"/>
              <w:rPr>
                <w:rFonts w:cs="Arial"/>
                <w:i/>
                <w:lang w:val="en-NZ"/>
              </w:rPr>
            </w:pPr>
            <w:r w:rsidRPr="00224673">
              <w:rPr>
                <w:rFonts w:cs="Arial"/>
                <w:lang w:val="en-NZ"/>
              </w:rPr>
              <w:t>15</w:t>
            </w:r>
          </w:p>
        </w:tc>
        <w:tc>
          <w:tcPr>
            <w:tcW w:w="3780" w:type="dxa"/>
            <w:shd w:val="clear" w:color="auto" w:fill="auto"/>
            <w:vAlign w:val="center"/>
          </w:tcPr>
          <w:p w14:paraId="4FBC66FB" w14:textId="77777777" w:rsidR="007C1088" w:rsidRPr="00224673" w:rsidRDefault="007C1088" w:rsidP="00BA272C">
            <w:pPr>
              <w:pStyle w:val="BodyTextIndent"/>
              <w:tabs>
                <w:tab w:val="clear" w:pos="851"/>
              </w:tabs>
              <w:spacing w:after="0"/>
              <w:ind w:left="0"/>
              <w:rPr>
                <w:rFonts w:cs="Arial"/>
                <w:i/>
                <w:lang w:val="en-NZ"/>
              </w:rPr>
            </w:pPr>
            <w:r w:rsidRPr="00224673">
              <w:rPr>
                <w:rFonts w:cs="Arial"/>
                <w:i/>
                <w:lang w:val="en-NZ"/>
              </w:rPr>
              <w:t>Self-Directed Learning hours</w:t>
            </w:r>
          </w:p>
        </w:tc>
        <w:tc>
          <w:tcPr>
            <w:tcW w:w="614" w:type="dxa"/>
            <w:shd w:val="clear" w:color="auto" w:fill="auto"/>
            <w:vAlign w:val="center"/>
          </w:tcPr>
          <w:p w14:paraId="09C778D0" w14:textId="77777777" w:rsidR="007C1088" w:rsidRPr="00224673" w:rsidRDefault="007C1088" w:rsidP="00BA272C">
            <w:pPr>
              <w:pStyle w:val="BodyTextIndent"/>
              <w:tabs>
                <w:tab w:val="clear" w:pos="851"/>
              </w:tabs>
              <w:spacing w:after="0"/>
              <w:ind w:left="0"/>
              <w:rPr>
                <w:rFonts w:cs="Arial"/>
                <w:i/>
                <w:lang w:val="en-NZ"/>
              </w:rPr>
            </w:pPr>
            <w:r w:rsidRPr="00224673">
              <w:rPr>
                <w:rFonts w:cs="Arial"/>
                <w:lang w:val="en-NZ"/>
              </w:rPr>
              <w:t>90</w:t>
            </w:r>
          </w:p>
        </w:tc>
      </w:tr>
      <w:tr w:rsidR="007C1088" w:rsidRPr="006F58B7" w14:paraId="3091F68C" w14:textId="77777777" w:rsidTr="00BA272C">
        <w:trPr>
          <w:cantSplit/>
        </w:trPr>
        <w:tc>
          <w:tcPr>
            <w:tcW w:w="1548" w:type="dxa"/>
            <w:shd w:val="clear" w:color="auto" w:fill="auto"/>
            <w:vAlign w:val="center"/>
          </w:tcPr>
          <w:p w14:paraId="77560067" w14:textId="77777777" w:rsidR="007C1088" w:rsidRPr="00224673" w:rsidRDefault="007C1088" w:rsidP="00BA272C">
            <w:pPr>
              <w:pStyle w:val="BodyTextIndent"/>
              <w:tabs>
                <w:tab w:val="clear" w:pos="851"/>
              </w:tabs>
              <w:spacing w:after="0"/>
              <w:ind w:left="0"/>
              <w:rPr>
                <w:rFonts w:cs="Arial"/>
                <w:i/>
                <w:lang w:val="en-NZ"/>
              </w:rPr>
            </w:pPr>
            <w:r w:rsidRPr="00224673">
              <w:rPr>
                <w:rFonts w:cs="Arial"/>
                <w:lang w:val="en-NZ"/>
              </w:rPr>
              <w:t>Prerequisites</w:t>
            </w:r>
          </w:p>
        </w:tc>
        <w:tc>
          <w:tcPr>
            <w:tcW w:w="3045" w:type="dxa"/>
            <w:shd w:val="clear" w:color="auto" w:fill="auto"/>
            <w:vAlign w:val="center"/>
          </w:tcPr>
          <w:p w14:paraId="395A73AB" w14:textId="759AFD59" w:rsidR="007C1088" w:rsidRPr="00224673" w:rsidRDefault="00965F51" w:rsidP="00965F51">
            <w:pPr>
              <w:pStyle w:val="BodyTextIndent"/>
              <w:ind w:left="0"/>
              <w:rPr>
                <w:rFonts w:cs="Arial"/>
                <w:lang w:val="en-NZ"/>
              </w:rPr>
            </w:pPr>
            <w:r>
              <w:rPr>
                <w:rFonts w:cs="Arial"/>
                <w:lang w:val="en-NZ"/>
              </w:rPr>
              <w:t xml:space="preserve"> </w:t>
            </w:r>
            <w:r w:rsidRPr="00224673">
              <w:rPr>
                <w:rFonts w:cs="Arial"/>
                <w:lang w:val="en-NZ"/>
              </w:rPr>
              <w:t>IN511001, IN521001</w:t>
            </w:r>
          </w:p>
        </w:tc>
        <w:tc>
          <w:tcPr>
            <w:tcW w:w="3780" w:type="dxa"/>
            <w:shd w:val="clear" w:color="auto" w:fill="auto"/>
            <w:vAlign w:val="center"/>
          </w:tcPr>
          <w:p w14:paraId="5E143186" w14:textId="77777777" w:rsidR="007C1088" w:rsidRPr="00224673" w:rsidRDefault="007C1088" w:rsidP="00BA272C">
            <w:pPr>
              <w:pStyle w:val="BodyTextIndent"/>
              <w:tabs>
                <w:tab w:val="clear" w:pos="851"/>
              </w:tabs>
              <w:spacing w:after="0"/>
              <w:ind w:left="0"/>
              <w:rPr>
                <w:rFonts w:cs="Arial"/>
                <w:i/>
                <w:lang w:val="en-NZ"/>
              </w:rPr>
            </w:pPr>
            <w:r w:rsidRPr="00224673">
              <w:rPr>
                <w:rFonts w:cs="Arial"/>
                <w:i/>
                <w:lang w:val="en-NZ"/>
              </w:rPr>
              <w:t>Total Learning Hours</w:t>
            </w:r>
          </w:p>
        </w:tc>
        <w:tc>
          <w:tcPr>
            <w:tcW w:w="614" w:type="dxa"/>
            <w:shd w:val="clear" w:color="auto" w:fill="auto"/>
            <w:vAlign w:val="center"/>
          </w:tcPr>
          <w:p w14:paraId="47BCC9AE" w14:textId="77777777" w:rsidR="007C1088" w:rsidRPr="00224673" w:rsidRDefault="007C1088" w:rsidP="00BA272C">
            <w:pPr>
              <w:pStyle w:val="BodyTextIndent"/>
              <w:tabs>
                <w:tab w:val="clear" w:pos="851"/>
              </w:tabs>
              <w:spacing w:after="0"/>
              <w:ind w:left="0"/>
              <w:rPr>
                <w:rFonts w:cs="Arial"/>
                <w:i/>
                <w:lang w:val="en-NZ"/>
              </w:rPr>
            </w:pPr>
            <w:r w:rsidRPr="00224673">
              <w:rPr>
                <w:rFonts w:cs="Arial"/>
                <w:lang w:val="en-NZ"/>
              </w:rPr>
              <w:t>150</w:t>
            </w:r>
          </w:p>
        </w:tc>
      </w:tr>
      <w:tr w:rsidR="00053A6C" w:rsidRPr="006F58B7" w14:paraId="283A8AE2" w14:textId="77777777" w:rsidTr="006E0703">
        <w:trPr>
          <w:cantSplit/>
        </w:trPr>
        <w:tc>
          <w:tcPr>
            <w:tcW w:w="8987" w:type="dxa"/>
            <w:gridSpan w:val="4"/>
            <w:shd w:val="clear" w:color="auto" w:fill="auto"/>
            <w:vAlign w:val="center"/>
          </w:tcPr>
          <w:p w14:paraId="0716A2D4" w14:textId="77777777" w:rsidR="00053A6C" w:rsidRPr="003C080B" w:rsidRDefault="00053A6C" w:rsidP="00053A6C">
            <w:pPr>
              <w:pStyle w:val="BodyTextIndent"/>
              <w:tabs>
                <w:tab w:val="clear" w:pos="851"/>
              </w:tabs>
              <w:spacing w:after="0"/>
              <w:ind w:left="0"/>
              <w:rPr>
                <w:rFonts w:cs="Arial"/>
                <w:i/>
              </w:rPr>
            </w:pPr>
            <w:r w:rsidRPr="003C080B">
              <w:rPr>
                <w:rFonts w:cs="Arial"/>
                <w:i/>
              </w:rPr>
              <w:t>This course approve</w:t>
            </w:r>
            <w:r>
              <w:rPr>
                <w:rFonts w:cs="Arial"/>
                <w:i/>
              </w:rPr>
              <w:t xml:space="preserve">d in another </w:t>
            </w:r>
            <w:proofErr w:type="gramStart"/>
            <w:r>
              <w:rPr>
                <w:rFonts w:cs="Arial"/>
                <w:i/>
              </w:rPr>
              <w:t>Programme  Yes</w:t>
            </w:r>
            <w:proofErr w:type="gramEnd"/>
          </w:p>
          <w:p w14:paraId="676EFF07" w14:textId="0A715F15" w:rsidR="00053A6C" w:rsidRPr="00224673" w:rsidRDefault="00053A6C" w:rsidP="00053A6C">
            <w:pPr>
              <w:pStyle w:val="BodyTextIndent"/>
              <w:tabs>
                <w:tab w:val="clear" w:pos="851"/>
              </w:tabs>
              <w:spacing w:after="0"/>
              <w:ind w:left="0"/>
              <w:rPr>
                <w:rFonts w:cs="Arial"/>
                <w:lang w:val="en-NZ"/>
              </w:rPr>
            </w:pPr>
            <w:r w:rsidRPr="003C080B">
              <w:rPr>
                <w:rFonts w:cs="Arial"/>
                <w:i/>
              </w:rPr>
              <w:t xml:space="preserve">Name of other Programme: </w:t>
            </w:r>
            <w:r>
              <w:rPr>
                <w:rFonts w:cs="Arial"/>
                <w:i/>
              </w:rPr>
              <w:t xml:space="preserve">Graduate Certificate in Information Technology, and </w:t>
            </w:r>
            <w:r>
              <w:rPr>
                <w:rFonts w:cs="Arial"/>
                <w:i/>
              </w:rPr>
              <w:br/>
              <w:t>Graduate Diploma in Information Technology.</w:t>
            </w:r>
          </w:p>
        </w:tc>
      </w:tr>
    </w:tbl>
    <w:p w14:paraId="6AAC26A2" w14:textId="77777777" w:rsidR="007C1088" w:rsidRPr="00224673" w:rsidRDefault="007C1088" w:rsidP="007C1088">
      <w:pPr>
        <w:pStyle w:val="BodyTextIndent"/>
        <w:spacing w:before="240"/>
        <w:ind w:left="0"/>
        <w:rPr>
          <w:rFonts w:cs="Arial"/>
          <w:b/>
          <w:i/>
          <w:sz w:val="22"/>
          <w:szCs w:val="22"/>
          <w:lang w:val="en-NZ"/>
        </w:rPr>
      </w:pPr>
      <w:r w:rsidRPr="00224673">
        <w:rPr>
          <w:rFonts w:cs="Arial"/>
          <w:b/>
          <w:i/>
          <w:sz w:val="22"/>
          <w:szCs w:val="22"/>
          <w:lang w:val="en-NZ"/>
        </w:rPr>
        <w:t>Aims</w:t>
      </w:r>
    </w:p>
    <w:p w14:paraId="69530385" w14:textId="551A40A1" w:rsidR="007C1088" w:rsidRPr="00224673" w:rsidRDefault="007C1088" w:rsidP="007C1088">
      <w:pPr>
        <w:pStyle w:val="BodyTextIndent"/>
        <w:ind w:left="0"/>
        <w:rPr>
          <w:rFonts w:cs="Arial"/>
          <w:lang w:val="en-NZ"/>
        </w:rPr>
      </w:pPr>
      <w:r w:rsidRPr="00224673">
        <w:rPr>
          <w:rFonts w:cs="Arial"/>
          <w:lang w:val="en-NZ"/>
        </w:rPr>
        <w:t xml:space="preserve">The aim of this course is to enable </w:t>
      </w:r>
      <w:r w:rsidR="00B92ADA">
        <w:rPr>
          <w:rFonts w:cs="Arial"/>
          <w:lang w:val="en-NZ"/>
        </w:rPr>
        <w:t>learner</w:t>
      </w:r>
      <w:r w:rsidRPr="00224673">
        <w:rPr>
          <w:rFonts w:cs="Arial"/>
          <w:lang w:val="en-NZ"/>
        </w:rPr>
        <w:t xml:space="preserve">s to </w:t>
      </w:r>
      <w:r w:rsidRPr="00224673">
        <w:rPr>
          <w:lang w:val="en-NZ"/>
        </w:rPr>
        <w:t xml:space="preserve">choose and deploy the appropriate machine intelligence tool to solve problems that demand a cognitive component. Possible applications </w:t>
      </w:r>
      <w:proofErr w:type="gramStart"/>
      <w:r w:rsidRPr="00224673">
        <w:rPr>
          <w:lang w:val="en-NZ"/>
        </w:rPr>
        <w:t>are:</w:t>
      </w:r>
      <w:proofErr w:type="gramEnd"/>
      <w:r w:rsidRPr="00224673">
        <w:rPr>
          <w:lang w:val="en-NZ"/>
        </w:rPr>
        <w:t xml:space="preserve"> computer vision, natural language processing, recommendation systems, data analytics, anomaly detection, conversational agents (i.e. chatbots), machine translation, autonomous navigation, robotic control and a myriad of others.</w:t>
      </w:r>
    </w:p>
    <w:p w14:paraId="30BAEA05" w14:textId="77777777" w:rsidR="007C1088" w:rsidRPr="00224673" w:rsidRDefault="007C1088" w:rsidP="007C1088">
      <w:pPr>
        <w:pStyle w:val="BodyTextIndent"/>
        <w:spacing w:before="240"/>
        <w:ind w:left="0"/>
        <w:rPr>
          <w:rFonts w:cs="Arial"/>
          <w:b/>
          <w:i/>
          <w:sz w:val="22"/>
          <w:szCs w:val="22"/>
          <w:lang w:val="en-NZ"/>
        </w:rPr>
      </w:pPr>
      <w:r w:rsidRPr="00224673">
        <w:rPr>
          <w:rFonts w:cs="Arial"/>
          <w:b/>
          <w:i/>
          <w:sz w:val="22"/>
          <w:szCs w:val="22"/>
          <w:lang w:val="en-NZ"/>
        </w:rPr>
        <w:t>Learning Outcomes</w:t>
      </w:r>
    </w:p>
    <w:p w14:paraId="0DB0A074" w14:textId="6B2E44BD" w:rsidR="007C1088" w:rsidRPr="00224673" w:rsidRDefault="007C1088" w:rsidP="007C1088">
      <w:pPr>
        <w:pStyle w:val="BodyTextIndent"/>
        <w:ind w:left="0"/>
        <w:rPr>
          <w:rFonts w:cs="Arial"/>
          <w:lang w:val="en-NZ"/>
        </w:rPr>
      </w:pPr>
      <w:r w:rsidRPr="00224673">
        <w:rPr>
          <w:rFonts w:cs="Arial"/>
          <w:lang w:val="en-NZ"/>
        </w:rPr>
        <w:t xml:space="preserve">At the successful completion of this course, </w:t>
      </w:r>
      <w:r w:rsidR="00B92ADA">
        <w:rPr>
          <w:rFonts w:cs="Arial"/>
          <w:lang w:val="en-NZ"/>
        </w:rPr>
        <w:t>learner</w:t>
      </w:r>
      <w:r w:rsidRPr="00224673">
        <w:rPr>
          <w:rFonts w:cs="Arial"/>
          <w:lang w:val="en-NZ"/>
        </w:rPr>
        <w:t>s will be able to:</w:t>
      </w:r>
    </w:p>
    <w:p w14:paraId="1AC02FEE" w14:textId="58335797" w:rsidR="000324F2" w:rsidRPr="000324F2" w:rsidRDefault="000324F2" w:rsidP="000324F2">
      <w:pPr>
        <w:pStyle w:val="BodyTextIndent"/>
        <w:numPr>
          <w:ilvl w:val="0"/>
          <w:numId w:val="199"/>
        </w:numPr>
        <w:rPr>
          <w:lang w:val="en-NZ" w:eastAsia="en-US"/>
        </w:rPr>
      </w:pPr>
      <w:proofErr w:type="spellStart"/>
      <w:r w:rsidRPr="000324F2">
        <w:rPr>
          <w:lang w:val="en-NZ" w:eastAsia="en-US"/>
        </w:rPr>
        <w:t>Analyze</w:t>
      </w:r>
      <w:proofErr w:type="spellEnd"/>
      <w:r w:rsidRPr="000324F2">
        <w:rPr>
          <w:lang w:val="en-NZ" w:eastAsia="en-US"/>
        </w:rPr>
        <w:t xml:space="preserve"> the principles, advantages, limitations, </w:t>
      </w:r>
      <w:proofErr w:type="gramStart"/>
      <w:r w:rsidRPr="000324F2">
        <w:rPr>
          <w:lang w:val="en-NZ" w:eastAsia="en-US"/>
        </w:rPr>
        <w:t>applications</w:t>
      </w:r>
      <w:proofErr w:type="gramEnd"/>
      <w:r w:rsidRPr="000324F2">
        <w:rPr>
          <w:lang w:val="en-NZ" w:eastAsia="en-US"/>
        </w:rPr>
        <w:t xml:space="preserve"> and implications of data-driven artificial intelligence</w:t>
      </w:r>
      <w:r w:rsidR="00B56BB0">
        <w:rPr>
          <w:lang w:val="en-NZ" w:eastAsia="en-US"/>
        </w:rPr>
        <w:t xml:space="preserve"> to be a productive and responsible practitioner</w:t>
      </w:r>
      <w:r>
        <w:rPr>
          <w:lang w:val="en-NZ" w:eastAsia="en-US"/>
        </w:rPr>
        <w:t>.</w:t>
      </w:r>
    </w:p>
    <w:p w14:paraId="59FB719C" w14:textId="3F2DE54B" w:rsidR="000324F2" w:rsidRDefault="000324F2" w:rsidP="000324F2">
      <w:pPr>
        <w:pStyle w:val="BodyTextIndent"/>
        <w:numPr>
          <w:ilvl w:val="0"/>
          <w:numId w:val="199"/>
        </w:numPr>
        <w:rPr>
          <w:lang w:val="en-NZ" w:eastAsia="en-US"/>
        </w:rPr>
      </w:pPr>
      <w:r w:rsidRPr="000324F2">
        <w:rPr>
          <w:lang w:val="en-NZ" w:eastAsia="en-US"/>
        </w:rPr>
        <w:t xml:space="preserve">Choose, </w:t>
      </w:r>
      <w:proofErr w:type="gramStart"/>
      <w:r w:rsidRPr="000324F2">
        <w:rPr>
          <w:lang w:val="en-NZ" w:eastAsia="en-US"/>
        </w:rPr>
        <w:t>implement</w:t>
      </w:r>
      <w:proofErr w:type="gramEnd"/>
      <w:r w:rsidRPr="000324F2">
        <w:rPr>
          <w:lang w:val="en-NZ" w:eastAsia="en-US"/>
        </w:rPr>
        <w:t xml:space="preserve"> and evaluate models to solve machine learning problems</w:t>
      </w:r>
      <w:r>
        <w:rPr>
          <w:lang w:val="en-NZ" w:eastAsia="en-US"/>
        </w:rPr>
        <w:t>.</w:t>
      </w:r>
    </w:p>
    <w:p w14:paraId="273FCF40" w14:textId="5EC2355A" w:rsidR="000324F2" w:rsidRDefault="000324F2" w:rsidP="000324F2">
      <w:pPr>
        <w:pStyle w:val="BodyTextIndent"/>
        <w:numPr>
          <w:ilvl w:val="0"/>
          <w:numId w:val="199"/>
        </w:numPr>
        <w:rPr>
          <w:lang w:val="en-NZ" w:eastAsia="en-US"/>
        </w:rPr>
      </w:pPr>
      <w:r w:rsidRPr="000324F2">
        <w:rPr>
          <w:lang w:val="en-NZ" w:eastAsia="en-US"/>
        </w:rPr>
        <w:t xml:space="preserve">Apply data science techniques to fetch, scrub, explore, manipulate, visualize, </w:t>
      </w:r>
      <w:proofErr w:type="gramStart"/>
      <w:r w:rsidRPr="000324F2">
        <w:rPr>
          <w:lang w:val="en-NZ" w:eastAsia="en-US"/>
        </w:rPr>
        <w:t>evaluate</w:t>
      </w:r>
      <w:proofErr w:type="gramEnd"/>
      <w:r w:rsidRPr="000324F2">
        <w:rPr>
          <w:lang w:val="en-NZ" w:eastAsia="en-US"/>
        </w:rPr>
        <w:t xml:space="preserve"> and interpret complex quantitative data</w:t>
      </w:r>
      <w:r>
        <w:rPr>
          <w:lang w:val="en-NZ" w:eastAsia="en-US"/>
        </w:rPr>
        <w:t>.</w:t>
      </w:r>
    </w:p>
    <w:p w14:paraId="49EC298C" w14:textId="77777777" w:rsidR="007C1088" w:rsidRPr="00224673" w:rsidRDefault="007C1088" w:rsidP="007C1088">
      <w:pPr>
        <w:pStyle w:val="BodyTextIndent"/>
        <w:spacing w:before="240" w:after="60"/>
        <w:ind w:left="0"/>
        <w:rPr>
          <w:rFonts w:cs="Arial"/>
          <w:b/>
          <w:i/>
          <w:sz w:val="22"/>
          <w:szCs w:val="22"/>
          <w:lang w:val="en-NZ"/>
        </w:rPr>
      </w:pPr>
      <w:r w:rsidRPr="00224673">
        <w:rPr>
          <w:rFonts w:cs="Arial"/>
          <w:b/>
          <w:i/>
          <w:sz w:val="22"/>
          <w:szCs w:val="22"/>
          <w:lang w:val="en-NZ"/>
        </w:rPr>
        <w:t>Indicative Content</w:t>
      </w:r>
    </w:p>
    <w:p w14:paraId="0402C58B" w14:textId="77777777" w:rsidR="007C1088" w:rsidRPr="00224673" w:rsidRDefault="007C1088" w:rsidP="007C1088">
      <w:pPr>
        <w:numPr>
          <w:ilvl w:val="0"/>
          <w:numId w:val="75"/>
        </w:numPr>
        <w:tabs>
          <w:tab w:val="clear" w:pos="360"/>
          <w:tab w:val="num" w:pos="426"/>
        </w:tabs>
        <w:ind w:left="425" w:hanging="425"/>
        <w:rPr>
          <w:rFonts w:cs="Arial"/>
          <w:lang w:val="en-NZ"/>
        </w:rPr>
      </w:pPr>
      <w:r w:rsidRPr="00224673">
        <w:rPr>
          <w:rFonts w:cs="Arial"/>
          <w:lang w:val="en-NZ"/>
        </w:rPr>
        <w:t>Artificial neural network (convolutional, LSTMs, GRUs)</w:t>
      </w:r>
    </w:p>
    <w:p w14:paraId="79610543" w14:textId="77777777" w:rsidR="007C1088" w:rsidRPr="00224673" w:rsidRDefault="007C1088" w:rsidP="007C1088">
      <w:pPr>
        <w:numPr>
          <w:ilvl w:val="0"/>
          <w:numId w:val="75"/>
        </w:numPr>
        <w:tabs>
          <w:tab w:val="clear" w:pos="360"/>
          <w:tab w:val="num" w:pos="426"/>
        </w:tabs>
        <w:ind w:left="425" w:hanging="425"/>
        <w:rPr>
          <w:rFonts w:cs="Arial"/>
          <w:lang w:val="en-NZ"/>
        </w:rPr>
      </w:pPr>
      <w:r w:rsidRPr="00224673">
        <w:rPr>
          <w:rFonts w:cs="Arial"/>
          <w:lang w:val="en-NZ"/>
        </w:rPr>
        <w:t>Web crawling and scraping to gather data</w:t>
      </w:r>
    </w:p>
    <w:p w14:paraId="1A13DC25" w14:textId="77777777" w:rsidR="007C1088" w:rsidRPr="00224673" w:rsidRDefault="007C1088" w:rsidP="007C1088">
      <w:pPr>
        <w:numPr>
          <w:ilvl w:val="0"/>
          <w:numId w:val="75"/>
        </w:numPr>
        <w:tabs>
          <w:tab w:val="clear" w:pos="360"/>
          <w:tab w:val="num" w:pos="426"/>
        </w:tabs>
        <w:ind w:left="425" w:hanging="425"/>
        <w:rPr>
          <w:rFonts w:cs="Arial"/>
          <w:lang w:val="en-NZ"/>
        </w:rPr>
      </w:pPr>
      <w:r w:rsidRPr="00224673">
        <w:rPr>
          <w:rFonts w:cs="Arial"/>
          <w:lang w:val="en-NZ"/>
        </w:rPr>
        <w:t>Data analytics</w:t>
      </w:r>
    </w:p>
    <w:p w14:paraId="06F13436" w14:textId="77777777" w:rsidR="007C1088" w:rsidRPr="00224673" w:rsidRDefault="007C1088" w:rsidP="007C1088">
      <w:pPr>
        <w:numPr>
          <w:ilvl w:val="0"/>
          <w:numId w:val="75"/>
        </w:numPr>
        <w:tabs>
          <w:tab w:val="clear" w:pos="360"/>
          <w:tab w:val="num" w:pos="426"/>
        </w:tabs>
        <w:ind w:left="425" w:hanging="425"/>
        <w:rPr>
          <w:rFonts w:cs="Arial"/>
          <w:lang w:val="en-NZ"/>
        </w:rPr>
      </w:pPr>
      <w:r w:rsidRPr="00224673">
        <w:rPr>
          <w:rFonts w:cs="Arial"/>
          <w:lang w:val="en-NZ"/>
        </w:rPr>
        <w:t>Transfer learning</w:t>
      </w:r>
    </w:p>
    <w:p w14:paraId="6E6CBB01" w14:textId="77777777" w:rsidR="007C1088" w:rsidRPr="00224673" w:rsidRDefault="007C1088" w:rsidP="007C1088">
      <w:pPr>
        <w:numPr>
          <w:ilvl w:val="0"/>
          <w:numId w:val="75"/>
        </w:numPr>
        <w:tabs>
          <w:tab w:val="clear" w:pos="360"/>
          <w:tab w:val="num" w:pos="426"/>
        </w:tabs>
        <w:ind w:left="425" w:hanging="425"/>
        <w:rPr>
          <w:rFonts w:cs="Arial"/>
          <w:lang w:val="en-NZ"/>
        </w:rPr>
      </w:pPr>
      <w:r w:rsidRPr="00224673">
        <w:rPr>
          <w:rFonts w:cs="Arial"/>
          <w:lang w:val="en-NZ"/>
        </w:rPr>
        <w:t>Language models (word embeddings, contextualized word embeddings, chatbots)</w:t>
      </w:r>
    </w:p>
    <w:p w14:paraId="5C4F08D4" w14:textId="77777777" w:rsidR="007C1088" w:rsidRPr="00224673" w:rsidRDefault="007C1088" w:rsidP="007C1088">
      <w:pPr>
        <w:numPr>
          <w:ilvl w:val="0"/>
          <w:numId w:val="75"/>
        </w:numPr>
        <w:tabs>
          <w:tab w:val="clear" w:pos="360"/>
          <w:tab w:val="num" w:pos="426"/>
        </w:tabs>
        <w:ind w:left="425" w:hanging="425"/>
        <w:rPr>
          <w:rFonts w:cs="Arial"/>
          <w:lang w:val="en-NZ"/>
        </w:rPr>
      </w:pPr>
      <w:r w:rsidRPr="00224673">
        <w:rPr>
          <w:rFonts w:cs="Arial"/>
          <w:lang w:val="en-NZ"/>
        </w:rPr>
        <w:t>Generative models (generative adversarial networks, Autoencoders)</w:t>
      </w:r>
    </w:p>
    <w:p w14:paraId="5F128368" w14:textId="77777777" w:rsidR="007C1088" w:rsidRPr="00224673" w:rsidRDefault="007C1088" w:rsidP="007C1088">
      <w:pPr>
        <w:numPr>
          <w:ilvl w:val="0"/>
          <w:numId w:val="75"/>
        </w:numPr>
        <w:tabs>
          <w:tab w:val="clear" w:pos="360"/>
          <w:tab w:val="num" w:pos="426"/>
        </w:tabs>
        <w:ind w:left="425" w:hanging="425"/>
        <w:rPr>
          <w:rFonts w:cs="Arial"/>
          <w:lang w:val="en-NZ"/>
        </w:rPr>
      </w:pPr>
      <w:r w:rsidRPr="00224673">
        <w:rPr>
          <w:rFonts w:cs="Arial"/>
          <w:lang w:val="en-NZ"/>
        </w:rPr>
        <w:t>Reinforcement learning</w:t>
      </w:r>
    </w:p>
    <w:p w14:paraId="6448172D" w14:textId="77777777" w:rsidR="007C1088" w:rsidRPr="00224673" w:rsidRDefault="007C1088" w:rsidP="007C1088">
      <w:pPr>
        <w:numPr>
          <w:ilvl w:val="0"/>
          <w:numId w:val="75"/>
        </w:numPr>
        <w:tabs>
          <w:tab w:val="clear" w:pos="360"/>
          <w:tab w:val="num" w:pos="426"/>
        </w:tabs>
        <w:ind w:left="425" w:hanging="425"/>
        <w:rPr>
          <w:rFonts w:cs="Arial"/>
          <w:lang w:val="en-NZ"/>
        </w:rPr>
      </w:pPr>
      <w:r w:rsidRPr="00224673">
        <w:rPr>
          <w:rFonts w:cs="Arial"/>
          <w:lang w:val="en-NZ"/>
        </w:rPr>
        <w:t>GPU computation</w:t>
      </w:r>
    </w:p>
    <w:p w14:paraId="3CAE16DA" w14:textId="77777777" w:rsidR="007C1088" w:rsidRPr="00224673" w:rsidRDefault="007C1088" w:rsidP="007C1088">
      <w:pPr>
        <w:numPr>
          <w:ilvl w:val="0"/>
          <w:numId w:val="75"/>
        </w:numPr>
        <w:tabs>
          <w:tab w:val="clear" w:pos="360"/>
          <w:tab w:val="num" w:pos="426"/>
        </w:tabs>
        <w:ind w:left="425" w:hanging="425"/>
        <w:rPr>
          <w:rFonts w:cs="Arial"/>
          <w:lang w:val="en-NZ"/>
        </w:rPr>
      </w:pPr>
      <w:r w:rsidRPr="00224673">
        <w:rPr>
          <w:rFonts w:cs="Arial"/>
          <w:lang w:val="en-NZ"/>
        </w:rPr>
        <w:t>Ethics and AI</w:t>
      </w:r>
    </w:p>
    <w:p w14:paraId="7DAF8C8C" w14:textId="77777777" w:rsidR="007C1088" w:rsidRPr="00224673" w:rsidRDefault="007C1088" w:rsidP="007C1088">
      <w:pPr>
        <w:numPr>
          <w:ilvl w:val="0"/>
          <w:numId w:val="75"/>
        </w:numPr>
        <w:tabs>
          <w:tab w:val="clear" w:pos="360"/>
          <w:tab w:val="num" w:pos="426"/>
        </w:tabs>
        <w:ind w:left="425" w:hanging="425"/>
        <w:rPr>
          <w:rFonts w:cs="Arial"/>
          <w:lang w:val="en-NZ"/>
        </w:rPr>
      </w:pPr>
      <w:r w:rsidRPr="00224673">
        <w:rPr>
          <w:rFonts w:cs="Arial"/>
          <w:lang w:val="en-NZ"/>
        </w:rPr>
        <w:t xml:space="preserve">Learning theory (bias/variance </w:t>
      </w:r>
      <w:proofErr w:type="spellStart"/>
      <w:r w:rsidRPr="00224673">
        <w:rPr>
          <w:rFonts w:cs="Arial"/>
          <w:lang w:val="en-NZ"/>
        </w:rPr>
        <w:t>tradeoffs</w:t>
      </w:r>
      <w:proofErr w:type="spellEnd"/>
      <w:r w:rsidRPr="00224673">
        <w:rPr>
          <w:rFonts w:cs="Arial"/>
          <w:lang w:val="en-NZ"/>
        </w:rPr>
        <w:t>, sensitivity/specificity trade-offs, validation, regularization, learning curves</w:t>
      </w:r>
      <w:proofErr w:type="gramStart"/>
      <w:r w:rsidRPr="00224673">
        <w:rPr>
          <w:rFonts w:cs="Arial"/>
          <w:lang w:val="en-NZ"/>
        </w:rPr>
        <w:t>);</w:t>
      </w:r>
      <w:proofErr w:type="gramEnd"/>
    </w:p>
    <w:p w14:paraId="52AFD184" w14:textId="77777777" w:rsidR="007C1088" w:rsidRPr="00224673" w:rsidRDefault="007C1088" w:rsidP="007C1088">
      <w:pPr>
        <w:numPr>
          <w:ilvl w:val="0"/>
          <w:numId w:val="75"/>
        </w:numPr>
        <w:tabs>
          <w:tab w:val="clear" w:pos="360"/>
          <w:tab w:val="num" w:pos="426"/>
        </w:tabs>
        <w:ind w:left="425" w:hanging="425"/>
        <w:rPr>
          <w:rFonts w:cs="Arial"/>
          <w:lang w:val="en-NZ"/>
        </w:rPr>
      </w:pPr>
      <w:r w:rsidRPr="00224673">
        <w:rPr>
          <w:rFonts w:cs="Arial"/>
          <w:lang w:val="en-NZ"/>
        </w:rPr>
        <w:t>Machine intelligence APIs</w:t>
      </w:r>
    </w:p>
    <w:p w14:paraId="3E059C21" w14:textId="77777777" w:rsidR="007C1088" w:rsidRPr="00224673" w:rsidRDefault="007C1088" w:rsidP="007C1088">
      <w:pPr>
        <w:pStyle w:val="BodyTextIndent"/>
        <w:spacing w:before="240"/>
        <w:ind w:left="0"/>
        <w:rPr>
          <w:rFonts w:cs="Arial"/>
          <w:b/>
          <w:i/>
          <w:sz w:val="22"/>
          <w:szCs w:val="22"/>
          <w:lang w:val="en-NZ"/>
        </w:rPr>
      </w:pPr>
      <w:r w:rsidRPr="00224673">
        <w:rPr>
          <w:rFonts w:cs="Arial"/>
          <w:b/>
          <w:i/>
          <w:sz w:val="22"/>
          <w:szCs w:val="22"/>
          <w:lang w:val="en-NZ"/>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3357"/>
        <w:gridCol w:w="1144"/>
        <w:gridCol w:w="1666"/>
        <w:gridCol w:w="1334"/>
        <w:gridCol w:w="1448"/>
      </w:tblGrid>
      <w:tr w:rsidR="006E315E" w:rsidRPr="006F58B7" w14:paraId="620A2EFA" w14:textId="442F383E" w:rsidTr="000E19C4">
        <w:tc>
          <w:tcPr>
            <w:tcW w:w="3357" w:type="dxa"/>
            <w:shd w:val="clear" w:color="auto" w:fill="auto"/>
          </w:tcPr>
          <w:p w14:paraId="78437C65" w14:textId="77777777" w:rsidR="006E315E" w:rsidRPr="00224673" w:rsidRDefault="006E315E" w:rsidP="006E315E">
            <w:pPr>
              <w:pStyle w:val="BodyTextIndent"/>
              <w:spacing w:after="0" w:line="240" w:lineRule="auto"/>
              <w:ind w:left="0"/>
              <w:rPr>
                <w:rFonts w:cs="Arial"/>
                <w:b/>
                <w:sz w:val="18"/>
                <w:szCs w:val="18"/>
                <w:lang w:val="en-NZ"/>
              </w:rPr>
            </w:pPr>
            <w:r w:rsidRPr="00224673">
              <w:rPr>
                <w:rFonts w:cs="Arial"/>
                <w:b/>
                <w:sz w:val="18"/>
                <w:szCs w:val="18"/>
                <w:lang w:val="en-NZ"/>
              </w:rPr>
              <w:t>Assessment Activity</w:t>
            </w:r>
          </w:p>
        </w:tc>
        <w:tc>
          <w:tcPr>
            <w:tcW w:w="1144" w:type="dxa"/>
            <w:shd w:val="clear" w:color="auto" w:fill="auto"/>
          </w:tcPr>
          <w:p w14:paraId="500829CC" w14:textId="77777777" w:rsidR="006E315E" w:rsidRPr="00224673" w:rsidRDefault="006E315E" w:rsidP="006E315E">
            <w:pPr>
              <w:pStyle w:val="BodyTextIndent"/>
              <w:spacing w:after="0" w:line="240" w:lineRule="auto"/>
              <w:ind w:left="0"/>
              <w:jc w:val="center"/>
              <w:rPr>
                <w:rFonts w:cs="Arial"/>
                <w:b/>
                <w:sz w:val="18"/>
                <w:szCs w:val="18"/>
                <w:lang w:val="en-NZ"/>
              </w:rPr>
            </w:pPr>
            <w:r w:rsidRPr="00224673">
              <w:rPr>
                <w:rFonts w:cs="Arial"/>
                <w:b/>
                <w:sz w:val="18"/>
                <w:szCs w:val="18"/>
                <w:lang w:val="en-NZ"/>
              </w:rPr>
              <w:t>Weighting</w:t>
            </w:r>
          </w:p>
        </w:tc>
        <w:tc>
          <w:tcPr>
            <w:tcW w:w="1666" w:type="dxa"/>
            <w:shd w:val="clear" w:color="auto" w:fill="auto"/>
          </w:tcPr>
          <w:p w14:paraId="643861BB" w14:textId="77777777" w:rsidR="006E315E" w:rsidRPr="00224673" w:rsidRDefault="006E315E" w:rsidP="006E315E">
            <w:pPr>
              <w:pStyle w:val="BodyTextIndent"/>
              <w:spacing w:after="0" w:line="240" w:lineRule="auto"/>
              <w:ind w:left="0"/>
              <w:rPr>
                <w:rFonts w:cs="Arial"/>
                <w:b/>
                <w:sz w:val="18"/>
                <w:szCs w:val="18"/>
                <w:lang w:val="en-NZ"/>
              </w:rPr>
            </w:pPr>
            <w:r w:rsidRPr="00224673">
              <w:rPr>
                <w:rFonts w:cs="Arial"/>
                <w:b/>
                <w:sz w:val="18"/>
                <w:szCs w:val="18"/>
                <w:lang w:val="en-NZ"/>
              </w:rPr>
              <w:t>Learning Outcomes</w:t>
            </w:r>
          </w:p>
        </w:tc>
        <w:tc>
          <w:tcPr>
            <w:tcW w:w="1334" w:type="dxa"/>
          </w:tcPr>
          <w:p w14:paraId="760BDE02" w14:textId="117F777F" w:rsidR="006E315E" w:rsidRPr="006E315E" w:rsidRDefault="00A424DD" w:rsidP="006E315E">
            <w:pPr>
              <w:pStyle w:val="BodyTextIndent"/>
              <w:spacing w:after="0" w:line="240" w:lineRule="auto"/>
              <w:ind w:left="0"/>
              <w:rPr>
                <w:rFonts w:cs="Arial"/>
                <w:b/>
                <w:sz w:val="18"/>
                <w:szCs w:val="18"/>
                <w:lang w:val="en-NZ"/>
              </w:rPr>
            </w:pPr>
            <w:r w:rsidRPr="00A424DD">
              <w:rPr>
                <w:rFonts w:cs="Arial"/>
                <w:b/>
                <w:sz w:val="18"/>
                <w:szCs w:val="18"/>
                <w:lang w:val="en-NZ"/>
              </w:rPr>
              <w:t>Assessment Grading Scheme</w:t>
            </w:r>
          </w:p>
        </w:tc>
        <w:tc>
          <w:tcPr>
            <w:tcW w:w="1448" w:type="dxa"/>
          </w:tcPr>
          <w:p w14:paraId="628D729F" w14:textId="354309AF" w:rsidR="006E315E" w:rsidRPr="006E315E" w:rsidRDefault="006E315E" w:rsidP="006E315E">
            <w:pPr>
              <w:pStyle w:val="BodyTextIndent"/>
              <w:spacing w:after="0" w:line="240" w:lineRule="auto"/>
              <w:ind w:left="0"/>
              <w:rPr>
                <w:rFonts w:cs="Arial"/>
                <w:b/>
                <w:sz w:val="18"/>
                <w:szCs w:val="18"/>
                <w:lang w:val="en-NZ"/>
              </w:rPr>
            </w:pPr>
            <w:r w:rsidRPr="00AD4683">
              <w:rPr>
                <w:rFonts w:cs="Arial"/>
                <w:b/>
                <w:lang w:val="en-NZ"/>
              </w:rPr>
              <w:t>Completion Requirements</w:t>
            </w:r>
            <w:r w:rsidRPr="00AD4683">
              <w:rPr>
                <w:rFonts w:cs="Arial"/>
                <w:b/>
                <w:color w:val="FF0000"/>
                <w:lang w:val="en-NZ"/>
              </w:rPr>
              <w:t xml:space="preserve"> </w:t>
            </w:r>
          </w:p>
        </w:tc>
      </w:tr>
      <w:tr w:rsidR="000E19C4" w:rsidRPr="006F58B7" w14:paraId="1295E504" w14:textId="67731E44" w:rsidTr="000E19C4">
        <w:tc>
          <w:tcPr>
            <w:tcW w:w="3357" w:type="dxa"/>
            <w:shd w:val="clear" w:color="auto" w:fill="auto"/>
          </w:tcPr>
          <w:p w14:paraId="3BB92A2D" w14:textId="77777777" w:rsidR="000E19C4" w:rsidRPr="00224673" w:rsidRDefault="000E19C4" w:rsidP="006E315E">
            <w:pPr>
              <w:pStyle w:val="BodyTextIndent"/>
              <w:spacing w:after="0" w:line="240" w:lineRule="auto"/>
              <w:ind w:left="0"/>
              <w:rPr>
                <w:rFonts w:cs="Arial"/>
                <w:lang w:val="en-NZ"/>
              </w:rPr>
            </w:pPr>
            <w:r w:rsidRPr="00224673">
              <w:rPr>
                <w:rFonts w:cs="Arial"/>
                <w:lang w:val="en-NZ"/>
              </w:rPr>
              <w:t>Assignment 1</w:t>
            </w:r>
          </w:p>
        </w:tc>
        <w:tc>
          <w:tcPr>
            <w:tcW w:w="1144" w:type="dxa"/>
            <w:shd w:val="clear" w:color="auto" w:fill="auto"/>
          </w:tcPr>
          <w:p w14:paraId="4993D5C4" w14:textId="77777777" w:rsidR="000E19C4" w:rsidRPr="00224673" w:rsidRDefault="000E19C4" w:rsidP="006E315E">
            <w:pPr>
              <w:pStyle w:val="BodyTextIndent"/>
              <w:spacing w:after="0" w:line="240" w:lineRule="auto"/>
              <w:ind w:left="0"/>
              <w:jc w:val="center"/>
              <w:rPr>
                <w:rFonts w:cs="Arial"/>
                <w:lang w:val="en-NZ"/>
              </w:rPr>
            </w:pPr>
            <w:r w:rsidRPr="00224673">
              <w:rPr>
                <w:rFonts w:cs="Arial"/>
                <w:lang w:val="en-NZ"/>
              </w:rPr>
              <w:t>25%</w:t>
            </w:r>
          </w:p>
        </w:tc>
        <w:tc>
          <w:tcPr>
            <w:tcW w:w="1666" w:type="dxa"/>
            <w:shd w:val="clear" w:color="auto" w:fill="auto"/>
          </w:tcPr>
          <w:p w14:paraId="477C9CBD" w14:textId="77777777" w:rsidR="000E19C4" w:rsidRPr="00224673" w:rsidRDefault="000E19C4" w:rsidP="006E315E">
            <w:pPr>
              <w:pStyle w:val="BodyTextIndent"/>
              <w:spacing w:after="0" w:line="240" w:lineRule="auto"/>
              <w:ind w:left="0"/>
              <w:rPr>
                <w:rFonts w:cs="Arial"/>
                <w:lang w:val="en-NZ"/>
              </w:rPr>
            </w:pPr>
            <w:r w:rsidRPr="00224673">
              <w:rPr>
                <w:rFonts w:cs="Arial"/>
                <w:lang w:val="en-NZ"/>
              </w:rPr>
              <w:t>1,2,3</w:t>
            </w:r>
          </w:p>
        </w:tc>
        <w:tc>
          <w:tcPr>
            <w:tcW w:w="1334" w:type="dxa"/>
          </w:tcPr>
          <w:p w14:paraId="78DB505D" w14:textId="15691F9E" w:rsidR="000E19C4" w:rsidRPr="006E315E" w:rsidRDefault="000E19C4" w:rsidP="006E315E">
            <w:pPr>
              <w:pStyle w:val="BodyTextIndent"/>
              <w:spacing w:after="0" w:line="240" w:lineRule="auto"/>
              <w:ind w:left="0"/>
              <w:rPr>
                <w:rFonts w:cs="Arial"/>
                <w:lang w:val="en-NZ"/>
              </w:rPr>
            </w:pPr>
            <w:r>
              <w:rPr>
                <w:rFonts w:cs="Arial"/>
                <w:lang w:val="en-NZ"/>
              </w:rPr>
              <w:t>Percentage</w:t>
            </w:r>
          </w:p>
        </w:tc>
        <w:tc>
          <w:tcPr>
            <w:tcW w:w="1448" w:type="dxa"/>
            <w:vMerge w:val="restart"/>
          </w:tcPr>
          <w:p w14:paraId="465D151B" w14:textId="6BB32241" w:rsidR="000E19C4" w:rsidRPr="006E315E" w:rsidRDefault="000E19C4" w:rsidP="006E315E">
            <w:pPr>
              <w:pStyle w:val="BodyTextIndent"/>
              <w:spacing w:after="0" w:line="240" w:lineRule="auto"/>
              <w:ind w:left="0"/>
              <w:rPr>
                <w:rFonts w:cs="Arial"/>
                <w:lang w:val="en-NZ"/>
              </w:rPr>
            </w:pPr>
            <w:r>
              <w:rPr>
                <w:rFonts w:cs="Arial"/>
                <w:lang w:val="en-NZ"/>
              </w:rPr>
              <w:t>Cumulative 50% pass</w:t>
            </w:r>
          </w:p>
        </w:tc>
      </w:tr>
      <w:tr w:rsidR="000E19C4" w:rsidRPr="006F58B7" w14:paraId="39B20DD2" w14:textId="7BFF970E" w:rsidTr="000E19C4">
        <w:tc>
          <w:tcPr>
            <w:tcW w:w="3357" w:type="dxa"/>
            <w:shd w:val="clear" w:color="auto" w:fill="auto"/>
          </w:tcPr>
          <w:p w14:paraId="1B7F8294" w14:textId="77777777" w:rsidR="000E19C4" w:rsidRPr="00224673" w:rsidRDefault="000E19C4" w:rsidP="006E315E">
            <w:pPr>
              <w:pStyle w:val="BodyTextIndent"/>
              <w:spacing w:after="0" w:line="240" w:lineRule="auto"/>
              <w:ind w:left="0"/>
              <w:rPr>
                <w:rFonts w:cs="Arial"/>
                <w:lang w:val="en-NZ"/>
              </w:rPr>
            </w:pPr>
            <w:r w:rsidRPr="00224673">
              <w:rPr>
                <w:rFonts w:cs="Arial"/>
                <w:lang w:val="en-NZ"/>
              </w:rPr>
              <w:t>Assessment 1</w:t>
            </w:r>
          </w:p>
        </w:tc>
        <w:tc>
          <w:tcPr>
            <w:tcW w:w="1144" w:type="dxa"/>
            <w:shd w:val="clear" w:color="auto" w:fill="auto"/>
          </w:tcPr>
          <w:p w14:paraId="05C11D1E" w14:textId="77777777" w:rsidR="000E19C4" w:rsidRPr="00224673" w:rsidRDefault="000E19C4" w:rsidP="006E315E">
            <w:pPr>
              <w:pStyle w:val="BodyTextIndent"/>
              <w:spacing w:after="0" w:line="240" w:lineRule="auto"/>
              <w:ind w:left="0"/>
              <w:jc w:val="center"/>
              <w:rPr>
                <w:rFonts w:cs="Arial"/>
                <w:lang w:val="en-NZ"/>
              </w:rPr>
            </w:pPr>
            <w:r w:rsidRPr="00224673">
              <w:rPr>
                <w:rFonts w:cs="Arial"/>
                <w:lang w:val="en-NZ"/>
              </w:rPr>
              <w:t>25%</w:t>
            </w:r>
          </w:p>
        </w:tc>
        <w:tc>
          <w:tcPr>
            <w:tcW w:w="1666" w:type="dxa"/>
            <w:shd w:val="clear" w:color="auto" w:fill="auto"/>
          </w:tcPr>
          <w:p w14:paraId="5C86C7F6" w14:textId="77777777" w:rsidR="000E19C4" w:rsidRPr="00224673" w:rsidRDefault="000E19C4" w:rsidP="006E315E">
            <w:pPr>
              <w:pStyle w:val="BodyTextIndent"/>
              <w:spacing w:after="0" w:line="240" w:lineRule="auto"/>
              <w:ind w:left="0"/>
              <w:rPr>
                <w:rFonts w:cs="Arial"/>
                <w:lang w:val="en-NZ"/>
              </w:rPr>
            </w:pPr>
            <w:r w:rsidRPr="00224673">
              <w:rPr>
                <w:rFonts w:cs="Arial"/>
                <w:lang w:val="en-NZ"/>
              </w:rPr>
              <w:t>1,2,3</w:t>
            </w:r>
          </w:p>
        </w:tc>
        <w:tc>
          <w:tcPr>
            <w:tcW w:w="1334" w:type="dxa"/>
          </w:tcPr>
          <w:p w14:paraId="72CE3209" w14:textId="64C54E69" w:rsidR="000E19C4" w:rsidRPr="006E315E" w:rsidRDefault="000E19C4" w:rsidP="006E315E">
            <w:pPr>
              <w:pStyle w:val="BodyTextIndent"/>
              <w:spacing w:after="0" w:line="240" w:lineRule="auto"/>
              <w:ind w:left="0"/>
              <w:rPr>
                <w:rFonts w:cs="Arial"/>
                <w:lang w:val="en-NZ"/>
              </w:rPr>
            </w:pPr>
            <w:r>
              <w:rPr>
                <w:rFonts w:cs="Arial"/>
                <w:lang w:val="en-NZ"/>
              </w:rPr>
              <w:t>Percentage</w:t>
            </w:r>
          </w:p>
        </w:tc>
        <w:tc>
          <w:tcPr>
            <w:tcW w:w="1448" w:type="dxa"/>
            <w:vMerge/>
          </w:tcPr>
          <w:p w14:paraId="1752E3A8" w14:textId="7B66D7D3" w:rsidR="000E19C4" w:rsidRPr="006E315E" w:rsidRDefault="000E19C4" w:rsidP="006E315E">
            <w:pPr>
              <w:pStyle w:val="BodyTextIndent"/>
              <w:spacing w:after="0" w:line="240" w:lineRule="auto"/>
              <w:ind w:left="0"/>
              <w:rPr>
                <w:rFonts w:cs="Arial"/>
                <w:lang w:val="en-NZ"/>
              </w:rPr>
            </w:pPr>
          </w:p>
        </w:tc>
      </w:tr>
      <w:tr w:rsidR="000E19C4" w:rsidRPr="006F58B7" w14:paraId="360DD52A" w14:textId="61F46957" w:rsidTr="000E19C4">
        <w:tc>
          <w:tcPr>
            <w:tcW w:w="3357" w:type="dxa"/>
            <w:shd w:val="clear" w:color="auto" w:fill="auto"/>
          </w:tcPr>
          <w:p w14:paraId="7EC908E0" w14:textId="77777777" w:rsidR="000E19C4" w:rsidRPr="00224673" w:rsidDel="00817635" w:rsidRDefault="000E19C4" w:rsidP="006E315E">
            <w:pPr>
              <w:pStyle w:val="BodyTextIndent"/>
              <w:spacing w:after="0" w:line="240" w:lineRule="auto"/>
              <w:ind w:left="0"/>
              <w:rPr>
                <w:rFonts w:cs="Arial"/>
                <w:lang w:val="en-NZ"/>
              </w:rPr>
            </w:pPr>
            <w:r w:rsidRPr="00224673">
              <w:rPr>
                <w:rFonts w:cs="Arial"/>
                <w:lang w:val="en-NZ"/>
              </w:rPr>
              <w:t>Assignment 2</w:t>
            </w:r>
          </w:p>
        </w:tc>
        <w:tc>
          <w:tcPr>
            <w:tcW w:w="1144" w:type="dxa"/>
            <w:shd w:val="clear" w:color="auto" w:fill="auto"/>
          </w:tcPr>
          <w:p w14:paraId="0166868B" w14:textId="77777777" w:rsidR="000E19C4" w:rsidRPr="00224673" w:rsidDel="00817635" w:rsidRDefault="000E19C4" w:rsidP="006E315E">
            <w:pPr>
              <w:pStyle w:val="BodyTextIndent"/>
              <w:spacing w:after="0" w:line="240" w:lineRule="auto"/>
              <w:ind w:left="0"/>
              <w:jc w:val="center"/>
              <w:rPr>
                <w:rFonts w:cs="Arial"/>
                <w:lang w:val="en-NZ"/>
              </w:rPr>
            </w:pPr>
            <w:r w:rsidRPr="00224673">
              <w:rPr>
                <w:rFonts w:cs="Arial"/>
                <w:lang w:val="en-NZ"/>
              </w:rPr>
              <w:t>25%</w:t>
            </w:r>
          </w:p>
        </w:tc>
        <w:tc>
          <w:tcPr>
            <w:tcW w:w="1666" w:type="dxa"/>
            <w:shd w:val="clear" w:color="auto" w:fill="auto"/>
          </w:tcPr>
          <w:p w14:paraId="55443E10" w14:textId="77777777" w:rsidR="000E19C4" w:rsidRPr="00224673" w:rsidDel="00817635" w:rsidRDefault="000E19C4" w:rsidP="006E315E">
            <w:pPr>
              <w:pStyle w:val="BodyTextIndent"/>
              <w:spacing w:after="0" w:line="240" w:lineRule="auto"/>
              <w:ind w:left="0"/>
              <w:rPr>
                <w:rFonts w:cs="Arial"/>
                <w:lang w:val="en-NZ"/>
              </w:rPr>
            </w:pPr>
            <w:r w:rsidRPr="00224673">
              <w:rPr>
                <w:rFonts w:cs="Arial"/>
                <w:lang w:val="en-NZ"/>
              </w:rPr>
              <w:t>1,2,3</w:t>
            </w:r>
          </w:p>
        </w:tc>
        <w:tc>
          <w:tcPr>
            <w:tcW w:w="1334" w:type="dxa"/>
          </w:tcPr>
          <w:p w14:paraId="3ADF475C" w14:textId="4F186012" w:rsidR="000E19C4" w:rsidRPr="006E315E" w:rsidRDefault="000E19C4" w:rsidP="006E315E">
            <w:pPr>
              <w:pStyle w:val="BodyTextIndent"/>
              <w:spacing w:after="0" w:line="240" w:lineRule="auto"/>
              <w:ind w:left="0"/>
              <w:rPr>
                <w:rFonts w:cs="Arial"/>
                <w:lang w:val="en-NZ"/>
              </w:rPr>
            </w:pPr>
            <w:r>
              <w:rPr>
                <w:rFonts w:cs="Arial"/>
                <w:lang w:val="en-NZ"/>
              </w:rPr>
              <w:t>Percentage</w:t>
            </w:r>
          </w:p>
        </w:tc>
        <w:tc>
          <w:tcPr>
            <w:tcW w:w="1448" w:type="dxa"/>
            <w:vMerge/>
          </w:tcPr>
          <w:p w14:paraId="787A091E" w14:textId="1B4EE008" w:rsidR="000E19C4" w:rsidRPr="006E315E" w:rsidRDefault="000E19C4" w:rsidP="006E315E">
            <w:pPr>
              <w:pStyle w:val="BodyTextIndent"/>
              <w:spacing w:after="0" w:line="240" w:lineRule="auto"/>
              <w:ind w:left="0"/>
              <w:rPr>
                <w:rFonts w:cs="Arial"/>
                <w:lang w:val="en-NZ"/>
              </w:rPr>
            </w:pPr>
          </w:p>
        </w:tc>
      </w:tr>
      <w:tr w:rsidR="000E19C4" w:rsidRPr="006F58B7" w14:paraId="5122F171" w14:textId="7CBCADEB" w:rsidTr="000E19C4">
        <w:tc>
          <w:tcPr>
            <w:tcW w:w="3357" w:type="dxa"/>
            <w:shd w:val="clear" w:color="auto" w:fill="auto"/>
          </w:tcPr>
          <w:p w14:paraId="4BB77A08" w14:textId="77777777" w:rsidR="000E19C4" w:rsidRPr="00224673" w:rsidRDefault="000E19C4" w:rsidP="006E315E">
            <w:pPr>
              <w:pStyle w:val="BodyTextIndent"/>
              <w:spacing w:after="0" w:line="240" w:lineRule="auto"/>
              <w:ind w:left="0"/>
              <w:rPr>
                <w:rFonts w:cs="Arial"/>
                <w:lang w:val="en-NZ"/>
              </w:rPr>
            </w:pPr>
            <w:r w:rsidRPr="00224673">
              <w:rPr>
                <w:rFonts w:cs="Arial"/>
                <w:lang w:val="en-NZ"/>
              </w:rPr>
              <w:lastRenderedPageBreak/>
              <w:t>Assessment 2</w:t>
            </w:r>
          </w:p>
        </w:tc>
        <w:tc>
          <w:tcPr>
            <w:tcW w:w="1144" w:type="dxa"/>
            <w:shd w:val="clear" w:color="auto" w:fill="auto"/>
          </w:tcPr>
          <w:p w14:paraId="58D17393" w14:textId="77777777" w:rsidR="000E19C4" w:rsidRPr="00224673" w:rsidRDefault="000E19C4" w:rsidP="006E315E">
            <w:pPr>
              <w:pStyle w:val="BodyTextIndent"/>
              <w:spacing w:after="0" w:line="240" w:lineRule="auto"/>
              <w:ind w:left="0"/>
              <w:jc w:val="center"/>
              <w:rPr>
                <w:rFonts w:cs="Arial"/>
                <w:lang w:val="en-NZ"/>
              </w:rPr>
            </w:pPr>
            <w:r w:rsidRPr="00224673">
              <w:rPr>
                <w:rFonts w:cs="Arial"/>
                <w:lang w:val="en-NZ"/>
              </w:rPr>
              <w:t>25%</w:t>
            </w:r>
          </w:p>
        </w:tc>
        <w:tc>
          <w:tcPr>
            <w:tcW w:w="1666" w:type="dxa"/>
            <w:shd w:val="clear" w:color="auto" w:fill="auto"/>
          </w:tcPr>
          <w:p w14:paraId="764BB31A" w14:textId="77777777" w:rsidR="000E19C4" w:rsidRPr="00224673" w:rsidRDefault="000E19C4" w:rsidP="006E315E">
            <w:pPr>
              <w:pStyle w:val="BodyTextIndent"/>
              <w:spacing w:after="0" w:line="240" w:lineRule="auto"/>
              <w:ind w:left="0"/>
              <w:rPr>
                <w:rFonts w:cs="Arial"/>
                <w:lang w:val="en-NZ"/>
              </w:rPr>
            </w:pPr>
            <w:r w:rsidRPr="00224673">
              <w:rPr>
                <w:rFonts w:cs="Arial"/>
                <w:lang w:val="en-NZ"/>
              </w:rPr>
              <w:t>1,2,3</w:t>
            </w:r>
          </w:p>
        </w:tc>
        <w:tc>
          <w:tcPr>
            <w:tcW w:w="1334" w:type="dxa"/>
          </w:tcPr>
          <w:p w14:paraId="7239CBCD" w14:textId="619AC481" w:rsidR="000E19C4" w:rsidRPr="006E315E" w:rsidRDefault="000E19C4" w:rsidP="006E315E">
            <w:pPr>
              <w:pStyle w:val="BodyTextIndent"/>
              <w:spacing w:after="0" w:line="240" w:lineRule="auto"/>
              <w:ind w:left="0"/>
              <w:rPr>
                <w:rFonts w:cs="Arial"/>
                <w:lang w:val="en-NZ"/>
              </w:rPr>
            </w:pPr>
            <w:r>
              <w:rPr>
                <w:rFonts w:cs="Arial"/>
                <w:lang w:val="en-NZ"/>
              </w:rPr>
              <w:t>Percentage</w:t>
            </w:r>
          </w:p>
        </w:tc>
        <w:tc>
          <w:tcPr>
            <w:tcW w:w="1448" w:type="dxa"/>
            <w:vMerge/>
          </w:tcPr>
          <w:p w14:paraId="6D691178" w14:textId="00EA8536" w:rsidR="000E19C4" w:rsidRPr="006E315E" w:rsidRDefault="000E19C4" w:rsidP="006E315E">
            <w:pPr>
              <w:pStyle w:val="BodyTextIndent"/>
              <w:spacing w:after="0" w:line="240" w:lineRule="auto"/>
              <w:ind w:left="0"/>
              <w:rPr>
                <w:rFonts w:cs="Arial"/>
                <w:lang w:val="en-NZ"/>
              </w:rPr>
            </w:pPr>
          </w:p>
        </w:tc>
      </w:tr>
    </w:tbl>
    <w:p w14:paraId="449565C6" w14:textId="77777777" w:rsidR="007C1088" w:rsidRPr="00224673" w:rsidRDefault="007C1088" w:rsidP="007C1088">
      <w:pPr>
        <w:rPr>
          <w:lang w:val="en-NZ"/>
        </w:rPr>
      </w:pPr>
    </w:p>
    <w:p w14:paraId="326E4216" w14:textId="77777777" w:rsidR="007C1088" w:rsidRPr="00224673" w:rsidRDefault="007C1088" w:rsidP="007C1088">
      <w:pPr>
        <w:pStyle w:val="BodyTextIndent"/>
        <w:ind w:left="0"/>
        <w:rPr>
          <w:rFonts w:cs="Arial"/>
          <w:lang w:val="en-NZ"/>
        </w:rPr>
        <w:sectPr w:rsidR="007C1088" w:rsidRPr="00224673" w:rsidSect="002C3708">
          <w:footnotePr>
            <w:pos w:val="beneathText"/>
          </w:footnotePr>
          <w:pgSz w:w="11907" w:h="16840" w:code="9"/>
          <w:pgMar w:top="1440" w:right="1247" w:bottom="1276" w:left="1701" w:header="720" w:footer="720" w:gutter="0"/>
          <w:cols w:space="720"/>
          <w:docGrid w:linePitch="360"/>
        </w:sectPr>
      </w:pPr>
    </w:p>
    <w:p w14:paraId="185FE05C" w14:textId="2B66AA16" w:rsidR="00DB23B9" w:rsidRPr="006F0CC5" w:rsidRDefault="007B3CD2" w:rsidP="004F0889">
      <w:pPr>
        <w:pStyle w:val="Heading2"/>
      </w:pPr>
      <w:bookmarkStart w:id="271" w:name="_Toc42607392"/>
      <w:r w:rsidRPr="00224673">
        <w:lastRenderedPageBreak/>
        <w:t>Op</w:t>
      </w:r>
      <w:r w:rsidR="00C04EBF" w:rsidRPr="006F0CC5">
        <w:t>erations</w:t>
      </w:r>
      <w:r w:rsidRPr="006F0CC5">
        <w:t xml:space="preserve"> </w:t>
      </w:r>
      <w:r w:rsidR="00C04EBF" w:rsidRPr="006F0CC5">
        <w:t>E</w:t>
      </w:r>
      <w:r w:rsidRPr="006F0CC5">
        <w:t>ngineering 2</w:t>
      </w:r>
      <w:bookmarkEnd w:id="2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48"/>
        <w:gridCol w:w="2337"/>
        <w:gridCol w:w="3969"/>
        <w:gridCol w:w="708"/>
      </w:tblGrid>
      <w:tr w:rsidR="00DB23B9" w:rsidRPr="006F58B7" w14:paraId="00D33D76" w14:textId="77777777" w:rsidTr="00BA272C">
        <w:trPr>
          <w:cantSplit/>
        </w:trPr>
        <w:tc>
          <w:tcPr>
            <w:tcW w:w="1548" w:type="dxa"/>
            <w:vAlign w:val="center"/>
          </w:tcPr>
          <w:p w14:paraId="312EE4D7" w14:textId="77777777" w:rsidR="00DB23B9" w:rsidRPr="006F0CC5" w:rsidRDefault="00DB23B9" w:rsidP="00BA272C">
            <w:pPr>
              <w:pStyle w:val="BodyTextIndent"/>
              <w:tabs>
                <w:tab w:val="clear" w:pos="851"/>
              </w:tabs>
              <w:spacing w:after="0"/>
              <w:ind w:left="0"/>
              <w:rPr>
                <w:rFonts w:cs="Arial"/>
                <w:i/>
                <w:lang w:val="en-NZ"/>
              </w:rPr>
            </w:pPr>
            <w:r w:rsidRPr="006F0CC5">
              <w:rPr>
                <w:rFonts w:cs="Arial"/>
                <w:i/>
                <w:lang w:val="en-NZ"/>
              </w:rPr>
              <w:t>SMS Code</w:t>
            </w:r>
          </w:p>
        </w:tc>
        <w:tc>
          <w:tcPr>
            <w:tcW w:w="2337" w:type="dxa"/>
            <w:vAlign w:val="center"/>
          </w:tcPr>
          <w:p w14:paraId="6F0DE784" w14:textId="5C427F67" w:rsidR="00DB23B9" w:rsidRPr="006F0CC5" w:rsidRDefault="00DB23B9" w:rsidP="00621155">
            <w:pPr>
              <w:pStyle w:val="BodyTextIndent"/>
              <w:tabs>
                <w:tab w:val="clear" w:pos="851"/>
              </w:tabs>
              <w:spacing w:after="0"/>
              <w:ind w:left="0"/>
              <w:rPr>
                <w:rFonts w:cs="Arial"/>
                <w:i/>
                <w:lang w:val="en-NZ"/>
              </w:rPr>
            </w:pPr>
            <w:r w:rsidRPr="006F0CC5">
              <w:rPr>
                <w:rFonts w:cs="Arial"/>
                <w:highlight w:val="yellow"/>
                <w:lang w:val="en-NZ"/>
              </w:rPr>
              <w:t>IN7</w:t>
            </w:r>
            <w:r w:rsidR="00621155">
              <w:rPr>
                <w:rFonts w:cs="Arial"/>
                <w:highlight w:val="yellow"/>
                <w:lang w:val="en-NZ"/>
              </w:rPr>
              <w:t>34001</w:t>
            </w:r>
          </w:p>
        </w:tc>
        <w:tc>
          <w:tcPr>
            <w:tcW w:w="3969" w:type="dxa"/>
            <w:vAlign w:val="center"/>
          </w:tcPr>
          <w:p w14:paraId="0377A3E0" w14:textId="77777777" w:rsidR="00DB23B9" w:rsidRPr="006F0CC5" w:rsidRDefault="00DB23B9" w:rsidP="00BA272C">
            <w:pPr>
              <w:pStyle w:val="BodyTextIndent"/>
              <w:tabs>
                <w:tab w:val="clear" w:pos="851"/>
              </w:tabs>
              <w:spacing w:after="0"/>
              <w:ind w:left="0"/>
              <w:rPr>
                <w:rFonts w:cs="Arial"/>
                <w:i/>
                <w:lang w:val="en-NZ"/>
              </w:rPr>
            </w:pPr>
            <w:r w:rsidRPr="006F0CC5">
              <w:rPr>
                <w:rFonts w:cs="Arial"/>
                <w:i/>
                <w:lang w:val="en-NZ"/>
              </w:rPr>
              <w:t>Directed Learning hours</w:t>
            </w:r>
          </w:p>
        </w:tc>
        <w:tc>
          <w:tcPr>
            <w:tcW w:w="708" w:type="dxa"/>
            <w:vAlign w:val="center"/>
          </w:tcPr>
          <w:p w14:paraId="1FD671AA" w14:textId="77777777" w:rsidR="00DB23B9" w:rsidRPr="006F0CC5" w:rsidRDefault="00DB23B9" w:rsidP="00BA272C">
            <w:pPr>
              <w:pStyle w:val="BodyTextIndent"/>
              <w:tabs>
                <w:tab w:val="clear" w:pos="851"/>
              </w:tabs>
              <w:spacing w:after="0"/>
              <w:ind w:left="0"/>
              <w:rPr>
                <w:rFonts w:cs="Arial"/>
                <w:i/>
                <w:lang w:val="en-NZ"/>
              </w:rPr>
            </w:pPr>
            <w:r w:rsidRPr="006F0CC5">
              <w:rPr>
                <w:rFonts w:cs="Arial"/>
                <w:lang w:val="en-NZ"/>
              </w:rPr>
              <w:t>60</w:t>
            </w:r>
          </w:p>
        </w:tc>
      </w:tr>
      <w:tr w:rsidR="00DB23B9" w:rsidRPr="006F58B7" w14:paraId="21B774CD" w14:textId="77777777" w:rsidTr="00BA272C">
        <w:trPr>
          <w:cantSplit/>
        </w:trPr>
        <w:tc>
          <w:tcPr>
            <w:tcW w:w="1548" w:type="dxa"/>
            <w:vAlign w:val="center"/>
          </w:tcPr>
          <w:p w14:paraId="42E97BE8" w14:textId="77777777" w:rsidR="00DB23B9" w:rsidRPr="006F0CC5" w:rsidRDefault="00DB23B9" w:rsidP="00BA272C">
            <w:pPr>
              <w:pStyle w:val="BodyTextIndent"/>
              <w:tabs>
                <w:tab w:val="clear" w:pos="851"/>
              </w:tabs>
              <w:spacing w:after="0"/>
              <w:ind w:left="0"/>
              <w:rPr>
                <w:rFonts w:cs="Arial"/>
                <w:i/>
                <w:lang w:val="en-NZ"/>
              </w:rPr>
            </w:pPr>
            <w:r w:rsidRPr="006F0CC5">
              <w:rPr>
                <w:rFonts w:cs="Arial"/>
                <w:i/>
                <w:lang w:val="en-NZ"/>
              </w:rPr>
              <w:t>Level</w:t>
            </w:r>
          </w:p>
        </w:tc>
        <w:tc>
          <w:tcPr>
            <w:tcW w:w="2337" w:type="dxa"/>
            <w:vAlign w:val="center"/>
          </w:tcPr>
          <w:p w14:paraId="12435B49" w14:textId="77777777" w:rsidR="00DB23B9" w:rsidRPr="006F0CC5" w:rsidRDefault="00DB23B9" w:rsidP="00BA272C">
            <w:pPr>
              <w:pStyle w:val="BodyTextIndent"/>
              <w:tabs>
                <w:tab w:val="clear" w:pos="851"/>
              </w:tabs>
              <w:spacing w:after="0"/>
              <w:ind w:left="0"/>
              <w:rPr>
                <w:rFonts w:cs="Arial"/>
                <w:i/>
                <w:lang w:val="en-NZ"/>
              </w:rPr>
            </w:pPr>
            <w:r w:rsidRPr="006F0CC5">
              <w:rPr>
                <w:rFonts w:cs="Arial"/>
                <w:lang w:val="en-NZ"/>
              </w:rPr>
              <w:t>7</w:t>
            </w:r>
          </w:p>
        </w:tc>
        <w:tc>
          <w:tcPr>
            <w:tcW w:w="3969" w:type="dxa"/>
            <w:vAlign w:val="center"/>
          </w:tcPr>
          <w:p w14:paraId="3D11C2F5" w14:textId="77777777" w:rsidR="00DB23B9" w:rsidRPr="006F0CC5" w:rsidRDefault="00DB23B9" w:rsidP="00BA272C">
            <w:pPr>
              <w:pStyle w:val="BodyTextIndent"/>
              <w:tabs>
                <w:tab w:val="clear" w:pos="851"/>
              </w:tabs>
              <w:spacing w:after="0"/>
              <w:ind w:left="0"/>
              <w:rPr>
                <w:rFonts w:cs="Arial"/>
                <w:i/>
                <w:lang w:val="en-NZ"/>
              </w:rPr>
            </w:pPr>
            <w:r w:rsidRPr="006F0CC5">
              <w:rPr>
                <w:rFonts w:cs="Arial"/>
                <w:i/>
                <w:lang w:val="en-NZ"/>
              </w:rPr>
              <w:t>Workplace or Practical Learning hours</w:t>
            </w:r>
          </w:p>
        </w:tc>
        <w:tc>
          <w:tcPr>
            <w:tcW w:w="708" w:type="dxa"/>
            <w:vAlign w:val="center"/>
          </w:tcPr>
          <w:p w14:paraId="6D70F6C2" w14:textId="77777777" w:rsidR="00DB23B9" w:rsidRPr="006F0CC5" w:rsidRDefault="00DB23B9" w:rsidP="00BA272C">
            <w:pPr>
              <w:pStyle w:val="BodyTextIndent"/>
              <w:tabs>
                <w:tab w:val="clear" w:pos="851"/>
              </w:tabs>
              <w:spacing w:after="0"/>
              <w:ind w:left="0"/>
              <w:rPr>
                <w:rFonts w:cs="Arial"/>
                <w:i/>
                <w:lang w:val="en-NZ"/>
              </w:rPr>
            </w:pPr>
            <w:r w:rsidRPr="006F0CC5">
              <w:rPr>
                <w:rFonts w:cs="Arial"/>
                <w:lang w:val="en-NZ"/>
              </w:rPr>
              <w:t>nil</w:t>
            </w:r>
          </w:p>
        </w:tc>
      </w:tr>
      <w:tr w:rsidR="00DB23B9" w:rsidRPr="006F58B7" w14:paraId="2A6D1CAF" w14:textId="77777777" w:rsidTr="00BA272C">
        <w:trPr>
          <w:cantSplit/>
        </w:trPr>
        <w:tc>
          <w:tcPr>
            <w:tcW w:w="1548" w:type="dxa"/>
            <w:vAlign w:val="center"/>
          </w:tcPr>
          <w:p w14:paraId="1608ADEC" w14:textId="77777777" w:rsidR="00DB23B9" w:rsidRPr="006F0CC5" w:rsidRDefault="00DB23B9" w:rsidP="00BA272C">
            <w:pPr>
              <w:pStyle w:val="BodyTextIndent"/>
              <w:tabs>
                <w:tab w:val="clear" w:pos="851"/>
              </w:tabs>
              <w:spacing w:after="0"/>
              <w:ind w:left="0"/>
              <w:rPr>
                <w:rFonts w:cs="Arial"/>
                <w:i/>
                <w:lang w:val="en-NZ"/>
              </w:rPr>
            </w:pPr>
            <w:r w:rsidRPr="006F0CC5">
              <w:rPr>
                <w:rFonts w:cs="Arial"/>
                <w:i/>
                <w:lang w:val="en-NZ"/>
              </w:rPr>
              <w:t>Credits</w:t>
            </w:r>
          </w:p>
        </w:tc>
        <w:tc>
          <w:tcPr>
            <w:tcW w:w="2337" w:type="dxa"/>
            <w:vAlign w:val="center"/>
          </w:tcPr>
          <w:p w14:paraId="6604FB38" w14:textId="77777777" w:rsidR="00DB23B9" w:rsidRPr="006F0CC5" w:rsidRDefault="00DB23B9" w:rsidP="00BA272C">
            <w:pPr>
              <w:pStyle w:val="BodyTextIndent"/>
              <w:tabs>
                <w:tab w:val="clear" w:pos="851"/>
              </w:tabs>
              <w:spacing w:after="0"/>
              <w:ind w:left="0"/>
              <w:rPr>
                <w:rFonts w:cs="Arial"/>
                <w:i/>
                <w:lang w:val="en-NZ"/>
              </w:rPr>
            </w:pPr>
            <w:r w:rsidRPr="006F0CC5">
              <w:rPr>
                <w:rFonts w:cs="Arial"/>
                <w:lang w:val="en-NZ"/>
              </w:rPr>
              <w:t>15</w:t>
            </w:r>
          </w:p>
        </w:tc>
        <w:tc>
          <w:tcPr>
            <w:tcW w:w="3969" w:type="dxa"/>
            <w:vAlign w:val="center"/>
          </w:tcPr>
          <w:p w14:paraId="68266DEE" w14:textId="77777777" w:rsidR="00DB23B9" w:rsidRPr="006F0CC5" w:rsidRDefault="00DB23B9" w:rsidP="00BA272C">
            <w:pPr>
              <w:pStyle w:val="BodyTextIndent"/>
              <w:tabs>
                <w:tab w:val="clear" w:pos="851"/>
              </w:tabs>
              <w:spacing w:after="0"/>
              <w:ind w:left="0"/>
              <w:rPr>
                <w:rFonts w:cs="Arial"/>
                <w:i/>
                <w:lang w:val="en-NZ"/>
              </w:rPr>
            </w:pPr>
            <w:r w:rsidRPr="006F0CC5">
              <w:rPr>
                <w:rFonts w:cs="Arial"/>
                <w:i/>
                <w:lang w:val="en-NZ"/>
              </w:rPr>
              <w:t>Self-Directed Learning hours</w:t>
            </w:r>
          </w:p>
        </w:tc>
        <w:tc>
          <w:tcPr>
            <w:tcW w:w="708" w:type="dxa"/>
            <w:vAlign w:val="center"/>
          </w:tcPr>
          <w:p w14:paraId="25543474" w14:textId="77777777" w:rsidR="00DB23B9" w:rsidRPr="006F0CC5" w:rsidRDefault="00DB23B9" w:rsidP="00BA272C">
            <w:pPr>
              <w:pStyle w:val="BodyTextIndent"/>
              <w:tabs>
                <w:tab w:val="clear" w:pos="851"/>
              </w:tabs>
              <w:spacing w:after="0"/>
              <w:ind w:left="0"/>
              <w:rPr>
                <w:rFonts w:cs="Arial"/>
                <w:i/>
                <w:lang w:val="en-NZ"/>
              </w:rPr>
            </w:pPr>
            <w:r w:rsidRPr="006F0CC5">
              <w:rPr>
                <w:rFonts w:cs="Arial"/>
                <w:lang w:val="en-NZ"/>
              </w:rPr>
              <w:t>90</w:t>
            </w:r>
          </w:p>
        </w:tc>
      </w:tr>
      <w:tr w:rsidR="00DB23B9" w:rsidRPr="006F58B7" w14:paraId="4DE56491" w14:textId="77777777" w:rsidTr="00BA272C">
        <w:trPr>
          <w:cantSplit/>
        </w:trPr>
        <w:tc>
          <w:tcPr>
            <w:tcW w:w="1548" w:type="dxa"/>
            <w:vAlign w:val="center"/>
          </w:tcPr>
          <w:p w14:paraId="36F2378C" w14:textId="77777777" w:rsidR="00DB23B9" w:rsidRPr="006F0CC5" w:rsidRDefault="00DB23B9" w:rsidP="00BA272C">
            <w:pPr>
              <w:pStyle w:val="BodyTextIndent"/>
              <w:tabs>
                <w:tab w:val="clear" w:pos="851"/>
              </w:tabs>
              <w:spacing w:after="0"/>
              <w:ind w:left="0"/>
              <w:rPr>
                <w:rFonts w:cs="Arial"/>
                <w:i/>
                <w:lang w:val="en-NZ"/>
              </w:rPr>
            </w:pPr>
            <w:r w:rsidRPr="006F0CC5">
              <w:rPr>
                <w:rFonts w:cs="Arial"/>
                <w:lang w:val="en-NZ"/>
              </w:rPr>
              <w:t>Prerequisites</w:t>
            </w:r>
          </w:p>
        </w:tc>
        <w:tc>
          <w:tcPr>
            <w:tcW w:w="2337" w:type="dxa"/>
            <w:vAlign w:val="center"/>
          </w:tcPr>
          <w:p w14:paraId="0549C4C3" w14:textId="05F50E7E" w:rsidR="00DB23B9" w:rsidRPr="006F0CC5" w:rsidRDefault="00AE36C3" w:rsidP="00BA272C">
            <w:pPr>
              <w:pStyle w:val="BodyTextIndent"/>
              <w:tabs>
                <w:tab w:val="clear" w:pos="851"/>
              </w:tabs>
              <w:spacing w:after="0"/>
              <w:ind w:left="0"/>
              <w:rPr>
                <w:rFonts w:cs="Arial"/>
                <w:i/>
                <w:lang w:val="en-NZ"/>
              </w:rPr>
            </w:pPr>
            <w:r w:rsidRPr="006F0CC5">
              <w:rPr>
                <w:rFonts w:cs="Arial"/>
                <w:lang w:val="en-NZ"/>
              </w:rPr>
              <w:t>IN609001</w:t>
            </w:r>
          </w:p>
        </w:tc>
        <w:tc>
          <w:tcPr>
            <w:tcW w:w="3969" w:type="dxa"/>
            <w:vAlign w:val="center"/>
          </w:tcPr>
          <w:p w14:paraId="7A0E2A94" w14:textId="77777777" w:rsidR="00DB23B9" w:rsidRPr="006F0CC5" w:rsidRDefault="00DB23B9" w:rsidP="00BA272C">
            <w:pPr>
              <w:pStyle w:val="BodyTextIndent"/>
              <w:tabs>
                <w:tab w:val="clear" w:pos="851"/>
              </w:tabs>
              <w:spacing w:after="0"/>
              <w:ind w:left="0"/>
              <w:rPr>
                <w:rFonts w:cs="Arial"/>
                <w:i/>
                <w:lang w:val="en-NZ"/>
              </w:rPr>
            </w:pPr>
            <w:r w:rsidRPr="006F0CC5">
              <w:rPr>
                <w:rFonts w:cs="Arial"/>
                <w:i/>
                <w:lang w:val="en-NZ"/>
              </w:rPr>
              <w:t>Total Learning Hours</w:t>
            </w:r>
          </w:p>
        </w:tc>
        <w:tc>
          <w:tcPr>
            <w:tcW w:w="708" w:type="dxa"/>
            <w:vAlign w:val="center"/>
          </w:tcPr>
          <w:p w14:paraId="0C846362" w14:textId="77777777" w:rsidR="00DB23B9" w:rsidRPr="006F0CC5" w:rsidRDefault="00DB23B9" w:rsidP="00BA272C">
            <w:pPr>
              <w:pStyle w:val="BodyTextIndent"/>
              <w:tabs>
                <w:tab w:val="clear" w:pos="851"/>
              </w:tabs>
              <w:spacing w:after="0"/>
              <w:ind w:left="0"/>
              <w:rPr>
                <w:rFonts w:cs="Arial"/>
                <w:i/>
                <w:lang w:val="en-NZ"/>
              </w:rPr>
            </w:pPr>
            <w:r w:rsidRPr="006F0CC5">
              <w:rPr>
                <w:rFonts w:cs="Arial"/>
                <w:lang w:val="en-NZ"/>
              </w:rPr>
              <w:t>150</w:t>
            </w:r>
          </w:p>
        </w:tc>
      </w:tr>
      <w:tr w:rsidR="00DB23B9" w:rsidRPr="006F58B7" w14:paraId="39D6F345" w14:textId="77777777" w:rsidTr="00BA272C">
        <w:trPr>
          <w:cantSplit/>
        </w:trPr>
        <w:tc>
          <w:tcPr>
            <w:tcW w:w="8562" w:type="dxa"/>
            <w:gridSpan w:val="4"/>
            <w:vAlign w:val="center"/>
          </w:tcPr>
          <w:p w14:paraId="744FF0D4" w14:textId="77777777" w:rsidR="00DB23B9" w:rsidRPr="006F0CC5" w:rsidRDefault="00DB23B9" w:rsidP="00BA272C">
            <w:pPr>
              <w:pStyle w:val="BodyTextIndent"/>
              <w:tabs>
                <w:tab w:val="clear" w:pos="851"/>
              </w:tabs>
              <w:spacing w:after="0"/>
              <w:ind w:left="0"/>
              <w:rPr>
                <w:rFonts w:cs="Arial"/>
                <w:i/>
                <w:lang w:val="en-NZ"/>
              </w:rPr>
            </w:pPr>
            <w:r w:rsidRPr="006F0CC5">
              <w:rPr>
                <w:rFonts w:cs="Arial"/>
                <w:i/>
                <w:lang w:val="en-NZ"/>
              </w:rPr>
              <w:t>NQF Unit standards assessed in this course: No</w:t>
            </w:r>
          </w:p>
        </w:tc>
      </w:tr>
      <w:tr w:rsidR="00DB23B9" w:rsidRPr="006F58B7" w14:paraId="3CA20A50" w14:textId="77777777" w:rsidTr="00BA272C">
        <w:trPr>
          <w:cantSplit/>
        </w:trPr>
        <w:tc>
          <w:tcPr>
            <w:tcW w:w="8562" w:type="dxa"/>
            <w:gridSpan w:val="4"/>
            <w:vAlign w:val="center"/>
          </w:tcPr>
          <w:p w14:paraId="7F5F62AC" w14:textId="77777777" w:rsidR="00053A6C" w:rsidRPr="003C080B" w:rsidRDefault="00053A6C" w:rsidP="00053A6C">
            <w:pPr>
              <w:pStyle w:val="BodyTextIndent"/>
              <w:tabs>
                <w:tab w:val="clear" w:pos="851"/>
              </w:tabs>
              <w:spacing w:after="0"/>
              <w:ind w:left="0"/>
              <w:rPr>
                <w:rFonts w:cs="Arial"/>
                <w:i/>
              </w:rPr>
            </w:pPr>
            <w:r w:rsidRPr="003C080B">
              <w:rPr>
                <w:rFonts w:cs="Arial"/>
                <w:i/>
              </w:rPr>
              <w:t>This course approve</w:t>
            </w:r>
            <w:r>
              <w:rPr>
                <w:rFonts w:cs="Arial"/>
                <w:i/>
              </w:rPr>
              <w:t xml:space="preserve">d in another </w:t>
            </w:r>
            <w:proofErr w:type="gramStart"/>
            <w:r>
              <w:rPr>
                <w:rFonts w:cs="Arial"/>
                <w:i/>
              </w:rPr>
              <w:t>Programme  Yes</w:t>
            </w:r>
            <w:proofErr w:type="gramEnd"/>
          </w:p>
          <w:p w14:paraId="4C498C8E" w14:textId="1F562CDF" w:rsidR="00DB23B9" w:rsidRPr="006F0CC5" w:rsidRDefault="00053A6C" w:rsidP="00BA272C">
            <w:pPr>
              <w:pStyle w:val="BodyTextIndent"/>
              <w:tabs>
                <w:tab w:val="clear" w:pos="851"/>
              </w:tabs>
              <w:spacing w:after="0"/>
              <w:ind w:left="0"/>
              <w:rPr>
                <w:rFonts w:cs="Arial"/>
                <w:i/>
                <w:lang w:val="en-NZ"/>
              </w:rPr>
            </w:pPr>
            <w:r w:rsidRPr="003C080B">
              <w:rPr>
                <w:rFonts w:cs="Arial"/>
                <w:i/>
              </w:rPr>
              <w:t xml:space="preserve">Name of other Programme: </w:t>
            </w:r>
            <w:r>
              <w:rPr>
                <w:rFonts w:cs="Arial"/>
                <w:i/>
              </w:rPr>
              <w:t xml:space="preserve">Graduate Certificate in Information Technology, and </w:t>
            </w:r>
            <w:r>
              <w:rPr>
                <w:rFonts w:cs="Arial"/>
                <w:i/>
              </w:rPr>
              <w:br/>
              <w:t>Graduate Diploma in Information Technology.</w:t>
            </w:r>
          </w:p>
        </w:tc>
      </w:tr>
    </w:tbl>
    <w:p w14:paraId="2F727A07" w14:textId="77777777" w:rsidR="00DB23B9" w:rsidRPr="006F0CC5" w:rsidRDefault="00DB23B9" w:rsidP="00DB23B9">
      <w:pPr>
        <w:pStyle w:val="BodyTextIndent"/>
        <w:spacing w:before="240"/>
        <w:ind w:left="0"/>
        <w:rPr>
          <w:rFonts w:cs="Arial"/>
          <w:b/>
          <w:i/>
          <w:sz w:val="22"/>
          <w:szCs w:val="22"/>
          <w:lang w:val="en-NZ"/>
        </w:rPr>
      </w:pPr>
      <w:r w:rsidRPr="006F0CC5">
        <w:rPr>
          <w:rFonts w:cs="Arial"/>
          <w:b/>
          <w:i/>
          <w:sz w:val="22"/>
          <w:szCs w:val="22"/>
          <w:lang w:val="en-NZ"/>
        </w:rPr>
        <w:t>Aims</w:t>
      </w:r>
    </w:p>
    <w:p w14:paraId="55C025A6" w14:textId="48043875" w:rsidR="00DB23B9" w:rsidRPr="006F0CC5" w:rsidRDefault="004C394A" w:rsidP="00DB23B9">
      <w:pPr>
        <w:pStyle w:val="BodyTextIndent"/>
        <w:ind w:left="0"/>
        <w:rPr>
          <w:rFonts w:cs="Arial"/>
          <w:lang w:val="en-NZ"/>
        </w:rPr>
      </w:pPr>
      <w:r>
        <w:rPr>
          <w:rFonts w:cs="Arial"/>
          <w:lang w:val="en-NZ"/>
        </w:rPr>
        <w:t xml:space="preserve">To enable </w:t>
      </w:r>
      <w:r w:rsidR="00B92ADA">
        <w:rPr>
          <w:rFonts w:cs="Arial"/>
          <w:lang w:val="en-NZ"/>
        </w:rPr>
        <w:t>learner</w:t>
      </w:r>
      <w:r w:rsidR="00DB23B9" w:rsidRPr="006F0CC5">
        <w:rPr>
          <w:rFonts w:cs="Arial"/>
          <w:lang w:val="en-NZ"/>
        </w:rPr>
        <w:t>s</w:t>
      </w:r>
      <w:r>
        <w:rPr>
          <w:rFonts w:cs="Arial"/>
          <w:lang w:val="en-NZ"/>
        </w:rPr>
        <w:t xml:space="preserve"> to</w:t>
      </w:r>
      <w:r w:rsidR="00DB23B9" w:rsidRPr="006F0CC5">
        <w:rPr>
          <w:rFonts w:cs="Arial"/>
          <w:lang w:val="en-NZ"/>
        </w:rPr>
        <w:t xml:space="preserve"> practice the configuration, management and troubleshooting of systems within an enterprise network including aspects of both application and operating systems components.</w:t>
      </w:r>
    </w:p>
    <w:p w14:paraId="4771399B" w14:textId="77777777" w:rsidR="00DB23B9" w:rsidRPr="006F0CC5" w:rsidRDefault="00DB23B9" w:rsidP="00DB23B9">
      <w:pPr>
        <w:pStyle w:val="BodyTextIndent"/>
        <w:spacing w:before="240"/>
        <w:ind w:left="0"/>
        <w:rPr>
          <w:rFonts w:cs="Arial"/>
          <w:b/>
          <w:i/>
          <w:sz w:val="22"/>
          <w:szCs w:val="22"/>
          <w:lang w:val="en-NZ"/>
        </w:rPr>
      </w:pPr>
      <w:r w:rsidRPr="006F0CC5">
        <w:rPr>
          <w:rFonts w:cs="Arial"/>
          <w:b/>
          <w:i/>
          <w:sz w:val="22"/>
          <w:szCs w:val="22"/>
          <w:lang w:val="en-NZ"/>
        </w:rPr>
        <w:t>Learning Outcomes</w:t>
      </w:r>
    </w:p>
    <w:p w14:paraId="787799E6" w14:textId="440EEDF4" w:rsidR="004B5C43" w:rsidRDefault="004B5C43" w:rsidP="004B5C43">
      <w:pPr>
        <w:pStyle w:val="BodyTextIndent"/>
        <w:ind w:left="0"/>
        <w:rPr>
          <w:rFonts w:cs="Arial"/>
        </w:rPr>
      </w:pPr>
      <w:r w:rsidRPr="003C080B">
        <w:rPr>
          <w:rFonts w:cs="Arial"/>
        </w:rPr>
        <w:t>At the successful completion of this course, students will be able to:</w:t>
      </w:r>
    </w:p>
    <w:p w14:paraId="777896AF" w14:textId="6F47866C" w:rsidR="00E34FE6" w:rsidRPr="00224B06" w:rsidRDefault="00E34FE6" w:rsidP="00E34FE6">
      <w:pPr>
        <w:pStyle w:val="BodyTextIndent"/>
        <w:numPr>
          <w:ilvl w:val="0"/>
          <w:numId w:val="73"/>
        </w:numPr>
        <w:tabs>
          <w:tab w:val="clear" w:pos="851"/>
          <w:tab w:val="left" w:pos="567"/>
        </w:tabs>
        <w:ind w:left="567" w:hanging="567"/>
        <w:rPr>
          <w:rFonts w:cs="Arial"/>
        </w:rPr>
      </w:pPr>
      <w:r>
        <w:rPr>
          <w:rFonts w:cs="Arial"/>
        </w:rPr>
        <w:t xml:space="preserve">Implement advanced system operations and administration tasks </w:t>
      </w:r>
      <w:r w:rsidR="00C66F76">
        <w:rPr>
          <w:rFonts w:cs="Arial"/>
        </w:rPr>
        <w:t>for Information Technology systems.</w:t>
      </w:r>
    </w:p>
    <w:p w14:paraId="6839A0EC" w14:textId="25FCC383" w:rsidR="00E34FE6" w:rsidRDefault="00E34FE6" w:rsidP="00E34FE6">
      <w:pPr>
        <w:pStyle w:val="BodyTextIndent"/>
        <w:numPr>
          <w:ilvl w:val="0"/>
          <w:numId w:val="73"/>
        </w:numPr>
        <w:tabs>
          <w:tab w:val="clear" w:pos="851"/>
          <w:tab w:val="left" w:pos="567"/>
        </w:tabs>
        <w:ind w:left="567" w:hanging="567"/>
        <w:rPr>
          <w:rFonts w:cs="Arial"/>
        </w:rPr>
      </w:pPr>
      <w:r>
        <w:rPr>
          <w:rFonts w:cs="Arial"/>
        </w:rPr>
        <w:t>Formulate disaster recovery and mitigation policies for enterprise infrastructures</w:t>
      </w:r>
      <w:r w:rsidR="00C66F76">
        <w:rPr>
          <w:rFonts w:cs="Arial"/>
        </w:rPr>
        <w:t>.</w:t>
      </w:r>
    </w:p>
    <w:p w14:paraId="05DF6690" w14:textId="6CE5502E" w:rsidR="00E34FE6" w:rsidRDefault="00E34FE6" w:rsidP="00E34FE6">
      <w:pPr>
        <w:pStyle w:val="BodyTextIndent"/>
        <w:numPr>
          <w:ilvl w:val="0"/>
          <w:numId w:val="73"/>
        </w:numPr>
        <w:tabs>
          <w:tab w:val="clear" w:pos="851"/>
          <w:tab w:val="left" w:pos="567"/>
        </w:tabs>
        <w:ind w:left="567" w:hanging="567"/>
        <w:rPr>
          <w:rFonts w:cs="Arial"/>
        </w:rPr>
      </w:pPr>
      <w:r>
        <w:rPr>
          <w:rFonts w:cs="Arial"/>
        </w:rPr>
        <w:t>Discuss aspects of ethics and social responsibility in a systems administration role</w:t>
      </w:r>
      <w:r w:rsidR="00C66F76">
        <w:rPr>
          <w:rFonts w:cs="Arial"/>
        </w:rPr>
        <w:t>.</w:t>
      </w:r>
    </w:p>
    <w:p w14:paraId="666E5A35" w14:textId="64F6CB5A" w:rsidR="00E34FE6" w:rsidRPr="003C080B" w:rsidRDefault="00C66F76" w:rsidP="00E34FE6">
      <w:pPr>
        <w:pStyle w:val="BodyTextIndent"/>
        <w:numPr>
          <w:ilvl w:val="0"/>
          <w:numId w:val="73"/>
        </w:numPr>
        <w:tabs>
          <w:tab w:val="clear" w:pos="851"/>
          <w:tab w:val="left" w:pos="567"/>
        </w:tabs>
        <w:ind w:left="567" w:hanging="567"/>
        <w:rPr>
          <w:rFonts w:cs="Arial"/>
        </w:rPr>
      </w:pPr>
      <w:r>
        <w:rPr>
          <w:rFonts w:cs="Arial"/>
        </w:rPr>
        <w:t xml:space="preserve">Use </w:t>
      </w:r>
      <w:r w:rsidR="00E34FE6">
        <w:rPr>
          <w:rFonts w:cs="Arial"/>
        </w:rPr>
        <w:t>a configuration management scheme for systems operation and management</w:t>
      </w:r>
      <w:r>
        <w:rPr>
          <w:rFonts w:cs="Arial"/>
        </w:rPr>
        <w:t>.</w:t>
      </w:r>
    </w:p>
    <w:p w14:paraId="0BCB819C" w14:textId="77777777" w:rsidR="00E34FE6" w:rsidRPr="003C080B" w:rsidRDefault="00E34FE6" w:rsidP="004B5C43">
      <w:pPr>
        <w:pStyle w:val="BodyTextIndent"/>
        <w:ind w:left="0"/>
        <w:rPr>
          <w:rFonts w:cs="Arial"/>
        </w:rPr>
      </w:pPr>
    </w:p>
    <w:p w14:paraId="3E0A857F" w14:textId="77777777" w:rsidR="00DB23B9" w:rsidRPr="006F0CC5" w:rsidRDefault="00DB23B9" w:rsidP="00DB23B9">
      <w:pPr>
        <w:pStyle w:val="BodyTextIndent"/>
        <w:spacing w:before="240"/>
        <w:ind w:left="0"/>
        <w:rPr>
          <w:rFonts w:cs="Arial"/>
          <w:b/>
          <w:i/>
          <w:sz w:val="22"/>
          <w:szCs w:val="22"/>
          <w:lang w:val="en-NZ"/>
        </w:rPr>
      </w:pPr>
      <w:r w:rsidRPr="006F0CC5">
        <w:rPr>
          <w:rFonts w:cs="Arial"/>
          <w:b/>
          <w:i/>
          <w:sz w:val="22"/>
          <w:szCs w:val="22"/>
          <w:lang w:val="en-NZ"/>
        </w:rPr>
        <w:t>Indicative Content</w:t>
      </w:r>
    </w:p>
    <w:p w14:paraId="59CBA54E" w14:textId="77777777" w:rsidR="004B5C43" w:rsidRPr="003C080B" w:rsidRDefault="004B5C43" w:rsidP="004B5C43">
      <w:pPr>
        <w:numPr>
          <w:ilvl w:val="0"/>
          <w:numId w:val="75"/>
        </w:numPr>
        <w:tabs>
          <w:tab w:val="clear" w:pos="360"/>
          <w:tab w:val="num" w:pos="426"/>
        </w:tabs>
        <w:spacing w:after="60"/>
        <w:ind w:left="426" w:hanging="426"/>
        <w:rPr>
          <w:rFonts w:cs="Arial"/>
        </w:rPr>
      </w:pPr>
      <w:r>
        <w:rPr>
          <w:rFonts w:cs="Arial"/>
        </w:rPr>
        <w:t xml:space="preserve">Building and distributing packages </w:t>
      </w:r>
    </w:p>
    <w:p w14:paraId="74918909" w14:textId="77777777" w:rsidR="004B5C43" w:rsidRDefault="004B5C43" w:rsidP="004B5C43">
      <w:pPr>
        <w:numPr>
          <w:ilvl w:val="0"/>
          <w:numId w:val="75"/>
        </w:numPr>
        <w:tabs>
          <w:tab w:val="clear" w:pos="360"/>
          <w:tab w:val="num" w:pos="426"/>
        </w:tabs>
        <w:spacing w:after="60"/>
        <w:ind w:left="426" w:hanging="426"/>
        <w:rPr>
          <w:rFonts w:cs="Arial"/>
        </w:rPr>
      </w:pPr>
      <w:r>
        <w:rPr>
          <w:rFonts w:cs="Arial"/>
        </w:rPr>
        <w:t>Managing different servers for system operations</w:t>
      </w:r>
    </w:p>
    <w:p w14:paraId="0E430719" w14:textId="77777777" w:rsidR="004B5C43" w:rsidRDefault="004B5C43" w:rsidP="004B5C43">
      <w:pPr>
        <w:numPr>
          <w:ilvl w:val="0"/>
          <w:numId w:val="75"/>
        </w:numPr>
        <w:tabs>
          <w:tab w:val="clear" w:pos="360"/>
          <w:tab w:val="num" w:pos="426"/>
        </w:tabs>
        <w:spacing w:after="60"/>
        <w:ind w:left="426" w:hanging="426"/>
        <w:rPr>
          <w:rFonts w:cs="Arial"/>
        </w:rPr>
      </w:pPr>
      <w:r>
        <w:rPr>
          <w:rFonts w:cs="Arial"/>
        </w:rPr>
        <w:t>Performance tuning and troubleshooting of computing systems</w:t>
      </w:r>
    </w:p>
    <w:p w14:paraId="3C74020E" w14:textId="77777777" w:rsidR="004B5C43" w:rsidRDefault="004B5C43" w:rsidP="004B5C43">
      <w:pPr>
        <w:numPr>
          <w:ilvl w:val="0"/>
          <w:numId w:val="75"/>
        </w:numPr>
        <w:tabs>
          <w:tab w:val="clear" w:pos="360"/>
          <w:tab w:val="num" w:pos="426"/>
        </w:tabs>
        <w:spacing w:after="60"/>
        <w:ind w:left="426" w:hanging="426"/>
        <w:rPr>
          <w:rFonts w:cs="Arial"/>
        </w:rPr>
      </w:pPr>
      <w:r>
        <w:rPr>
          <w:rFonts w:cs="Arial"/>
        </w:rPr>
        <w:t>Deploying network monitoring systems</w:t>
      </w:r>
    </w:p>
    <w:p w14:paraId="497FA0DC" w14:textId="77777777" w:rsidR="004B5C43" w:rsidRDefault="004B5C43" w:rsidP="004B5C43">
      <w:pPr>
        <w:numPr>
          <w:ilvl w:val="0"/>
          <w:numId w:val="75"/>
        </w:numPr>
        <w:tabs>
          <w:tab w:val="clear" w:pos="360"/>
          <w:tab w:val="num" w:pos="426"/>
        </w:tabs>
        <w:spacing w:after="60"/>
        <w:ind w:left="426" w:hanging="426"/>
        <w:rPr>
          <w:rFonts w:cs="Arial"/>
        </w:rPr>
      </w:pPr>
      <w:r>
        <w:rPr>
          <w:rFonts w:cs="Arial"/>
        </w:rPr>
        <w:t>Implement configuration management systems for systems operation</w:t>
      </w:r>
    </w:p>
    <w:p w14:paraId="404B0697" w14:textId="77777777" w:rsidR="004B5C43" w:rsidRDefault="004B5C43" w:rsidP="004B5C43">
      <w:pPr>
        <w:numPr>
          <w:ilvl w:val="0"/>
          <w:numId w:val="75"/>
        </w:numPr>
        <w:tabs>
          <w:tab w:val="clear" w:pos="360"/>
          <w:tab w:val="num" w:pos="426"/>
        </w:tabs>
        <w:spacing w:after="60"/>
        <w:ind w:left="426" w:hanging="426"/>
        <w:rPr>
          <w:rFonts w:cs="Arial"/>
        </w:rPr>
      </w:pPr>
      <w:r>
        <w:rPr>
          <w:rFonts w:cs="Arial"/>
        </w:rPr>
        <w:t>Social responsibility and ethics of working in a systems administration role.</w:t>
      </w:r>
    </w:p>
    <w:p w14:paraId="1948B390" w14:textId="77777777" w:rsidR="004B5C43" w:rsidRPr="00A125DD" w:rsidRDefault="004B5C43" w:rsidP="004B5C43">
      <w:pPr>
        <w:numPr>
          <w:ilvl w:val="0"/>
          <w:numId w:val="75"/>
        </w:numPr>
        <w:tabs>
          <w:tab w:val="clear" w:pos="360"/>
          <w:tab w:val="num" w:pos="426"/>
        </w:tabs>
        <w:spacing w:after="60"/>
        <w:ind w:left="426" w:hanging="426"/>
        <w:rPr>
          <w:rFonts w:cs="Arial"/>
        </w:rPr>
      </w:pPr>
      <w:r w:rsidRPr="00411ADF">
        <w:rPr>
          <w:rFonts w:cs="Arial"/>
        </w:rPr>
        <w:t xml:space="preserve">Configuration of backup systems for disaster recovery – including backup, </w:t>
      </w:r>
      <w:proofErr w:type="gramStart"/>
      <w:r w:rsidRPr="00411ADF">
        <w:rPr>
          <w:rFonts w:cs="Arial"/>
        </w:rPr>
        <w:t>recovery</w:t>
      </w:r>
      <w:proofErr w:type="gramEnd"/>
      <w:r w:rsidRPr="00411ADF">
        <w:rPr>
          <w:rFonts w:cs="Arial"/>
        </w:rPr>
        <w:t xml:space="preserve"> and availability management</w:t>
      </w:r>
    </w:p>
    <w:p w14:paraId="151D5396" w14:textId="77777777" w:rsidR="004B5C43" w:rsidRPr="003C080B" w:rsidRDefault="004B5C43" w:rsidP="004B5C43">
      <w:pPr>
        <w:numPr>
          <w:ilvl w:val="0"/>
          <w:numId w:val="75"/>
        </w:numPr>
        <w:tabs>
          <w:tab w:val="clear" w:pos="360"/>
          <w:tab w:val="num" w:pos="426"/>
        </w:tabs>
        <w:spacing w:after="60"/>
        <w:ind w:left="426" w:hanging="426"/>
        <w:rPr>
          <w:rFonts w:cs="Arial"/>
        </w:rPr>
      </w:pPr>
      <w:r>
        <w:rPr>
          <w:rFonts w:cs="Arial"/>
        </w:rPr>
        <w:t>Implementing system administration best practices</w:t>
      </w:r>
    </w:p>
    <w:p w14:paraId="5303FB6D" w14:textId="77777777" w:rsidR="00DB23B9" w:rsidRPr="006F0CC5" w:rsidRDefault="00DB23B9" w:rsidP="00DB23B9">
      <w:pPr>
        <w:pStyle w:val="BodyTextIndent"/>
        <w:spacing w:before="240"/>
        <w:ind w:left="0"/>
        <w:rPr>
          <w:rFonts w:cs="Arial"/>
          <w:b/>
          <w:i/>
          <w:sz w:val="22"/>
          <w:szCs w:val="22"/>
          <w:lang w:val="en-NZ"/>
        </w:rPr>
      </w:pPr>
      <w:r w:rsidRPr="006F0CC5">
        <w:rPr>
          <w:rFonts w:cs="Arial"/>
          <w:b/>
          <w:i/>
          <w:sz w:val="22"/>
          <w:szCs w:val="22"/>
          <w:lang w:val="en-NZ"/>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3322"/>
        <w:gridCol w:w="1181"/>
        <w:gridCol w:w="1686"/>
        <w:gridCol w:w="1312"/>
        <w:gridCol w:w="1448"/>
      </w:tblGrid>
      <w:tr w:rsidR="006E315E" w:rsidRPr="006F58B7" w14:paraId="25E15165" w14:textId="3596BA5D" w:rsidTr="000E19C4">
        <w:tc>
          <w:tcPr>
            <w:tcW w:w="3322" w:type="dxa"/>
            <w:shd w:val="clear" w:color="auto" w:fill="auto"/>
          </w:tcPr>
          <w:p w14:paraId="5AD16960" w14:textId="77777777" w:rsidR="006E315E" w:rsidRPr="006F0CC5" w:rsidRDefault="006E315E" w:rsidP="00BA272C">
            <w:pPr>
              <w:pStyle w:val="BodyTextIndent"/>
              <w:spacing w:after="0"/>
              <w:ind w:left="0"/>
              <w:rPr>
                <w:rFonts w:cs="Arial"/>
                <w:b/>
                <w:lang w:val="en-NZ"/>
              </w:rPr>
            </w:pPr>
            <w:r w:rsidRPr="006F0CC5">
              <w:rPr>
                <w:rFonts w:cs="Arial"/>
                <w:b/>
                <w:lang w:val="en-NZ"/>
              </w:rPr>
              <w:t>Assessment Activity</w:t>
            </w:r>
          </w:p>
        </w:tc>
        <w:tc>
          <w:tcPr>
            <w:tcW w:w="1181" w:type="dxa"/>
            <w:shd w:val="clear" w:color="auto" w:fill="auto"/>
          </w:tcPr>
          <w:p w14:paraId="2EC46D7B" w14:textId="77777777" w:rsidR="006E315E" w:rsidRPr="006F0CC5" w:rsidRDefault="006E315E" w:rsidP="00BA272C">
            <w:pPr>
              <w:pStyle w:val="BodyTextIndent"/>
              <w:spacing w:after="0"/>
              <w:ind w:left="0"/>
              <w:jc w:val="center"/>
              <w:rPr>
                <w:rFonts w:cs="Arial"/>
                <w:b/>
                <w:lang w:val="en-NZ"/>
              </w:rPr>
            </w:pPr>
            <w:r w:rsidRPr="006F0CC5">
              <w:rPr>
                <w:rFonts w:cs="Arial"/>
                <w:b/>
                <w:lang w:val="en-NZ"/>
              </w:rPr>
              <w:t>Weighting</w:t>
            </w:r>
          </w:p>
        </w:tc>
        <w:tc>
          <w:tcPr>
            <w:tcW w:w="1686" w:type="dxa"/>
            <w:shd w:val="clear" w:color="auto" w:fill="auto"/>
          </w:tcPr>
          <w:p w14:paraId="40A8C6D9" w14:textId="77777777" w:rsidR="006E315E" w:rsidRPr="006F0CC5" w:rsidRDefault="006E315E" w:rsidP="00BA272C">
            <w:pPr>
              <w:pStyle w:val="BodyTextIndent"/>
              <w:spacing w:after="0"/>
              <w:ind w:left="0"/>
              <w:rPr>
                <w:rFonts w:cs="Arial"/>
                <w:b/>
                <w:lang w:val="en-NZ"/>
              </w:rPr>
            </w:pPr>
            <w:r w:rsidRPr="006F0CC5">
              <w:rPr>
                <w:rFonts w:cs="Arial"/>
                <w:b/>
                <w:lang w:val="en-NZ"/>
              </w:rPr>
              <w:t>Learning Outcomes</w:t>
            </w:r>
          </w:p>
        </w:tc>
        <w:tc>
          <w:tcPr>
            <w:tcW w:w="1312" w:type="dxa"/>
          </w:tcPr>
          <w:p w14:paraId="36F16B9A" w14:textId="429E7F4C" w:rsidR="006E315E" w:rsidRPr="006E315E" w:rsidRDefault="00A424DD" w:rsidP="00BA272C">
            <w:pPr>
              <w:pStyle w:val="BodyTextIndent"/>
              <w:spacing w:after="0"/>
              <w:ind w:left="0"/>
              <w:rPr>
                <w:rFonts w:cs="Arial"/>
                <w:b/>
                <w:lang w:val="en-NZ"/>
              </w:rPr>
            </w:pPr>
            <w:r w:rsidRPr="00A424DD">
              <w:rPr>
                <w:rFonts w:cs="Arial"/>
                <w:b/>
                <w:lang w:val="en-NZ"/>
              </w:rPr>
              <w:t>Assessment Grading Scheme</w:t>
            </w:r>
          </w:p>
        </w:tc>
        <w:tc>
          <w:tcPr>
            <w:tcW w:w="1448" w:type="dxa"/>
          </w:tcPr>
          <w:p w14:paraId="727844C5" w14:textId="7A95DF0E" w:rsidR="006E315E" w:rsidRPr="006E315E" w:rsidRDefault="006E315E" w:rsidP="00BA272C">
            <w:pPr>
              <w:pStyle w:val="BodyTextIndent"/>
              <w:spacing w:after="0"/>
              <w:ind w:left="0"/>
              <w:rPr>
                <w:rFonts w:cs="Arial"/>
                <w:b/>
                <w:lang w:val="en-NZ"/>
              </w:rPr>
            </w:pPr>
            <w:r w:rsidRPr="006E315E">
              <w:rPr>
                <w:rFonts w:cs="Arial"/>
                <w:b/>
                <w:lang w:val="en-NZ"/>
              </w:rPr>
              <w:t>Completion Requirements</w:t>
            </w:r>
          </w:p>
        </w:tc>
      </w:tr>
      <w:tr w:rsidR="000E19C4" w:rsidRPr="006F58B7" w14:paraId="60321B5D" w14:textId="0AF3223F" w:rsidTr="000E19C4">
        <w:tc>
          <w:tcPr>
            <w:tcW w:w="3322" w:type="dxa"/>
            <w:shd w:val="clear" w:color="auto" w:fill="auto"/>
          </w:tcPr>
          <w:p w14:paraId="4FFC4C02" w14:textId="77777777" w:rsidR="000E19C4" w:rsidRPr="006F0CC5" w:rsidRDefault="000E19C4" w:rsidP="00BA272C">
            <w:pPr>
              <w:pStyle w:val="BodyTextIndent"/>
              <w:spacing w:after="0"/>
              <w:ind w:left="0"/>
              <w:rPr>
                <w:rFonts w:cs="Arial"/>
                <w:lang w:val="en-NZ"/>
              </w:rPr>
            </w:pPr>
            <w:r w:rsidRPr="006F0CC5">
              <w:rPr>
                <w:rFonts w:cs="Arial"/>
                <w:lang w:val="en-NZ"/>
              </w:rPr>
              <w:t>Individual Performance Review</w:t>
            </w:r>
          </w:p>
        </w:tc>
        <w:tc>
          <w:tcPr>
            <w:tcW w:w="1181" w:type="dxa"/>
            <w:shd w:val="clear" w:color="auto" w:fill="auto"/>
          </w:tcPr>
          <w:p w14:paraId="1CFCCB09" w14:textId="77777777" w:rsidR="000E19C4" w:rsidRPr="006F0CC5" w:rsidRDefault="000E19C4" w:rsidP="00BA272C">
            <w:pPr>
              <w:pStyle w:val="BodyTextIndent"/>
              <w:spacing w:after="0"/>
              <w:ind w:left="0"/>
              <w:jc w:val="center"/>
              <w:rPr>
                <w:rFonts w:cs="Arial"/>
                <w:lang w:val="en-NZ"/>
              </w:rPr>
            </w:pPr>
            <w:r w:rsidRPr="006F0CC5">
              <w:rPr>
                <w:rFonts w:cs="Arial"/>
                <w:lang w:val="en-NZ"/>
              </w:rPr>
              <w:t>20</w:t>
            </w:r>
          </w:p>
        </w:tc>
        <w:tc>
          <w:tcPr>
            <w:tcW w:w="1686" w:type="dxa"/>
            <w:shd w:val="clear" w:color="auto" w:fill="auto"/>
          </w:tcPr>
          <w:p w14:paraId="2905D7BC" w14:textId="367A5EA9" w:rsidR="000E19C4" w:rsidRPr="006F0CC5" w:rsidRDefault="000E19C4" w:rsidP="00BA272C">
            <w:pPr>
              <w:pStyle w:val="BodyTextIndent"/>
              <w:spacing w:after="0"/>
              <w:ind w:left="0"/>
              <w:rPr>
                <w:rFonts w:cs="Arial"/>
                <w:lang w:val="en-NZ"/>
              </w:rPr>
            </w:pPr>
            <w:r w:rsidRPr="006F0CC5">
              <w:rPr>
                <w:rFonts w:cs="Arial"/>
                <w:lang w:val="en-NZ"/>
              </w:rPr>
              <w:t>1,2</w:t>
            </w:r>
            <w:r w:rsidR="00C66F76">
              <w:rPr>
                <w:rFonts w:cs="Arial"/>
                <w:lang w:val="en-NZ"/>
              </w:rPr>
              <w:t>,3</w:t>
            </w:r>
          </w:p>
        </w:tc>
        <w:tc>
          <w:tcPr>
            <w:tcW w:w="1312" w:type="dxa"/>
          </w:tcPr>
          <w:p w14:paraId="01CC82DE" w14:textId="38EFF865" w:rsidR="000E19C4" w:rsidRPr="006E315E" w:rsidRDefault="000E19C4" w:rsidP="00BA272C">
            <w:pPr>
              <w:pStyle w:val="BodyTextIndent"/>
              <w:spacing w:after="0"/>
              <w:ind w:left="0"/>
              <w:rPr>
                <w:rFonts w:cs="Arial"/>
                <w:lang w:val="en-NZ"/>
              </w:rPr>
            </w:pPr>
            <w:r>
              <w:rPr>
                <w:rFonts w:cs="Arial"/>
                <w:lang w:val="en-NZ"/>
              </w:rPr>
              <w:t>Percentage</w:t>
            </w:r>
          </w:p>
        </w:tc>
        <w:tc>
          <w:tcPr>
            <w:tcW w:w="1448" w:type="dxa"/>
            <w:vMerge w:val="restart"/>
          </w:tcPr>
          <w:p w14:paraId="2C7574EC" w14:textId="060623E5" w:rsidR="000E19C4" w:rsidRPr="006E315E" w:rsidRDefault="000E19C4" w:rsidP="00BA272C">
            <w:pPr>
              <w:pStyle w:val="BodyTextIndent"/>
              <w:spacing w:after="0"/>
              <w:ind w:left="0"/>
              <w:rPr>
                <w:rFonts w:cs="Arial"/>
                <w:lang w:val="en-NZ"/>
              </w:rPr>
            </w:pPr>
            <w:r>
              <w:rPr>
                <w:rFonts w:cs="Arial"/>
                <w:lang w:val="en-NZ"/>
              </w:rPr>
              <w:t>Cumulative 50% pass</w:t>
            </w:r>
          </w:p>
        </w:tc>
      </w:tr>
      <w:tr w:rsidR="000E19C4" w:rsidRPr="006F58B7" w14:paraId="5415A9DC" w14:textId="311357C1" w:rsidTr="000E19C4">
        <w:tc>
          <w:tcPr>
            <w:tcW w:w="3322" w:type="dxa"/>
            <w:shd w:val="clear" w:color="auto" w:fill="auto"/>
          </w:tcPr>
          <w:p w14:paraId="7D50B757" w14:textId="77777777" w:rsidR="000E19C4" w:rsidRPr="006F0CC5" w:rsidRDefault="000E19C4" w:rsidP="00BA272C">
            <w:pPr>
              <w:pStyle w:val="BodyTextIndent"/>
              <w:spacing w:after="0"/>
              <w:ind w:left="0"/>
              <w:rPr>
                <w:rFonts w:cs="Arial"/>
                <w:lang w:val="en-NZ"/>
              </w:rPr>
            </w:pPr>
            <w:r w:rsidRPr="006F0CC5">
              <w:rPr>
                <w:rFonts w:cs="Arial"/>
                <w:lang w:val="en-NZ"/>
              </w:rPr>
              <w:t xml:space="preserve">Team Operational Exercise </w:t>
            </w:r>
          </w:p>
        </w:tc>
        <w:tc>
          <w:tcPr>
            <w:tcW w:w="1181" w:type="dxa"/>
            <w:shd w:val="clear" w:color="auto" w:fill="auto"/>
          </w:tcPr>
          <w:p w14:paraId="1C968EC7" w14:textId="77777777" w:rsidR="000E19C4" w:rsidRPr="006F0CC5" w:rsidRDefault="000E19C4" w:rsidP="00BA272C">
            <w:pPr>
              <w:pStyle w:val="BodyTextIndent"/>
              <w:spacing w:after="0"/>
              <w:ind w:left="0"/>
              <w:jc w:val="center"/>
              <w:rPr>
                <w:rFonts w:cs="Arial"/>
                <w:lang w:val="en-NZ"/>
              </w:rPr>
            </w:pPr>
            <w:r w:rsidRPr="006F0CC5">
              <w:rPr>
                <w:rFonts w:cs="Arial"/>
                <w:lang w:val="en-NZ"/>
              </w:rPr>
              <w:t>60</w:t>
            </w:r>
          </w:p>
        </w:tc>
        <w:tc>
          <w:tcPr>
            <w:tcW w:w="1686" w:type="dxa"/>
            <w:shd w:val="clear" w:color="auto" w:fill="auto"/>
          </w:tcPr>
          <w:p w14:paraId="56F019AB" w14:textId="5F7A48D1" w:rsidR="000E19C4" w:rsidRPr="006F0CC5" w:rsidRDefault="000E19C4" w:rsidP="00BA272C">
            <w:pPr>
              <w:pStyle w:val="BodyTextIndent"/>
              <w:spacing w:after="0"/>
              <w:ind w:left="0"/>
              <w:rPr>
                <w:rFonts w:cs="Arial"/>
                <w:lang w:val="en-NZ"/>
              </w:rPr>
            </w:pPr>
            <w:r w:rsidRPr="006F0CC5">
              <w:rPr>
                <w:rFonts w:cs="Arial"/>
                <w:lang w:val="en-NZ"/>
              </w:rPr>
              <w:t>1,2,3,4</w:t>
            </w:r>
          </w:p>
        </w:tc>
        <w:tc>
          <w:tcPr>
            <w:tcW w:w="1312" w:type="dxa"/>
          </w:tcPr>
          <w:p w14:paraId="301E12F1" w14:textId="35B1086D" w:rsidR="000E19C4" w:rsidRPr="006E315E" w:rsidRDefault="000E19C4" w:rsidP="00BA272C">
            <w:pPr>
              <w:pStyle w:val="BodyTextIndent"/>
              <w:spacing w:after="0"/>
              <w:ind w:left="0"/>
              <w:rPr>
                <w:rFonts w:cs="Arial"/>
                <w:lang w:val="en-NZ"/>
              </w:rPr>
            </w:pPr>
            <w:r>
              <w:rPr>
                <w:rFonts w:cs="Arial"/>
                <w:lang w:val="en-NZ"/>
              </w:rPr>
              <w:t>Percentage</w:t>
            </w:r>
          </w:p>
        </w:tc>
        <w:tc>
          <w:tcPr>
            <w:tcW w:w="1448" w:type="dxa"/>
            <w:vMerge/>
          </w:tcPr>
          <w:p w14:paraId="4E1A4EAB" w14:textId="77777777" w:rsidR="000E19C4" w:rsidRPr="006E315E" w:rsidRDefault="000E19C4" w:rsidP="00BA272C">
            <w:pPr>
              <w:pStyle w:val="BodyTextIndent"/>
              <w:spacing w:after="0"/>
              <w:ind w:left="0"/>
              <w:rPr>
                <w:rFonts w:cs="Arial"/>
                <w:lang w:val="en-NZ"/>
              </w:rPr>
            </w:pPr>
          </w:p>
        </w:tc>
      </w:tr>
      <w:tr w:rsidR="000E19C4" w:rsidRPr="006F58B7" w14:paraId="27C10501" w14:textId="6248E1DE" w:rsidTr="000E19C4">
        <w:tc>
          <w:tcPr>
            <w:tcW w:w="3322" w:type="dxa"/>
            <w:shd w:val="clear" w:color="auto" w:fill="auto"/>
          </w:tcPr>
          <w:p w14:paraId="5E22369C" w14:textId="77777777" w:rsidR="000E19C4" w:rsidRPr="006F0CC5" w:rsidRDefault="000E19C4" w:rsidP="00BA272C">
            <w:pPr>
              <w:pStyle w:val="BodyTextIndent"/>
              <w:spacing w:after="0"/>
              <w:ind w:left="0"/>
              <w:rPr>
                <w:rFonts w:cs="Arial"/>
                <w:lang w:val="en-NZ"/>
              </w:rPr>
            </w:pPr>
            <w:r w:rsidRPr="006F0CC5">
              <w:rPr>
                <w:rFonts w:cs="Arial"/>
                <w:lang w:val="en-NZ"/>
              </w:rPr>
              <w:lastRenderedPageBreak/>
              <w:t>Exam</w:t>
            </w:r>
          </w:p>
        </w:tc>
        <w:tc>
          <w:tcPr>
            <w:tcW w:w="1181" w:type="dxa"/>
            <w:shd w:val="clear" w:color="auto" w:fill="auto"/>
          </w:tcPr>
          <w:p w14:paraId="6195E8C5" w14:textId="77777777" w:rsidR="000E19C4" w:rsidRPr="006F0CC5" w:rsidRDefault="000E19C4" w:rsidP="00BA272C">
            <w:pPr>
              <w:pStyle w:val="BodyTextIndent"/>
              <w:spacing w:after="0"/>
              <w:ind w:left="0"/>
              <w:jc w:val="center"/>
              <w:rPr>
                <w:rFonts w:cs="Arial"/>
                <w:lang w:val="en-NZ"/>
              </w:rPr>
            </w:pPr>
            <w:r w:rsidRPr="006F0CC5">
              <w:rPr>
                <w:rFonts w:cs="Arial"/>
                <w:lang w:val="en-NZ"/>
              </w:rPr>
              <w:t>20</w:t>
            </w:r>
          </w:p>
        </w:tc>
        <w:tc>
          <w:tcPr>
            <w:tcW w:w="1686" w:type="dxa"/>
            <w:shd w:val="clear" w:color="auto" w:fill="auto"/>
          </w:tcPr>
          <w:p w14:paraId="4F0FAF33" w14:textId="689B5718" w:rsidR="000E19C4" w:rsidRPr="006F0CC5" w:rsidRDefault="000E19C4" w:rsidP="00BA272C">
            <w:pPr>
              <w:pStyle w:val="BodyTextIndent"/>
              <w:spacing w:after="0"/>
              <w:ind w:left="0"/>
              <w:rPr>
                <w:rFonts w:cs="Arial"/>
                <w:lang w:val="en-NZ"/>
              </w:rPr>
            </w:pPr>
            <w:r w:rsidRPr="006F0CC5">
              <w:rPr>
                <w:rFonts w:cs="Arial"/>
                <w:lang w:val="en-NZ"/>
              </w:rPr>
              <w:t>1,2,3,4</w:t>
            </w:r>
          </w:p>
        </w:tc>
        <w:tc>
          <w:tcPr>
            <w:tcW w:w="1312" w:type="dxa"/>
          </w:tcPr>
          <w:p w14:paraId="252E7C46" w14:textId="77777777" w:rsidR="000E19C4" w:rsidRPr="006E315E" w:rsidRDefault="000E19C4" w:rsidP="00BA272C">
            <w:pPr>
              <w:pStyle w:val="BodyTextIndent"/>
              <w:spacing w:after="0"/>
              <w:ind w:left="0"/>
              <w:rPr>
                <w:rFonts w:cs="Arial"/>
                <w:lang w:val="en-NZ"/>
              </w:rPr>
            </w:pPr>
          </w:p>
        </w:tc>
        <w:tc>
          <w:tcPr>
            <w:tcW w:w="1448" w:type="dxa"/>
            <w:vMerge/>
          </w:tcPr>
          <w:p w14:paraId="210DE322" w14:textId="77777777" w:rsidR="000E19C4" w:rsidRPr="006E315E" w:rsidRDefault="000E19C4" w:rsidP="00BA272C">
            <w:pPr>
              <w:pStyle w:val="BodyTextIndent"/>
              <w:spacing w:after="0"/>
              <w:ind w:left="0"/>
              <w:rPr>
                <w:rFonts w:cs="Arial"/>
                <w:lang w:val="en-NZ"/>
              </w:rPr>
            </w:pPr>
          </w:p>
        </w:tc>
      </w:tr>
    </w:tbl>
    <w:p w14:paraId="32E9CA29" w14:textId="77777777" w:rsidR="00DB23B9" w:rsidRPr="006F0CC5" w:rsidRDefault="00DB23B9" w:rsidP="00DB23B9">
      <w:pPr>
        <w:pStyle w:val="BodyTextIndent"/>
        <w:spacing w:after="0"/>
        <w:ind w:hanging="851"/>
        <w:rPr>
          <w:rFonts w:cs="Arial"/>
          <w:lang w:val="en-NZ"/>
        </w:rPr>
      </w:pPr>
    </w:p>
    <w:p w14:paraId="4DFD55B8" w14:textId="77777777" w:rsidR="00DB23B9" w:rsidRPr="006F0CC5" w:rsidRDefault="00DB23B9" w:rsidP="00DB23B9">
      <w:pPr>
        <w:pStyle w:val="BodyTextIndent"/>
        <w:spacing w:after="0"/>
        <w:ind w:hanging="851"/>
        <w:rPr>
          <w:rFonts w:cs="Arial"/>
          <w:lang w:val="en-NZ"/>
        </w:rPr>
        <w:sectPr w:rsidR="00DB23B9" w:rsidRPr="006F0CC5" w:rsidSect="00E43FB0">
          <w:footnotePr>
            <w:pos w:val="beneathText"/>
          </w:footnotePr>
          <w:pgSz w:w="11907" w:h="16840" w:code="9"/>
          <w:pgMar w:top="1440" w:right="1247" w:bottom="1440" w:left="1701" w:header="720" w:footer="720" w:gutter="0"/>
          <w:cols w:space="720"/>
          <w:docGrid w:linePitch="360"/>
        </w:sectPr>
      </w:pPr>
    </w:p>
    <w:p w14:paraId="3A0E0DFD" w14:textId="6AE41648" w:rsidR="00506D6A" w:rsidRPr="00965F51" w:rsidRDefault="00965F51" w:rsidP="004F0889">
      <w:pPr>
        <w:pStyle w:val="Heading2"/>
      </w:pPr>
      <w:bookmarkStart w:id="272" w:name="_Toc42607393"/>
      <w:r w:rsidRPr="006F0CC5">
        <w:lastRenderedPageBreak/>
        <w:t>UX Engineering</w:t>
      </w:r>
      <w:bookmarkEnd w:id="2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48"/>
        <w:gridCol w:w="2478"/>
        <w:gridCol w:w="3780"/>
        <w:gridCol w:w="519"/>
        <w:gridCol w:w="10"/>
      </w:tblGrid>
      <w:tr w:rsidR="00506D6A" w:rsidRPr="006F58B7" w14:paraId="582D6637" w14:textId="77777777" w:rsidTr="00BA272C">
        <w:trPr>
          <w:gridAfter w:val="1"/>
          <w:wAfter w:w="10" w:type="dxa"/>
          <w:cantSplit/>
        </w:trPr>
        <w:tc>
          <w:tcPr>
            <w:tcW w:w="1548" w:type="dxa"/>
            <w:shd w:val="clear" w:color="auto" w:fill="auto"/>
            <w:vAlign w:val="center"/>
          </w:tcPr>
          <w:p w14:paraId="483B6526" w14:textId="77777777" w:rsidR="00506D6A" w:rsidRPr="006F0CC5" w:rsidRDefault="00506D6A" w:rsidP="00BA272C">
            <w:pPr>
              <w:pStyle w:val="BodyTextIndent"/>
              <w:tabs>
                <w:tab w:val="clear" w:pos="851"/>
              </w:tabs>
              <w:spacing w:after="0"/>
              <w:ind w:left="0"/>
              <w:rPr>
                <w:rFonts w:cs="Arial"/>
                <w:i/>
                <w:lang w:val="en-NZ"/>
              </w:rPr>
            </w:pPr>
            <w:r w:rsidRPr="006F0CC5">
              <w:rPr>
                <w:rFonts w:cs="Arial"/>
                <w:i/>
                <w:lang w:val="en-NZ"/>
              </w:rPr>
              <w:t>SMS Code</w:t>
            </w:r>
          </w:p>
        </w:tc>
        <w:tc>
          <w:tcPr>
            <w:tcW w:w="2478" w:type="dxa"/>
            <w:shd w:val="clear" w:color="auto" w:fill="auto"/>
            <w:vAlign w:val="center"/>
          </w:tcPr>
          <w:p w14:paraId="29A42C29" w14:textId="0AA83CB9" w:rsidR="00506D6A" w:rsidRPr="006F0CC5" w:rsidRDefault="00506D6A" w:rsidP="00BA272C">
            <w:pPr>
              <w:pStyle w:val="BodyTextIndent"/>
              <w:tabs>
                <w:tab w:val="clear" w:pos="851"/>
              </w:tabs>
              <w:spacing w:after="0"/>
              <w:ind w:left="0"/>
              <w:rPr>
                <w:rFonts w:cs="Arial"/>
                <w:i/>
                <w:lang w:val="en-NZ"/>
              </w:rPr>
            </w:pPr>
            <w:r w:rsidRPr="006F0CC5">
              <w:rPr>
                <w:rFonts w:cs="Arial"/>
                <w:lang w:val="en-NZ"/>
              </w:rPr>
              <w:t>IN7</w:t>
            </w:r>
            <w:r w:rsidR="003943B5">
              <w:rPr>
                <w:rFonts w:cs="Arial"/>
                <w:lang w:val="en-NZ"/>
              </w:rPr>
              <w:t>29002</w:t>
            </w:r>
          </w:p>
        </w:tc>
        <w:tc>
          <w:tcPr>
            <w:tcW w:w="3780" w:type="dxa"/>
            <w:shd w:val="clear" w:color="auto" w:fill="auto"/>
            <w:vAlign w:val="center"/>
          </w:tcPr>
          <w:p w14:paraId="1A3EF411" w14:textId="77777777" w:rsidR="00506D6A" w:rsidRPr="006F0CC5" w:rsidRDefault="00506D6A" w:rsidP="00BA272C">
            <w:pPr>
              <w:pStyle w:val="BodyTextIndent"/>
              <w:tabs>
                <w:tab w:val="clear" w:pos="851"/>
              </w:tabs>
              <w:spacing w:after="0"/>
              <w:ind w:left="0"/>
              <w:rPr>
                <w:rFonts w:cs="Arial"/>
                <w:i/>
                <w:lang w:val="en-NZ"/>
              </w:rPr>
            </w:pPr>
            <w:r w:rsidRPr="006F0CC5">
              <w:rPr>
                <w:rFonts w:cs="Arial"/>
                <w:i/>
                <w:lang w:val="en-NZ"/>
              </w:rPr>
              <w:t>Directed Learning hours</w:t>
            </w:r>
          </w:p>
        </w:tc>
        <w:tc>
          <w:tcPr>
            <w:tcW w:w="519" w:type="dxa"/>
            <w:shd w:val="clear" w:color="auto" w:fill="auto"/>
            <w:vAlign w:val="center"/>
          </w:tcPr>
          <w:p w14:paraId="7C25FB7A" w14:textId="77777777" w:rsidR="00506D6A" w:rsidRPr="006F0CC5" w:rsidRDefault="00506D6A" w:rsidP="00BA272C">
            <w:pPr>
              <w:pStyle w:val="BodyTextIndent"/>
              <w:tabs>
                <w:tab w:val="clear" w:pos="851"/>
              </w:tabs>
              <w:spacing w:after="0"/>
              <w:ind w:left="0"/>
              <w:rPr>
                <w:rFonts w:cs="Arial"/>
                <w:i/>
                <w:lang w:val="en-NZ"/>
              </w:rPr>
            </w:pPr>
            <w:r w:rsidRPr="006F0CC5">
              <w:rPr>
                <w:rFonts w:cs="Arial"/>
                <w:lang w:val="en-NZ"/>
              </w:rPr>
              <w:t>60</w:t>
            </w:r>
          </w:p>
        </w:tc>
      </w:tr>
      <w:tr w:rsidR="00506D6A" w:rsidRPr="006F58B7" w14:paraId="520A848B" w14:textId="77777777" w:rsidTr="00BA272C">
        <w:trPr>
          <w:gridAfter w:val="1"/>
          <w:wAfter w:w="10" w:type="dxa"/>
          <w:cantSplit/>
        </w:trPr>
        <w:tc>
          <w:tcPr>
            <w:tcW w:w="1548" w:type="dxa"/>
            <w:shd w:val="clear" w:color="auto" w:fill="auto"/>
            <w:vAlign w:val="center"/>
          </w:tcPr>
          <w:p w14:paraId="60B71F39" w14:textId="77777777" w:rsidR="00506D6A" w:rsidRPr="00224673" w:rsidRDefault="00506D6A" w:rsidP="00BA272C">
            <w:pPr>
              <w:pStyle w:val="BodyTextIndent"/>
              <w:tabs>
                <w:tab w:val="clear" w:pos="851"/>
              </w:tabs>
              <w:spacing w:after="0"/>
              <w:ind w:left="0"/>
              <w:rPr>
                <w:rFonts w:cs="Arial"/>
                <w:i/>
                <w:lang w:val="en-NZ"/>
              </w:rPr>
            </w:pPr>
            <w:r w:rsidRPr="00224673">
              <w:rPr>
                <w:rFonts w:cs="Arial"/>
                <w:i/>
                <w:lang w:val="en-NZ"/>
              </w:rPr>
              <w:t>Level</w:t>
            </w:r>
          </w:p>
        </w:tc>
        <w:tc>
          <w:tcPr>
            <w:tcW w:w="2478" w:type="dxa"/>
            <w:shd w:val="clear" w:color="auto" w:fill="auto"/>
            <w:vAlign w:val="center"/>
          </w:tcPr>
          <w:p w14:paraId="6C35C657" w14:textId="77777777" w:rsidR="00506D6A" w:rsidRPr="00224673" w:rsidRDefault="00506D6A" w:rsidP="00BA272C">
            <w:pPr>
              <w:pStyle w:val="BodyTextIndent"/>
              <w:tabs>
                <w:tab w:val="clear" w:pos="851"/>
              </w:tabs>
              <w:spacing w:after="0"/>
              <w:ind w:left="0"/>
              <w:rPr>
                <w:rFonts w:cs="Arial"/>
                <w:i/>
                <w:lang w:val="en-NZ"/>
              </w:rPr>
            </w:pPr>
            <w:r w:rsidRPr="00224673">
              <w:rPr>
                <w:rFonts w:cs="Arial"/>
                <w:lang w:val="en-NZ"/>
              </w:rPr>
              <w:t>7</w:t>
            </w:r>
          </w:p>
        </w:tc>
        <w:tc>
          <w:tcPr>
            <w:tcW w:w="3780" w:type="dxa"/>
            <w:shd w:val="clear" w:color="auto" w:fill="auto"/>
            <w:vAlign w:val="center"/>
          </w:tcPr>
          <w:p w14:paraId="6606E260" w14:textId="77777777" w:rsidR="00506D6A" w:rsidRPr="00224673" w:rsidRDefault="00506D6A" w:rsidP="00BA272C">
            <w:pPr>
              <w:pStyle w:val="BodyTextIndent"/>
              <w:tabs>
                <w:tab w:val="clear" w:pos="851"/>
              </w:tabs>
              <w:spacing w:after="0"/>
              <w:ind w:left="0"/>
              <w:rPr>
                <w:rFonts w:cs="Arial"/>
                <w:i/>
                <w:lang w:val="en-NZ"/>
              </w:rPr>
            </w:pPr>
            <w:r w:rsidRPr="00224673">
              <w:rPr>
                <w:rFonts w:cs="Arial"/>
                <w:i/>
                <w:lang w:val="en-NZ"/>
              </w:rPr>
              <w:t>Workplace or Practical Learning hours</w:t>
            </w:r>
          </w:p>
        </w:tc>
        <w:tc>
          <w:tcPr>
            <w:tcW w:w="519" w:type="dxa"/>
            <w:shd w:val="clear" w:color="auto" w:fill="auto"/>
            <w:vAlign w:val="center"/>
          </w:tcPr>
          <w:p w14:paraId="312776EF" w14:textId="77777777" w:rsidR="00506D6A" w:rsidRPr="00224673" w:rsidRDefault="00506D6A" w:rsidP="00BA272C">
            <w:pPr>
              <w:pStyle w:val="BodyTextIndent"/>
              <w:tabs>
                <w:tab w:val="clear" w:pos="851"/>
              </w:tabs>
              <w:spacing w:after="0"/>
              <w:ind w:left="0"/>
              <w:rPr>
                <w:rFonts w:cs="Arial"/>
                <w:i/>
                <w:lang w:val="en-NZ"/>
              </w:rPr>
            </w:pPr>
            <w:r w:rsidRPr="00224673">
              <w:rPr>
                <w:rFonts w:cs="Arial"/>
                <w:i/>
                <w:lang w:val="en-NZ"/>
              </w:rPr>
              <w:t>nil</w:t>
            </w:r>
          </w:p>
        </w:tc>
      </w:tr>
      <w:tr w:rsidR="00506D6A" w:rsidRPr="006F58B7" w14:paraId="6999C650" w14:textId="77777777" w:rsidTr="00BA272C">
        <w:trPr>
          <w:gridAfter w:val="1"/>
          <w:wAfter w:w="10" w:type="dxa"/>
          <w:cantSplit/>
        </w:trPr>
        <w:tc>
          <w:tcPr>
            <w:tcW w:w="1548" w:type="dxa"/>
            <w:shd w:val="clear" w:color="auto" w:fill="auto"/>
            <w:vAlign w:val="center"/>
          </w:tcPr>
          <w:p w14:paraId="788B9A8A" w14:textId="77777777" w:rsidR="00506D6A" w:rsidRPr="00224673" w:rsidRDefault="00506D6A" w:rsidP="00BA272C">
            <w:pPr>
              <w:pStyle w:val="BodyTextIndent"/>
              <w:tabs>
                <w:tab w:val="clear" w:pos="851"/>
              </w:tabs>
              <w:spacing w:after="0"/>
              <w:ind w:left="0"/>
              <w:rPr>
                <w:rFonts w:cs="Arial"/>
                <w:i/>
                <w:lang w:val="en-NZ"/>
              </w:rPr>
            </w:pPr>
            <w:r w:rsidRPr="00224673">
              <w:rPr>
                <w:rFonts w:cs="Arial"/>
                <w:i/>
                <w:lang w:val="en-NZ"/>
              </w:rPr>
              <w:t>Credits</w:t>
            </w:r>
          </w:p>
        </w:tc>
        <w:tc>
          <w:tcPr>
            <w:tcW w:w="2478" w:type="dxa"/>
            <w:shd w:val="clear" w:color="auto" w:fill="auto"/>
            <w:vAlign w:val="center"/>
          </w:tcPr>
          <w:p w14:paraId="1EB49C5E" w14:textId="77777777" w:rsidR="00506D6A" w:rsidRPr="00224673" w:rsidRDefault="00506D6A" w:rsidP="00BA272C">
            <w:pPr>
              <w:pStyle w:val="BodyTextIndent"/>
              <w:tabs>
                <w:tab w:val="clear" w:pos="851"/>
              </w:tabs>
              <w:spacing w:after="0"/>
              <w:ind w:left="0"/>
              <w:rPr>
                <w:rFonts w:cs="Arial"/>
                <w:i/>
                <w:lang w:val="en-NZ"/>
              </w:rPr>
            </w:pPr>
            <w:r w:rsidRPr="00224673">
              <w:rPr>
                <w:rFonts w:cs="Arial"/>
                <w:lang w:val="en-NZ"/>
              </w:rPr>
              <w:t>15</w:t>
            </w:r>
          </w:p>
        </w:tc>
        <w:tc>
          <w:tcPr>
            <w:tcW w:w="3780" w:type="dxa"/>
            <w:shd w:val="clear" w:color="auto" w:fill="auto"/>
            <w:vAlign w:val="center"/>
          </w:tcPr>
          <w:p w14:paraId="11DF7BEC" w14:textId="77777777" w:rsidR="00506D6A" w:rsidRPr="00224673" w:rsidRDefault="00506D6A" w:rsidP="00BA272C">
            <w:pPr>
              <w:pStyle w:val="BodyTextIndent"/>
              <w:tabs>
                <w:tab w:val="clear" w:pos="851"/>
              </w:tabs>
              <w:spacing w:after="0"/>
              <w:ind w:left="0"/>
              <w:rPr>
                <w:rFonts w:cs="Arial"/>
                <w:i/>
                <w:lang w:val="en-NZ"/>
              </w:rPr>
            </w:pPr>
            <w:r w:rsidRPr="00224673">
              <w:rPr>
                <w:rFonts w:cs="Arial"/>
                <w:i/>
                <w:lang w:val="en-NZ"/>
              </w:rPr>
              <w:t>Self-Directed Learning hours</w:t>
            </w:r>
          </w:p>
        </w:tc>
        <w:tc>
          <w:tcPr>
            <w:tcW w:w="519" w:type="dxa"/>
            <w:shd w:val="clear" w:color="auto" w:fill="auto"/>
            <w:vAlign w:val="center"/>
          </w:tcPr>
          <w:p w14:paraId="45A1C1EF" w14:textId="77777777" w:rsidR="00506D6A" w:rsidRPr="00224673" w:rsidRDefault="00506D6A" w:rsidP="00BA272C">
            <w:pPr>
              <w:pStyle w:val="BodyTextIndent"/>
              <w:tabs>
                <w:tab w:val="clear" w:pos="851"/>
              </w:tabs>
              <w:spacing w:after="0"/>
              <w:ind w:left="0"/>
              <w:rPr>
                <w:rFonts w:cs="Arial"/>
                <w:i/>
                <w:lang w:val="en-NZ"/>
              </w:rPr>
            </w:pPr>
            <w:r w:rsidRPr="00224673">
              <w:rPr>
                <w:rFonts w:cs="Arial"/>
                <w:lang w:val="en-NZ"/>
              </w:rPr>
              <w:t>90</w:t>
            </w:r>
          </w:p>
        </w:tc>
      </w:tr>
      <w:tr w:rsidR="00506D6A" w:rsidRPr="006F58B7" w14:paraId="57B5F112" w14:textId="77777777" w:rsidTr="00BA272C">
        <w:trPr>
          <w:gridAfter w:val="1"/>
          <w:wAfter w:w="10" w:type="dxa"/>
          <w:cantSplit/>
        </w:trPr>
        <w:tc>
          <w:tcPr>
            <w:tcW w:w="1548" w:type="dxa"/>
            <w:shd w:val="clear" w:color="auto" w:fill="auto"/>
            <w:vAlign w:val="center"/>
          </w:tcPr>
          <w:p w14:paraId="4B59D8C2" w14:textId="77777777" w:rsidR="00506D6A" w:rsidRPr="00224673" w:rsidRDefault="00506D6A" w:rsidP="00BA272C">
            <w:pPr>
              <w:pStyle w:val="BodyTextIndent"/>
              <w:tabs>
                <w:tab w:val="clear" w:pos="851"/>
              </w:tabs>
              <w:spacing w:after="0"/>
              <w:ind w:left="0"/>
              <w:rPr>
                <w:rFonts w:cs="Arial"/>
                <w:i/>
                <w:lang w:val="en-NZ"/>
              </w:rPr>
            </w:pPr>
            <w:r w:rsidRPr="00224673">
              <w:rPr>
                <w:rFonts w:cs="Arial"/>
                <w:lang w:val="en-NZ"/>
              </w:rPr>
              <w:t>Prerequisites</w:t>
            </w:r>
          </w:p>
        </w:tc>
        <w:tc>
          <w:tcPr>
            <w:tcW w:w="2478" w:type="dxa"/>
            <w:shd w:val="clear" w:color="auto" w:fill="auto"/>
            <w:vAlign w:val="center"/>
          </w:tcPr>
          <w:p w14:paraId="50DD6151" w14:textId="68F7FFCB" w:rsidR="00506D6A" w:rsidRPr="00224673" w:rsidRDefault="00506D6A" w:rsidP="00BA272C">
            <w:pPr>
              <w:pStyle w:val="BodyTextIndent"/>
              <w:tabs>
                <w:tab w:val="clear" w:pos="851"/>
              </w:tabs>
              <w:spacing w:after="0"/>
              <w:ind w:left="0"/>
              <w:rPr>
                <w:rFonts w:cs="Arial"/>
                <w:i/>
                <w:lang w:val="en-NZ"/>
              </w:rPr>
            </w:pPr>
            <w:r w:rsidRPr="00224673">
              <w:rPr>
                <w:rFonts w:cs="Arial"/>
                <w:lang w:val="en-NZ"/>
              </w:rPr>
              <w:t>IN</w:t>
            </w:r>
            <w:r w:rsidR="003B35D2">
              <w:rPr>
                <w:rFonts w:cs="Arial"/>
                <w:lang w:val="en-NZ"/>
              </w:rPr>
              <w:t>608001</w:t>
            </w:r>
          </w:p>
        </w:tc>
        <w:tc>
          <w:tcPr>
            <w:tcW w:w="3780" w:type="dxa"/>
            <w:shd w:val="clear" w:color="auto" w:fill="auto"/>
            <w:vAlign w:val="center"/>
          </w:tcPr>
          <w:p w14:paraId="57EB4E45" w14:textId="77777777" w:rsidR="00506D6A" w:rsidRPr="00224673" w:rsidRDefault="00506D6A" w:rsidP="00BA272C">
            <w:pPr>
              <w:pStyle w:val="BodyTextIndent"/>
              <w:tabs>
                <w:tab w:val="clear" w:pos="851"/>
              </w:tabs>
              <w:spacing w:after="0"/>
              <w:ind w:left="0"/>
              <w:rPr>
                <w:rFonts w:cs="Arial"/>
                <w:i/>
                <w:lang w:val="en-NZ"/>
              </w:rPr>
            </w:pPr>
            <w:r w:rsidRPr="00224673">
              <w:rPr>
                <w:rFonts w:cs="Arial"/>
                <w:i/>
                <w:lang w:val="en-NZ"/>
              </w:rPr>
              <w:t>Total Learning Hours</w:t>
            </w:r>
          </w:p>
        </w:tc>
        <w:tc>
          <w:tcPr>
            <w:tcW w:w="519" w:type="dxa"/>
            <w:shd w:val="clear" w:color="auto" w:fill="auto"/>
            <w:vAlign w:val="center"/>
          </w:tcPr>
          <w:p w14:paraId="792691D7" w14:textId="77777777" w:rsidR="00506D6A" w:rsidRPr="00224673" w:rsidRDefault="00506D6A" w:rsidP="00BA272C">
            <w:pPr>
              <w:pStyle w:val="BodyTextIndent"/>
              <w:tabs>
                <w:tab w:val="clear" w:pos="851"/>
              </w:tabs>
              <w:spacing w:after="0"/>
              <w:ind w:left="0"/>
              <w:rPr>
                <w:rFonts w:cs="Arial"/>
                <w:lang w:val="en-NZ"/>
              </w:rPr>
            </w:pPr>
            <w:r w:rsidRPr="00224673">
              <w:rPr>
                <w:rFonts w:cs="Arial"/>
                <w:lang w:val="en-NZ"/>
              </w:rPr>
              <w:t>150</w:t>
            </w:r>
          </w:p>
        </w:tc>
      </w:tr>
      <w:tr w:rsidR="00506D6A" w:rsidRPr="006F58B7" w14:paraId="61CA9E20" w14:textId="77777777" w:rsidTr="00BA272C">
        <w:trPr>
          <w:cantSplit/>
        </w:trPr>
        <w:tc>
          <w:tcPr>
            <w:tcW w:w="8335" w:type="dxa"/>
            <w:gridSpan w:val="5"/>
            <w:vAlign w:val="center"/>
          </w:tcPr>
          <w:p w14:paraId="32D37BFD" w14:textId="77777777" w:rsidR="00053A6C" w:rsidRPr="003C080B" w:rsidRDefault="00053A6C" w:rsidP="00053A6C">
            <w:pPr>
              <w:pStyle w:val="BodyTextIndent"/>
              <w:tabs>
                <w:tab w:val="clear" w:pos="851"/>
              </w:tabs>
              <w:spacing w:after="0"/>
              <w:ind w:left="0"/>
              <w:rPr>
                <w:rFonts w:cs="Arial"/>
                <w:i/>
              </w:rPr>
            </w:pPr>
            <w:r w:rsidRPr="003C080B">
              <w:rPr>
                <w:rFonts w:cs="Arial"/>
                <w:i/>
              </w:rPr>
              <w:t>This course approve</w:t>
            </w:r>
            <w:r>
              <w:rPr>
                <w:rFonts w:cs="Arial"/>
                <w:i/>
              </w:rPr>
              <w:t xml:space="preserve">d in another </w:t>
            </w:r>
            <w:proofErr w:type="gramStart"/>
            <w:r>
              <w:rPr>
                <w:rFonts w:cs="Arial"/>
                <w:i/>
              </w:rPr>
              <w:t>Programme  Yes</w:t>
            </w:r>
            <w:proofErr w:type="gramEnd"/>
          </w:p>
          <w:p w14:paraId="4010DBBC" w14:textId="20E9E191" w:rsidR="00506D6A" w:rsidRPr="00224673" w:rsidRDefault="00053A6C" w:rsidP="00BA272C">
            <w:pPr>
              <w:pStyle w:val="BodyTextIndent"/>
              <w:tabs>
                <w:tab w:val="clear" w:pos="851"/>
              </w:tabs>
              <w:spacing w:after="0"/>
              <w:ind w:left="0"/>
              <w:rPr>
                <w:rFonts w:cs="Arial"/>
                <w:i/>
                <w:lang w:val="en-NZ"/>
              </w:rPr>
            </w:pPr>
            <w:r w:rsidRPr="003C080B">
              <w:rPr>
                <w:rFonts w:cs="Arial"/>
                <w:i/>
              </w:rPr>
              <w:t xml:space="preserve">Name of other Programme: </w:t>
            </w:r>
            <w:r>
              <w:rPr>
                <w:rFonts w:cs="Arial"/>
                <w:i/>
              </w:rPr>
              <w:t xml:space="preserve">Graduate Certificate in Information Technology, and </w:t>
            </w:r>
            <w:r>
              <w:rPr>
                <w:rFonts w:cs="Arial"/>
                <w:i/>
              </w:rPr>
              <w:br/>
              <w:t>Graduate Diploma in Information Technology.</w:t>
            </w:r>
          </w:p>
        </w:tc>
      </w:tr>
    </w:tbl>
    <w:p w14:paraId="352121DE" w14:textId="77777777" w:rsidR="00506D6A" w:rsidRPr="00224673" w:rsidRDefault="00506D6A" w:rsidP="00506D6A">
      <w:pPr>
        <w:pStyle w:val="BodyTextIndent"/>
        <w:spacing w:before="240"/>
        <w:ind w:left="0"/>
        <w:rPr>
          <w:rFonts w:cs="Arial"/>
          <w:b/>
          <w:i/>
          <w:sz w:val="22"/>
          <w:szCs w:val="22"/>
          <w:lang w:val="en-NZ"/>
        </w:rPr>
      </w:pPr>
      <w:r w:rsidRPr="00224673">
        <w:rPr>
          <w:rFonts w:cs="Arial"/>
          <w:b/>
          <w:i/>
          <w:sz w:val="22"/>
          <w:szCs w:val="22"/>
          <w:lang w:val="en-NZ"/>
        </w:rPr>
        <w:t>Aims</w:t>
      </w:r>
    </w:p>
    <w:p w14:paraId="531D1F3C" w14:textId="0726050B" w:rsidR="00506D6A" w:rsidRPr="00224673" w:rsidRDefault="00506D6A" w:rsidP="00506D6A">
      <w:pPr>
        <w:pStyle w:val="BodyTextIndent"/>
        <w:ind w:left="0"/>
        <w:rPr>
          <w:rFonts w:cs="Arial"/>
          <w:lang w:val="en-NZ"/>
        </w:rPr>
      </w:pPr>
      <w:r w:rsidRPr="00224673">
        <w:rPr>
          <w:rFonts w:cs="Arial"/>
          <w:lang w:val="en-NZ"/>
        </w:rPr>
        <w:t xml:space="preserve">To enable </w:t>
      </w:r>
      <w:r w:rsidR="00B92ADA">
        <w:rPr>
          <w:rFonts w:cs="Arial"/>
          <w:lang w:val="en-NZ"/>
        </w:rPr>
        <w:t>learner</w:t>
      </w:r>
      <w:r w:rsidRPr="00224673">
        <w:rPr>
          <w:rFonts w:cs="Arial"/>
          <w:lang w:val="en-NZ"/>
        </w:rPr>
        <w:t xml:space="preserve">s to build upon front-end development skills with a view to designing and building screens with inclusive, </w:t>
      </w:r>
      <w:proofErr w:type="gramStart"/>
      <w:r w:rsidRPr="00224673">
        <w:rPr>
          <w:rFonts w:cs="Arial"/>
          <w:lang w:val="en-NZ"/>
        </w:rPr>
        <w:t>flexible</w:t>
      </w:r>
      <w:proofErr w:type="gramEnd"/>
      <w:r w:rsidRPr="00224673">
        <w:rPr>
          <w:rFonts w:cs="Arial"/>
          <w:lang w:val="en-NZ"/>
        </w:rPr>
        <w:t xml:space="preserve"> and sound user experience. This course highlights the importance of both technical and design excellence in sustainable and ethical software development. </w:t>
      </w:r>
    </w:p>
    <w:p w14:paraId="1F44159E" w14:textId="77777777" w:rsidR="00506D6A" w:rsidRPr="00224673" w:rsidRDefault="00506D6A" w:rsidP="00506D6A">
      <w:pPr>
        <w:pStyle w:val="BodyTextIndent"/>
        <w:spacing w:before="240"/>
        <w:ind w:left="0"/>
        <w:rPr>
          <w:rFonts w:cs="Arial"/>
          <w:b/>
          <w:i/>
          <w:sz w:val="22"/>
          <w:szCs w:val="22"/>
          <w:lang w:val="en-NZ"/>
        </w:rPr>
      </w:pPr>
      <w:r w:rsidRPr="00224673">
        <w:rPr>
          <w:rFonts w:cs="Arial"/>
          <w:b/>
          <w:i/>
          <w:sz w:val="22"/>
          <w:szCs w:val="22"/>
          <w:lang w:val="en-NZ"/>
        </w:rPr>
        <w:t>Learning Outcomes</w:t>
      </w:r>
    </w:p>
    <w:p w14:paraId="11FE198E" w14:textId="589C1F88" w:rsidR="00506D6A" w:rsidRPr="00224673" w:rsidRDefault="00506D6A" w:rsidP="00506D6A">
      <w:pPr>
        <w:pStyle w:val="BodyTextIndent"/>
        <w:ind w:left="0"/>
        <w:rPr>
          <w:rFonts w:cs="Arial"/>
          <w:lang w:val="en-NZ"/>
        </w:rPr>
      </w:pPr>
      <w:r w:rsidRPr="00224673">
        <w:rPr>
          <w:rFonts w:cs="Arial"/>
          <w:lang w:val="en-NZ"/>
        </w:rPr>
        <w:t xml:space="preserve">At the successful completion of this course, </w:t>
      </w:r>
      <w:r w:rsidR="00B92ADA">
        <w:rPr>
          <w:rFonts w:cs="Arial"/>
          <w:lang w:val="en-NZ"/>
        </w:rPr>
        <w:t>learner</w:t>
      </w:r>
      <w:r w:rsidRPr="00224673">
        <w:rPr>
          <w:rFonts w:cs="Arial"/>
          <w:lang w:val="en-NZ"/>
        </w:rPr>
        <w:t>s will be able to:</w:t>
      </w:r>
    </w:p>
    <w:p w14:paraId="5C27172E" w14:textId="77777777" w:rsidR="00506D6A" w:rsidRPr="00224673" w:rsidRDefault="00506D6A" w:rsidP="00506D6A">
      <w:pPr>
        <w:pStyle w:val="BodyTextIndent"/>
        <w:numPr>
          <w:ilvl w:val="0"/>
          <w:numId w:val="52"/>
        </w:numPr>
        <w:tabs>
          <w:tab w:val="clear" w:pos="720"/>
          <w:tab w:val="clear" w:pos="851"/>
        </w:tabs>
        <w:ind w:left="567" w:hanging="567"/>
        <w:rPr>
          <w:rFonts w:cs="Arial"/>
          <w:lang w:val="en-NZ"/>
        </w:rPr>
      </w:pPr>
      <w:r w:rsidRPr="00224673">
        <w:rPr>
          <w:rFonts w:cs="Arial"/>
          <w:lang w:val="en-NZ"/>
        </w:rPr>
        <w:t xml:space="preserve">Use advanced front-end technologies and workflows to efficiently develop high-quality user interfaces. </w:t>
      </w:r>
    </w:p>
    <w:p w14:paraId="62B11B32" w14:textId="77777777" w:rsidR="00506D6A" w:rsidRPr="00224673" w:rsidRDefault="00506D6A" w:rsidP="00506D6A">
      <w:pPr>
        <w:pStyle w:val="BodyTextIndent"/>
        <w:numPr>
          <w:ilvl w:val="0"/>
          <w:numId w:val="52"/>
        </w:numPr>
        <w:tabs>
          <w:tab w:val="clear" w:pos="720"/>
          <w:tab w:val="clear" w:pos="851"/>
        </w:tabs>
        <w:ind w:left="567" w:hanging="567"/>
        <w:rPr>
          <w:rFonts w:cs="Arial"/>
          <w:lang w:val="en-NZ"/>
        </w:rPr>
      </w:pPr>
      <w:r w:rsidRPr="00224673">
        <w:rPr>
          <w:rFonts w:cs="Arial"/>
          <w:lang w:val="en-NZ"/>
        </w:rPr>
        <w:t>Design and build optimal solutions to complex user experience problems.</w:t>
      </w:r>
    </w:p>
    <w:p w14:paraId="3F6D450D" w14:textId="77777777" w:rsidR="00506D6A" w:rsidRPr="00224673" w:rsidRDefault="00506D6A" w:rsidP="00506D6A">
      <w:pPr>
        <w:pStyle w:val="BodyTextIndent"/>
        <w:spacing w:before="240"/>
        <w:ind w:left="0"/>
        <w:rPr>
          <w:rFonts w:cs="Arial"/>
          <w:b/>
          <w:i/>
          <w:sz w:val="22"/>
          <w:szCs w:val="22"/>
          <w:lang w:val="en-NZ"/>
        </w:rPr>
      </w:pPr>
      <w:r w:rsidRPr="00224673">
        <w:rPr>
          <w:rFonts w:cs="Arial"/>
          <w:b/>
          <w:i/>
          <w:sz w:val="22"/>
          <w:szCs w:val="22"/>
          <w:lang w:val="en-NZ"/>
        </w:rPr>
        <w:t>Indicative Content</w:t>
      </w:r>
    </w:p>
    <w:p w14:paraId="5DFECF2D" w14:textId="77777777" w:rsidR="00506D6A" w:rsidRPr="00224673" w:rsidRDefault="00506D6A" w:rsidP="00506D6A">
      <w:pPr>
        <w:numPr>
          <w:ilvl w:val="0"/>
          <w:numId w:val="75"/>
        </w:numPr>
        <w:tabs>
          <w:tab w:val="clear" w:pos="360"/>
          <w:tab w:val="num" w:pos="426"/>
        </w:tabs>
        <w:spacing w:after="60"/>
        <w:ind w:left="426" w:hanging="426"/>
        <w:rPr>
          <w:rFonts w:cs="Arial"/>
          <w:lang w:val="en-NZ"/>
        </w:rPr>
      </w:pPr>
      <w:r w:rsidRPr="00224673">
        <w:rPr>
          <w:rFonts w:cs="Arial"/>
          <w:lang w:val="en-NZ"/>
        </w:rPr>
        <w:t>Design thinking processes</w:t>
      </w:r>
    </w:p>
    <w:p w14:paraId="135EC7D1" w14:textId="77777777" w:rsidR="00506D6A" w:rsidRPr="00224673" w:rsidRDefault="00506D6A" w:rsidP="00506D6A">
      <w:pPr>
        <w:numPr>
          <w:ilvl w:val="0"/>
          <w:numId w:val="75"/>
        </w:numPr>
        <w:tabs>
          <w:tab w:val="clear" w:pos="360"/>
          <w:tab w:val="num" w:pos="426"/>
        </w:tabs>
        <w:spacing w:after="60"/>
        <w:ind w:left="426" w:hanging="426"/>
        <w:rPr>
          <w:rFonts w:cs="Arial"/>
          <w:lang w:val="en-NZ"/>
        </w:rPr>
      </w:pPr>
      <w:r w:rsidRPr="00224673">
        <w:rPr>
          <w:rFonts w:cs="Arial"/>
          <w:lang w:val="en-NZ"/>
        </w:rPr>
        <w:t>Usability principles, metrics, and heuristics</w:t>
      </w:r>
    </w:p>
    <w:p w14:paraId="362467EE" w14:textId="77777777" w:rsidR="00506D6A" w:rsidRPr="00224673" w:rsidRDefault="00506D6A" w:rsidP="00506D6A">
      <w:pPr>
        <w:numPr>
          <w:ilvl w:val="0"/>
          <w:numId w:val="75"/>
        </w:numPr>
        <w:tabs>
          <w:tab w:val="clear" w:pos="360"/>
          <w:tab w:val="num" w:pos="426"/>
        </w:tabs>
        <w:spacing w:after="60"/>
        <w:ind w:left="426" w:hanging="426"/>
        <w:rPr>
          <w:rFonts w:cs="Arial"/>
          <w:lang w:val="en-NZ"/>
        </w:rPr>
      </w:pPr>
      <w:r w:rsidRPr="00224673">
        <w:rPr>
          <w:rFonts w:cs="Arial"/>
          <w:lang w:val="en-NZ"/>
        </w:rPr>
        <w:t>UXD research and planning techniques</w:t>
      </w:r>
    </w:p>
    <w:p w14:paraId="2DB3E87C" w14:textId="77777777" w:rsidR="00506D6A" w:rsidRPr="00224673" w:rsidRDefault="00506D6A" w:rsidP="00506D6A">
      <w:pPr>
        <w:numPr>
          <w:ilvl w:val="0"/>
          <w:numId w:val="75"/>
        </w:numPr>
        <w:tabs>
          <w:tab w:val="clear" w:pos="360"/>
          <w:tab w:val="num" w:pos="426"/>
        </w:tabs>
        <w:spacing w:after="60"/>
        <w:ind w:left="426" w:hanging="426"/>
        <w:rPr>
          <w:rFonts w:cs="Arial"/>
          <w:lang w:val="en-NZ"/>
        </w:rPr>
      </w:pPr>
      <w:r w:rsidRPr="00224673">
        <w:rPr>
          <w:rFonts w:cs="Arial"/>
          <w:lang w:val="en-NZ"/>
        </w:rPr>
        <w:t>User’s needs and requirements, including those with special needs</w:t>
      </w:r>
    </w:p>
    <w:p w14:paraId="69EA9A69" w14:textId="77777777" w:rsidR="00506D6A" w:rsidRPr="00224673" w:rsidRDefault="00506D6A" w:rsidP="00506D6A">
      <w:pPr>
        <w:numPr>
          <w:ilvl w:val="0"/>
          <w:numId w:val="75"/>
        </w:numPr>
        <w:tabs>
          <w:tab w:val="clear" w:pos="360"/>
          <w:tab w:val="num" w:pos="426"/>
        </w:tabs>
        <w:spacing w:after="60"/>
        <w:ind w:left="426" w:hanging="426"/>
        <w:rPr>
          <w:rFonts w:cs="Arial"/>
          <w:lang w:val="en-NZ"/>
        </w:rPr>
      </w:pPr>
      <w:r w:rsidRPr="00224673">
        <w:rPr>
          <w:rFonts w:cs="Arial"/>
          <w:lang w:val="en-NZ"/>
        </w:rPr>
        <w:t xml:space="preserve">User testing and design testing </w:t>
      </w:r>
    </w:p>
    <w:p w14:paraId="6832A547" w14:textId="77777777" w:rsidR="00506D6A" w:rsidRPr="00224673" w:rsidRDefault="00506D6A" w:rsidP="00506D6A">
      <w:pPr>
        <w:numPr>
          <w:ilvl w:val="0"/>
          <w:numId w:val="75"/>
        </w:numPr>
        <w:tabs>
          <w:tab w:val="clear" w:pos="360"/>
          <w:tab w:val="num" w:pos="426"/>
        </w:tabs>
        <w:spacing w:after="60"/>
        <w:ind w:left="426" w:hanging="426"/>
        <w:rPr>
          <w:rFonts w:cs="Arial"/>
          <w:lang w:val="en-NZ"/>
        </w:rPr>
      </w:pPr>
      <w:r w:rsidRPr="00224673">
        <w:rPr>
          <w:rFonts w:cs="Arial"/>
          <w:lang w:val="en-NZ"/>
        </w:rPr>
        <w:t xml:space="preserve">Advanced CSS and </w:t>
      </w:r>
      <w:proofErr w:type="spellStart"/>
      <w:r w:rsidRPr="00224673">
        <w:rPr>
          <w:rFonts w:cs="Arial"/>
          <w:lang w:val="en-NZ"/>
        </w:rPr>
        <w:t>preprocessors</w:t>
      </w:r>
      <w:proofErr w:type="spellEnd"/>
    </w:p>
    <w:p w14:paraId="79FB8DA6" w14:textId="77777777" w:rsidR="00506D6A" w:rsidRPr="00224673" w:rsidRDefault="00506D6A" w:rsidP="00506D6A">
      <w:pPr>
        <w:numPr>
          <w:ilvl w:val="0"/>
          <w:numId w:val="75"/>
        </w:numPr>
        <w:tabs>
          <w:tab w:val="clear" w:pos="360"/>
          <w:tab w:val="num" w:pos="426"/>
        </w:tabs>
        <w:spacing w:after="60"/>
        <w:ind w:left="426" w:hanging="426"/>
        <w:rPr>
          <w:rFonts w:cs="Arial"/>
          <w:lang w:val="en-NZ"/>
        </w:rPr>
      </w:pPr>
      <w:r w:rsidRPr="00224673">
        <w:rPr>
          <w:rFonts w:cs="Arial"/>
          <w:lang w:val="en-NZ"/>
        </w:rPr>
        <w:t xml:space="preserve">Semantic, </w:t>
      </w:r>
      <w:proofErr w:type="gramStart"/>
      <w:r w:rsidRPr="00224673">
        <w:rPr>
          <w:rFonts w:cs="Arial"/>
          <w:lang w:val="en-NZ"/>
        </w:rPr>
        <w:t>inclusive</w:t>
      </w:r>
      <w:proofErr w:type="gramEnd"/>
      <w:r w:rsidRPr="00224673">
        <w:rPr>
          <w:rFonts w:cs="Arial"/>
          <w:lang w:val="en-NZ"/>
        </w:rPr>
        <w:t xml:space="preserve"> and sustainable markup</w:t>
      </w:r>
    </w:p>
    <w:p w14:paraId="427618FC" w14:textId="77777777" w:rsidR="00506D6A" w:rsidRPr="00224673" w:rsidRDefault="00506D6A" w:rsidP="00506D6A">
      <w:pPr>
        <w:pStyle w:val="BodyTextIndent"/>
        <w:spacing w:before="240"/>
        <w:ind w:left="0"/>
        <w:rPr>
          <w:rFonts w:cs="Arial"/>
          <w:b/>
          <w:i/>
          <w:sz w:val="22"/>
          <w:szCs w:val="22"/>
          <w:lang w:val="en-NZ"/>
        </w:rPr>
      </w:pPr>
      <w:r w:rsidRPr="00224673">
        <w:rPr>
          <w:rFonts w:cs="Arial"/>
          <w:b/>
          <w:i/>
          <w:sz w:val="22"/>
          <w:szCs w:val="22"/>
          <w:lang w:val="en-NZ"/>
        </w:rPr>
        <w:t>Assessment</w:t>
      </w:r>
    </w:p>
    <w:tbl>
      <w:tblPr>
        <w:tblW w:w="8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438"/>
        <w:gridCol w:w="1151"/>
        <w:gridCol w:w="1192"/>
        <w:gridCol w:w="2082"/>
        <w:gridCol w:w="1910"/>
      </w:tblGrid>
      <w:tr w:rsidR="00506D6A" w:rsidRPr="006F58B7" w14:paraId="190DE4DD" w14:textId="77777777" w:rsidTr="00BA272C">
        <w:tc>
          <w:tcPr>
            <w:tcW w:w="2438" w:type="dxa"/>
            <w:shd w:val="clear" w:color="auto" w:fill="auto"/>
          </w:tcPr>
          <w:p w14:paraId="47A942CE" w14:textId="77777777" w:rsidR="00506D6A" w:rsidRPr="00224673" w:rsidRDefault="00506D6A" w:rsidP="00BA272C">
            <w:pPr>
              <w:pStyle w:val="BodyTextIndent"/>
              <w:ind w:left="0"/>
              <w:jc w:val="center"/>
              <w:rPr>
                <w:rFonts w:cs="Arial"/>
                <w:b/>
                <w:lang w:val="en-NZ"/>
              </w:rPr>
            </w:pPr>
            <w:r w:rsidRPr="00224673">
              <w:rPr>
                <w:rFonts w:cs="Arial"/>
                <w:b/>
                <w:lang w:val="en-NZ"/>
              </w:rPr>
              <w:t>Assessment Activity</w:t>
            </w:r>
          </w:p>
        </w:tc>
        <w:tc>
          <w:tcPr>
            <w:tcW w:w="1151" w:type="dxa"/>
            <w:shd w:val="clear" w:color="auto" w:fill="auto"/>
          </w:tcPr>
          <w:p w14:paraId="4374A8B6" w14:textId="77777777" w:rsidR="00506D6A" w:rsidRPr="00224673" w:rsidRDefault="00506D6A" w:rsidP="00BA272C">
            <w:pPr>
              <w:pStyle w:val="BodyTextIndent"/>
              <w:spacing w:after="0"/>
              <w:ind w:left="0"/>
              <w:jc w:val="center"/>
              <w:rPr>
                <w:rFonts w:cs="Arial"/>
                <w:b/>
                <w:lang w:val="en-NZ"/>
              </w:rPr>
            </w:pPr>
            <w:r w:rsidRPr="00224673">
              <w:rPr>
                <w:rFonts w:cs="Arial"/>
                <w:b/>
                <w:lang w:val="en-NZ"/>
              </w:rPr>
              <w:t>Weighting</w:t>
            </w:r>
          </w:p>
        </w:tc>
        <w:tc>
          <w:tcPr>
            <w:tcW w:w="1192" w:type="dxa"/>
            <w:shd w:val="clear" w:color="auto" w:fill="auto"/>
          </w:tcPr>
          <w:p w14:paraId="6D7919B8" w14:textId="77777777" w:rsidR="00506D6A" w:rsidRPr="00224673" w:rsidRDefault="00506D6A" w:rsidP="00BA272C">
            <w:pPr>
              <w:pStyle w:val="BodyTextIndent"/>
              <w:ind w:left="0"/>
              <w:jc w:val="center"/>
              <w:rPr>
                <w:rFonts w:cs="Arial"/>
                <w:b/>
                <w:lang w:val="en-NZ"/>
              </w:rPr>
            </w:pPr>
            <w:r w:rsidRPr="00224673">
              <w:rPr>
                <w:rFonts w:cs="Arial"/>
                <w:b/>
                <w:lang w:val="en-NZ"/>
              </w:rPr>
              <w:t>Learning Outcomes</w:t>
            </w:r>
          </w:p>
        </w:tc>
        <w:tc>
          <w:tcPr>
            <w:tcW w:w="2082" w:type="dxa"/>
          </w:tcPr>
          <w:p w14:paraId="59DC8C3F" w14:textId="77777777" w:rsidR="00506D6A" w:rsidRPr="00224673" w:rsidRDefault="00506D6A" w:rsidP="00BA272C">
            <w:pPr>
              <w:pStyle w:val="BodyTextIndent"/>
              <w:ind w:left="0" w:right="13"/>
              <w:jc w:val="center"/>
              <w:rPr>
                <w:rFonts w:cs="Arial"/>
                <w:b/>
                <w:lang w:val="en-NZ"/>
              </w:rPr>
            </w:pPr>
            <w:r w:rsidRPr="00224673">
              <w:rPr>
                <w:rFonts w:cs="Arial"/>
                <w:b/>
                <w:lang w:val="en-NZ"/>
              </w:rPr>
              <w:t>Assessment Grading Scheme</w:t>
            </w:r>
          </w:p>
        </w:tc>
        <w:tc>
          <w:tcPr>
            <w:tcW w:w="1910" w:type="dxa"/>
          </w:tcPr>
          <w:p w14:paraId="7CFD3602" w14:textId="77777777" w:rsidR="00506D6A" w:rsidRPr="00224673" w:rsidRDefault="00506D6A" w:rsidP="00BA272C">
            <w:pPr>
              <w:pStyle w:val="BodyTextIndent"/>
              <w:ind w:left="0" w:right="71"/>
              <w:jc w:val="center"/>
              <w:rPr>
                <w:rFonts w:cs="Arial"/>
                <w:b/>
                <w:lang w:val="en-NZ"/>
              </w:rPr>
            </w:pPr>
            <w:r w:rsidRPr="00224673">
              <w:rPr>
                <w:rFonts w:cs="Arial"/>
                <w:b/>
                <w:lang w:val="en-NZ"/>
              </w:rPr>
              <w:t>Completion Requirements</w:t>
            </w:r>
          </w:p>
        </w:tc>
      </w:tr>
      <w:tr w:rsidR="00506D6A" w:rsidRPr="006F58B7" w14:paraId="41F212CA" w14:textId="77777777" w:rsidTr="00BA272C">
        <w:tc>
          <w:tcPr>
            <w:tcW w:w="2438" w:type="dxa"/>
            <w:shd w:val="clear" w:color="auto" w:fill="auto"/>
          </w:tcPr>
          <w:p w14:paraId="4511A8C2" w14:textId="477F2D53" w:rsidR="00506D6A" w:rsidRPr="00224673" w:rsidRDefault="00506D6A" w:rsidP="00BA272C">
            <w:pPr>
              <w:pStyle w:val="BodyTextIndent"/>
              <w:spacing w:after="0"/>
              <w:ind w:left="0"/>
              <w:rPr>
                <w:rFonts w:cs="Arial"/>
                <w:lang w:val="en-NZ"/>
              </w:rPr>
            </w:pPr>
            <w:r w:rsidRPr="00224673">
              <w:rPr>
                <w:rFonts w:cs="Arial"/>
                <w:lang w:val="en-NZ"/>
              </w:rPr>
              <w:t>Practical</w:t>
            </w:r>
          </w:p>
        </w:tc>
        <w:tc>
          <w:tcPr>
            <w:tcW w:w="1151" w:type="dxa"/>
            <w:shd w:val="clear" w:color="auto" w:fill="auto"/>
          </w:tcPr>
          <w:p w14:paraId="5183F657" w14:textId="77777777" w:rsidR="00506D6A" w:rsidRPr="00224673" w:rsidRDefault="00506D6A" w:rsidP="00BA272C">
            <w:pPr>
              <w:pStyle w:val="BodyTextIndent"/>
              <w:spacing w:after="0"/>
              <w:ind w:left="0"/>
              <w:jc w:val="center"/>
              <w:rPr>
                <w:rFonts w:cs="Arial"/>
                <w:lang w:val="en-NZ"/>
              </w:rPr>
            </w:pPr>
            <w:r w:rsidRPr="00224673">
              <w:rPr>
                <w:rFonts w:cs="Arial"/>
                <w:lang w:val="en-NZ"/>
              </w:rPr>
              <w:t>40%</w:t>
            </w:r>
          </w:p>
        </w:tc>
        <w:tc>
          <w:tcPr>
            <w:tcW w:w="1192" w:type="dxa"/>
            <w:shd w:val="clear" w:color="auto" w:fill="auto"/>
          </w:tcPr>
          <w:p w14:paraId="4E8E359B" w14:textId="77777777" w:rsidR="00506D6A" w:rsidRPr="00224673" w:rsidRDefault="00506D6A" w:rsidP="00BA272C">
            <w:pPr>
              <w:pStyle w:val="BodyTextIndent"/>
              <w:spacing w:after="0"/>
              <w:ind w:left="0"/>
              <w:rPr>
                <w:rFonts w:cs="Arial"/>
                <w:lang w:val="en-NZ"/>
              </w:rPr>
            </w:pPr>
            <w:r w:rsidRPr="00224673">
              <w:rPr>
                <w:rFonts w:cs="Arial"/>
                <w:lang w:val="en-NZ"/>
              </w:rPr>
              <w:t>1, 2</w:t>
            </w:r>
          </w:p>
        </w:tc>
        <w:tc>
          <w:tcPr>
            <w:tcW w:w="2082" w:type="dxa"/>
            <w:vMerge w:val="restart"/>
          </w:tcPr>
          <w:p w14:paraId="40AB5885" w14:textId="77777777" w:rsidR="00506D6A" w:rsidRPr="00224673" w:rsidRDefault="00506D6A" w:rsidP="00BA272C">
            <w:pPr>
              <w:pStyle w:val="BodyTextIndent"/>
              <w:ind w:left="0" w:right="13"/>
              <w:jc w:val="center"/>
              <w:rPr>
                <w:rFonts w:cs="Arial"/>
                <w:lang w:val="en-NZ"/>
              </w:rPr>
            </w:pPr>
            <w:r w:rsidRPr="00224673">
              <w:rPr>
                <w:rFonts w:cs="Arial"/>
                <w:lang w:val="en-NZ"/>
              </w:rPr>
              <w:t>CRA</w:t>
            </w:r>
          </w:p>
        </w:tc>
        <w:tc>
          <w:tcPr>
            <w:tcW w:w="1910" w:type="dxa"/>
            <w:vMerge w:val="restart"/>
          </w:tcPr>
          <w:p w14:paraId="086FBEA9" w14:textId="4FF06811" w:rsidR="00506D6A" w:rsidRPr="00224673" w:rsidRDefault="000E19C4" w:rsidP="00BA272C">
            <w:pPr>
              <w:pStyle w:val="BodyTextIndent"/>
              <w:ind w:left="0"/>
              <w:rPr>
                <w:rFonts w:cs="Arial"/>
                <w:lang w:val="en-NZ"/>
              </w:rPr>
            </w:pPr>
            <w:r>
              <w:rPr>
                <w:rFonts w:cs="Arial"/>
                <w:lang w:val="en-NZ"/>
              </w:rPr>
              <w:t>Cumulative 50% pass</w:t>
            </w:r>
          </w:p>
        </w:tc>
      </w:tr>
      <w:tr w:rsidR="00506D6A" w:rsidRPr="006F58B7" w14:paraId="262DC63A" w14:textId="77777777" w:rsidTr="00BA272C">
        <w:tc>
          <w:tcPr>
            <w:tcW w:w="2438" w:type="dxa"/>
            <w:shd w:val="clear" w:color="auto" w:fill="auto"/>
          </w:tcPr>
          <w:p w14:paraId="7EC7AE77" w14:textId="77777777" w:rsidR="00506D6A" w:rsidRPr="00224673" w:rsidRDefault="00506D6A" w:rsidP="00BA272C">
            <w:pPr>
              <w:pStyle w:val="BodyTextIndent"/>
              <w:spacing w:after="0"/>
              <w:ind w:left="0"/>
              <w:rPr>
                <w:rFonts w:cs="Arial"/>
                <w:lang w:val="en-NZ"/>
              </w:rPr>
            </w:pPr>
            <w:r w:rsidRPr="00224673">
              <w:rPr>
                <w:rFonts w:cs="Arial"/>
                <w:lang w:val="en-NZ"/>
              </w:rPr>
              <w:t>Development assignment</w:t>
            </w:r>
          </w:p>
        </w:tc>
        <w:tc>
          <w:tcPr>
            <w:tcW w:w="1151" w:type="dxa"/>
            <w:shd w:val="clear" w:color="auto" w:fill="auto"/>
          </w:tcPr>
          <w:p w14:paraId="4D7CF853" w14:textId="77777777" w:rsidR="00506D6A" w:rsidRPr="00224673" w:rsidRDefault="00506D6A" w:rsidP="00BA272C">
            <w:pPr>
              <w:pStyle w:val="BodyTextIndent"/>
              <w:spacing w:after="0"/>
              <w:ind w:left="0"/>
              <w:jc w:val="center"/>
              <w:rPr>
                <w:rFonts w:cs="Arial"/>
                <w:lang w:val="en-NZ"/>
              </w:rPr>
            </w:pPr>
            <w:r w:rsidRPr="00224673">
              <w:rPr>
                <w:rFonts w:cs="Arial"/>
                <w:lang w:val="en-NZ"/>
              </w:rPr>
              <w:t>60%</w:t>
            </w:r>
          </w:p>
        </w:tc>
        <w:tc>
          <w:tcPr>
            <w:tcW w:w="1192" w:type="dxa"/>
            <w:shd w:val="clear" w:color="auto" w:fill="auto"/>
          </w:tcPr>
          <w:p w14:paraId="4E4F73F9" w14:textId="77777777" w:rsidR="00506D6A" w:rsidRPr="00224673" w:rsidRDefault="00506D6A" w:rsidP="00BA272C">
            <w:pPr>
              <w:pStyle w:val="BodyTextIndent"/>
              <w:spacing w:after="0"/>
              <w:ind w:left="0"/>
              <w:rPr>
                <w:rFonts w:cs="Arial"/>
                <w:lang w:val="en-NZ"/>
              </w:rPr>
            </w:pPr>
            <w:r w:rsidRPr="00224673">
              <w:rPr>
                <w:rFonts w:cs="Arial"/>
                <w:lang w:val="en-NZ"/>
              </w:rPr>
              <w:t>1, 2</w:t>
            </w:r>
          </w:p>
        </w:tc>
        <w:tc>
          <w:tcPr>
            <w:tcW w:w="2082" w:type="dxa"/>
            <w:vMerge/>
          </w:tcPr>
          <w:p w14:paraId="5920FFE8" w14:textId="77777777" w:rsidR="00506D6A" w:rsidRPr="00224673" w:rsidDel="006420EE" w:rsidRDefault="00506D6A" w:rsidP="00BA272C">
            <w:pPr>
              <w:pStyle w:val="BodyTextIndent"/>
              <w:ind w:left="0" w:right="367"/>
              <w:rPr>
                <w:rFonts w:cs="Arial"/>
                <w:lang w:val="en-NZ"/>
              </w:rPr>
            </w:pPr>
          </w:p>
        </w:tc>
        <w:tc>
          <w:tcPr>
            <w:tcW w:w="1910" w:type="dxa"/>
            <w:vMerge/>
          </w:tcPr>
          <w:p w14:paraId="62064910" w14:textId="77777777" w:rsidR="00506D6A" w:rsidRPr="00224673" w:rsidDel="006420EE" w:rsidRDefault="00506D6A" w:rsidP="00BA272C">
            <w:pPr>
              <w:pStyle w:val="BodyTextIndent"/>
              <w:ind w:left="0" w:right="367"/>
              <w:rPr>
                <w:rFonts w:cs="Arial"/>
                <w:lang w:val="en-NZ"/>
              </w:rPr>
            </w:pPr>
          </w:p>
        </w:tc>
      </w:tr>
    </w:tbl>
    <w:p w14:paraId="5162B6C9" w14:textId="77777777" w:rsidR="00506D6A" w:rsidRPr="00224673" w:rsidRDefault="00506D6A" w:rsidP="00506D6A">
      <w:pPr>
        <w:pStyle w:val="BodyTextIndent"/>
        <w:spacing w:before="240"/>
        <w:ind w:left="0"/>
        <w:rPr>
          <w:rFonts w:cs="Arial"/>
          <w:lang w:val="en-NZ"/>
        </w:rPr>
      </w:pPr>
      <w:r w:rsidRPr="00224673">
        <w:rPr>
          <w:rFonts w:cs="Arial"/>
          <w:b/>
          <w:i/>
          <w:sz w:val="22"/>
          <w:szCs w:val="22"/>
          <w:lang w:val="en-NZ"/>
        </w:rPr>
        <w:t xml:space="preserve">Resources </w:t>
      </w:r>
    </w:p>
    <w:p w14:paraId="0C3BE752" w14:textId="77777777" w:rsidR="00965F51" w:rsidRDefault="00965F51" w:rsidP="00506D6A">
      <w:pPr>
        <w:rPr>
          <w:lang w:val="en-NZ"/>
        </w:rPr>
        <w:sectPr w:rsidR="00965F51" w:rsidSect="00E047AE">
          <w:footnotePr>
            <w:pos w:val="beneathText"/>
          </w:footnotePr>
          <w:pgSz w:w="11907" w:h="16840" w:code="9"/>
          <w:pgMar w:top="1440" w:right="1247" w:bottom="1440" w:left="1701" w:header="720" w:footer="720" w:gutter="0"/>
          <w:cols w:space="720"/>
          <w:docGrid w:linePitch="360"/>
        </w:sectPr>
      </w:pPr>
    </w:p>
    <w:p w14:paraId="530B24A5" w14:textId="4CAC6217" w:rsidR="00506D6A" w:rsidRPr="00224673" w:rsidRDefault="00506D6A" w:rsidP="00506D6A">
      <w:pPr>
        <w:rPr>
          <w:lang w:val="en-NZ"/>
        </w:rPr>
      </w:pPr>
    </w:p>
    <w:p w14:paraId="13FB17DA" w14:textId="77777777" w:rsidR="00154299" w:rsidRPr="00916313" w:rsidRDefault="00154299" w:rsidP="004F0889">
      <w:pPr>
        <w:pStyle w:val="Heading2"/>
      </w:pPr>
      <w:bookmarkStart w:id="273" w:name="_Toc42607398"/>
      <w:r w:rsidRPr="00916313">
        <w:t>Administering a Virtual Infrastructure</w:t>
      </w:r>
      <w:bookmarkEnd w:id="273"/>
    </w:p>
    <w:tbl>
      <w:tblPr>
        <w:tblW w:w="9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48"/>
        <w:gridCol w:w="3329"/>
        <w:gridCol w:w="3780"/>
        <w:gridCol w:w="473"/>
        <w:gridCol w:w="9"/>
      </w:tblGrid>
      <w:tr w:rsidR="00154299" w:rsidRPr="006F58B7" w14:paraId="4A1FFCB8" w14:textId="77777777" w:rsidTr="00BA272C">
        <w:trPr>
          <w:gridAfter w:val="1"/>
          <w:wAfter w:w="9" w:type="dxa"/>
          <w:cantSplit/>
        </w:trPr>
        <w:tc>
          <w:tcPr>
            <w:tcW w:w="1548" w:type="dxa"/>
            <w:vAlign w:val="center"/>
          </w:tcPr>
          <w:p w14:paraId="22CEC669" w14:textId="77777777" w:rsidR="00154299" w:rsidRPr="00916313" w:rsidRDefault="00154299" w:rsidP="00BA272C">
            <w:pPr>
              <w:pStyle w:val="BodyTextIndent"/>
              <w:tabs>
                <w:tab w:val="clear" w:pos="851"/>
              </w:tabs>
              <w:spacing w:after="0"/>
              <w:ind w:left="0"/>
              <w:rPr>
                <w:rFonts w:cs="Arial"/>
                <w:i/>
                <w:lang w:val="en-NZ"/>
              </w:rPr>
            </w:pPr>
            <w:r w:rsidRPr="00916313">
              <w:rPr>
                <w:rFonts w:cs="Arial"/>
                <w:i/>
                <w:lang w:val="en-NZ"/>
              </w:rPr>
              <w:t>SMS Code</w:t>
            </w:r>
          </w:p>
        </w:tc>
        <w:tc>
          <w:tcPr>
            <w:tcW w:w="3329" w:type="dxa"/>
            <w:vAlign w:val="center"/>
          </w:tcPr>
          <w:p w14:paraId="719E772B" w14:textId="77777777" w:rsidR="00154299" w:rsidRPr="00916313" w:rsidRDefault="00154299" w:rsidP="00BA272C">
            <w:pPr>
              <w:pStyle w:val="BodyTextIndent"/>
              <w:tabs>
                <w:tab w:val="clear" w:pos="851"/>
              </w:tabs>
              <w:spacing w:after="0"/>
              <w:ind w:left="0"/>
              <w:rPr>
                <w:rFonts w:cs="Arial"/>
                <w:i/>
                <w:lang w:val="en-NZ"/>
              </w:rPr>
            </w:pPr>
            <w:r w:rsidRPr="00916313">
              <w:rPr>
                <w:rFonts w:cs="Arial"/>
                <w:lang w:val="en-NZ"/>
              </w:rPr>
              <w:t>IN720001/IX720001</w:t>
            </w:r>
          </w:p>
        </w:tc>
        <w:tc>
          <w:tcPr>
            <w:tcW w:w="3780" w:type="dxa"/>
            <w:vAlign w:val="center"/>
          </w:tcPr>
          <w:p w14:paraId="674EA255" w14:textId="77777777" w:rsidR="00154299" w:rsidRPr="00916313" w:rsidRDefault="00154299" w:rsidP="00BA272C">
            <w:pPr>
              <w:pStyle w:val="BodyTextIndent"/>
              <w:tabs>
                <w:tab w:val="clear" w:pos="851"/>
              </w:tabs>
              <w:spacing w:after="0"/>
              <w:ind w:left="0"/>
              <w:rPr>
                <w:rFonts w:cs="Arial"/>
                <w:i/>
                <w:lang w:val="en-NZ"/>
              </w:rPr>
            </w:pPr>
            <w:r w:rsidRPr="00916313">
              <w:rPr>
                <w:rFonts w:cs="Arial"/>
                <w:i/>
                <w:lang w:val="en-NZ"/>
              </w:rPr>
              <w:t>Directed Learning hours</w:t>
            </w:r>
          </w:p>
        </w:tc>
        <w:tc>
          <w:tcPr>
            <w:tcW w:w="473" w:type="dxa"/>
            <w:vAlign w:val="center"/>
          </w:tcPr>
          <w:p w14:paraId="4EB67E81" w14:textId="77777777" w:rsidR="00154299" w:rsidRPr="00916313" w:rsidRDefault="00154299" w:rsidP="00BA272C">
            <w:pPr>
              <w:pStyle w:val="BodyTextIndent"/>
              <w:tabs>
                <w:tab w:val="clear" w:pos="851"/>
              </w:tabs>
              <w:spacing w:after="0"/>
              <w:ind w:left="0"/>
              <w:rPr>
                <w:rFonts w:cs="Arial"/>
                <w:i/>
                <w:lang w:val="en-NZ"/>
              </w:rPr>
            </w:pPr>
            <w:r w:rsidRPr="00916313">
              <w:rPr>
                <w:rFonts w:cs="Arial"/>
                <w:lang w:val="en-NZ"/>
              </w:rPr>
              <w:t>60</w:t>
            </w:r>
          </w:p>
        </w:tc>
      </w:tr>
      <w:tr w:rsidR="00154299" w:rsidRPr="006F58B7" w14:paraId="3DBBA6A3" w14:textId="77777777" w:rsidTr="00BA272C">
        <w:trPr>
          <w:gridAfter w:val="1"/>
          <w:wAfter w:w="9" w:type="dxa"/>
          <w:cantSplit/>
        </w:trPr>
        <w:tc>
          <w:tcPr>
            <w:tcW w:w="1548" w:type="dxa"/>
            <w:vAlign w:val="center"/>
          </w:tcPr>
          <w:p w14:paraId="482F0139" w14:textId="77777777" w:rsidR="00154299" w:rsidRPr="00916313" w:rsidRDefault="00154299" w:rsidP="00BA272C">
            <w:pPr>
              <w:pStyle w:val="BodyTextIndent"/>
              <w:tabs>
                <w:tab w:val="clear" w:pos="851"/>
              </w:tabs>
              <w:spacing w:after="0"/>
              <w:ind w:left="0"/>
              <w:rPr>
                <w:rFonts w:cs="Arial"/>
                <w:i/>
                <w:lang w:val="en-NZ"/>
              </w:rPr>
            </w:pPr>
            <w:r w:rsidRPr="00916313">
              <w:rPr>
                <w:rFonts w:cs="Arial"/>
                <w:i/>
                <w:lang w:val="en-NZ"/>
              </w:rPr>
              <w:t>Level</w:t>
            </w:r>
          </w:p>
        </w:tc>
        <w:tc>
          <w:tcPr>
            <w:tcW w:w="3329" w:type="dxa"/>
            <w:vAlign w:val="center"/>
          </w:tcPr>
          <w:p w14:paraId="4E4ED481" w14:textId="77777777" w:rsidR="00154299" w:rsidRPr="00916313" w:rsidRDefault="00154299" w:rsidP="00BA272C">
            <w:pPr>
              <w:pStyle w:val="BodyTextIndent"/>
              <w:tabs>
                <w:tab w:val="clear" w:pos="851"/>
              </w:tabs>
              <w:spacing w:after="0"/>
              <w:ind w:left="0"/>
              <w:rPr>
                <w:rFonts w:cs="Arial"/>
                <w:i/>
                <w:lang w:val="en-NZ"/>
              </w:rPr>
            </w:pPr>
            <w:r w:rsidRPr="00916313">
              <w:rPr>
                <w:rFonts w:cs="Arial"/>
                <w:lang w:val="en-NZ"/>
              </w:rPr>
              <w:t>7</w:t>
            </w:r>
          </w:p>
        </w:tc>
        <w:tc>
          <w:tcPr>
            <w:tcW w:w="3780" w:type="dxa"/>
            <w:vAlign w:val="center"/>
          </w:tcPr>
          <w:p w14:paraId="413B28D0" w14:textId="77777777" w:rsidR="00154299" w:rsidRPr="00916313" w:rsidRDefault="00154299" w:rsidP="00BA272C">
            <w:pPr>
              <w:pStyle w:val="BodyTextIndent"/>
              <w:tabs>
                <w:tab w:val="clear" w:pos="851"/>
              </w:tabs>
              <w:spacing w:after="0"/>
              <w:ind w:left="0"/>
              <w:rPr>
                <w:rFonts w:cs="Arial"/>
                <w:i/>
                <w:lang w:val="en-NZ"/>
              </w:rPr>
            </w:pPr>
            <w:r w:rsidRPr="00916313">
              <w:rPr>
                <w:rFonts w:cs="Arial"/>
                <w:i/>
                <w:lang w:val="en-NZ"/>
              </w:rPr>
              <w:t>Workplace or Practical Learning hours</w:t>
            </w:r>
          </w:p>
        </w:tc>
        <w:tc>
          <w:tcPr>
            <w:tcW w:w="473" w:type="dxa"/>
            <w:vAlign w:val="center"/>
          </w:tcPr>
          <w:p w14:paraId="15998623" w14:textId="77777777" w:rsidR="00154299" w:rsidRPr="00916313" w:rsidRDefault="00154299" w:rsidP="00BA272C">
            <w:pPr>
              <w:pStyle w:val="BodyTextIndent"/>
              <w:tabs>
                <w:tab w:val="clear" w:pos="851"/>
              </w:tabs>
              <w:spacing w:after="0"/>
              <w:ind w:left="0"/>
              <w:rPr>
                <w:rFonts w:cs="Arial"/>
                <w:i/>
                <w:lang w:val="en-NZ"/>
              </w:rPr>
            </w:pPr>
            <w:r w:rsidRPr="00916313">
              <w:rPr>
                <w:rFonts w:cs="Arial"/>
                <w:lang w:val="en-NZ"/>
              </w:rPr>
              <w:t>nil</w:t>
            </w:r>
          </w:p>
        </w:tc>
      </w:tr>
      <w:tr w:rsidR="00154299" w:rsidRPr="006F58B7" w14:paraId="725BB852" w14:textId="77777777" w:rsidTr="00BA272C">
        <w:trPr>
          <w:gridAfter w:val="1"/>
          <w:wAfter w:w="9" w:type="dxa"/>
          <w:cantSplit/>
        </w:trPr>
        <w:tc>
          <w:tcPr>
            <w:tcW w:w="1548" w:type="dxa"/>
            <w:vAlign w:val="center"/>
          </w:tcPr>
          <w:p w14:paraId="62F47E59" w14:textId="77777777" w:rsidR="00154299" w:rsidRPr="00916313" w:rsidRDefault="00154299" w:rsidP="00BA272C">
            <w:pPr>
              <w:pStyle w:val="BodyTextIndent"/>
              <w:tabs>
                <w:tab w:val="clear" w:pos="851"/>
              </w:tabs>
              <w:spacing w:after="0"/>
              <w:ind w:left="0"/>
              <w:rPr>
                <w:rFonts w:cs="Arial"/>
                <w:i/>
                <w:lang w:val="en-NZ"/>
              </w:rPr>
            </w:pPr>
            <w:r w:rsidRPr="00916313">
              <w:rPr>
                <w:rFonts w:cs="Arial"/>
                <w:i/>
                <w:lang w:val="en-NZ"/>
              </w:rPr>
              <w:t>Credits</w:t>
            </w:r>
          </w:p>
        </w:tc>
        <w:tc>
          <w:tcPr>
            <w:tcW w:w="3329" w:type="dxa"/>
            <w:vAlign w:val="center"/>
          </w:tcPr>
          <w:p w14:paraId="58A012F1" w14:textId="77777777" w:rsidR="00154299" w:rsidRPr="00916313" w:rsidRDefault="00154299" w:rsidP="00BA272C">
            <w:pPr>
              <w:pStyle w:val="BodyTextIndent"/>
              <w:tabs>
                <w:tab w:val="clear" w:pos="851"/>
              </w:tabs>
              <w:spacing w:after="0"/>
              <w:ind w:left="0"/>
              <w:rPr>
                <w:rFonts w:cs="Arial"/>
                <w:i/>
                <w:lang w:val="en-NZ"/>
              </w:rPr>
            </w:pPr>
            <w:r w:rsidRPr="00916313">
              <w:rPr>
                <w:rFonts w:cs="Arial"/>
                <w:lang w:val="en-NZ"/>
              </w:rPr>
              <w:t>15</w:t>
            </w:r>
          </w:p>
        </w:tc>
        <w:tc>
          <w:tcPr>
            <w:tcW w:w="3780" w:type="dxa"/>
            <w:vAlign w:val="center"/>
          </w:tcPr>
          <w:p w14:paraId="10039600" w14:textId="77777777" w:rsidR="00154299" w:rsidRPr="00916313" w:rsidRDefault="00154299" w:rsidP="00BA272C">
            <w:pPr>
              <w:pStyle w:val="BodyTextIndent"/>
              <w:tabs>
                <w:tab w:val="clear" w:pos="851"/>
              </w:tabs>
              <w:spacing w:after="0"/>
              <w:ind w:left="0"/>
              <w:rPr>
                <w:rFonts w:cs="Arial"/>
                <w:i/>
                <w:lang w:val="en-NZ"/>
              </w:rPr>
            </w:pPr>
            <w:r w:rsidRPr="00916313">
              <w:rPr>
                <w:rFonts w:cs="Arial"/>
                <w:i/>
                <w:lang w:val="en-NZ"/>
              </w:rPr>
              <w:t>Self-Directed Learning hours</w:t>
            </w:r>
          </w:p>
        </w:tc>
        <w:tc>
          <w:tcPr>
            <w:tcW w:w="473" w:type="dxa"/>
            <w:vAlign w:val="center"/>
          </w:tcPr>
          <w:p w14:paraId="749E276F" w14:textId="77777777" w:rsidR="00154299" w:rsidRPr="00916313" w:rsidRDefault="00154299" w:rsidP="00BA272C">
            <w:pPr>
              <w:pStyle w:val="BodyTextIndent"/>
              <w:tabs>
                <w:tab w:val="clear" w:pos="851"/>
              </w:tabs>
              <w:spacing w:after="0"/>
              <w:ind w:left="0"/>
              <w:rPr>
                <w:rFonts w:cs="Arial"/>
                <w:i/>
                <w:lang w:val="en-NZ"/>
              </w:rPr>
            </w:pPr>
            <w:r w:rsidRPr="00916313">
              <w:rPr>
                <w:rFonts w:cs="Arial"/>
                <w:lang w:val="en-NZ"/>
              </w:rPr>
              <w:t>90</w:t>
            </w:r>
          </w:p>
        </w:tc>
      </w:tr>
      <w:tr w:rsidR="00154299" w:rsidRPr="006F58B7" w14:paraId="1A507869" w14:textId="77777777" w:rsidTr="00BA272C">
        <w:trPr>
          <w:gridAfter w:val="1"/>
          <w:wAfter w:w="9" w:type="dxa"/>
          <w:cantSplit/>
        </w:trPr>
        <w:tc>
          <w:tcPr>
            <w:tcW w:w="1548" w:type="dxa"/>
            <w:vAlign w:val="center"/>
          </w:tcPr>
          <w:p w14:paraId="43BB0A50" w14:textId="77777777" w:rsidR="00154299" w:rsidRPr="00916313" w:rsidRDefault="00154299" w:rsidP="00BA272C">
            <w:pPr>
              <w:pStyle w:val="BodyTextIndent"/>
              <w:tabs>
                <w:tab w:val="clear" w:pos="851"/>
              </w:tabs>
              <w:spacing w:after="0"/>
              <w:ind w:left="0"/>
              <w:rPr>
                <w:rFonts w:cs="Arial"/>
                <w:i/>
                <w:lang w:val="en-NZ"/>
              </w:rPr>
            </w:pPr>
            <w:r w:rsidRPr="00916313">
              <w:rPr>
                <w:rFonts w:cs="Arial"/>
                <w:lang w:val="en-NZ"/>
              </w:rPr>
              <w:t>Prerequisites</w:t>
            </w:r>
          </w:p>
        </w:tc>
        <w:tc>
          <w:tcPr>
            <w:tcW w:w="3329" w:type="dxa"/>
            <w:vAlign w:val="center"/>
          </w:tcPr>
          <w:p w14:paraId="798787E2" w14:textId="77777777" w:rsidR="00154299" w:rsidRPr="00916313" w:rsidRDefault="00154299" w:rsidP="00BA272C">
            <w:pPr>
              <w:pStyle w:val="BodyTextIndent"/>
              <w:tabs>
                <w:tab w:val="clear" w:pos="851"/>
              </w:tabs>
              <w:spacing w:after="0"/>
              <w:ind w:left="0"/>
              <w:rPr>
                <w:rFonts w:cs="Arial"/>
                <w:i/>
                <w:lang w:val="en-NZ"/>
              </w:rPr>
            </w:pPr>
            <w:r w:rsidRPr="00916313">
              <w:rPr>
                <w:rFonts w:cs="Arial"/>
                <w:lang w:val="en-NZ"/>
              </w:rPr>
              <w:t>IN719001</w:t>
            </w:r>
          </w:p>
        </w:tc>
        <w:tc>
          <w:tcPr>
            <w:tcW w:w="3780" w:type="dxa"/>
            <w:vAlign w:val="center"/>
          </w:tcPr>
          <w:p w14:paraId="5F74EDB9" w14:textId="77777777" w:rsidR="00154299" w:rsidRPr="00916313" w:rsidRDefault="00154299" w:rsidP="00BA272C">
            <w:pPr>
              <w:pStyle w:val="BodyTextIndent"/>
              <w:tabs>
                <w:tab w:val="clear" w:pos="851"/>
              </w:tabs>
              <w:spacing w:after="0"/>
              <w:ind w:left="0"/>
              <w:rPr>
                <w:rFonts w:cs="Arial"/>
                <w:i/>
                <w:lang w:val="en-NZ"/>
              </w:rPr>
            </w:pPr>
            <w:r w:rsidRPr="00916313">
              <w:rPr>
                <w:rFonts w:cs="Arial"/>
                <w:i/>
                <w:lang w:val="en-NZ"/>
              </w:rPr>
              <w:t>Total Learning Hours</w:t>
            </w:r>
          </w:p>
        </w:tc>
        <w:tc>
          <w:tcPr>
            <w:tcW w:w="473" w:type="dxa"/>
            <w:vAlign w:val="center"/>
          </w:tcPr>
          <w:p w14:paraId="23D0BF88" w14:textId="77777777" w:rsidR="00154299" w:rsidRPr="00916313" w:rsidRDefault="00154299" w:rsidP="00BA272C">
            <w:pPr>
              <w:pStyle w:val="BodyTextIndent"/>
              <w:tabs>
                <w:tab w:val="clear" w:pos="851"/>
              </w:tabs>
              <w:spacing w:after="0"/>
              <w:ind w:left="0"/>
              <w:rPr>
                <w:rFonts w:cs="Arial"/>
                <w:i/>
                <w:lang w:val="en-NZ"/>
              </w:rPr>
            </w:pPr>
            <w:r w:rsidRPr="00916313">
              <w:rPr>
                <w:rFonts w:cs="Arial"/>
                <w:lang w:val="en-NZ"/>
              </w:rPr>
              <w:t>150</w:t>
            </w:r>
          </w:p>
        </w:tc>
      </w:tr>
      <w:tr w:rsidR="00154299" w:rsidRPr="006F58B7" w14:paraId="470F6C8E" w14:textId="77777777" w:rsidTr="00BA272C">
        <w:trPr>
          <w:cantSplit/>
        </w:trPr>
        <w:tc>
          <w:tcPr>
            <w:tcW w:w="9139" w:type="dxa"/>
            <w:gridSpan w:val="5"/>
            <w:vAlign w:val="center"/>
          </w:tcPr>
          <w:p w14:paraId="1C2809DF" w14:textId="77777777" w:rsidR="00154299" w:rsidRPr="00916313" w:rsidRDefault="00154299" w:rsidP="00BA272C">
            <w:pPr>
              <w:pStyle w:val="BodyTextIndent"/>
              <w:tabs>
                <w:tab w:val="clear" w:pos="851"/>
              </w:tabs>
              <w:spacing w:after="0"/>
              <w:ind w:left="0"/>
              <w:rPr>
                <w:rFonts w:cs="Arial"/>
                <w:i/>
                <w:lang w:val="en-NZ"/>
              </w:rPr>
            </w:pPr>
            <w:r w:rsidRPr="00916313">
              <w:rPr>
                <w:rFonts w:cs="Arial"/>
                <w:i/>
                <w:lang w:val="en-NZ"/>
              </w:rPr>
              <w:t>NQF Unit standards assessed in this course: No</w:t>
            </w:r>
          </w:p>
        </w:tc>
      </w:tr>
      <w:tr w:rsidR="00154299" w:rsidRPr="006F58B7" w14:paraId="2A4CBD94" w14:textId="77777777" w:rsidTr="00BA272C">
        <w:trPr>
          <w:cantSplit/>
        </w:trPr>
        <w:tc>
          <w:tcPr>
            <w:tcW w:w="9139" w:type="dxa"/>
            <w:gridSpan w:val="5"/>
            <w:vAlign w:val="center"/>
          </w:tcPr>
          <w:p w14:paraId="10FDC35B" w14:textId="77777777" w:rsidR="00053A6C" w:rsidRPr="003C080B" w:rsidRDefault="00053A6C" w:rsidP="00053A6C">
            <w:pPr>
              <w:pStyle w:val="BodyTextIndent"/>
              <w:tabs>
                <w:tab w:val="clear" w:pos="851"/>
              </w:tabs>
              <w:spacing w:after="0"/>
              <w:ind w:left="0"/>
              <w:rPr>
                <w:rFonts w:cs="Arial"/>
                <w:i/>
              </w:rPr>
            </w:pPr>
            <w:r w:rsidRPr="003C080B">
              <w:rPr>
                <w:rFonts w:cs="Arial"/>
                <w:i/>
              </w:rPr>
              <w:t>This course approve</w:t>
            </w:r>
            <w:r>
              <w:rPr>
                <w:rFonts w:cs="Arial"/>
                <w:i/>
              </w:rPr>
              <w:t xml:space="preserve">d in another </w:t>
            </w:r>
            <w:proofErr w:type="gramStart"/>
            <w:r>
              <w:rPr>
                <w:rFonts w:cs="Arial"/>
                <w:i/>
              </w:rPr>
              <w:t>Programme  Yes</w:t>
            </w:r>
            <w:proofErr w:type="gramEnd"/>
          </w:p>
          <w:p w14:paraId="47E7FFCA" w14:textId="13F010E2" w:rsidR="00154299" w:rsidRPr="00916313" w:rsidRDefault="00053A6C" w:rsidP="00BA272C">
            <w:pPr>
              <w:pStyle w:val="BodyTextIndent"/>
              <w:tabs>
                <w:tab w:val="clear" w:pos="851"/>
              </w:tabs>
              <w:spacing w:after="0"/>
              <w:ind w:left="0"/>
              <w:rPr>
                <w:rFonts w:cs="Arial"/>
                <w:i/>
                <w:lang w:val="en-NZ"/>
              </w:rPr>
            </w:pPr>
            <w:r w:rsidRPr="003C080B">
              <w:rPr>
                <w:rFonts w:cs="Arial"/>
                <w:i/>
              </w:rPr>
              <w:t xml:space="preserve">Name of other Programme: </w:t>
            </w:r>
            <w:r>
              <w:rPr>
                <w:rFonts w:cs="Arial"/>
                <w:i/>
              </w:rPr>
              <w:t xml:space="preserve">Graduate Certificate in Information Technology, and </w:t>
            </w:r>
            <w:r>
              <w:rPr>
                <w:rFonts w:cs="Arial"/>
                <w:i/>
              </w:rPr>
              <w:br/>
              <w:t>Graduate Diploma in Information Technology.</w:t>
            </w:r>
          </w:p>
        </w:tc>
      </w:tr>
    </w:tbl>
    <w:p w14:paraId="5D119E65" w14:textId="77777777" w:rsidR="00154299" w:rsidRPr="00916313" w:rsidRDefault="00154299" w:rsidP="00154299">
      <w:pPr>
        <w:pStyle w:val="BodyTextIndent"/>
        <w:spacing w:before="240"/>
        <w:ind w:left="0"/>
        <w:rPr>
          <w:rFonts w:cs="Arial"/>
          <w:b/>
          <w:i/>
          <w:sz w:val="22"/>
          <w:szCs w:val="22"/>
          <w:lang w:val="en-NZ"/>
        </w:rPr>
      </w:pPr>
      <w:r w:rsidRPr="00916313">
        <w:rPr>
          <w:rFonts w:cs="Arial"/>
          <w:b/>
          <w:i/>
          <w:sz w:val="22"/>
          <w:szCs w:val="22"/>
          <w:lang w:val="en-NZ"/>
        </w:rPr>
        <w:t>Aims</w:t>
      </w:r>
    </w:p>
    <w:p w14:paraId="07F67B69" w14:textId="68D1B67A" w:rsidR="00154299" w:rsidRPr="00916313" w:rsidRDefault="00B92ADA" w:rsidP="00154299">
      <w:pPr>
        <w:pStyle w:val="BodyTextIndent"/>
        <w:ind w:left="0"/>
        <w:rPr>
          <w:rFonts w:cs="Arial"/>
          <w:lang w:val="en-NZ"/>
        </w:rPr>
      </w:pPr>
      <w:r>
        <w:rPr>
          <w:rFonts w:cs="Arial"/>
          <w:lang w:val="en-NZ"/>
        </w:rPr>
        <w:t>Learner</w:t>
      </w:r>
      <w:r w:rsidR="00154299" w:rsidRPr="00916313">
        <w:rPr>
          <w:rFonts w:cs="Arial"/>
          <w:lang w:val="en-NZ"/>
        </w:rPr>
        <w:t>s will gain in-depth knowledge and techniques used to efficiently implement, optimize and trouble-shoot a virtual infrastructure.</w:t>
      </w:r>
    </w:p>
    <w:p w14:paraId="15E92225" w14:textId="77777777" w:rsidR="00154299" w:rsidRPr="00916313" w:rsidRDefault="00154299" w:rsidP="00154299">
      <w:pPr>
        <w:pStyle w:val="BodyTextIndent"/>
        <w:spacing w:before="240"/>
        <w:ind w:left="0"/>
        <w:rPr>
          <w:rFonts w:cs="Arial"/>
          <w:b/>
          <w:i/>
          <w:sz w:val="22"/>
          <w:szCs w:val="22"/>
          <w:lang w:val="en-NZ"/>
        </w:rPr>
      </w:pPr>
      <w:r w:rsidRPr="00916313">
        <w:rPr>
          <w:rFonts w:cs="Arial"/>
          <w:b/>
          <w:i/>
          <w:sz w:val="22"/>
          <w:szCs w:val="22"/>
          <w:lang w:val="en-NZ"/>
        </w:rPr>
        <w:t>Learning Outcomes</w:t>
      </w:r>
    </w:p>
    <w:p w14:paraId="2BCFA55B" w14:textId="50526493" w:rsidR="00154299" w:rsidRPr="00916313" w:rsidRDefault="00154299" w:rsidP="00154299">
      <w:pPr>
        <w:pStyle w:val="BodyTextIndent"/>
        <w:ind w:left="0"/>
        <w:rPr>
          <w:rFonts w:cs="Arial"/>
          <w:lang w:val="en-NZ"/>
        </w:rPr>
      </w:pPr>
      <w:r w:rsidRPr="00916313">
        <w:rPr>
          <w:rFonts w:cs="Arial"/>
          <w:lang w:val="en-NZ"/>
        </w:rPr>
        <w:t xml:space="preserve">At the successful completion of this course, </w:t>
      </w:r>
      <w:r w:rsidR="00B92ADA">
        <w:rPr>
          <w:rFonts w:cs="Arial"/>
          <w:lang w:val="en-NZ"/>
        </w:rPr>
        <w:t>learner</w:t>
      </w:r>
      <w:r w:rsidRPr="00916313">
        <w:rPr>
          <w:rFonts w:cs="Arial"/>
          <w:lang w:val="en-NZ"/>
        </w:rPr>
        <w:t>s will be able to:</w:t>
      </w:r>
    </w:p>
    <w:p w14:paraId="0E0A9DEB" w14:textId="3EAD3404" w:rsidR="00435F9A" w:rsidRPr="00435F9A" w:rsidRDefault="00435F9A" w:rsidP="00435F9A">
      <w:pPr>
        <w:pStyle w:val="BodyTextIndent"/>
        <w:ind w:left="0"/>
        <w:rPr>
          <w:rFonts w:cs="Arial"/>
          <w:lang w:val="en-NZ"/>
        </w:rPr>
      </w:pPr>
      <w:r>
        <w:rPr>
          <w:rFonts w:cs="Arial"/>
          <w:lang w:val="en-NZ"/>
        </w:rPr>
        <w:t xml:space="preserve">1. </w:t>
      </w:r>
      <w:r w:rsidRPr="00435F9A">
        <w:rPr>
          <w:rFonts w:cs="Arial"/>
          <w:lang w:val="en-NZ"/>
        </w:rPr>
        <w:t>Plan, install and configure a virtual infrastructure with storage and networking</w:t>
      </w:r>
    </w:p>
    <w:p w14:paraId="485902AF" w14:textId="77777777" w:rsidR="00435F9A" w:rsidRPr="00435F9A" w:rsidRDefault="00435F9A" w:rsidP="00435F9A">
      <w:pPr>
        <w:pStyle w:val="BodyTextIndent"/>
        <w:ind w:left="0"/>
        <w:rPr>
          <w:rFonts w:cs="Arial"/>
          <w:lang w:val="en-NZ"/>
        </w:rPr>
      </w:pPr>
      <w:r w:rsidRPr="00435F9A">
        <w:rPr>
          <w:rFonts w:cs="Arial"/>
          <w:lang w:val="en-NZ"/>
        </w:rPr>
        <w:t>2. Deploy virtual machines and virtual applications in cloud platforms</w:t>
      </w:r>
    </w:p>
    <w:p w14:paraId="19C8C3E6" w14:textId="77777777" w:rsidR="00435F9A" w:rsidRPr="00435F9A" w:rsidRDefault="00435F9A" w:rsidP="00435F9A">
      <w:pPr>
        <w:pStyle w:val="BodyTextIndent"/>
        <w:ind w:left="0"/>
        <w:rPr>
          <w:rFonts w:cs="Arial"/>
          <w:lang w:val="en-NZ"/>
        </w:rPr>
      </w:pPr>
      <w:r w:rsidRPr="00435F9A">
        <w:rPr>
          <w:rFonts w:cs="Arial"/>
          <w:lang w:val="en-NZ"/>
        </w:rPr>
        <w:t xml:space="preserve">3. Establish, </w:t>
      </w:r>
      <w:proofErr w:type="gramStart"/>
      <w:r w:rsidRPr="00435F9A">
        <w:rPr>
          <w:rFonts w:cs="Arial"/>
          <w:lang w:val="en-NZ"/>
        </w:rPr>
        <w:t>monitor</w:t>
      </w:r>
      <w:proofErr w:type="gramEnd"/>
      <w:r w:rsidRPr="00435F9A">
        <w:rPr>
          <w:rFonts w:cs="Arial"/>
          <w:lang w:val="en-NZ"/>
        </w:rPr>
        <w:t xml:space="preserve"> and troubleshoot service levels for enterprise cloud infrastructure</w:t>
      </w:r>
    </w:p>
    <w:p w14:paraId="46101D9B" w14:textId="77777777" w:rsidR="00435F9A" w:rsidRPr="00435F9A" w:rsidRDefault="00435F9A" w:rsidP="00435F9A">
      <w:pPr>
        <w:pStyle w:val="BodyTextIndent"/>
        <w:ind w:left="0"/>
        <w:rPr>
          <w:rFonts w:cs="Arial"/>
          <w:lang w:val="en-NZ"/>
        </w:rPr>
      </w:pPr>
      <w:r w:rsidRPr="00435F9A">
        <w:rPr>
          <w:rFonts w:cs="Arial"/>
          <w:lang w:val="en-NZ"/>
        </w:rPr>
        <w:t>4. Critically analyse key performance factors in virtualised systems.</w:t>
      </w:r>
    </w:p>
    <w:p w14:paraId="0F931A88" w14:textId="77777777" w:rsidR="00154299" w:rsidRPr="00916313" w:rsidRDefault="00154299" w:rsidP="00154299">
      <w:pPr>
        <w:tabs>
          <w:tab w:val="left" w:pos="851"/>
        </w:tabs>
        <w:spacing w:before="240" w:after="120"/>
        <w:rPr>
          <w:rFonts w:cs="Arial"/>
          <w:b/>
          <w:i/>
          <w:sz w:val="22"/>
          <w:szCs w:val="22"/>
          <w:lang w:val="en-NZ"/>
        </w:rPr>
      </w:pPr>
      <w:r w:rsidRPr="00916313">
        <w:rPr>
          <w:rFonts w:cs="Arial"/>
          <w:b/>
          <w:i/>
          <w:sz w:val="22"/>
          <w:szCs w:val="22"/>
          <w:lang w:val="en-NZ"/>
        </w:rPr>
        <w:t>Indicative Content</w:t>
      </w:r>
    </w:p>
    <w:p w14:paraId="196D883C" w14:textId="77777777" w:rsidR="00154299" w:rsidRPr="00916313" w:rsidRDefault="00154299" w:rsidP="00154299">
      <w:pPr>
        <w:numPr>
          <w:ilvl w:val="0"/>
          <w:numId w:val="75"/>
        </w:numPr>
        <w:tabs>
          <w:tab w:val="clear" w:pos="360"/>
          <w:tab w:val="num" w:pos="426"/>
        </w:tabs>
        <w:spacing w:after="60"/>
        <w:ind w:left="426" w:hanging="426"/>
        <w:rPr>
          <w:rFonts w:cs="Arial"/>
          <w:lang w:val="en-NZ"/>
        </w:rPr>
      </w:pPr>
      <w:r w:rsidRPr="00916313">
        <w:rPr>
          <w:rFonts w:cs="Arial"/>
          <w:lang w:val="en-NZ"/>
        </w:rPr>
        <w:t>Install and configure a virtual environment</w:t>
      </w:r>
    </w:p>
    <w:p w14:paraId="1A101B73" w14:textId="7DD43C02" w:rsidR="00154299" w:rsidRPr="00916313" w:rsidRDefault="00154299" w:rsidP="00154299">
      <w:pPr>
        <w:numPr>
          <w:ilvl w:val="0"/>
          <w:numId w:val="75"/>
        </w:numPr>
        <w:tabs>
          <w:tab w:val="clear" w:pos="360"/>
          <w:tab w:val="num" w:pos="426"/>
        </w:tabs>
        <w:spacing w:after="60"/>
        <w:ind w:left="426" w:hanging="426"/>
        <w:rPr>
          <w:rFonts w:cs="Arial"/>
          <w:lang w:val="en-NZ"/>
        </w:rPr>
      </w:pPr>
      <w:r w:rsidRPr="00916313">
        <w:rPr>
          <w:rFonts w:cs="Arial"/>
          <w:lang w:val="en-NZ"/>
        </w:rPr>
        <w:t xml:space="preserve">Management techniques and key performance metrics used to identify CPU, </w:t>
      </w:r>
      <w:r w:rsidR="006F58B7" w:rsidRPr="00207839">
        <w:rPr>
          <w:rFonts w:cs="Arial"/>
          <w:lang w:val="en-NZ"/>
        </w:rPr>
        <w:t xml:space="preserve">network, </w:t>
      </w:r>
      <w:proofErr w:type="gramStart"/>
      <w:r w:rsidRPr="00916313">
        <w:rPr>
          <w:rFonts w:cs="Arial"/>
          <w:lang w:val="en-NZ"/>
        </w:rPr>
        <w:t>memory</w:t>
      </w:r>
      <w:proofErr w:type="gramEnd"/>
      <w:r w:rsidRPr="00916313">
        <w:rPr>
          <w:rFonts w:cs="Arial"/>
          <w:lang w:val="en-NZ"/>
        </w:rPr>
        <w:t xml:space="preserve"> and application performance bottlenecks in a virtualised environment.</w:t>
      </w:r>
    </w:p>
    <w:p w14:paraId="76F9C059" w14:textId="77777777" w:rsidR="00154299" w:rsidRPr="00916313" w:rsidRDefault="00154299" w:rsidP="00154299">
      <w:pPr>
        <w:numPr>
          <w:ilvl w:val="0"/>
          <w:numId w:val="75"/>
        </w:numPr>
        <w:tabs>
          <w:tab w:val="clear" w:pos="360"/>
          <w:tab w:val="num" w:pos="426"/>
        </w:tabs>
        <w:spacing w:after="60"/>
        <w:ind w:left="426" w:hanging="426"/>
        <w:rPr>
          <w:rFonts w:cs="Arial"/>
          <w:lang w:val="en-NZ"/>
        </w:rPr>
      </w:pPr>
      <w:r w:rsidRPr="00916313">
        <w:rPr>
          <w:rFonts w:cs="Arial"/>
          <w:lang w:val="en-NZ"/>
        </w:rPr>
        <w:t>SAN planning and implementation</w:t>
      </w:r>
    </w:p>
    <w:p w14:paraId="665511A9" w14:textId="77777777" w:rsidR="00154299" w:rsidRPr="00916313" w:rsidRDefault="00154299" w:rsidP="00154299">
      <w:pPr>
        <w:numPr>
          <w:ilvl w:val="0"/>
          <w:numId w:val="75"/>
        </w:numPr>
        <w:tabs>
          <w:tab w:val="clear" w:pos="360"/>
          <w:tab w:val="num" w:pos="426"/>
        </w:tabs>
        <w:spacing w:after="60"/>
        <w:ind w:left="426" w:hanging="426"/>
        <w:rPr>
          <w:rFonts w:cs="Arial"/>
          <w:lang w:val="en-NZ"/>
        </w:rPr>
      </w:pPr>
      <w:r w:rsidRPr="00916313">
        <w:rPr>
          <w:rFonts w:cs="Arial"/>
          <w:lang w:val="en-NZ"/>
        </w:rPr>
        <w:t>Troubleshooting hypervisor problems</w:t>
      </w:r>
    </w:p>
    <w:p w14:paraId="68937FFF" w14:textId="77777777" w:rsidR="00154299" w:rsidRPr="00916313" w:rsidRDefault="00154299" w:rsidP="00154299">
      <w:pPr>
        <w:tabs>
          <w:tab w:val="left" w:pos="851"/>
        </w:tabs>
        <w:spacing w:before="240" w:after="120"/>
        <w:rPr>
          <w:rFonts w:cs="Arial"/>
          <w:b/>
          <w:i/>
          <w:sz w:val="22"/>
          <w:szCs w:val="22"/>
          <w:lang w:val="en-NZ"/>
        </w:rPr>
      </w:pPr>
      <w:r w:rsidRPr="00916313">
        <w:rPr>
          <w:rFonts w:cs="Arial"/>
          <w:b/>
          <w:i/>
          <w:sz w:val="22"/>
          <w:szCs w:val="22"/>
          <w:lang w:val="en-NZ"/>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3322"/>
        <w:gridCol w:w="1181"/>
        <w:gridCol w:w="1686"/>
        <w:gridCol w:w="1312"/>
        <w:gridCol w:w="1448"/>
      </w:tblGrid>
      <w:tr w:rsidR="006E315E" w:rsidRPr="006F58B7" w14:paraId="5C19FF86" w14:textId="53EB2619" w:rsidTr="000E19C4">
        <w:tc>
          <w:tcPr>
            <w:tcW w:w="3322" w:type="dxa"/>
            <w:shd w:val="clear" w:color="auto" w:fill="auto"/>
          </w:tcPr>
          <w:p w14:paraId="7DA24049" w14:textId="77777777" w:rsidR="006E315E" w:rsidRPr="00916313" w:rsidRDefault="006E315E" w:rsidP="00BA272C">
            <w:pPr>
              <w:tabs>
                <w:tab w:val="left" w:pos="851"/>
              </w:tabs>
              <w:rPr>
                <w:rFonts w:cs="Arial"/>
                <w:b/>
                <w:lang w:val="en-NZ"/>
              </w:rPr>
            </w:pPr>
            <w:r w:rsidRPr="00916313">
              <w:rPr>
                <w:rFonts w:cs="Arial"/>
                <w:b/>
                <w:lang w:val="en-NZ"/>
              </w:rPr>
              <w:t>Assessment Activity</w:t>
            </w:r>
          </w:p>
        </w:tc>
        <w:tc>
          <w:tcPr>
            <w:tcW w:w="1181" w:type="dxa"/>
            <w:shd w:val="clear" w:color="auto" w:fill="auto"/>
          </w:tcPr>
          <w:p w14:paraId="54892AE0" w14:textId="77777777" w:rsidR="006E315E" w:rsidRPr="00916313" w:rsidRDefault="006E315E" w:rsidP="00BA272C">
            <w:pPr>
              <w:tabs>
                <w:tab w:val="left" w:pos="851"/>
              </w:tabs>
              <w:jc w:val="center"/>
              <w:rPr>
                <w:rFonts w:cs="Arial"/>
                <w:b/>
                <w:lang w:val="en-NZ"/>
              </w:rPr>
            </w:pPr>
            <w:r w:rsidRPr="00916313">
              <w:rPr>
                <w:rFonts w:cs="Arial"/>
                <w:b/>
                <w:lang w:val="en-NZ"/>
              </w:rPr>
              <w:t>Weighting</w:t>
            </w:r>
          </w:p>
        </w:tc>
        <w:tc>
          <w:tcPr>
            <w:tcW w:w="1686" w:type="dxa"/>
            <w:shd w:val="clear" w:color="auto" w:fill="auto"/>
          </w:tcPr>
          <w:p w14:paraId="2D3EC50B" w14:textId="77777777" w:rsidR="006E315E" w:rsidRPr="00916313" w:rsidRDefault="006E315E" w:rsidP="00BA272C">
            <w:pPr>
              <w:tabs>
                <w:tab w:val="left" w:pos="851"/>
              </w:tabs>
              <w:rPr>
                <w:rFonts w:cs="Arial"/>
                <w:b/>
                <w:lang w:val="en-NZ"/>
              </w:rPr>
            </w:pPr>
            <w:r w:rsidRPr="00916313">
              <w:rPr>
                <w:rFonts w:cs="Arial"/>
                <w:b/>
                <w:lang w:val="en-NZ"/>
              </w:rPr>
              <w:t>Learning Outcomes</w:t>
            </w:r>
          </w:p>
        </w:tc>
        <w:tc>
          <w:tcPr>
            <w:tcW w:w="1312" w:type="dxa"/>
          </w:tcPr>
          <w:p w14:paraId="0CCF8DFC" w14:textId="33F3C8BB" w:rsidR="006E315E" w:rsidRPr="006E315E" w:rsidRDefault="00A424DD" w:rsidP="00BA272C">
            <w:pPr>
              <w:tabs>
                <w:tab w:val="left" w:pos="851"/>
              </w:tabs>
              <w:rPr>
                <w:rFonts w:cs="Arial"/>
                <w:b/>
                <w:lang w:val="en-NZ"/>
              </w:rPr>
            </w:pPr>
            <w:r w:rsidRPr="00A424DD">
              <w:rPr>
                <w:rFonts w:cs="Arial"/>
                <w:b/>
                <w:lang w:val="en-NZ"/>
              </w:rPr>
              <w:t>Assessment Grading Scheme</w:t>
            </w:r>
          </w:p>
        </w:tc>
        <w:tc>
          <w:tcPr>
            <w:tcW w:w="1448" w:type="dxa"/>
          </w:tcPr>
          <w:p w14:paraId="7F2182B7" w14:textId="3A217871" w:rsidR="006E315E" w:rsidRPr="006E315E" w:rsidRDefault="006E315E" w:rsidP="00BA272C">
            <w:pPr>
              <w:tabs>
                <w:tab w:val="left" w:pos="851"/>
              </w:tabs>
              <w:rPr>
                <w:rFonts w:cs="Arial"/>
                <w:b/>
                <w:lang w:val="en-NZ"/>
              </w:rPr>
            </w:pPr>
            <w:r w:rsidRPr="006E315E">
              <w:rPr>
                <w:rFonts w:cs="Arial"/>
                <w:b/>
                <w:lang w:val="en-NZ"/>
              </w:rPr>
              <w:t>Completion Requirements</w:t>
            </w:r>
          </w:p>
        </w:tc>
      </w:tr>
      <w:tr w:rsidR="000E19C4" w:rsidRPr="006F58B7" w14:paraId="690590E9" w14:textId="43A0AD6D" w:rsidTr="000E19C4">
        <w:tc>
          <w:tcPr>
            <w:tcW w:w="3322" w:type="dxa"/>
            <w:shd w:val="clear" w:color="auto" w:fill="auto"/>
          </w:tcPr>
          <w:p w14:paraId="6C6CB149" w14:textId="77777777" w:rsidR="000E19C4" w:rsidRPr="00916313" w:rsidRDefault="000E19C4" w:rsidP="00BA272C">
            <w:pPr>
              <w:tabs>
                <w:tab w:val="left" w:pos="851"/>
              </w:tabs>
              <w:rPr>
                <w:rFonts w:cs="Arial"/>
                <w:lang w:val="en-NZ"/>
              </w:rPr>
            </w:pPr>
            <w:r w:rsidRPr="00916313">
              <w:rPr>
                <w:rFonts w:cs="Arial"/>
                <w:lang w:val="en-NZ"/>
              </w:rPr>
              <w:t>Case study – plan and evaluate</w:t>
            </w:r>
          </w:p>
        </w:tc>
        <w:tc>
          <w:tcPr>
            <w:tcW w:w="1181" w:type="dxa"/>
            <w:shd w:val="clear" w:color="auto" w:fill="auto"/>
          </w:tcPr>
          <w:p w14:paraId="20DA3628" w14:textId="77777777" w:rsidR="000E19C4" w:rsidRPr="00916313" w:rsidRDefault="000E19C4" w:rsidP="00BA272C">
            <w:pPr>
              <w:tabs>
                <w:tab w:val="left" w:pos="851"/>
              </w:tabs>
              <w:jc w:val="center"/>
              <w:rPr>
                <w:rFonts w:cs="Arial"/>
                <w:lang w:val="en-NZ"/>
              </w:rPr>
            </w:pPr>
            <w:r w:rsidRPr="00916313">
              <w:rPr>
                <w:rFonts w:cs="Arial"/>
                <w:lang w:val="en-NZ"/>
              </w:rPr>
              <w:t>25</w:t>
            </w:r>
          </w:p>
        </w:tc>
        <w:tc>
          <w:tcPr>
            <w:tcW w:w="1686" w:type="dxa"/>
            <w:shd w:val="clear" w:color="auto" w:fill="auto"/>
          </w:tcPr>
          <w:p w14:paraId="6E5C6117" w14:textId="25ADD6D7" w:rsidR="000E19C4" w:rsidRPr="00916313" w:rsidRDefault="000E19C4" w:rsidP="00BA272C">
            <w:pPr>
              <w:tabs>
                <w:tab w:val="left" w:pos="851"/>
              </w:tabs>
              <w:rPr>
                <w:rFonts w:cs="Arial"/>
                <w:lang w:val="en-NZ"/>
              </w:rPr>
            </w:pPr>
            <w:r w:rsidRPr="00916313">
              <w:rPr>
                <w:rFonts w:cs="Arial"/>
                <w:lang w:val="en-NZ"/>
              </w:rPr>
              <w:t>1,</w:t>
            </w:r>
            <w:r w:rsidR="00435F9A">
              <w:rPr>
                <w:rFonts w:cs="Arial"/>
                <w:lang w:val="en-NZ"/>
              </w:rPr>
              <w:t>2</w:t>
            </w:r>
          </w:p>
        </w:tc>
        <w:tc>
          <w:tcPr>
            <w:tcW w:w="1312" w:type="dxa"/>
          </w:tcPr>
          <w:p w14:paraId="768ECE2F" w14:textId="25F98F5B" w:rsidR="000E19C4" w:rsidRPr="006E315E" w:rsidRDefault="000E19C4" w:rsidP="00BA272C">
            <w:pPr>
              <w:tabs>
                <w:tab w:val="left" w:pos="851"/>
              </w:tabs>
              <w:rPr>
                <w:rFonts w:cs="Arial"/>
                <w:lang w:val="en-NZ"/>
              </w:rPr>
            </w:pPr>
            <w:r>
              <w:rPr>
                <w:rFonts w:cs="Arial"/>
                <w:lang w:val="en-NZ"/>
              </w:rPr>
              <w:t>Percentage</w:t>
            </w:r>
          </w:p>
        </w:tc>
        <w:tc>
          <w:tcPr>
            <w:tcW w:w="1448" w:type="dxa"/>
            <w:vMerge w:val="restart"/>
          </w:tcPr>
          <w:p w14:paraId="062A0DAF" w14:textId="14564514" w:rsidR="000E19C4" w:rsidRPr="006E315E" w:rsidRDefault="000E19C4" w:rsidP="00BA272C">
            <w:pPr>
              <w:tabs>
                <w:tab w:val="left" w:pos="851"/>
              </w:tabs>
              <w:rPr>
                <w:rFonts w:cs="Arial"/>
                <w:lang w:val="en-NZ"/>
              </w:rPr>
            </w:pPr>
            <w:r>
              <w:rPr>
                <w:rFonts w:cs="Arial"/>
                <w:lang w:val="en-NZ"/>
              </w:rPr>
              <w:t>Cumulative 50% pass</w:t>
            </w:r>
          </w:p>
        </w:tc>
      </w:tr>
      <w:tr w:rsidR="000E19C4" w:rsidRPr="006F58B7" w14:paraId="389BB5EE" w14:textId="165BB94F" w:rsidTr="000E19C4">
        <w:tc>
          <w:tcPr>
            <w:tcW w:w="3322" w:type="dxa"/>
            <w:shd w:val="clear" w:color="auto" w:fill="auto"/>
          </w:tcPr>
          <w:p w14:paraId="159527AB" w14:textId="77777777" w:rsidR="000E19C4" w:rsidRPr="00916313" w:rsidRDefault="000E19C4" w:rsidP="00BA272C">
            <w:pPr>
              <w:tabs>
                <w:tab w:val="left" w:pos="851"/>
              </w:tabs>
              <w:rPr>
                <w:rFonts w:cs="Arial"/>
                <w:lang w:val="en-NZ"/>
              </w:rPr>
            </w:pPr>
            <w:r w:rsidRPr="00916313">
              <w:rPr>
                <w:rFonts w:cs="Arial"/>
                <w:lang w:val="en-NZ"/>
              </w:rPr>
              <w:t>Case study – implement and deploy</w:t>
            </w:r>
          </w:p>
        </w:tc>
        <w:tc>
          <w:tcPr>
            <w:tcW w:w="1181" w:type="dxa"/>
            <w:shd w:val="clear" w:color="auto" w:fill="auto"/>
          </w:tcPr>
          <w:p w14:paraId="161F899D" w14:textId="77777777" w:rsidR="000E19C4" w:rsidRPr="00916313" w:rsidRDefault="000E19C4" w:rsidP="00BA272C">
            <w:pPr>
              <w:tabs>
                <w:tab w:val="left" w:pos="851"/>
              </w:tabs>
              <w:jc w:val="center"/>
              <w:rPr>
                <w:rFonts w:cs="Arial"/>
                <w:lang w:val="en-NZ"/>
              </w:rPr>
            </w:pPr>
            <w:r w:rsidRPr="00916313">
              <w:rPr>
                <w:rFonts w:cs="Arial"/>
                <w:lang w:val="en-NZ"/>
              </w:rPr>
              <w:t>25</w:t>
            </w:r>
          </w:p>
        </w:tc>
        <w:tc>
          <w:tcPr>
            <w:tcW w:w="1686" w:type="dxa"/>
            <w:shd w:val="clear" w:color="auto" w:fill="auto"/>
          </w:tcPr>
          <w:p w14:paraId="52EF123E" w14:textId="1917B725" w:rsidR="000E19C4" w:rsidRPr="00916313" w:rsidRDefault="000E19C4" w:rsidP="00BA272C">
            <w:pPr>
              <w:tabs>
                <w:tab w:val="left" w:pos="851"/>
              </w:tabs>
              <w:rPr>
                <w:rFonts w:cs="Arial"/>
                <w:lang w:val="en-NZ"/>
              </w:rPr>
            </w:pPr>
            <w:r w:rsidRPr="00916313">
              <w:rPr>
                <w:rFonts w:cs="Arial"/>
                <w:lang w:val="en-NZ"/>
              </w:rPr>
              <w:t>2,</w:t>
            </w:r>
            <w:r w:rsidR="00435F9A">
              <w:rPr>
                <w:rFonts w:cs="Arial"/>
                <w:lang w:val="en-NZ"/>
              </w:rPr>
              <w:t>3,4</w:t>
            </w:r>
          </w:p>
        </w:tc>
        <w:tc>
          <w:tcPr>
            <w:tcW w:w="1312" w:type="dxa"/>
          </w:tcPr>
          <w:p w14:paraId="22AA01C9" w14:textId="0DB3762A" w:rsidR="000E19C4" w:rsidRPr="006E315E" w:rsidRDefault="000E19C4" w:rsidP="00BA272C">
            <w:pPr>
              <w:tabs>
                <w:tab w:val="left" w:pos="851"/>
              </w:tabs>
              <w:rPr>
                <w:rFonts w:cs="Arial"/>
                <w:lang w:val="en-NZ"/>
              </w:rPr>
            </w:pPr>
            <w:r>
              <w:rPr>
                <w:rFonts w:cs="Arial"/>
                <w:lang w:val="en-NZ"/>
              </w:rPr>
              <w:t>Percentage</w:t>
            </w:r>
          </w:p>
        </w:tc>
        <w:tc>
          <w:tcPr>
            <w:tcW w:w="1448" w:type="dxa"/>
            <w:vMerge/>
          </w:tcPr>
          <w:p w14:paraId="57E0D128" w14:textId="77777777" w:rsidR="000E19C4" w:rsidRPr="006E315E" w:rsidRDefault="000E19C4" w:rsidP="00BA272C">
            <w:pPr>
              <w:tabs>
                <w:tab w:val="left" w:pos="851"/>
              </w:tabs>
              <w:rPr>
                <w:rFonts w:cs="Arial"/>
                <w:lang w:val="en-NZ"/>
              </w:rPr>
            </w:pPr>
          </w:p>
        </w:tc>
      </w:tr>
      <w:tr w:rsidR="000E19C4" w:rsidRPr="006F58B7" w14:paraId="4A2A0BE4" w14:textId="66C4D3FB" w:rsidTr="000E19C4">
        <w:tc>
          <w:tcPr>
            <w:tcW w:w="3322" w:type="dxa"/>
            <w:shd w:val="clear" w:color="auto" w:fill="auto"/>
          </w:tcPr>
          <w:p w14:paraId="489F4A65" w14:textId="3DD9D365" w:rsidR="000E19C4" w:rsidRPr="00916313" w:rsidRDefault="000E19C4" w:rsidP="00BA272C">
            <w:pPr>
              <w:tabs>
                <w:tab w:val="left" w:pos="851"/>
              </w:tabs>
              <w:rPr>
                <w:rFonts w:cs="Arial"/>
                <w:lang w:val="en-NZ"/>
              </w:rPr>
            </w:pPr>
            <w:r w:rsidRPr="00916313">
              <w:rPr>
                <w:rFonts w:cs="Arial"/>
                <w:lang w:val="en-NZ"/>
              </w:rPr>
              <w:t>Exam</w:t>
            </w:r>
          </w:p>
        </w:tc>
        <w:tc>
          <w:tcPr>
            <w:tcW w:w="1181" w:type="dxa"/>
            <w:shd w:val="clear" w:color="auto" w:fill="auto"/>
          </w:tcPr>
          <w:p w14:paraId="21F5E3DA" w14:textId="77777777" w:rsidR="000E19C4" w:rsidRPr="00916313" w:rsidRDefault="000E19C4" w:rsidP="00BA272C">
            <w:pPr>
              <w:tabs>
                <w:tab w:val="left" w:pos="851"/>
              </w:tabs>
              <w:jc w:val="center"/>
              <w:rPr>
                <w:rFonts w:cs="Arial"/>
                <w:lang w:val="en-NZ"/>
              </w:rPr>
            </w:pPr>
            <w:r w:rsidRPr="00916313">
              <w:rPr>
                <w:rFonts w:cs="Arial"/>
                <w:lang w:val="en-NZ"/>
              </w:rPr>
              <w:t>30</w:t>
            </w:r>
          </w:p>
        </w:tc>
        <w:tc>
          <w:tcPr>
            <w:tcW w:w="1686" w:type="dxa"/>
            <w:shd w:val="clear" w:color="auto" w:fill="auto"/>
          </w:tcPr>
          <w:p w14:paraId="7132EFE5" w14:textId="77777777" w:rsidR="000E19C4" w:rsidRPr="00916313" w:rsidRDefault="000E19C4" w:rsidP="00BA272C">
            <w:pPr>
              <w:tabs>
                <w:tab w:val="left" w:pos="851"/>
              </w:tabs>
              <w:rPr>
                <w:rFonts w:cs="Arial"/>
                <w:lang w:val="en-NZ"/>
              </w:rPr>
            </w:pPr>
            <w:r w:rsidRPr="00916313">
              <w:rPr>
                <w:rFonts w:cs="Arial"/>
                <w:lang w:val="en-NZ"/>
              </w:rPr>
              <w:t>All</w:t>
            </w:r>
          </w:p>
        </w:tc>
        <w:tc>
          <w:tcPr>
            <w:tcW w:w="1312" w:type="dxa"/>
          </w:tcPr>
          <w:p w14:paraId="4ED28425" w14:textId="5E7E3E3F" w:rsidR="000E19C4" w:rsidRPr="006E315E" w:rsidRDefault="000E19C4" w:rsidP="00BA272C">
            <w:pPr>
              <w:tabs>
                <w:tab w:val="left" w:pos="851"/>
              </w:tabs>
              <w:rPr>
                <w:rFonts w:cs="Arial"/>
                <w:lang w:val="en-NZ"/>
              </w:rPr>
            </w:pPr>
            <w:r>
              <w:rPr>
                <w:rFonts w:cs="Arial"/>
                <w:lang w:val="en-NZ"/>
              </w:rPr>
              <w:t>Percentage</w:t>
            </w:r>
          </w:p>
        </w:tc>
        <w:tc>
          <w:tcPr>
            <w:tcW w:w="1448" w:type="dxa"/>
            <w:vMerge/>
          </w:tcPr>
          <w:p w14:paraId="280525F8" w14:textId="77777777" w:rsidR="000E19C4" w:rsidRPr="006E315E" w:rsidRDefault="000E19C4" w:rsidP="00BA272C">
            <w:pPr>
              <w:tabs>
                <w:tab w:val="left" w:pos="851"/>
              </w:tabs>
              <w:rPr>
                <w:rFonts w:cs="Arial"/>
                <w:lang w:val="en-NZ"/>
              </w:rPr>
            </w:pPr>
          </w:p>
        </w:tc>
      </w:tr>
      <w:tr w:rsidR="000E19C4" w:rsidRPr="006F58B7" w14:paraId="610D8E91" w14:textId="688E5024" w:rsidTr="000E19C4">
        <w:tc>
          <w:tcPr>
            <w:tcW w:w="3322" w:type="dxa"/>
            <w:shd w:val="clear" w:color="auto" w:fill="auto"/>
          </w:tcPr>
          <w:p w14:paraId="4A1712A7" w14:textId="77777777" w:rsidR="000E19C4" w:rsidRPr="00916313" w:rsidRDefault="000E19C4" w:rsidP="00BA272C">
            <w:pPr>
              <w:tabs>
                <w:tab w:val="left" w:pos="851"/>
              </w:tabs>
              <w:rPr>
                <w:rFonts w:cs="Arial"/>
                <w:lang w:val="en-NZ"/>
              </w:rPr>
            </w:pPr>
            <w:r w:rsidRPr="00916313">
              <w:rPr>
                <w:rFonts w:cs="Arial"/>
                <w:lang w:val="en-NZ"/>
              </w:rPr>
              <w:t>Skills Based Assessment</w:t>
            </w:r>
          </w:p>
        </w:tc>
        <w:tc>
          <w:tcPr>
            <w:tcW w:w="1181" w:type="dxa"/>
            <w:shd w:val="clear" w:color="auto" w:fill="auto"/>
          </w:tcPr>
          <w:p w14:paraId="72336EED" w14:textId="77777777" w:rsidR="000E19C4" w:rsidRPr="00916313" w:rsidRDefault="000E19C4" w:rsidP="00BA272C">
            <w:pPr>
              <w:tabs>
                <w:tab w:val="left" w:pos="851"/>
              </w:tabs>
              <w:jc w:val="center"/>
              <w:rPr>
                <w:rFonts w:cs="Arial"/>
                <w:lang w:val="en-NZ"/>
              </w:rPr>
            </w:pPr>
            <w:r w:rsidRPr="00916313">
              <w:rPr>
                <w:rFonts w:cs="Arial"/>
                <w:lang w:val="en-NZ"/>
              </w:rPr>
              <w:t>20</w:t>
            </w:r>
          </w:p>
        </w:tc>
        <w:tc>
          <w:tcPr>
            <w:tcW w:w="1686" w:type="dxa"/>
            <w:shd w:val="clear" w:color="auto" w:fill="auto"/>
          </w:tcPr>
          <w:p w14:paraId="3A336745" w14:textId="688F9212" w:rsidR="000E19C4" w:rsidRPr="00916313" w:rsidRDefault="00435F9A" w:rsidP="00BA272C">
            <w:pPr>
              <w:tabs>
                <w:tab w:val="left" w:pos="851"/>
              </w:tabs>
              <w:rPr>
                <w:rFonts w:cs="Arial"/>
                <w:lang w:val="en-NZ"/>
              </w:rPr>
            </w:pPr>
            <w:r>
              <w:rPr>
                <w:rFonts w:cs="Arial"/>
                <w:lang w:val="en-NZ"/>
              </w:rPr>
              <w:t>1,3</w:t>
            </w:r>
          </w:p>
        </w:tc>
        <w:tc>
          <w:tcPr>
            <w:tcW w:w="1312" w:type="dxa"/>
          </w:tcPr>
          <w:p w14:paraId="75513E89" w14:textId="39E795B7" w:rsidR="000E19C4" w:rsidRPr="006E315E" w:rsidRDefault="000E19C4" w:rsidP="00BA272C">
            <w:pPr>
              <w:tabs>
                <w:tab w:val="left" w:pos="851"/>
              </w:tabs>
              <w:rPr>
                <w:rFonts w:cs="Arial"/>
                <w:lang w:val="en-NZ"/>
              </w:rPr>
            </w:pPr>
            <w:r>
              <w:rPr>
                <w:rFonts w:cs="Arial"/>
                <w:lang w:val="en-NZ"/>
              </w:rPr>
              <w:t>Percentage</w:t>
            </w:r>
          </w:p>
        </w:tc>
        <w:tc>
          <w:tcPr>
            <w:tcW w:w="1448" w:type="dxa"/>
            <w:vMerge/>
          </w:tcPr>
          <w:p w14:paraId="36A565FF" w14:textId="77777777" w:rsidR="000E19C4" w:rsidRPr="006E315E" w:rsidRDefault="000E19C4" w:rsidP="00BA272C">
            <w:pPr>
              <w:tabs>
                <w:tab w:val="left" w:pos="851"/>
              </w:tabs>
              <w:rPr>
                <w:rFonts w:cs="Arial"/>
                <w:lang w:val="en-NZ"/>
              </w:rPr>
            </w:pPr>
          </w:p>
        </w:tc>
      </w:tr>
    </w:tbl>
    <w:p w14:paraId="60233BF9" w14:textId="77777777" w:rsidR="00154299" w:rsidRPr="00916313" w:rsidRDefault="00154299" w:rsidP="00154299">
      <w:pPr>
        <w:tabs>
          <w:tab w:val="left" w:pos="851"/>
        </w:tabs>
        <w:spacing w:before="120" w:after="120"/>
        <w:rPr>
          <w:rFonts w:cs="Arial"/>
          <w:i/>
          <w:lang w:val="en-NZ"/>
        </w:rPr>
      </w:pPr>
      <w:r w:rsidRPr="00916313">
        <w:rPr>
          <w:rFonts w:cs="Arial"/>
          <w:i/>
          <w:lang w:val="en-NZ"/>
        </w:rPr>
        <w:t>Note: Literacy and/or numeracy assessed within current assessment tasks are mapped against Learning Progressions.</w:t>
      </w:r>
    </w:p>
    <w:p w14:paraId="42C09D7E" w14:textId="77777777" w:rsidR="00154299" w:rsidRPr="00916313" w:rsidRDefault="00154299" w:rsidP="00154299">
      <w:pPr>
        <w:keepNext/>
        <w:tabs>
          <w:tab w:val="left" w:pos="851"/>
        </w:tabs>
        <w:spacing w:before="240" w:after="120"/>
        <w:rPr>
          <w:rFonts w:cs="Arial"/>
          <w:b/>
          <w:i/>
          <w:sz w:val="22"/>
          <w:szCs w:val="22"/>
          <w:lang w:val="en-NZ"/>
        </w:rPr>
      </w:pPr>
      <w:r w:rsidRPr="00916313">
        <w:rPr>
          <w:rFonts w:cs="Arial"/>
          <w:b/>
          <w:i/>
          <w:sz w:val="22"/>
          <w:szCs w:val="22"/>
          <w:lang w:val="en-NZ"/>
        </w:rPr>
        <w:lastRenderedPageBreak/>
        <w:t>Resources</w:t>
      </w:r>
    </w:p>
    <w:p w14:paraId="7266C309" w14:textId="77777777" w:rsidR="00154299" w:rsidRPr="00916313" w:rsidRDefault="00154299" w:rsidP="00154299">
      <w:pPr>
        <w:tabs>
          <w:tab w:val="left" w:pos="851"/>
        </w:tabs>
        <w:spacing w:before="60" w:after="60"/>
        <w:rPr>
          <w:rFonts w:cs="Arial"/>
          <w:b/>
          <w:sz w:val="22"/>
          <w:szCs w:val="22"/>
          <w:lang w:val="en-NZ"/>
        </w:rPr>
      </w:pPr>
      <w:r w:rsidRPr="00916313">
        <w:rPr>
          <w:rFonts w:cs="Arial"/>
          <w:b/>
          <w:sz w:val="22"/>
          <w:szCs w:val="22"/>
          <w:lang w:val="en-NZ"/>
        </w:rPr>
        <w:t>Required:</w:t>
      </w:r>
    </w:p>
    <w:p w14:paraId="6B552F6C" w14:textId="543E6C76" w:rsidR="00154299" w:rsidRPr="00916313" w:rsidRDefault="00154299" w:rsidP="00154299">
      <w:pPr>
        <w:tabs>
          <w:tab w:val="left" w:pos="851"/>
        </w:tabs>
        <w:rPr>
          <w:rFonts w:cs="Arial"/>
          <w:lang w:val="en-NZ"/>
        </w:rPr>
      </w:pPr>
      <w:r w:rsidRPr="00916313">
        <w:rPr>
          <w:rFonts w:cs="Arial"/>
          <w:lang w:val="en-NZ"/>
        </w:rPr>
        <w:t xml:space="preserve">VMware VCP </w:t>
      </w:r>
      <w:r w:rsidR="00B92ADA">
        <w:rPr>
          <w:rFonts w:cs="Arial"/>
          <w:lang w:val="en-NZ"/>
        </w:rPr>
        <w:t>learner</w:t>
      </w:r>
      <w:r w:rsidRPr="00916313">
        <w:rPr>
          <w:rFonts w:cs="Arial"/>
          <w:lang w:val="en-NZ"/>
        </w:rPr>
        <w:t xml:space="preserve"> manual for vSphere 5</w:t>
      </w:r>
    </w:p>
    <w:p w14:paraId="3E092584" w14:textId="77777777" w:rsidR="00154299" w:rsidRPr="00916313" w:rsidRDefault="00154299" w:rsidP="00154299">
      <w:pPr>
        <w:tabs>
          <w:tab w:val="left" w:pos="851"/>
        </w:tabs>
        <w:rPr>
          <w:rFonts w:cs="Arial"/>
          <w:lang w:val="en-NZ"/>
        </w:rPr>
      </w:pPr>
      <w:r w:rsidRPr="00916313">
        <w:rPr>
          <w:rFonts w:cs="Arial"/>
          <w:lang w:val="en-NZ"/>
        </w:rPr>
        <w:t xml:space="preserve">VMware VCP and Lab </w:t>
      </w:r>
      <w:proofErr w:type="spellStart"/>
      <w:r w:rsidRPr="00916313">
        <w:rPr>
          <w:rFonts w:cs="Arial"/>
          <w:lang w:val="en-NZ"/>
        </w:rPr>
        <w:t>Excercises</w:t>
      </w:r>
      <w:proofErr w:type="spellEnd"/>
      <w:r w:rsidRPr="00916313">
        <w:rPr>
          <w:rFonts w:cs="Arial"/>
          <w:lang w:val="en-NZ"/>
        </w:rPr>
        <w:t xml:space="preserve"> for vSphere 5</w:t>
      </w:r>
    </w:p>
    <w:p w14:paraId="7FF1065A" w14:textId="77777777" w:rsidR="00154299" w:rsidRPr="00916313" w:rsidRDefault="00154299" w:rsidP="00154299">
      <w:pPr>
        <w:tabs>
          <w:tab w:val="left" w:pos="851"/>
        </w:tabs>
        <w:rPr>
          <w:rFonts w:cs="Arial"/>
          <w:lang w:val="en-NZ"/>
        </w:rPr>
      </w:pPr>
    </w:p>
    <w:p w14:paraId="5C8D9CE2" w14:textId="77777777" w:rsidR="00154299" w:rsidRPr="00916313" w:rsidRDefault="00154299" w:rsidP="00154299">
      <w:pPr>
        <w:tabs>
          <w:tab w:val="left" w:pos="851"/>
        </w:tabs>
        <w:spacing w:before="60" w:after="60"/>
        <w:rPr>
          <w:rFonts w:cs="Arial"/>
          <w:b/>
          <w:sz w:val="22"/>
          <w:szCs w:val="22"/>
          <w:lang w:val="en-NZ"/>
        </w:rPr>
      </w:pPr>
      <w:r w:rsidRPr="00916313">
        <w:rPr>
          <w:rFonts w:cs="Arial"/>
          <w:b/>
          <w:sz w:val="22"/>
          <w:szCs w:val="22"/>
          <w:lang w:val="en-NZ"/>
        </w:rPr>
        <w:t>Recommended:</w:t>
      </w:r>
    </w:p>
    <w:p w14:paraId="3FC88369" w14:textId="77777777" w:rsidR="00154299" w:rsidRPr="00916313" w:rsidRDefault="00154299" w:rsidP="00154299">
      <w:pPr>
        <w:suppressAutoHyphens w:val="0"/>
        <w:autoSpaceDE w:val="0"/>
        <w:autoSpaceDN w:val="0"/>
        <w:adjustRightInd w:val="0"/>
        <w:spacing w:after="120" w:line="240" w:lineRule="auto"/>
        <w:jc w:val="both"/>
        <w:rPr>
          <w:rFonts w:cs="Arial"/>
          <w:lang w:val="en-NZ"/>
        </w:rPr>
      </w:pPr>
      <w:proofErr w:type="spellStart"/>
      <w:r w:rsidRPr="00916313">
        <w:rPr>
          <w:rFonts w:cs="Arial"/>
          <w:lang w:val="en-NZ"/>
        </w:rPr>
        <w:t>Cafaro</w:t>
      </w:r>
      <w:proofErr w:type="spellEnd"/>
      <w:r w:rsidRPr="00916313">
        <w:rPr>
          <w:rFonts w:cs="Arial"/>
          <w:lang w:val="en-NZ"/>
        </w:rPr>
        <w:t xml:space="preserve">, M. &amp; </w:t>
      </w:r>
      <w:proofErr w:type="spellStart"/>
      <w:r w:rsidRPr="00916313">
        <w:rPr>
          <w:rFonts w:cs="Arial"/>
          <w:lang w:val="en-NZ"/>
        </w:rPr>
        <w:t>Aloiso</w:t>
      </w:r>
      <w:proofErr w:type="spellEnd"/>
      <w:r w:rsidRPr="00916313">
        <w:rPr>
          <w:rFonts w:cs="Arial"/>
          <w:lang w:val="en-NZ"/>
        </w:rPr>
        <w:t xml:space="preserve">, G. (2011). </w:t>
      </w:r>
      <w:r w:rsidRPr="00916313">
        <w:rPr>
          <w:i/>
          <w:lang w:val="en-NZ"/>
        </w:rPr>
        <w:t>Grids, Clouds and Virtualization</w:t>
      </w:r>
      <w:r w:rsidRPr="00916313">
        <w:rPr>
          <w:rFonts w:cs="Arial"/>
          <w:i/>
          <w:lang w:val="en-NZ"/>
        </w:rPr>
        <w:t>.</w:t>
      </w:r>
      <w:r w:rsidRPr="00916313">
        <w:rPr>
          <w:rFonts w:cs="Arial"/>
          <w:lang w:val="en-NZ"/>
        </w:rPr>
        <w:t xml:space="preserve"> Springer-Verlag: London. [ISBN 978-0-85729-049-6] </w:t>
      </w:r>
    </w:p>
    <w:p w14:paraId="0A662FE9" w14:textId="77777777" w:rsidR="00154299" w:rsidRPr="00916313" w:rsidRDefault="00154299" w:rsidP="00154299">
      <w:pPr>
        <w:tabs>
          <w:tab w:val="left" w:pos="851"/>
        </w:tabs>
        <w:spacing w:after="120"/>
        <w:ind w:left="851" w:hanging="851"/>
        <w:jc w:val="both"/>
        <w:rPr>
          <w:rFonts w:cs="Arial"/>
          <w:lang w:val="en-NZ"/>
        </w:rPr>
      </w:pPr>
      <w:r w:rsidRPr="00916313">
        <w:rPr>
          <w:rFonts w:cs="Arial"/>
          <w:lang w:val="en-NZ"/>
        </w:rPr>
        <w:t xml:space="preserve">Wolf, C. &amp; Halter, E.M. (2005). </w:t>
      </w:r>
      <w:r w:rsidRPr="00916313">
        <w:rPr>
          <w:i/>
          <w:lang w:val="en-NZ"/>
        </w:rPr>
        <w:t>Virtualization</w:t>
      </w:r>
      <w:r w:rsidRPr="00916313">
        <w:rPr>
          <w:rFonts w:cs="Arial"/>
          <w:lang w:val="en-NZ"/>
        </w:rPr>
        <w:t>. Springer-Verlag: New York. [ISBN: 978-1590594957]</w:t>
      </w:r>
    </w:p>
    <w:p w14:paraId="0D48AC2E" w14:textId="77777777" w:rsidR="00154299" w:rsidRPr="00916313" w:rsidRDefault="00154299" w:rsidP="00154299">
      <w:pPr>
        <w:tabs>
          <w:tab w:val="left" w:pos="851"/>
        </w:tabs>
        <w:spacing w:after="120"/>
        <w:jc w:val="both"/>
        <w:rPr>
          <w:rFonts w:cs="Arial"/>
          <w:lang w:val="en-NZ"/>
        </w:rPr>
      </w:pPr>
      <w:r w:rsidRPr="00916313">
        <w:rPr>
          <w:rFonts w:cs="Arial"/>
          <w:lang w:val="en-NZ"/>
        </w:rPr>
        <w:t>Gaurav S. (2010</w:t>
      </w:r>
      <w:proofErr w:type="gramStart"/>
      <w:r w:rsidRPr="00916313">
        <w:rPr>
          <w:rFonts w:cs="Arial"/>
          <w:lang w:val="en-NZ"/>
        </w:rPr>
        <w:t>).</w:t>
      </w:r>
      <w:r w:rsidRPr="00916313">
        <w:rPr>
          <w:i/>
          <w:lang w:val="en-NZ"/>
        </w:rPr>
        <w:t>Scheduling</w:t>
      </w:r>
      <w:proofErr w:type="gramEnd"/>
      <w:r w:rsidRPr="00916313">
        <w:rPr>
          <w:i/>
          <w:lang w:val="en-NZ"/>
        </w:rPr>
        <w:t xml:space="preserve"> and Isolation in </w:t>
      </w:r>
      <w:proofErr w:type="spellStart"/>
      <w:r w:rsidRPr="00916313">
        <w:rPr>
          <w:i/>
          <w:lang w:val="en-NZ"/>
        </w:rPr>
        <w:t>Virtualization</w:t>
      </w:r>
      <w:r w:rsidRPr="00916313">
        <w:rPr>
          <w:rFonts w:cs="Arial"/>
          <w:lang w:val="en-NZ"/>
        </w:rPr>
        <w:t>.VDM</w:t>
      </w:r>
      <w:proofErr w:type="spellEnd"/>
      <w:r w:rsidRPr="00916313">
        <w:rPr>
          <w:rFonts w:cs="Arial"/>
          <w:lang w:val="en-NZ"/>
        </w:rPr>
        <w:t xml:space="preserve"> Verlag </w:t>
      </w:r>
      <w:proofErr w:type="spellStart"/>
      <w:r w:rsidRPr="00916313">
        <w:rPr>
          <w:rFonts w:cs="Arial"/>
          <w:lang w:val="en-NZ"/>
        </w:rPr>
        <w:t>Dr.</w:t>
      </w:r>
      <w:proofErr w:type="spellEnd"/>
      <w:r w:rsidRPr="00916313">
        <w:rPr>
          <w:rFonts w:cs="Arial"/>
          <w:lang w:val="en-NZ"/>
        </w:rPr>
        <w:t xml:space="preserve"> Müller.[ISBN: 978-3639295139]</w:t>
      </w:r>
    </w:p>
    <w:p w14:paraId="38020C78" w14:textId="77777777" w:rsidR="00154299" w:rsidRPr="00916313" w:rsidRDefault="00154299" w:rsidP="00154299">
      <w:pPr>
        <w:tabs>
          <w:tab w:val="left" w:pos="851"/>
        </w:tabs>
        <w:spacing w:after="120"/>
        <w:ind w:left="851" w:hanging="851"/>
        <w:jc w:val="both"/>
        <w:rPr>
          <w:rFonts w:cs="Arial"/>
          <w:lang w:val="en-NZ"/>
        </w:rPr>
      </w:pPr>
      <w:proofErr w:type="spellStart"/>
      <w:r w:rsidRPr="00916313">
        <w:rPr>
          <w:rFonts w:cs="Arial"/>
          <w:lang w:val="en-NZ"/>
        </w:rPr>
        <w:t>Boursas</w:t>
      </w:r>
      <w:proofErr w:type="spellEnd"/>
      <w:r w:rsidRPr="00916313">
        <w:rPr>
          <w:rFonts w:cs="Arial"/>
          <w:lang w:val="en-NZ"/>
        </w:rPr>
        <w:t xml:space="preserve">, L.; Carlson, M.; </w:t>
      </w:r>
      <w:proofErr w:type="spellStart"/>
      <w:r w:rsidRPr="00916313">
        <w:rPr>
          <w:rFonts w:cs="Arial"/>
          <w:lang w:val="en-NZ"/>
        </w:rPr>
        <w:t>Hommel</w:t>
      </w:r>
      <w:proofErr w:type="spellEnd"/>
      <w:r w:rsidRPr="00916313">
        <w:rPr>
          <w:rFonts w:cs="Arial"/>
          <w:lang w:val="en-NZ"/>
        </w:rPr>
        <w:t xml:space="preserve">, W.; </w:t>
      </w:r>
      <w:proofErr w:type="spellStart"/>
      <w:r w:rsidRPr="00916313">
        <w:rPr>
          <w:rFonts w:cs="Arial"/>
          <w:lang w:val="en-NZ"/>
        </w:rPr>
        <w:t>Sibilla</w:t>
      </w:r>
      <w:proofErr w:type="spellEnd"/>
      <w:r w:rsidRPr="00916313">
        <w:rPr>
          <w:rFonts w:cs="Arial"/>
          <w:lang w:val="en-NZ"/>
        </w:rPr>
        <w:t xml:space="preserve">, M.; </w:t>
      </w:r>
      <w:proofErr w:type="spellStart"/>
      <w:r w:rsidRPr="00916313">
        <w:rPr>
          <w:rFonts w:cs="Arial"/>
          <w:lang w:val="en-NZ"/>
        </w:rPr>
        <w:t>Wold</w:t>
      </w:r>
      <w:proofErr w:type="spellEnd"/>
      <w:r w:rsidRPr="00916313">
        <w:rPr>
          <w:rFonts w:cs="Arial"/>
          <w:lang w:val="en-NZ"/>
        </w:rPr>
        <w:t xml:space="preserve">, K. (Eds.), (2009). </w:t>
      </w:r>
      <w:r w:rsidRPr="00916313">
        <w:rPr>
          <w:i/>
          <w:lang w:val="en-NZ"/>
        </w:rPr>
        <w:t>Systems and Virtualization Management: Standards and New Technologies</w:t>
      </w:r>
      <w:r w:rsidRPr="00916313">
        <w:rPr>
          <w:rFonts w:cs="Arial"/>
          <w:lang w:val="en-NZ"/>
        </w:rPr>
        <w:t>. Springer- Verlag: Germany. [ISBN: 978-3540887072]</w:t>
      </w:r>
    </w:p>
    <w:p w14:paraId="41A5346E" w14:textId="77777777" w:rsidR="00154299" w:rsidRPr="00916313" w:rsidRDefault="00154299" w:rsidP="00154299">
      <w:pPr>
        <w:tabs>
          <w:tab w:val="left" w:pos="851"/>
        </w:tabs>
        <w:spacing w:after="120"/>
        <w:ind w:left="851" w:hanging="851"/>
        <w:jc w:val="both"/>
        <w:rPr>
          <w:rFonts w:cs="Arial"/>
          <w:lang w:val="en-NZ"/>
        </w:rPr>
      </w:pPr>
      <w:proofErr w:type="spellStart"/>
      <w:r w:rsidRPr="00916313">
        <w:rPr>
          <w:rFonts w:cs="Arial"/>
          <w:lang w:val="en-NZ"/>
        </w:rPr>
        <w:t>Haletky</w:t>
      </w:r>
      <w:proofErr w:type="spellEnd"/>
      <w:r w:rsidRPr="00916313">
        <w:rPr>
          <w:rFonts w:cs="Arial"/>
          <w:lang w:val="en-NZ"/>
        </w:rPr>
        <w:t xml:space="preserve">, E.L., (2011). </w:t>
      </w:r>
      <w:r w:rsidRPr="00916313">
        <w:rPr>
          <w:i/>
          <w:lang w:val="en-NZ"/>
        </w:rPr>
        <w:t xml:space="preserve">VMware ESX Server in the </w:t>
      </w:r>
      <w:r w:rsidRPr="00916313">
        <w:rPr>
          <w:rFonts w:cs="Arial"/>
          <w:i/>
          <w:lang w:val="en-NZ"/>
        </w:rPr>
        <w:t xml:space="preserve">Enterprise, </w:t>
      </w:r>
      <w:r w:rsidRPr="00916313">
        <w:rPr>
          <w:rFonts w:cs="Arial"/>
          <w:lang w:val="en-NZ"/>
        </w:rPr>
        <w:t>Pearson: Boston MA. [ISBN: 978-0132302074]</w:t>
      </w:r>
    </w:p>
    <w:p w14:paraId="79D93BD2" w14:textId="77777777" w:rsidR="00154299" w:rsidRPr="00916313" w:rsidRDefault="00154299" w:rsidP="00154299">
      <w:pPr>
        <w:tabs>
          <w:tab w:val="left" w:pos="851"/>
        </w:tabs>
        <w:spacing w:after="120"/>
        <w:ind w:left="851" w:hanging="851"/>
        <w:jc w:val="both"/>
        <w:rPr>
          <w:rFonts w:cs="Arial"/>
          <w:lang w:val="en-NZ"/>
        </w:rPr>
      </w:pPr>
      <w:r w:rsidRPr="00916313">
        <w:rPr>
          <w:rFonts w:cs="Arial"/>
          <w:lang w:val="en-NZ"/>
        </w:rPr>
        <w:t xml:space="preserve">Edward </w:t>
      </w:r>
      <w:proofErr w:type="spellStart"/>
      <w:r w:rsidRPr="00916313">
        <w:rPr>
          <w:rFonts w:cs="Arial"/>
          <w:lang w:val="en-NZ"/>
        </w:rPr>
        <w:t>Haletky</w:t>
      </w:r>
      <w:proofErr w:type="spellEnd"/>
      <w:r w:rsidRPr="00916313">
        <w:rPr>
          <w:rFonts w:cs="Arial"/>
          <w:lang w:val="en-NZ"/>
        </w:rPr>
        <w:t xml:space="preserve">, (2011) </w:t>
      </w:r>
      <w:r w:rsidRPr="00916313">
        <w:rPr>
          <w:i/>
          <w:lang w:val="en-NZ"/>
        </w:rPr>
        <w:t xml:space="preserve">VMware ESX and </w:t>
      </w:r>
      <w:proofErr w:type="spellStart"/>
      <w:r w:rsidRPr="00916313">
        <w:rPr>
          <w:i/>
          <w:lang w:val="en-NZ"/>
        </w:rPr>
        <w:t>ESXi</w:t>
      </w:r>
      <w:proofErr w:type="spellEnd"/>
      <w:r w:rsidRPr="00916313">
        <w:rPr>
          <w:i/>
          <w:lang w:val="en-NZ"/>
        </w:rPr>
        <w:t xml:space="preserve"> in the Enterprise: Planning Deployment of Virtualization Servers</w:t>
      </w:r>
      <w:r w:rsidRPr="00916313">
        <w:rPr>
          <w:rFonts w:cs="Arial"/>
          <w:i/>
          <w:lang w:val="en-NZ"/>
        </w:rPr>
        <w:t xml:space="preserve"> </w:t>
      </w:r>
      <w:r w:rsidRPr="00916313">
        <w:rPr>
          <w:rFonts w:cs="Arial"/>
          <w:lang w:val="en-NZ"/>
        </w:rPr>
        <w:t>(2</w:t>
      </w:r>
      <w:r w:rsidRPr="00916313">
        <w:rPr>
          <w:rFonts w:cs="Arial"/>
          <w:vertAlign w:val="superscript"/>
          <w:lang w:val="en-NZ"/>
        </w:rPr>
        <w:t>nd</w:t>
      </w:r>
      <w:r w:rsidRPr="00916313">
        <w:rPr>
          <w:rFonts w:cs="Arial"/>
          <w:lang w:val="en-NZ"/>
        </w:rPr>
        <w:t xml:space="preserve"> ed.). Pearson: Boston MA. [ISBN: 978-0137058976]</w:t>
      </w:r>
    </w:p>
    <w:p w14:paraId="1DD8DBA8" w14:textId="77777777" w:rsidR="00154299" w:rsidRPr="00916313" w:rsidRDefault="00154299" w:rsidP="00154299">
      <w:pPr>
        <w:pStyle w:val="BodyTextIndent"/>
        <w:spacing w:after="0"/>
        <w:ind w:hanging="851"/>
        <w:rPr>
          <w:rFonts w:cs="Arial"/>
          <w:lang w:val="en-NZ"/>
        </w:rPr>
      </w:pPr>
    </w:p>
    <w:p w14:paraId="236F72F5" w14:textId="77777777" w:rsidR="00154299" w:rsidRPr="00E32A6D" w:rsidRDefault="00154299" w:rsidP="00154299">
      <w:pPr>
        <w:pStyle w:val="BodyTextIndent"/>
        <w:spacing w:after="0"/>
        <w:ind w:hanging="851"/>
        <w:rPr>
          <w:rFonts w:cs="Arial"/>
          <w:lang w:val="en-NZ"/>
        </w:rPr>
        <w:sectPr w:rsidR="00154299" w:rsidRPr="00E32A6D" w:rsidSect="00E43FB0">
          <w:footnotePr>
            <w:pos w:val="beneathText"/>
          </w:footnotePr>
          <w:pgSz w:w="11907" w:h="16840" w:code="9"/>
          <w:pgMar w:top="1440" w:right="1247" w:bottom="1440" w:left="1701" w:header="720" w:footer="720" w:gutter="0"/>
          <w:cols w:space="720"/>
          <w:docGrid w:linePitch="360"/>
        </w:sectPr>
      </w:pPr>
    </w:p>
    <w:p w14:paraId="7003F72B" w14:textId="77777777" w:rsidR="00C21644" w:rsidRPr="006F58B7" w:rsidRDefault="00C21644" w:rsidP="004F0889">
      <w:pPr>
        <w:pStyle w:val="Heading2"/>
      </w:pPr>
      <w:bookmarkStart w:id="274" w:name="_Toc42607399"/>
      <w:r w:rsidRPr="0049751C">
        <w:lastRenderedPageBreak/>
        <w:t>Advanced Networkin</w:t>
      </w:r>
      <w:r w:rsidRPr="006F58B7">
        <w:t>g</w:t>
      </w:r>
      <w:bookmarkEnd w:id="274"/>
      <w:r w:rsidRPr="006F58B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48"/>
        <w:gridCol w:w="3187"/>
        <w:gridCol w:w="3686"/>
        <w:gridCol w:w="567"/>
      </w:tblGrid>
      <w:tr w:rsidR="00603298" w:rsidRPr="006F58B7" w14:paraId="7003F730" w14:textId="77777777" w:rsidTr="007D647F">
        <w:trPr>
          <w:cantSplit/>
        </w:trPr>
        <w:tc>
          <w:tcPr>
            <w:tcW w:w="1548" w:type="dxa"/>
            <w:shd w:val="clear" w:color="auto" w:fill="auto"/>
            <w:vAlign w:val="center"/>
          </w:tcPr>
          <w:p w14:paraId="7003F72C" w14:textId="77777777" w:rsidR="00C21644" w:rsidRPr="00BC003A" w:rsidRDefault="00C21644" w:rsidP="00F81FF8">
            <w:pPr>
              <w:pStyle w:val="BodyTextIndent"/>
              <w:tabs>
                <w:tab w:val="clear" w:pos="851"/>
              </w:tabs>
              <w:spacing w:after="0"/>
              <w:ind w:left="0"/>
              <w:rPr>
                <w:rFonts w:cs="Arial"/>
                <w:i/>
                <w:lang w:val="en-NZ"/>
              </w:rPr>
            </w:pPr>
            <w:r w:rsidRPr="00BC003A">
              <w:rPr>
                <w:rFonts w:cs="Arial"/>
                <w:i/>
                <w:lang w:val="en-NZ"/>
              </w:rPr>
              <w:t>SMS Code</w:t>
            </w:r>
          </w:p>
        </w:tc>
        <w:tc>
          <w:tcPr>
            <w:tcW w:w="3187" w:type="dxa"/>
            <w:shd w:val="clear" w:color="auto" w:fill="auto"/>
            <w:vAlign w:val="center"/>
          </w:tcPr>
          <w:p w14:paraId="7003F72D" w14:textId="77777777" w:rsidR="00C21644" w:rsidRPr="00BC003A" w:rsidRDefault="00C21644" w:rsidP="00F81FF8">
            <w:pPr>
              <w:pStyle w:val="BodyTextIndent"/>
              <w:tabs>
                <w:tab w:val="clear" w:pos="851"/>
              </w:tabs>
              <w:spacing w:after="0"/>
              <w:ind w:left="0"/>
              <w:rPr>
                <w:rFonts w:cs="Arial"/>
                <w:i/>
                <w:lang w:val="en-NZ"/>
              </w:rPr>
            </w:pPr>
            <w:r w:rsidRPr="00BC003A">
              <w:rPr>
                <w:rFonts w:cs="Arial"/>
                <w:lang w:val="en-NZ"/>
              </w:rPr>
              <w:t>IN723001</w:t>
            </w:r>
          </w:p>
        </w:tc>
        <w:tc>
          <w:tcPr>
            <w:tcW w:w="3686" w:type="dxa"/>
            <w:shd w:val="clear" w:color="auto" w:fill="auto"/>
            <w:vAlign w:val="center"/>
          </w:tcPr>
          <w:p w14:paraId="7003F72E" w14:textId="77777777" w:rsidR="00C21644" w:rsidRPr="00BC003A" w:rsidRDefault="00C21644" w:rsidP="00F81FF8">
            <w:pPr>
              <w:pStyle w:val="BodyTextIndent"/>
              <w:tabs>
                <w:tab w:val="clear" w:pos="851"/>
              </w:tabs>
              <w:spacing w:after="0"/>
              <w:ind w:left="0"/>
              <w:rPr>
                <w:rFonts w:cs="Arial"/>
                <w:i/>
                <w:lang w:val="en-NZ"/>
              </w:rPr>
            </w:pPr>
            <w:r w:rsidRPr="00BC003A">
              <w:rPr>
                <w:rFonts w:cs="Arial"/>
                <w:i/>
                <w:lang w:val="en-NZ"/>
              </w:rPr>
              <w:t>Directed Learning hours</w:t>
            </w:r>
          </w:p>
        </w:tc>
        <w:tc>
          <w:tcPr>
            <w:tcW w:w="567" w:type="dxa"/>
            <w:shd w:val="clear" w:color="auto" w:fill="auto"/>
            <w:vAlign w:val="center"/>
          </w:tcPr>
          <w:p w14:paraId="7003F72F" w14:textId="77777777" w:rsidR="00C21644" w:rsidRPr="00BC003A" w:rsidRDefault="00C21644" w:rsidP="00F81FF8">
            <w:pPr>
              <w:pStyle w:val="BodyTextIndent"/>
              <w:tabs>
                <w:tab w:val="clear" w:pos="851"/>
              </w:tabs>
              <w:spacing w:after="0"/>
              <w:ind w:left="0"/>
              <w:rPr>
                <w:rFonts w:cs="Arial"/>
                <w:i/>
                <w:lang w:val="en-NZ"/>
              </w:rPr>
            </w:pPr>
            <w:r w:rsidRPr="00BC003A">
              <w:rPr>
                <w:rFonts w:cs="Arial"/>
                <w:lang w:val="en-NZ"/>
              </w:rPr>
              <w:t>60</w:t>
            </w:r>
          </w:p>
        </w:tc>
      </w:tr>
      <w:tr w:rsidR="00603298" w:rsidRPr="006F58B7" w14:paraId="7003F735" w14:textId="77777777" w:rsidTr="007D647F">
        <w:trPr>
          <w:cantSplit/>
        </w:trPr>
        <w:tc>
          <w:tcPr>
            <w:tcW w:w="1548" w:type="dxa"/>
            <w:shd w:val="clear" w:color="auto" w:fill="auto"/>
            <w:vAlign w:val="center"/>
          </w:tcPr>
          <w:p w14:paraId="7003F731" w14:textId="77777777" w:rsidR="00C21644" w:rsidRPr="00916313" w:rsidRDefault="00C21644" w:rsidP="00F81FF8">
            <w:pPr>
              <w:pStyle w:val="BodyTextIndent"/>
              <w:tabs>
                <w:tab w:val="clear" w:pos="851"/>
              </w:tabs>
              <w:spacing w:after="0"/>
              <w:ind w:left="0"/>
              <w:rPr>
                <w:rFonts w:cs="Arial"/>
                <w:i/>
                <w:lang w:val="en-NZ"/>
              </w:rPr>
            </w:pPr>
            <w:r w:rsidRPr="00916313">
              <w:rPr>
                <w:rFonts w:cs="Arial"/>
                <w:i/>
                <w:lang w:val="en-NZ"/>
              </w:rPr>
              <w:t>Level</w:t>
            </w:r>
          </w:p>
        </w:tc>
        <w:tc>
          <w:tcPr>
            <w:tcW w:w="3187" w:type="dxa"/>
            <w:shd w:val="clear" w:color="auto" w:fill="auto"/>
            <w:vAlign w:val="center"/>
          </w:tcPr>
          <w:p w14:paraId="7003F732" w14:textId="77777777" w:rsidR="00C21644" w:rsidRPr="00916313" w:rsidRDefault="00C21644" w:rsidP="00F81FF8">
            <w:pPr>
              <w:pStyle w:val="BodyTextIndent"/>
              <w:tabs>
                <w:tab w:val="clear" w:pos="851"/>
              </w:tabs>
              <w:spacing w:after="0"/>
              <w:ind w:left="0"/>
              <w:rPr>
                <w:rFonts w:cs="Arial"/>
                <w:i/>
                <w:lang w:val="en-NZ"/>
              </w:rPr>
            </w:pPr>
            <w:r w:rsidRPr="00916313">
              <w:rPr>
                <w:rFonts w:cs="Arial"/>
                <w:lang w:val="en-NZ"/>
              </w:rPr>
              <w:t>7</w:t>
            </w:r>
          </w:p>
        </w:tc>
        <w:tc>
          <w:tcPr>
            <w:tcW w:w="3686" w:type="dxa"/>
            <w:shd w:val="clear" w:color="auto" w:fill="auto"/>
            <w:vAlign w:val="center"/>
          </w:tcPr>
          <w:p w14:paraId="7003F733" w14:textId="77777777" w:rsidR="00C21644" w:rsidRPr="00916313" w:rsidRDefault="00C21644" w:rsidP="00F81FF8">
            <w:pPr>
              <w:pStyle w:val="BodyTextIndent"/>
              <w:tabs>
                <w:tab w:val="clear" w:pos="851"/>
              </w:tabs>
              <w:spacing w:after="0"/>
              <w:ind w:left="0"/>
              <w:rPr>
                <w:rFonts w:cs="Arial"/>
                <w:i/>
                <w:lang w:val="en-NZ"/>
              </w:rPr>
            </w:pPr>
            <w:r w:rsidRPr="00916313">
              <w:rPr>
                <w:rFonts w:cs="Arial"/>
                <w:i/>
                <w:lang w:val="en-NZ"/>
              </w:rPr>
              <w:t>Workplace or Practical Learning hours</w:t>
            </w:r>
          </w:p>
        </w:tc>
        <w:tc>
          <w:tcPr>
            <w:tcW w:w="567" w:type="dxa"/>
            <w:shd w:val="clear" w:color="auto" w:fill="auto"/>
            <w:vAlign w:val="center"/>
          </w:tcPr>
          <w:p w14:paraId="7003F734" w14:textId="77777777" w:rsidR="00C21644" w:rsidRPr="00916313" w:rsidRDefault="00C21644" w:rsidP="00F81FF8">
            <w:pPr>
              <w:pStyle w:val="BodyTextIndent"/>
              <w:tabs>
                <w:tab w:val="clear" w:pos="851"/>
              </w:tabs>
              <w:spacing w:after="0"/>
              <w:ind w:left="0"/>
              <w:rPr>
                <w:rFonts w:cs="Arial"/>
                <w:i/>
                <w:lang w:val="en-NZ"/>
              </w:rPr>
            </w:pPr>
            <w:r w:rsidRPr="00916313">
              <w:rPr>
                <w:rFonts w:cs="Arial"/>
                <w:lang w:val="en-NZ"/>
              </w:rPr>
              <w:t>nil</w:t>
            </w:r>
          </w:p>
        </w:tc>
      </w:tr>
      <w:tr w:rsidR="00603298" w:rsidRPr="006F58B7" w14:paraId="7003F73A" w14:textId="77777777" w:rsidTr="007D647F">
        <w:trPr>
          <w:cantSplit/>
        </w:trPr>
        <w:tc>
          <w:tcPr>
            <w:tcW w:w="1548" w:type="dxa"/>
            <w:shd w:val="clear" w:color="auto" w:fill="auto"/>
            <w:vAlign w:val="center"/>
          </w:tcPr>
          <w:p w14:paraId="7003F736" w14:textId="77777777" w:rsidR="00C21644" w:rsidRPr="00916313" w:rsidRDefault="00C21644" w:rsidP="00F81FF8">
            <w:pPr>
              <w:pStyle w:val="BodyTextIndent"/>
              <w:tabs>
                <w:tab w:val="clear" w:pos="851"/>
              </w:tabs>
              <w:spacing w:after="0"/>
              <w:ind w:left="0"/>
              <w:rPr>
                <w:rFonts w:cs="Arial"/>
                <w:i/>
                <w:lang w:val="en-NZ"/>
              </w:rPr>
            </w:pPr>
            <w:r w:rsidRPr="00916313">
              <w:rPr>
                <w:rFonts w:cs="Arial"/>
                <w:i/>
                <w:lang w:val="en-NZ"/>
              </w:rPr>
              <w:t>Credits</w:t>
            </w:r>
          </w:p>
        </w:tc>
        <w:tc>
          <w:tcPr>
            <w:tcW w:w="3187" w:type="dxa"/>
            <w:shd w:val="clear" w:color="auto" w:fill="auto"/>
            <w:vAlign w:val="center"/>
          </w:tcPr>
          <w:p w14:paraId="7003F737" w14:textId="77777777" w:rsidR="00C21644" w:rsidRPr="00916313" w:rsidRDefault="00C21644" w:rsidP="00F81FF8">
            <w:pPr>
              <w:pStyle w:val="BodyTextIndent"/>
              <w:tabs>
                <w:tab w:val="clear" w:pos="851"/>
              </w:tabs>
              <w:spacing w:after="0"/>
              <w:ind w:left="0"/>
              <w:rPr>
                <w:rFonts w:cs="Arial"/>
                <w:i/>
                <w:lang w:val="en-NZ"/>
              </w:rPr>
            </w:pPr>
            <w:r w:rsidRPr="00916313">
              <w:rPr>
                <w:rFonts w:cs="Arial"/>
                <w:lang w:val="en-NZ"/>
              </w:rPr>
              <w:t>15</w:t>
            </w:r>
          </w:p>
        </w:tc>
        <w:tc>
          <w:tcPr>
            <w:tcW w:w="3686" w:type="dxa"/>
            <w:shd w:val="clear" w:color="auto" w:fill="auto"/>
            <w:vAlign w:val="center"/>
          </w:tcPr>
          <w:p w14:paraId="7003F738" w14:textId="77777777" w:rsidR="00C21644" w:rsidRPr="00916313" w:rsidRDefault="00C21644" w:rsidP="00F81FF8">
            <w:pPr>
              <w:pStyle w:val="BodyTextIndent"/>
              <w:tabs>
                <w:tab w:val="clear" w:pos="851"/>
              </w:tabs>
              <w:spacing w:after="0"/>
              <w:ind w:left="0"/>
              <w:rPr>
                <w:rFonts w:cs="Arial"/>
                <w:i/>
                <w:lang w:val="en-NZ"/>
              </w:rPr>
            </w:pPr>
            <w:r w:rsidRPr="00916313">
              <w:rPr>
                <w:rFonts w:cs="Arial"/>
                <w:i/>
                <w:lang w:val="en-NZ"/>
              </w:rPr>
              <w:t>Self-Directed Learning hours</w:t>
            </w:r>
          </w:p>
        </w:tc>
        <w:tc>
          <w:tcPr>
            <w:tcW w:w="567" w:type="dxa"/>
            <w:shd w:val="clear" w:color="auto" w:fill="auto"/>
            <w:vAlign w:val="center"/>
          </w:tcPr>
          <w:p w14:paraId="7003F739" w14:textId="77777777" w:rsidR="00C21644" w:rsidRPr="00916313" w:rsidRDefault="00C21644" w:rsidP="00F81FF8">
            <w:pPr>
              <w:pStyle w:val="BodyTextIndent"/>
              <w:tabs>
                <w:tab w:val="clear" w:pos="851"/>
              </w:tabs>
              <w:spacing w:after="0"/>
              <w:ind w:left="0"/>
              <w:rPr>
                <w:rFonts w:cs="Arial"/>
                <w:i/>
                <w:lang w:val="en-NZ"/>
              </w:rPr>
            </w:pPr>
            <w:r w:rsidRPr="00916313">
              <w:rPr>
                <w:rFonts w:cs="Arial"/>
                <w:lang w:val="en-NZ"/>
              </w:rPr>
              <w:t>90</w:t>
            </w:r>
          </w:p>
        </w:tc>
      </w:tr>
      <w:tr w:rsidR="00603298" w:rsidRPr="006F58B7" w14:paraId="7003F73F" w14:textId="77777777" w:rsidTr="007D647F">
        <w:trPr>
          <w:cantSplit/>
        </w:trPr>
        <w:tc>
          <w:tcPr>
            <w:tcW w:w="1548" w:type="dxa"/>
            <w:shd w:val="clear" w:color="auto" w:fill="auto"/>
            <w:vAlign w:val="center"/>
          </w:tcPr>
          <w:p w14:paraId="7003F73B" w14:textId="77777777" w:rsidR="00C21644" w:rsidRPr="00916313" w:rsidRDefault="00C21644" w:rsidP="00F81FF8">
            <w:pPr>
              <w:pStyle w:val="BodyTextIndent"/>
              <w:tabs>
                <w:tab w:val="clear" w:pos="851"/>
              </w:tabs>
              <w:spacing w:after="0"/>
              <w:ind w:left="0"/>
              <w:rPr>
                <w:rFonts w:cs="Arial"/>
                <w:i/>
                <w:lang w:val="en-NZ"/>
              </w:rPr>
            </w:pPr>
            <w:r w:rsidRPr="00916313">
              <w:rPr>
                <w:rFonts w:cs="Arial"/>
                <w:lang w:val="en-NZ"/>
              </w:rPr>
              <w:t>Prerequisites</w:t>
            </w:r>
          </w:p>
        </w:tc>
        <w:tc>
          <w:tcPr>
            <w:tcW w:w="3187" w:type="dxa"/>
            <w:shd w:val="clear" w:color="auto" w:fill="auto"/>
            <w:vAlign w:val="center"/>
          </w:tcPr>
          <w:p w14:paraId="7003F73C" w14:textId="77777777" w:rsidR="003D059C" w:rsidRPr="00916313" w:rsidRDefault="003D059C" w:rsidP="00F81FF8">
            <w:pPr>
              <w:pStyle w:val="BodyTextIndent"/>
              <w:tabs>
                <w:tab w:val="clear" w:pos="851"/>
              </w:tabs>
              <w:spacing w:after="0"/>
              <w:ind w:left="0"/>
              <w:rPr>
                <w:rFonts w:cs="Arial"/>
                <w:i/>
                <w:lang w:val="en-NZ"/>
              </w:rPr>
            </w:pPr>
            <w:r w:rsidRPr="00916313">
              <w:rPr>
                <w:rFonts w:cs="Arial"/>
                <w:lang w:val="en-NZ"/>
              </w:rPr>
              <w:t xml:space="preserve">IN615006 </w:t>
            </w:r>
          </w:p>
        </w:tc>
        <w:tc>
          <w:tcPr>
            <w:tcW w:w="3686" w:type="dxa"/>
            <w:shd w:val="clear" w:color="auto" w:fill="auto"/>
            <w:vAlign w:val="center"/>
          </w:tcPr>
          <w:p w14:paraId="7003F73D" w14:textId="77777777" w:rsidR="00C21644" w:rsidRPr="00916313" w:rsidRDefault="00C21644" w:rsidP="00F81FF8">
            <w:pPr>
              <w:pStyle w:val="BodyTextIndent"/>
              <w:tabs>
                <w:tab w:val="clear" w:pos="851"/>
              </w:tabs>
              <w:spacing w:after="0"/>
              <w:ind w:left="0"/>
              <w:rPr>
                <w:rFonts w:cs="Arial"/>
                <w:i/>
                <w:lang w:val="en-NZ"/>
              </w:rPr>
            </w:pPr>
            <w:r w:rsidRPr="00916313">
              <w:rPr>
                <w:rFonts w:cs="Arial"/>
                <w:i/>
                <w:lang w:val="en-NZ"/>
              </w:rPr>
              <w:t>Total Learning Hours</w:t>
            </w:r>
          </w:p>
        </w:tc>
        <w:tc>
          <w:tcPr>
            <w:tcW w:w="567" w:type="dxa"/>
            <w:shd w:val="clear" w:color="auto" w:fill="auto"/>
            <w:vAlign w:val="center"/>
          </w:tcPr>
          <w:p w14:paraId="7003F73E" w14:textId="77777777" w:rsidR="00C21644" w:rsidRPr="00916313" w:rsidRDefault="00C21644" w:rsidP="00F81FF8">
            <w:pPr>
              <w:pStyle w:val="BodyTextIndent"/>
              <w:tabs>
                <w:tab w:val="clear" w:pos="851"/>
              </w:tabs>
              <w:spacing w:after="0"/>
              <w:ind w:left="0"/>
              <w:rPr>
                <w:rFonts w:cs="Arial"/>
                <w:i/>
                <w:lang w:val="en-NZ"/>
              </w:rPr>
            </w:pPr>
            <w:r w:rsidRPr="00916313">
              <w:rPr>
                <w:rFonts w:cs="Arial"/>
                <w:lang w:val="en-NZ"/>
              </w:rPr>
              <w:t>150</w:t>
            </w:r>
          </w:p>
        </w:tc>
      </w:tr>
      <w:tr w:rsidR="00C21644" w:rsidRPr="006F58B7" w14:paraId="7003F741" w14:textId="77777777" w:rsidTr="007D647F">
        <w:trPr>
          <w:cantSplit/>
        </w:trPr>
        <w:tc>
          <w:tcPr>
            <w:tcW w:w="8988" w:type="dxa"/>
            <w:gridSpan w:val="4"/>
            <w:vAlign w:val="center"/>
          </w:tcPr>
          <w:p w14:paraId="3CEE762D" w14:textId="77777777" w:rsidR="00053A6C" w:rsidRPr="003C080B" w:rsidRDefault="00053A6C" w:rsidP="00053A6C">
            <w:pPr>
              <w:pStyle w:val="BodyTextIndent"/>
              <w:tabs>
                <w:tab w:val="clear" w:pos="851"/>
              </w:tabs>
              <w:spacing w:after="0"/>
              <w:ind w:left="0"/>
              <w:rPr>
                <w:rFonts w:cs="Arial"/>
                <w:i/>
              </w:rPr>
            </w:pPr>
            <w:r w:rsidRPr="003C080B">
              <w:rPr>
                <w:rFonts w:cs="Arial"/>
                <w:i/>
              </w:rPr>
              <w:t>This course approve</w:t>
            </w:r>
            <w:r>
              <w:rPr>
                <w:rFonts w:cs="Arial"/>
                <w:i/>
              </w:rPr>
              <w:t xml:space="preserve">d in another </w:t>
            </w:r>
            <w:proofErr w:type="gramStart"/>
            <w:r>
              <w:rPr>
                <w:rFonts w:cs="Arial"/>
                <w:i/>
              </w:rPr>
              <w:t>Programme  Yes</w:t>
            </w:r>
            <w:proofErr w:type="gramEnd"/>
          </w:p>
          <w:p w14:paraId="7003F740" w14:textId="667D9C89" w:rsidR="00C21644" w:rsidRPr="00916313" w:rsidRDefault="00053A6C" w:rsidP="00053A6C">
            <w:pPr>
              <w:pStyle w:val="BodyTextIndent"/>
              <w:tabs>
                <w:tab w:val="clear" w:pos="851"/>
              </w:tabs>
              <w:spacing w:after="0"/>
              <w:ind w:left="0"/>
              <w:rPr>
                <w:rFonts w:cs="Arial"/>
                <w:i/>
                <w:lang w:val="en-NZ"/>
              </w:rPr>
            </w:pPr>
            <w:r w:rsidRPr="003C080B">
              <w:rPr>
                <w:rFonts w:cs="Arial"/>
                <w:i/>
              </w:rPr>
              <w:t xml:space="preserve">Name of other Programme: </w:t>
            </w:r>
            <w:r>
              <w:rPr>
                <w:rFonts w:cs="Arial"/>
                <w:i/>
              </w:rPr>
              <w:t xml:space="preserve">Graduate Certificate in Information Technology, and </w:t>
            </w:r>
            <w:r>
              <w:rPr>
                <w:rFonts w:cs="Arial"/>
                <w:i/>
              </w:rPr>
              <w:br/>
              <w:t>Graduate Diploma in Information Technology.</w:t>
            </w:r>
          </w:p>
        </w:tc>
      </w:tr>
    </w:tbl>
    <w:p w14:paraId="7003F742" w14:textId="77777777" w:rsidR="00C21644" w:rsidRPr="00916313" w:rsidRDefault="00C21644" w:rsidP="00C21644">
      <w:pPr>
        <w:pStyle w:val="BodyTextIndent"/>
        <w:spacing w:before="240"/>
        <w:ind w:left="0"/>
        <w:rPr>
          <w:rFonts w:cs="Arial"/>
          <w:b/>
          <w:i/>
          <w:sz w:val="22"/>
          <w:szCs w:val="22"/>
          <w:lang w:val="en-NZ"/>
        </w:rPr>
      </w:pPr>
      <w:r w:rsidRPr="00916313">
        <w:rPr>
          <w:rFonts w:cs="Arial"/>
          <w:b/>
          <w:i/>
          <w:sz w:val="22"/>
          <w:szCs w:val="22"/>
          <w:lang w:val="en-NZ"/>
        </w:rPr>
        <w:t>Aims</w:t>
      </w:r>
    </w:p>
    <w:p w14:paraId="7003F743" w14:textId="79D3BB69" w:rsidR="00C21644" w:rsidRPr="00916313" w:rsidRDefault="00C21644" w:rsidP="00C21644">
      <w:pPr>
        <w:pStyle w:val="BodyTextIndent"/>
        <w:ind w:left="0"/>
        <w:rPr>
          <w:rFonts w:cs="Arial"/>
          <w:lang w:val="en-NZ"/>
        </w:rPr>
      </w:pPr>
      <w:r w:rsidRPr="00916313">
        <w:rPr>
          <w:rFonts w:cs="Arial"/>
          <w:lang w:val="en-NZ"/>
        </w:rPr>
        <w:t xml:space="preserve">To provide </w:t>
      </w:r>
      <w:r w:rsidR="00B92ADA">
        <w:rPr>
          <w:rFonts w:cs="Arial"/>
          <w:lang w:val="en-NZ"/>
        </w:rPr>
        <w:t>learner</w:t>
      </w:r>
      <w:r w:rsidRPr="00916313">
        <w:rPr>
          <w:rFonts w:cs="Arial"/>
          <w:lang w:val="en-NZ"/>
        </w:rPr>
        <w:t xml:space="preserve">s with an understanding of how to evaluate and apply advanced networking protocols, services and concepts to the design, </w:t>
      </w:r>
      <w:proofErr w:type="gramStart"/>
      <w:r w:rsidRPr="00916313">
        <w:rPr>
          <w:rFonts w:cs="Arial"/>
          <w:lang w:val="en-NZ"/>
        </w:rPr>
        <w:t>deployment</w:t>
      </w:r>
      <w:proofErr w:type="gramEnd"/>
      <w:r w:rsidRPr="00916313">
        <w:rPr>
          <w:rFonts w:cs="Arial"/>
          <w:lang w:val="en-NZ"/>
        </w:rPr>
        <w:t xml:space="preserve"> and maintenance of medium to large scale networks. </w:t>
      </w:r>
    </w:p>
    <w:p w14:paraId="7003F744" w14:textId="77777777" w:rsidR="00C21644" w:rsidRPr="00916313" w:rsidRDefault="00C21644" w:rsidP="00C21644">
      <w:pPr>
        <w:pStyle w:val="BodyTextIndent"/>
        <w:spacing w:before="240"/>
        <w:ind w:left="0"/>
        <w:rPr>
          <w:rFonts w:cs="Arial"/>
          <w:b/>
          <w:i/>
          <w:sz w:val="22"/>
          <w:szCs w:val="22"/>
          <w:lang w:val="en-NZ"/>
        </w:rPr>
      </w:pPr>
      <w:r w:rsidRPr="00916313">
        <w:rPr>
          <w:rFonts w:cs="Arial"/>
          <w:b/>
          <w:i/>
          <w:sz w:val="22"/>
          <w:szCs w:val="22"/>
          <w:lang w:val="en-NZ"/>
        </w:rPr>
        <w:t>Learning Outcomes</w:t>
      </w:r>
    </w:p>
    <w:p w14:paraId="7003F745" w14:textId="4AC9B576" w:rsidR="00C21644" w:rsidRPr="00916313" w:rsidRDefault="00C21644" w:rsidP="00C21644">
      <w:pPr>
        <w:pStyle w:val="BodyTextIndent"/>
        <w:ind w:left="0"/>
        <w:rPr>
          <w:rFonts w:cs="Arial"/>
          <w:lang w:val="en-NZ"/>
        </w:rPr>
      </w:pPr>
      <w:r w:rsidRPr="00916313">
        <w:rPr>
          <w:rFonts w:cs="Arial"/>
          <w:lang w:val="en-NZ"/>
        </w:rPr>
        <w:t xml:space="preserve">At the successful completion of this course, </w:t>
      </w:r>
      <w:r w:rsidR="00B92ADA">
        <w:rPr>
          <w:rFonts w:cs="Arial"/>
          <w:lang w:val="en-NZ"/>
        </w:rPr>
        <w:t>learner</w:t>
      </w:r>
      <w:r w:rsidRPr="00916313">
        <w:rPr>
          <w:rFonts w:cs="Arial"/>
          <w:lang w:val="en-NZ"/>
        </w:rPr>
        <w:t>s will be able to:</w:t>
      </w:r>
    </w:p>
    <w:p w14:paraId="32BD17E9" w14:textId="77777777" w:rsidR="000100E3" w:rsidRDefault="000100E3" w:rsidP="000100E3">
      <w:pPr>
        <w:pStyle w:val="BodyTextIndent"/>
        <w:numPr>
          <w:ilvl w:val="0"/>
          <w:numId w:val="192"/>
        </w:numPr>
        <w:rPr>
          <w:rFonts w:cs="Arial"/>
          <w:lang w:val="en-NZ" w:eastAsia="en-US" w:bidi="th-TH"/>
        </w:rPr>
      </w:pPr>
      <w:r w:rsidRPr="000100E3">
        <w:rPr>
          <w:rFonts w:cs="Arial"/>
          <w:lang w:val="en-NZ" w:eastAsia="en-US" w:bidi="th-TH"/>
        </w:rPr>
        <w:t>Design and implement scalable, fault tolerant solutions for facilitating high performance local area and wide area networks.</w:t>
      </w:r>
    </w:p>
    <w:p w14:paraId="771D0B98" w14:textId="77777777" w:rsidR="000100E3" w:rsidRDefault="000100E3" w:rsidP="000100E3">
      <w:pPr>
        <w:pStyle w:val="BodyTextIndent"/>
        <w:numPr>
          <w:ilvl w:val="0"/>
          <w:numId w:val="192"/>
        </w:numPr>
        <w:rPr>
          <w:rFonts w:cs="Arial"/>
          <w:lang w:val="en-NZ" w:eastAsia="en-US" w:bidi="th-TH"/>
        </w:rPr>
      </w:pPr>
      <w:r w:rsidRPr="000100E3">
        <w:rPr>
          <w:rFonts w:cs="Arial"/>
          <w:lang w:val="en-NZ" w:eastAsia="en-US" w:bidi="th-TH"/>
        </w:rPr>
        <w:t>Design and implement policies to provide network security and increased performance.</w:t>
      </w:r>
    </w:p>
    <w:p w14:paraId="7003F748" w14:textId="6C44FC1F" w:rsidR="00C21644" w:rsidRPr="006F58B7" w:rsidRDefault="000100E3" w:rsidP="000100E3">
      <w:pPr>
        <w:pStyle w:val="BodyTextIndent"/>
        <w:numPr>
          <w:ilvl w:val="0"/>
          <w:numId w:val="192"/>
        </w:numPr>
        <w:rPr>
          <w:rFonts w:cs="Arial"/>
        </w:rPr>
      </w:pPr>
      <w:r w:rsidRPr="000100E3">
        <w:rPr>
          <w:rFonts w:cs="Arial"/>
          <w:lang w:val="en-NZ" w:eastAsia="en-US" w:bidi="th-TH"/>
        </w:rPr>
        <w:t>Investigate and evaluate new industry technologies for the purpose of increasing network flexibility and performance</w:t>
      </w:r>
      <w:r w:rsidR="00C21644" w:rsidRPr="006F58B7">
        <w:rPr>
          <w:rFonts w:cs="Arial"/>
        </w:rPr>
        <w:t>.</w:t>
      </w:r>
    </w:p>
    <w:p w14:paraId="7003F749" w14:textId="77777777" w:rsidR="00C21644" w:rsidRPr="00916313" w:rsidRDefault="00C21644" w:rsidP="00C21644">
      <w:pPr>
        <w:pStyle w:val="BodyTextIndent"/>
        <w:spacing w:before="240"/>
        <w:ind w:left="0"/>
        <w:rPr>
          <w:rFonts w:cs="Arial"/>
          <w:b/>
          <w:i/>
          <w:sz w:val="22"/>
          <w:szCs w:val="22"/>
          <w:lang w:val="en-NZ"/>
        </w:rPr>
      </w:pPr>
      <w:r w:rsidRPr="00916313">
        <w:rPr>
          <w:rFonts w:cs="Arial"/>
          <w:b/>
          <w:i/>
          <w:sz w:val="22"/>
          <w:szCs w:val="22"/>
          <w:lang w:val="en-NZ"/>
        </w:rPr>
        <w:t>Indicative Content</w:t>
      </w:r>
    </w:p>
    <w:p w14:paraId="7003F74A" w14:textId="77777777" w:rsidR="00C21644" w:rsidRPr="00916313" w:rsidRDefault="00C21644" w:rsidP="00C21644">
      <w:pPr>
        <w:numPr>
          <w:ilvl w:val="0"/>
          <w:numId w:val="94"/>
        </w:numPr>
        <w:tabs>
          <w:tab w:val="num" w:pos="426"/>
        </w:tabs>
        <w:spacing w:after="60"/>
        <w:ind w:left="426" w:hanging="426"/>
        <w:rPr>
          <w:rFonts w:cs="Arial"/>
          <w:lang w:val="en-NZ"/>
        </w:rPr>
      </w:pPr>
      <w:r w:rsidRPr="00916313">
        <w:rPr>
          <w:rFonts w:cs="Arial"/>
          <w:lang w:val="en-NZ"/>
        </w:rPr>
        <w:t>Border gateway protocol (BGP)</w:t>
      </w:r>
    </w:p>
    <w:p w14:paraId="7003F74B" w14:textId="77777777" w:rsidR="00C21644" w:rsidRPr="00916313" w:rsidRDefault="00FC257F" w:rsidP="00C21644">
      <w:pPr>
        <w:numPr>
          <w:ilvl w:val="0"/>
          <w:numId w:val="94"/>
        </w:numPr>
        <w:tabs>
          <w:tab w:val="num" w:pos="426"/>
        </w:tabs>
        <w:spacing w:after="60"/>
        <w:ind w:left="426" w:hanging="426"/>
        <w:rPr>
          <w:rFonts w:cs="Arial"/>
          <w:lang w:val="en-NZ"/>
        </w:rPr>
      </w:pPr>
      <w:r w:rsidRPr="00916313">
        <w:rPr>
          <w:rFonts w:cs="Arial"/>
          <w:lang w:val="en-NZ"/>
        </w:rPr>
        <w:t>Spanning Tree (STP)</w:t>
      </w:r>
    </w:p>
    <w:p w14:paraId="7003F74C" w14:textId="77777777" w:rsidR="00C21644" w:rsidRPr="00916313" w:rsidRDefault="00C21644" w:rsidP="00C21644">
      <w:pPr>
        <w:numPr>
          <w:ilvl w:val="0"/>
          <w:numId w:val="94"/>
        </w:numPr>
        <w:tabs>
          <w:tab w:val="num" w:pos="426"/>
        </w:tabs>
        <w:spacing w:after="60"/>
        <w:ind w:left="426" w:hanging="426"/>
        <w:rPr>
          <w:rFonts w:cs="Arial"/>
          <w:lang w:val="en-NZ"/>
        </w:rPr>
      </w:pPr>
      <w:r w:rsidRPr="00916313">
        <w:rPr>
          <w:rFonts w:cs="Arial"/>
          <w:lang w:val="en-NZ"/>
        </w:rPr>
        <w:t>Link aggregation</w:t>
      </w:r>
      <w:r w:rsidR="00FC257F" w:rsidRPr="00916313">
        <w:rPr>
          <w:rFonts w:cs="Arial"/>
          <w:lang w:val="en-NZ"/>
        </w:rPr>
        <w:t xml:space="preserve"> (</w:t>
      </w:r>
      <w:proofErr w:type="spellStart"/>
      <w:r w:rsidR="00FC257F" w:rsidRPr="00916313">
        <w:rPr>
          <w:rFonts w:cs="Arial"/>
          <w:lang w:val="en-NZ"/>
        </w:rPr>
        <w:t>PAgP</w:t>
      </w:r>
      <w:proofErr w:type="spellEnd"/>
      <w:r w:rsidR="00FC257F" w:rsidRPr="00916313">
        <w:rPr>
          <w:rFonts w:cs="Arial"/>
          <w:lang w:val="en-NZ"/>
        </w:rPr>
        <w:t>, LACP)</w:t>
      </w:r>
    </w:p>
    <w:p w14:paraId="7003F74D" w14:textId="77777777" w:rsidR="00C21644" w:rsidRPr="00916313" w:rsidRDefault="00C21644" w:rsidP="00C21644">
      <w:pPr>
        <w:numPr>
          <w:ilvl w:val="0"/>
          <w:numId w:val="94"/>
        </w:numPr>
        <w:tabs>
          <w:tab w:val="num" w:pos="426"/>
        </w:tabs>
        <w:spacing w:after="60"/>
        <w:ind w:left="426" w:hanging="426"/>
        <w:rPr>
          <w:rFonts w:cs="Arial"/>
          <w:lang w:val="en-NZ"/>
        </w:rPr>
      </w:pPr>
      <w:r w:rsidRPr="00916313">
        <w:rPr>
          <w:rFonts w:cs="Arial"/>
          <w:lang w:val="en-NZ"/>
        </w:rPr>
        <w:t>Hot standby routing protocol (HSRP), gateway load balancing protocol (GLBP)</w:t>
      </w:r>
    </w:p>
    <w:p w14:paraId="7003F74E" w14:textId="77777777" w:rsidR="003137F6" w:rsidRPr="00916313" w:rsidRDefault="00C21644" w:rsidP="00C21644">
      <w:pPr>
        <w:numPr>
          <w:ilvl w:val="0"/>
          <w:numId w:val="94"/>
        </w:numPr>
        <w:tabs>
          <w:tab w:val="num" w:pos="426"/>
        </w:tabs>
        <w:spacing w:after="60"/>
        <w:ind w:left="426" w:hanging="426"/>
        <w:rPr>
          <w:rFonts w:cs="Arial"/>
          <w:lang w:val="en-NZ"/>
        </w:rPr>
      </w:pPr>
      <w:r w:rsidRPr="00916313">
        <w:rPr>
          <w:rFonts w:cs="Arial"/>
          <w:lang w:val="en-NZ"/>
        </w:rPr>
        <w:t>Multi area open shortest path first (OSPF)</w:t>
      </w:r>
    </w:p>
    <w:p w14:paraId="7003F74F" w14:textId="77777777" w:rsidR="003137F6" w:rsidRPr="00916313" w:rsidRDefault="003137F6" w:rsidP="003137F6">
      <w:pPr>
        <w:numPr>
          <w:ilvl w:val="0"/>
          <w:numId w:val="94"/>
        </w:numPr>
        <w:tabs>
          <w:tab w:val="num" w:pos="426"/>
        </w:tabs>
        <w:spacing w:after="60"/>
        <w:ind w:left="426" w:hanging="426"/>
        <w:rPr>
          <w:rFonts w:cs="Arial"/>
          <w:lang w:val="en-NZ"/>
        </w:rPr>
      </w:pPr>
      <w:r w:rsidRPr="00916313">
        <w:rPr>
          <w:rFonts w:cs="Arial"/>
          <w:lang w:val="en-NZ"/>
        </w:rPr>
        <w:t>Virtual routing and forwarding (VRF)</w:t>
      </w:r>
    </w:p>
    <w:p w14:paraId="7BC1EC09" w14:textId="77777777" w:rsidR="00402C20" w:rsidRPr="00916313" w:rsidRDefault="00C21644" w:rsidP="003673B7">
      <w:pPr>
        <w:numPr>
          <w:ilvl w:val="0"/>
          <w:numId w:val="94"/>
        </w:numPr>
        <w:tabs>
          <w:tab w:val="num" w:pos="426"/>
        </w:tabs>
        <w:spacing w:after="60"/>
        <w:ind w:left="426" w:hanging="426"/>
        <w:rPr>
          <w:rFonts w:cs="Arial"/>
          <w:lang w:val="en-NZ"/>
        </w:rPr>
      </w:pPr>
      <w:proofErr w:type="spellStart"/>
      <w:r w:rsidRPr="00916313">
        <w:rPr>
          <w:rFonts w:cs="Arial"/>
          <w:lang w:val="en-NZ"/>
        </w:rPr>
        <w:t>Multi protocol</w:t>
      </w:r>
      <w:proofErr w:type="spellEnd"/>
      <w:r w:rsidRPr="00916313">
        <w:rPr>
          <w:rFonts w:cs="Arial"/>
          <w:lang w:val="en-NZ"/>
        </w:rPr>
        <w:t xml:space="preserve"> label switching (MPLS) virtual private networks (VPN)</w:t>
      </w:r>
      <w:r w:rsidR="003673B7" w:rsidRPr="00916313">
        <w:rPr>
          <w:rFonts w:cs="Arial"/>
          <w:lang w:val="en-NZ"/>
        </w:rPr>
        <w:t xml:space="preserve"> </w:t>
      </w:r>
    </w:p>
    <w:p w14:paraId="0AAD5D4C" w14:textId="441BDB89" w:rsidR="003673B7" w:rsidRPr="00916313" w:rsidRDefault="003673B7" w:rsidP="003673B7">
      <w:pPr>
        <w:numPr>
          <w:ilvl w:val="0"/>
          <w:numId w:val="94"/>
        </w:numPr>
        <w:tabs>
          <w:tab w:val="num" w:pos="426"/>
        </w:tabs>
        <w:spacing w:after="60"/>
        <w:ind w:left="426" w:hanging="426"/>
        <w:rPr>
          <w:rFonts w:cs="Arial"/>
          <w:lang w:val="en-NZ"/>
        </w:rPr>
      </w:pPr>
      <w:r w:rsidRPr="00916313">
        <w:rPr>
          <w:rFonts w:cs="Arial"/>
          <w:lang w:val="en-NZ"/>
        </w:rPr>
        <w:t>Software defined networking (SDN)</w:t>
      </w:r>
    </w:p>
    <w:p w14:paraId="37E0EB2D" w14:textId="77777777" w:rsidR="003673B7" w:rsidRPr="00916313" w:rsidRDefault="003673B7" w:rsidP="003673B7">
      <w:pPr>
        <w:numPr>
          <w:ilvl w:val="0"/>
          <w:numId w:val="94"/>
        </w:numPr>
        <w:tabs>
          <w:tab w:val="num" w:pos="426"/>
        </w:tabs>
        <w:spacing w:after="60"/>
        <w:ind w:left="426" w:hanging="426"/>
        <w:rPr>
          <w:rFonts w:cs="Arial"/>
          <w:lang w:val="en-NZ"/>
        </w:rPr>
      </w:pPr>
      <w:r w:rsidRPr="00916313">
        <w:rPr>
          <w:rFonts w:cs="Arial"/>
          <w:lang w:val="en-NZ"/>
        </w:rPr>
        <w:t>Quality of service (QoS)</w:t>
      </w:r>
    </w:p>
    <w:p w14:paraId="7003F751" w14:textId="77777777" w:rsidR="00C21644" w:rsidRPr="00916313" w:rsidRDefault="00C21644" w:rsidP="00C21644">
      <w:pPr>
        <w:pStyle w:val="BodyTextIndent"/>
        <w:spacing w:before="240"/>
        <w:ind w:left="0"/>
        <w:rPr>
          <w:rFonts w:cs="Arial"/>
          <w:b/>
          <w:i/>
          <w:sz w:val="22"/>
          <w:szCs w:val="22"/>
          <w:lang w:val="en-NZ"/>
        </w:rPr>
      </w:pPr>
      <w:r w:rsidRPr="00916313">
        <w:rPr>
          <w:rFonts w:cs="Arial"/>
          <w:b/>
          <w:i/>
          <w:sz w:val="22"/>
          <w:szCs w:val="22"/>
          <w:lang w:val="en-NZ"/>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3355"/>
        <w:gridCol w:w="1178"/>
        <w:gridCol w:w="1672"/>
        <w:gridCol w:w="1296"/>
        <w:gridCol w:w="1448"/>
      </w:tblGrid>
      <w:tr w:rsidR="006E315E" w:rsidRPr="006F58B7" w14:paraId="7003F755" w14:textId="346CB341" w:rsidTr="000E19C4">
        <w:tc>
          <w:tcPr>
            <w:tcW w:w="3355" w:type="dxa"/>
            <w:shd w:val="clear" w:color="auto" w:fill="auto"/>
          </w:tcPr>
          <w:p w14:paraId="7003F752" w14:textId="77777777" w:rsidR="006E315E" w:rsidRPr="00916313" w:rsidRDefault="006E315E" w:rsidP="00F81FF8">
            <w:pPr>
              <w:pStyle w:val="BodyTextIndent"/>
              <w:spacing w:after="0"/>
              <w:ind w:left="0"/>
              <w:rPr>
                <w:rFonts w:cs="Arial"/>
                <w:b/>
                <w:lang w:val="en-NZ"/>
              </w:rPr>
            </w:pPr>
            <w:r w:rsidRPr="00916313">
              <w:rPr>
                <w:rFonts w:cs="Arial"/>
                <w:b/>
                <w:lang w:val="en-NZ"/>
              </w:rPr>
              <w:t>Assessment Activity</w:t>
            </w:r>
          </w:p>
        </w:tc>
        <w:tc>
          <w:tcPr>
            <w:tcW w:w="1178" w:type="dxa"/>
            <w:shd w:val="clear" w:color="auto" w:fill="auto"/>
          </w:tcPr>
          <w:p w14:paraId="7003F753" w14:textId="77777777" w:rsidR="006E315E" w:rsidRPr="00916313" w:rsidRDefault="006E315E" w:rsidP="00F81FF8">
            <w:pPr>
              <w:pStyle w:val="BodyTextIndent"/>
              <w:spacing w:after="0"/>
              <w:ind w:left="0"/>
              <w:jc w:val="center"/>
              <w:rPr>
                <w:rFonts w:cs="Arial"/>
                <w:b/>
                <w:lang w:val="en-NZ"/>
              </w:rPr>
            </w:pPr>
            <w:r w:rsidRPr="00916313">
              <w:rPr>
                <w:rFonts w:cs="Arial"/>
                <w:b/>
                <w:lang w:val="en-NZ"/>
              </w:rPr>
              <w:t>Weighting</w:t>
            </w:r>
          </w:p>
        </w:tc>
        <w:tc>
          <w:tcPr>
            <w:tcW w:w="1672" w:type="dxa"/>
            <w:shd w:val="clear" w:color="auto" w:fill="auto"/>
          </w:tcPr>
          <w:p w14:paraId="7003F754" w14:textId="77777777" w:rsidR="006E315E" w:rsidRPr="00916313" w:rsidRDefault="006E315E" w:rsidP="00F81FF8">
            <w:pPr>
              <w:pStyle w:val="BodyTextIndent"/>
              <w:spacing w:after="0"/>
              <w:ind w:left="0"/>
              <w:rPr>
                <w:rFonts w:cs="Arial"/>
                <w:b/>
                <w:lang w:val="en-NZ"/>
              </w:rPr>
            </w:pPr>
            <w:r w:rsidRPr="00916313">
              <w:rPr>
                <w:rFonts w:cs="Arial"/>
                <w:b/>
                <w:lang w:val="en-NZ"/>
              </w:rPr>
              <w:t>Learning Outcomes</w:t>
            </w:r>
          </w:p>
        </w:tc>
        <w:tc>
          <w:tcPr>
            <w:tcW w:w="1296" w:type="dxa"/>
          </w:tcPr>
          <w:p w14:paraId="313C5A12" w14:textId="06928766" w:rsidR="006E315E" w:rsidRPr="006E315E" w:rsidRDefault="00A424DD" w:rsidP="00F81FF8">
            <w:pPr>
              <w:pStyle w:val="BodyTextIndent"/>
              <w:spacing w:after="0"/>
              <w:ind w:left="0"/>
              <w:rPr>
                <w:rFonts w:cs="Arial"/>
                <w:b/>
                <w:lang w:val="en-NZ"/>
              </w:rPr>
            </w:pPr>
            <w:r w:rsidRPr="00A424DD">
              <w:rPr>
                <w:rFonts w:cs="Arial"/>
                <w:b/>
                <w:lang w:val="en-NZ"/>
              </w:rPr>
              <w:t>Assessment Grading Scheme</w:t>
            </w:r>
          </w:p>
        </w:tc>
        <w:tc>
          <w:tcPr>
            <w:tcW w:w="1448" w:type="dxa"/>
          </w:tcPr>
          <w:p w14:paraId="49258C2B" w14:textId="11F1DFE4" w:rsidR="006E315E" w:rsidRPr="006E315E" w:rsidRDefault="006E315E" w:rsidP="00F81FF8">
            <w:pPr>
              <w:pStyle w:val="BodyTextIndent"/>
              <w:spacing w:after="0"/>
              <w:ind w:left="0"/>
              <w:rPr>
                <w:rFonts w:cs="Arial"/>
                <w:b/>
                <w:lang w:val="en-NZ"/>
              </w:rPr>
            </w:pPr>
            <w:r w:rsidRPr="006E315E">
              <w:rPr>
                <w:rFonts w:cs="Arial"/>
                <w:b/>
                <w:lang w:val="en-NZ"/>
              </w:rPr>
              <w:t>Completion Requirements</w:t>
            </w:r>
          </w:p>
        </w:tc>
      </w:tr>
      <w:tr w:rsidR="000E19C4" w:rsidRPr="006F58B7" w14:paraId="7003F759" w14:textId="407F395E" w:rsidTr="000E19C4">
        <w:tc>
          <w:tcPr>
            <w:tcW w:w="3355" w:type="dxa"/>
            <w:shd w:val="clear" w:color="auto" w:fill="auto"/>
          </w:tcPr>
          <w:p w14:paraId="7003F756" w14:textId="77777777" w:rsidR="000E19C4" w:rsidRPr="00916313" w:rsidRDefault="000E19C4" w:rsidP="00F81FF8">
            <w:pPr>
              <w:pStyle w:val="BodyTextIndent"/>
              <w:spacing w:after="0"/>
              <w:ind w:left="0"/>
              <w:rPr>
                <w:rFonts w:cs="Arial"/>
                <w:lang w:val="en-NZ"/>
              </w:rPr>
            </w:pPr>
            <w:r w:rsidRPr="00916313">
              <w:rPr>
                <w:rFonts w:cs="Arial"/>
                <w:lang w:val="en-NZ"/>
              </w:rPr>
              <w:t>Research assignment</w:t>
            </w:r>
          </w:p>
        </w:tc>
        <w:tc>
          <w:tcPr>
            <w:tcW w:w="1178" w:type="dxa"/>
            <w:shd w:val="clear" w:color="auto" w:fill="auto"/>
          </w:tcPr>
          <w:p w14:paraId="7003F757" w14:textId="77777777" w:rsidR="000E19C4" w:rsidRPr="00916313" w:rsidRDefault="000E19C4" w:rsidP="00F81FF8">
            <w:pPr>
              <w:pStyle w:val="BodyTextIndent"/>
              <w:spacing w:after="0"/>
              <w:ind w:left="0"/>
              <w:jc w:val="center"/>
              <w:rPr>
                <w:rFonts w:cs="Arial"/>
                <w:lang w:val="en-NZ"/>
              </w:rPr>
            </w:pPr>
            <w:r w:rsidRPr="00916313">
              <w:rPr>
                <w:rFonts w:cs="Arial"/>
                <w:lang w:val="en-NZ"/>
              </w:rPr>
              <w:t>15%</w:t>
            </w:r>
          </w:p>
        </w:tc>
        <w:tc>
          <w:tcPr>
            <w:tcW w:w="1672" w:type="dxa"/>
            <w:shd w:val="clear" w:color="auto" w:fill="auto"/>
          </w:tcPr>
          <w:p w14:paraId="7003F758" w14:textId="77777777" w:rsidR="000E19C4" w:rsidRPr="00916313" w:rsidRDefault="000E19C4" w:rsidP="00F81FF8">
            <w:pPr>
              <w:pStyle w:val="BodyTextIndent"/>
              <w:spacing w:after="0"/>
              <w:ind w:left="0"/>
              <w:rPr>
                <w:rFonts w:cs="Arial"/>
                <w:lang w:val="en-NZ"/>
              </w:rPr>
            </w:pPr>
            <w:r w:rsidRPr="00916313">
              <w:rPr>
                <w:rFonts w:cs="Arial"/>
                <w:lang w:val="en-NZ"/>
              </w:rPr>
              <w:t>3</w:t>
            </w:r>
          </w:p>
        </w:tc>
        <w:tc>
          <w:tcPr>
            <w:tcW w:w="1296" w:type="dxa"/>
          </w:tcPr>
          <w:p w14:paraId="1BA89D8D" w14:textId="5B9182D0" w:rsidR="000E19C4" w:rsidRPr="006E315E" w:rsidRDefault="000E19C4" w:rsidP="00F81FF8">
            <w:pPr>
              <w:pStyle w:val="BodyTextIndent"/>
              <w:spacing w:after="0"/>
              <w:ind w:left="0"/>
              <w:rPr>
                <w:rFonts w:cs="Arial"/>
                <w:lang w:val="en-NZ"/>
              </w:rPr>
            </w:pPr>
            <w:r>
              <w:rPr>
                <w:rFonts w:cs="Arial"/>
                <w:lang w:val="en-NZ"/>
              </w:rPr>
              <w:t>Percentage</w:t>
            </w:r>
          </w:p>
        </w:tc>
        <w:tc>
          <w:tcPr>
            <w:tcW w:w="1448" w:type="dxa"/>
            <w:vMerge w:val="restart"/>
          </w:tcPr>
          <w:p w14:paraId="6BC8ACA1" w14:textId="38381622" w:rsidR="000E19C4" w:rsidRPr="006E315E" w:rsidRDefault="000E19C4" w:rsidP="00F81FF8">
            <w:pPr>
              <w:pStyle w:val="BodyTextIndent"/>
              <w:spacing w:after="0"/>
              <w:ind w:left="0"/>
              <w:rPr>
                <w:rFonts w:cs="Arial"/>
                <w:lang w:val="en-NZ"/>
              </w:rPr>
            </w:pPr>
            <w:r>
              <w:rPr>
                <w:rFonts w:cs="Arial"/>
                <w:lang w:val="en-NZ"/>
              </w:rPr>
              <w:t>Cumulative 50% pass</w:t>
            </w:r>
          </w:p>
        </w:tc>
      </w:tr>
      <w:tr w:rsidR="000E19C4" w:rsidRPr="006F58B7" w14:paraId="7003F75D" w14:textId="0C938265" w:rsidTr="000E19C4">
        <w:tc>
          <w:tcPr>
            <w:tcW w:w="3355" w:type="dxa"/>
            <w:shd w:val="clear" w:color="auto" w:fill="auto"/>
          </w:tcPr>
          <w:p w14:paraId="7003F75A" w14:textId="77777777" w:rsidR="000E19C4" w:rsidRPr="00916313" w:rsidRDefault="000E19C4" w:rsidP="00F81FF8">
            <w:pPr>
              <w:pStyle w:val="BodyTextIndent"/>
              <w:spacing w:after="0"/>
              <w:ind w:left="0"/>
              <w:rPr>
                <w:rFonts w:cs="Arial"/>
                <w:lang w:val="en-NZ"/>
              </w:rPr>
            </w:pPr>
            <w:r w:rsidRPr="00916313">
              <w:rPr>
                <w:rFonts w:cs="Arial"/>
                <w:lang w:val="en-NZ"/>
              </w:rPr>
              <w:t>Design and implementation project</w:t>
            </w:r>
          </w:p>
        </w:tc>
        <w:tc>
          <w:tcPr>
            <w:tcW w:w="1178" w:type="dxa"/>
            <w:shd w:val="clear" w:color="auto" w:fill="auto"/>
          </w:tcPr>
          <w:p w14:paraId="7003F75B" w14:textId="77777777" w:rsidR="000E19C4" w:rsidRPr="00916313" w:rsidRDefault="000E19C4" w:rsidP="00F81FF8">
            <w:pPr>
              <w:pStyle w:val="BodyTextIndent"/>
              <w:spacing w:after="0"/>
              <w:ind w:left="0"/>
              <w:jc w:val="center"/>
              <w:rPr>
                <w:rFonts w:cs="Arial"/>
                <w:lang w:val="en-NZ"/>
              </w:rPr>
            </w:pPr>
            <w:r w:rsidRPr="00916313">
              <w:rPr>
                <w:rFonts w:cs="Arial"/>
                <w:lang w:val="en-NZ"/>
              </w:rPr>
              <w:t>40%</w:t>
            </w:r>
          </w:p>
        </w:tc>
        <w:tc>
          <w:tcPr>
            <w:tcW w:w="1672" w:type="dxa"/>
            <w:shd w:val="clear" w:color="auto" w:fill="auto"/>
          </w:tcPr>
          <w:p w14:paraId="7003F75C" w14:textId="77777777" w:rsidR="000E19C4" w:rsidRPr="00916313" w:rsidRDefault="000E19C4" w:rsidP="00C31738">
            <w:pPr>
              <w:pStyle w:val="BodyTextIndent"/>
              <w:spacing w:after="0"/>
              <w:ind w:left="0"/>
              <w:rPr>
                <w:rFonts w:cs="Arial"/>
                <w:lang w:val="en-NZ"/>
              </w:rPr>
            </w:pPr>
            <w:r w:rsidRPr="00916313">
              <w:rPr>
                <w:rFonts w:cs="Arial"/>
                <w:lang w:val="en-NZ"/>
              </w:rPr>
              <w:t>1,2,3</w:t>
            </w:r>
          </w:p>
        </w:tc>
        <w:tc>
          <w:tcPr>
            <w:tcW w:w="1296" w:type="dxa"/>
          </w:tcPr>
          <w:p w14:paraId="535560C4" w14:textId="274A0A02" w:rsidR="000E19C4" w:rsidRPr="006E315E" w:rsidRDefault="000E19C4" w:rsidP="00C31738">
            <w:pPr>
              <w:pStyle w:val="BodyTextIndent"/>
              <w:spacing w:after="0"/>
              <w:ind w:left="0"/>
              <w:rPr>
                <w:rFonts w:cs="Arial"/>
                <w:lang w:val="en-NZ"/>
              </w:rPr>
            </w:pPr>
            <w:r>
              <w:rPr>
                <w:rFonts w:cs="Arial"/>
                <w:lang w:val="en-NZ"/>
              </w:rPr>
              <w:t>Percentage</w:t>
            </w:r>
          </w:p>
        </w:tc>
        <w:tc>
          <w:tcPr>
            <w:tcW w:w="1448" w:type="dxa"/>
            <w:vMerge/>
          </w:tcPr>
          <w:p w14:paraId="11FE115E" w14:textId="77777777" w:rsidR="000E19C4" w:rsidRPr="006E315E" w:rsidRDefault="000E19C4" w:rsidP="00C31738">
            <w:pPr>
              <w:pStyle w:val="BodyTextIndent"/>
              <w:spacing w:after="0"/>
              <w:ind w:left="0"/>
              <w:rPr>
                <w:rFonts w:cs="Arial"/>
                <w:lang w:val="en-NZ"/>
              </w:rPr>
            </w:pPr>
          </w:p>
        </w:tc>
      </w:tr>
      <w:tr w:rsidR="000E19C4" w:rsidRPr="006F58B7" w14:paraId="7003F761" w14:textId="5AED1139" w:rsidTr="000E19C4">
        <w:tc>
          <w:tcPr>
            <w:tcW w:w="3355" w:type="dxa"/>
            <w:shd w:val="clear" w:color="auto" w:fill="auto"/>
          </w:tcPr>
          <w:p w14:paraId="7003F75E" w14:textId="77777777" w:rsidR="000E19C4" w:rsidRPr="00916313" w:rsidDel="00FC257F" w:rsidRDefault="000E19C4" w:rsidP="00F81FF8">
            <w:pPr>
              <w:pStyle w:val="BodyTextIndent"/>
              <w:spacing w:after="0"/>
              <w:ind w:left="0"/>
              <w:rPr>
                <w:rFonts w:cs="Arial"/>
                <w:lang w:val="en-NZ"/>
              </w:rPr>
            </w:pPr>
            <w:r w:rsidRPr="00916313">
              <w:rPr>
                <w:rFonts w:cs="Arial"/>
                <w:lang w:val="en-NZ"/>
              </w:rPr>
              <w:t>Final theory exam</w:t>
            </w:r>
          </w:p>
        </w:tc>
        <w:tc>
          <w:tcPr>
            <w:tcW w:w="1178" w:type="dxa"/>
            <w:shd w:val="clear" w:color="auto" w:fill="auto"/>
          </w:tcPr>
          <w:p w14:paraId="7003F75F" w14:textId="77777777" w:rsidR="000E19C4" w:rsidRPr="00916313" w:rsidDel="00FC257F" w:rsidRDefault="000E19C4" w:rsidP="00F81FF8">
            <w:pPr>
              <w:pStyle w:val="BodyTextIndent"/>
              <w:spacing w:after="0"/>
              <w:ind w:left="0"/>
              <w:jc w:val="center"/>
              <w:rPr>
                <w:rFonts w:cs="Arial"/>
                <w:lang w:val="en-NZ"/>
              </w:rPr>
            </w:pPr>
            <w:r w:rsidRPr="00916313">
              <w:rPr>
                <w:rFonts w:cs="Arial"/>
                <w:lang w:val="en-NZ"/>
              </w:rPr>
              <w:t>25%</w:t>
            </w:r>
          </w:p>
        </w:tc>
        <w:tc>
          <w:tcPr>
            <w:tcW w:w="1672" w:type="dxa"/>
            <w:shd w:val="clear" w:color="auto" w:fill="auto"/>
          </w:tcPr>
          <w:p w14:paraId="7003F760" w14:textId="77777777" w:rsidR="000E19C4" w:rsidRPr="00916313" w:rsidDel="00FC257F" w:rsidRDefault="000E19C4" w:rsidP="00F81FF8">
            <w:pPr>
              <w:pStyle w:val="BodyTextIndent"/>
              <w:spacing w:after="0"/>
              <w:ind w:left="0"/>
              <w:rPr>
                <w:rFonts w:cs="Arial"/>
                <w:lang w:val="en-NZ"/>
              </w:rPr>
            </w:pPr>
            <w:r w:rsidRPr="00916313">
              <w:rPr>
                <w:rFonts w:cs="Arial"/>
                <w:lang w:val="en-NZ"/>
              </w:rPr>
              <w:t>1,2,3</w:t>
            </w:r>
          </w:p>
        </w:tc>
        <w:tc>
          <w:tcPr>
            <w:tcW w:w="1296" w:type="dxa"/>
          </w:tcPr>
          <w:p w14:paraId="552DBC5F" w14:textId="43E360CE" w:rsidR="000E19C4" w:rsidRPr="006E315E" w:rsidRDefault="000E19C4" w:rsidP="00F81FF8">
            <w:pPr>
              <w:pStyle w:val="BodyTextIndent"/>
              <w:spacing w:after="0"/>
              <w:ind w:left="0"/>
              <w:rPr>
                <w:rFonts w:cs="Arial"/>
                <w:lang w:val="en-NZ"/>
              </w:rPr>
            </w:pPr>
            <w:r>
              <w:rPr>
                <w:rFonts w:cs="Arial"/>
                <w:lang w:val="en-NZ"/>
              </w:rPr>
              <w:t>Percentage</w:t>
            </w:r>
          </w:p>
        </w:tc>
        <w:tc>
          <w:tcPr>
            <w:tcW w:w="1448" w:type="dxa"/>
            <w:vMerge/>
          </w:tcPr>
          <w:p w14:paraId="53BA9BE3" w14:textId="77777777" w:rsidR="000E19C4" w:rsidRPr="006E315E" w:rsidRDefault="000E19C4" w:rsidP="00F81FF8">
            <w:pPr>
              <w:pStyle w:val="BodyTextIndent"/>
              <w:spacing w:after="0"/>
              <w:ind w:left="0"/>
              <w:rPr>
                <w:rFonts w:cs="Arial"/>
                <w:lang w:val="en-NZ"/>
              </w:rPr>
            </w:pPr>
          </w:p>
        </w:tc>
      </w:tr>
      <w:tr w:rsidR="000E19C4" w:rsidRPr="006F58B7" w14:paraId="7003F765" w14:textId="38FB27AF" w:rsidTr="000E19C4">
        <w:tc>
          <w:tcPr>
            <w:tcW w:w="3355" w:type="dxa"/>
            <w:shd w:val="clear" w:color="auto" w:fill="auto"/>
          </w:tcPr>
          <w:p w14:paraId="7003F762" w14:textId="77777777" w:rsidR="000E19C4" w:rsidRPr="00916313" w:rsidRDefault="000E19C4" w:rsidP="00F81FF8">
            <w:pPr>
              <w:pStyle w:val="BodyTextIndent"/>
              <w:spacing w:after="0"/>
              <w:ind w:left="0"/>
              <w:rPr>
                <w:rFonts w:cs="Arial"/>
                <w:lang w:val="en-NZ"/>
              </w:rPr>
            </w:pPr>
            <w:r w:rsidRPr="00916313">
              <w:rPr>
                <w:rFonts w:cs="Arial"/>
                <w:lang w:val="en-NZ"/>
              </w:rPr>
              <w:t>Final practical exam</w:t>
            </w:r>
          </w:p>
        </w:tc>
        <w:tc>
          <w:tcPr>
            <w:tcW w:w="1178" w:type="dxa"/>
            <w:shd w:val="clear" w:color="auto" w:fill="auto"/>
          </w:tcPr>
          <w:p w14:paraId="7003F763" w14:textId="77777777" w:rsidR="000E19C4" w:rsidRPr="00916313" w:rsidRDefault="000E19C4" w:rsidP="00F81FF8">
            <w:pPr>
              <w:pStyle w:val="BodyTextIndent"/>
              <w:spacing w:after="0"/>
              <w:ind w:left="0"/>
              <w:jc w:val="center"/>
              <w:rPr>
                <w:rFonts w:cs="Arial"/>
                <w:lang w:val="en-NZ"/>
              </w:rPr>
            </w:pPr>
            <w:r w:rsidRPr="00916313">
              <w:rPr>
                <w:rFonts w:cs="Arial"/>
                <w:lang w:val="en-NZ"/>
              </w:rPr>
              <w:t>20%</w:t>
            </w:r>
          </w:p>
        </w:tc>
        <w:tc>
          <w:tcPr>
            <w:tcW w:w="1672" w:type="dxa"/>
            <w:shd w:val="clear" w:color="auto" w:fill="auto"/>
          </w:tcPr>
          <w:p w14:paraId="7003F764" w14:textId="77777777" w:rsidR="000E19C4" w:rsidRPr="00916313" w:rsidRDefault="000E19C4" w:rsidP="00F81FF8">
            <w:pPr>
              <w:pStyle w:val="BodyTextIndent"/>
              <w:spacing w:after="0"/>
              <w:ind w:left="0"/>
              <w:rPr>
                <w:rFonts w:cs="Arial"/>
                <w:lang w:val="en-NZ"/>
              </w:rPr>
            </w:pPr>
            <w:r w:rsidRPr="00916313">
              <w:rPr>
                <w:rFonts w:cs="Arial"/>
                <w:lang w:val="en-NZ"/>
              </w:rPr>
              <w:t>1,2</w:t>
            </w:r>
          </w:p>
        </w:tc>
        <w:tc>
          <w:tcPr>
            <w:tcW w:w="1296" w:type="dxa"/>
          </w:tcPr>
          <w:p w14:paraId="6484CA5D" w14:textId="006E867A" w:rsidR="000E19C4" w:rsidRPr="006E315E" w:rsidRDefault="000E19C4" w:rsidP="00F81FF8">
            <w:pPr>
              <w:pStyle w:val="BodyTextIndent"/>
              <w:spacing w:after="0"/>
              <w:ind w:left="0"/>
              <w:rPr>
                <w:rFonts w:cs="Arial"/>
                <w:lang w:val="en-NZ"/>
              </w:rPr>
            </w:pPr>
            <w:r>
              <w:rPr>
                <w:rFonts w:cs="Arial"/>
                <w:lang w:val="en-NZ"/>
              </w:rPr>
              <w:t>Percentage</w:t>
            </w:r>
          </w:p>
        </w:tc>
        <w:tc>
          <w:tcPr>
            <w:tcW w:w="1448" w:type="dxa"/>
            <w:vMerge/>
          </w:tcPr>
          <w:p w14:paraId="162E44B6" w14:textId="77777777" w:rsidR="000E19C4" w:rsidRPr="006E315E" w:rsidRDefault="000E19C4" w:rsidP="00F81FF8">
            <w:pPr>
              <w:pStyle w:val="BodyTextIndent"/>
              <w:spacing w:after="0"/>
              <w:ind w:left="0"/>
              <w:rPr>
                <w:rFonts w:cs="Arial"/>
                <w:lang w:val="en-NZ"/>
              </w:rPr>
            </w:pPr>
          </w:p>
        </w:tc>
      </w:tr>
    </w:tbl>
    <w:p w14:paraId="290E9C01" w14:textId="77777777" w:rsidR="00F222E8" w:rsidRDefault="00C21644" w:rsidP="00C21644">
      <w:pPr>
        <w:pStyle w:val="BodyTextIndent"/>
        <w:spacing w:before="240"/>
        <w:ind w:left="0"/>
        <w:rPr>
          <w:rFonts w:cs="Arial"/>
          <w:b/>
          <w:i/>
          <w:sz w:val="22"/>
          <w:szCs w:val="22"/>
          <w:lang w:val="en-NZ"/>
        </w:rPr>
        <w:sectPr w:rsidR="00F222E8" w:rsidSect="00E047AE">
          <w:footnotePr>
            <w:pos w:val="beneathText"/>
          </w:footnotePr>
          <w:pgSz w:w="11907" w:h="16840" w:code="9"/>
          <w:pgMar w:top="1440" w:right="1247" w:bottom="1440" w:left="1701" w:header="720" w:footer="720" w:gutter="0"/>
          <w:cols w:space="720"/>
          <w:docGrid w:linePitch="360"/>
        </w:sectPr>
      </w:pPr>
      <w:r w:rsidRPr="00916313">
        <w:rPr>
          <w:rFonts w:cs="Arial"/>
          <w:b/>
          <w:i/>
          <w:sz w:val="22"/>
          <w:szCs w:val="22"/>
          <w:lang w:val="en-NZ"/>
        </w:rPr>
        <w:lastRenderedPageBreak/>
        <w:t>Resources</w:t>
      </w:r>
    </w:p>
    <w:p w14:paraId="7884A59D" w14:textId="77777777" w:rsidR="00D14F4D" w:rsidRPr="00916313" w:rsidRDefault="00D14F4D" w:rsidP="004F0889">
      <w:pPr>
        <w:pStyle w:val="Heading2"/>
      </w:pPr>
      <w:bookmarkStart w:id="275" w:name="_Toc42607400"/>
      <w:r w:rsidRPr="00916313">
        <w:lastRenderedPageBreak/>
        <w:t>Enterprise Networking, Security and Automation</w:t>
      </w:r>
      <w:bookmarkEnd w:id="2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D14F4D" w:rsidRPr="006F58B7" w14:paraId="079BF6B9" w14:textId="77777777" w:rsidTr="00BA272C">
        <w:trPr>
          <w:cantSplit/>
        </w:trPr>
        <w:tc>
          <w:tcPr>
            <w:tcW w:w="1548" w:type="dxa"/>
            <w:shd w:val="clear" w:color="auto" w:fill="auto"/>
            <w:vAlign w:val="center"/>
          </w:tcPr>
          <w:p w14:paraId="13D28162" w14:textId="77777777" w:rsidR="00D14F4D" w:rsidRPr="00916313" w:rsidRDefault="00D14F4D" w:rsidP="00D14F4D">
            <w:pPr>
              <w:rPr>
                <w:rFonts w:cs="Arial"/>
                <w:i/>
                <w:lang w:val="en-NZ"/>
              </w:rPr>
            </w:pPr>
            <w:r w:rsidRPr="00916313">
              <w:rPr>
                <w:rFonts w:cs="Arial"/>
                <w:i/>
                <w:lang w:val="en-NZ"/>
              </w:rPr>
              <w:t>SMS Code</w:t>
            </w:r>
          </w:p>
        </w:tc>
        <w:tc>
          <w:tcPr>
            <w:tcW w:w="1440" w:type="dxa"/>
            <w:shd w:val="clear" w:color="auto" w:fill="auto"/>
            <w:vAlign w:val="center"/>
          </w:tcPr>
          <w:p w14:paraId="0DBA3E22" w14:textId="1CFB1348" w:rsidR="00D14F4D" w:rsidRPr="00916313" w:rsidRDefault="000F7938" w:rsidP="00D14F4D">
            <w:pPr>
              <w:rPr>
                <w:rFonts w:cs="Arial"/>
                <w:i/>
                <w:highlight w:val="yellow"/>
                <w:lang w:val="en-NZ"/>
              </w:rPr>
            </w:pPr>
            <w:r w:rsidRPr="00916313">
              <w:rPr>
                <w:rFonts w:cs="Arial"/>
                <w:highlight w:val="yellow"/>
                <w:lang w:val="en-NZ"/>
              </w:rPr>
              <w:t>IN7</w:t>
            </w:r>
            <w:r w:rsidR="00F222E8">
              <w:rPr>
                <w:rFonts w:cs="Arial"/>
                <w:highlight w:val="yellow"/>
                <w:lang w:val="en-NZ"/>
              </w:rPr>
              <w:t>35001</w:t>
            </w:r>
          </w:p>
        </w:tc>
        <w:tc>
          <w:tcPr>
            <w:tcW w:w="3780" w:type="dxa"/>
            <w:shd w:val="clear" w:color="auto" w:fill="auto"/>
            <w:vAlign w:val="center"/>
          </w:tcPr>
          <w:p w14:paraId="3CEE544D" w14:textId="77777777" w:rsidR="00D14F4D" w:rsidRPr="00916313" w:rsidRDefault="00D14F4D" w:rsidP="00D14F4D">
            <w:pPr>
              <w:rPr>
                <w:rFonts w:cs="Arial"/>
                <w:i/>
                <w:lang w:val="en-NZ"/>
              </w:rPr>
            </w:pPr>
            <w:r w:rsidRPr="00916313">
              <w:rPr>
                <w:rFonts w:cs="Arial"/>
                <w:i/>
                <w:lang w:val="en-NZ"/>
              </w:rPr>
              <w:t>Directed Learning hours</w:t>
            </w:r>
          </w:p>
        </w:tc>
        <w:tc>
          <w:tcPr>
            <w:tcW w:w="1322" w:type="dxa"/>
            <w:shd w:val="clear" w:color="auto" w:fill="auto"/>
            <w:vAlign w:val="center"/>
          </w:tcPr>
          <w:p w14:paraId="1E24DF6C" w14:textId="77777777" w:rsidR="00D14F4D" w:rsidRPr="00916313" w:rsidRDefault="00D14F4D" w:rsidP="00D14F4D">
            <w:pPr>
              <w:rPr>
                <w:rFonts w:cs="Arial"/>
                <w:i/>
                <w:lang w:val="en-NZ"/>
              </w:rPr>
            </w:pPr>
            <w:r w:rsidRPr="00916313">
              <w:rPr>
                <w:rFonts w:cs="Arial"/>
                <w:lang w:val="en-NZ"/>
              </w:rPr>
              <w:t>60</w:t>
            </w:r>
          </w:p>
        </w:tc>
      </w:tr>
      <w:tr w:rsidR="00D14F4D" w:rsidRPr="006F58B7" w14:paraId="6FC29A42" w14:textId="77777777" w:rsidTr="00BA272C">
        <w:trPr>
          <w:cantSplit/>
        </w:trPr>
        <w:tc>
          <w:tcPr>
            <w:tcW w:w="1548" w:type="dxa"/>
            <w:shd w:val="clear" w:color="auto" w:fill="auto"/>
            <w:vAlign w:val="center"/>
          </w:tcPr>
          <w:p w14:paraId="0554CB70" w14:textId="77777777" w:rsidR="00D14F4D" w:rsidRPr="006F0CC5" w:rsidRDefault="00D14F4D" w:rsidP="00D14F4D">
            <w:pPr>
              <w:rPr>
                <w:rFonts w:cs="Arial"/>
                <w:i/>
                <w:lang w:val="en-NZ"/>
              </w:rPr>
            </w:pPr>
            <w:r w:rsidRPr="006F0CC5">
              <w:rPr>
                <w:rFonts w:cs="Arial"/>
                <w:i/>
                <w:lang w:val="en-NZ"/>
              </w:rPr>
              <w:t>Level</w:t>
            </w:r>
          </w:p>
        </w:tc>
        <w:tc>
          <w:tcPr>
            <w:tcW w:w="1440" w:type="dxa"/>
            <w:shd w:val="clear" w:color="auto" w:fill="auto"/>
            <w:vAlign w:val="center"/>
          </w:tcPr>
          <w:p w14:paraId="210D2BF4" w14:textId="77777777" w:rsidR="00D14F4D" w:rsidRPr="006F0CC5" w:rsidRDefault="00D14F4D" w:rsidP="00D14F4D">
            <w:pPr>
              <w:rPr>
                <w:rFonts w:cs="Arial"/>
                <w:i/>
                <w:lang w:val="en-NZ"/>
              </w:rPr>
            </w:pPr>
            <w:r w:rsidRPr="006F0CC5">
              <w:rPr>
                <w:rFonts w:cs="Arial"/>
                <w:lang w:val="en-NZ"/>
              </w:rPr>
              <w:t>7</w:t>
            </w:r>
          </w:p>
        </w:tc>
        <w:tc>
          <w:tcPr>
            <w:tcW w:w="3780" w:type="dxa"/>
            <w:shd w:val="clear" w:color="auto" w:fill="auto"/>
            <w:vAlign w:val="center"/>
          </w:tcPr>
          <w:p w14:paraId="115C0630" w14:textId="77777777" w:rsidR="00D14F4D" w:rsidRPr="006F0CC5" w:rsidRDefault="00D14F4D" w:rsidP="00D14F4D">
            <w:pPr>
              <w:rPr>
                <w:rFonts w:cs="Arial"/>
                <w:i/>
                <w:lang w:val="en-NZ"/>
              </w:rPr>
            </w:pPr>
            <w:r w:rsidRPr="006F0CC5">
              <w:rPr>
                <w:rFonts w:cs="Arial"/>
                <w:i/>
                <w:lang w:val="en-NZ"/>
              </w:rPr>
              <w:t>Workplace or Practical Learning hours</w:t>
            </w:r>
          </w:p>
        </w:tc>
        <w:tc>
          <w:tcPr>
            <w:tcW w:w="1322" w:type="dxa"/>
            <w:shd w:val="clear" w:color="auto" w:fill="auto"/>
            <w:vAlign w:val="center"/>
          </w:tcPr>
          <w:p w14:paraId="12660B0D" w14:textId="77777777" w:rsidR="00D14F4D" w:rsidRPr="006F0CC5" w:rsidRDefault="00D14F4D" w:rsidP="00D14F4D">
            <w:pPr>
              <w:rPr>
                <w:rFonts w:cs="Arial"/>
                <w:i/>
                <w:lang w:val="en-NZ"/>
              </w:rPr>
            </w:pPr>
            <w:r w:rsidRPr="006F0CC5">
              <w:rPr>
                <w:rFonts w:cs="Arial"/>
                <w:lang w:val="en-NZ"/>
              </w:rPr>
              <w:t>nil</w:t>
            </w:r>
          </w:p>
        </w:tc>
      </w:tr>
      <w:tr w:rsidR="00D14F4D" w:rsidRPr="006F58B7" w14:paraId="373830E1" w14:textId="77777777" w:rsidTr="00BA272C">
        <w:trPr>
          <w:cantSplit/>
        </w:trPr>
        <w:tc>
          <w:tcPr>
            <w:tcW w:w="1548" w:type="dxa"/>
            <w:shd w:val="clear" w:color="auto" w:fill="auto"/>
            <w:vAlign w:val="center"/>
          </w:tcPr>
          <w:p w14:paraId="17A4BA15" w14:textId="77777777" w:rsidR="00D14F4D" w:rsidRPr="006F0CC5" w:rsidRDefault="00D14F4D" w:rsidP="00D14F4D">
            <w:pPr>
              <w:rPr>
                <w:rFonts w:cs="Arial"/>
                <w:i/>
                <w:lang w:val="en-NZ"/>
              </w:rPr>
            </w:pPr>
            <w:r w:rsidRPr="006F0CC5">
              <w:rPr>
                <w:rFonts w:cs="Arial"/>
                <w:i/>
                <w:lang w:val="en-NZ"/>
              </w:rPr>
              <w:t>Credits</w:t>
            </w:r>
          </w:p>
        </w:tc>
        <w:tc>
          <w:tcPr>
            <w:tcW w:w="1440" w:type="dxa"/>
            <w:shd w:val="clear" w:color="auto" w:fill="auto"/>
            <w:vAlign w:val="center"/>
          </w:tcPr>
          <w:p w14:paraId="258384E2" w14:textId="77777777" w:rsidR="00D14F4D" w:rsidRPr="006F0CC5" w:rsidRDefault="00D14F4D" w:rsidP="00D14F4D">
            <w:pPr>
              <w:rPr>
                <w:rFonts w:cs="Arial"/>
                <w:i/>
                <w:lang w:val="en-NZ"/>
              </w:rPr>
            </w:pPr>
            <w:r w:rsidRPr="006F0CC5">
              <w:rPr>
                <w:rFonts w:cs="Arial"/>
                <w:lang w:val="en-NZ"/>
              </w:rPr>
              <w:t>15</w:t>
            </w:r>
          </w:p>
        </w:tc>
        <w:tc>
          <w:tcPr>
            <w:tcW w:w="3780" w:type="dxa"/>
            <w:shd w:val="clear" w:color="auto" w:fill="auto"/>
            <w:vAlign w:val="center"/>
          </w:tcPr>
          <w:p w14:paraId="418D8FFE" w14:textId="77777777" w:rsidR="00D14F4D" w:rsidRPr="006F0CC5" w:rsidRDefault="00D14F4D" w:rsidP="00D14F4D">
            <w:pPr>
              <w:rPr>
                <w:rFonts w:cs="Arial"/>
                <w:i/>
                <w:lang w:val="en-NZ"/>
              </w:rPr>
            </w:pPr>
            <w:r w:rsidRPr="006F0CC5">
              <w:rPr>
                <w:rFonts w:cs="Arial"/>
                <w:i/>
                <w:lang w:val="en-NZ"/>
              </w:rPr>
              <w:t>Self-Directed Learning hours</w:t>
            </w:r>
          </w:p>
        </w:tc>
        <w:tc>
          <w:tcPr>
            <w:tcW w:w="1322" w:type="dxa"/>
            <w:shd w:val="clear" w:color="auto" w:fill="auto"/>
            <w:vAlign w:val="center"/>
          </w:tcPr>
          <w:p w14:paraId="6ED9DE75" w14:textId="77777777" w:rsidR="00D14F4D" w:rsidRPr="006F0CC5" w:rsidRDefault="00D14F4D" w:rsidP="00D14F4D">
            <w:pPr>
              <w:rPr>
                <w:rFonts w:cs="Arial"/>
                <w:i/>
                <w:lang w:val="en-NZ"/>
              </w:rPr>
            </w:pPr>
            <w:r w:rsidRPr="006F0CC5">
              <w:rPr>
                <w:rFonts w:cs="Arial"/>
                <w:lang w:val="en-NZ"/>
              </w:rPr>
              <w:t>90</w:t>
            </w:r>
          </w:p>
        </w:tc>
      </w:tr>
      <w:tr w:rsidR="00D14F4D" w:rsidRPr="006F58B7" w14:paraId="29B9CF2F" w14:textId="77777777" w:rsidTr="00BA272C">
        <w:trPr>
          <w:cantSplit/>
        </w:trPr>
        <w:tc>
          <w:tcPr>
            <w:tcW w:w="1548" w:type="dxa"/>
            <w:shd w:val="clear" w:color="auto" w:fill="auto"/>
            <w:vAlign w:val="center"/>
          </w:tcPr>
          <w:p w14:paraId="01B803AE" w14:textId="77777777" w:rsidR="00D14F4D" w:rsidRPr="006F0CC5" w:rsidRDefault="00D14F4D" w:rsidP="00D14F4D">
            <w:pPr>
              <w:rPr>
                <w:rFonts w:cs="Arial"/>
                <w:i/>
                <w:lang w:val="en-NZ"/>
              </w:rPr>
            </w:pPr>
            <w:r w:rsidRPr="006F0CC5">
              <w:rPr>
                <w:rFonts w:cs="Arial"/>
                <w:lang w:val="en-NZ"/>
              </w:rPr>
              <w:t>Prerequisites</w:t>
            </w:r>
          </w:p>
        </w:tc>
        <w:tc>
          <w:tcPr>
            <w:tcW w:w="1440" w:type="dxa"/>
            <w:shd w:val="clear" w:color="auto" w:fill="auto"/>
            <w:vAlign w:val="center"/>
          </w:tcPr>
          <w:p w14:paraId="0B71D8D2" w14:textId="04CC76AA" w:rsidR="00D14F4D" w:rsidRPr="006F0CC5" w:rsidRDefault="00D14F4D" w:rsidP="00D14F4D">
            <w:pPr>
              <w:rPr>
                <w:rFonts w:cs="Arial"/>
                <w:i/>
                <w:lang w:val="en-NZ"/>
              </w:rPr>
            </w:pPr>
            <w:r w:rsidRPr="006F0CC5">
              <w:rPr>
                <w:rFonts w:cs="Arial"/>
                <w:lang w:val="en-NZ"/>
              </w:rPr>
              <w:t>IN61500</w:t>
            </w:r>
            <w:r w:rsidR="00A12053">
              <w:rPr>
                <w:rFonts w:cs="Arial"/>
                <w:lang w:val="en-NZ"/>
              </w:rPr>
              <w:t>8</w:t>
            </w:r>
          </w:p>
        </w:tc>
        <w:tc>
          <w:tcPr>
            <w:tcW w:w="3780" w:type="dxa"/>
            <w:shd w:val="clear" w:color="auto" w:fill="auto"/>
            <w:vAlign w:val="center"/>
          </w:tcPr>
          <w:p w14:paraId="2997A305" w14:textId="77777777" w:rsidR="00D14F4D" w:rsidRPr="006F0CC5" w:rsidRDefault="00D14F4D" w:rsidP="00D14F4D">
            <w:pPr>
              <w:rPr>
                <w:rFonts w:cs="Arial"/>
                <w:i/>
                <w:lang w:val="en-NZ"/>
              </w:rPr>
            </w:pPr>
            <w:r w:rsidRPr="006F0CC5">
              <w:rPr>
                <w:rFonts w:cs="Arial"/>
                <w:i/>
                <w:lang w:val="en-NZ"/>
              </w:rPr>
              <w:t>Total Learning Hours</w:t>
            </w:r>
          </w:p>
        </w:tc>
        <w:tc>
          <w:tcPr>
            <w:tcW w:w="1322" w:type="dxa"/>
            <w:shd w:val="clear" w:color="auto" w:fill="auto"/>
            <w:vAlign w:val="center"/>
          </w:tcPr>
          <w:p w14:paraId="3955C02A" w14:textId="77777777" w:rsidR="00D14F4D" w:rsidRPr="006F0CC5" w:rsidRDefault="00D14F4D" w:rsidP="00D14F4D">
            <w:pPr>
              <w:rPr>
                <w:rFonts w:cs="Arial"/>
                <w:i/>
                <w:lang w:val="en-NZ"/>
              </w:rPr>
            </w:pPr>
            <w:r w:rsidRPr="006F0CC5">
              <w:rPr>
                <w:rFonts w:cs="Arial"/>
                <w:lang w:val="en-NZ"/>
              </w:rPr>
              <w:t>150</w:t>
            </w:r>
          </w:p>
        </w:tc>
      </w:tr>
      <w:tr w:rsidR="00D14F4D" w:rsidRPr="006F58B7" w14:paraId="4221556B" w14:textId="77777777" w:rsidTr="00BA272C">
        <w:trPr>
          <w:cantSplit/>
        </w:trPr>
        <w:tc>
          <w:tcPr>
            <w:tcW w:w="8090" w:type="dxa"/>
            <w:gridSpan w:val="4"/>
            <w:shd w:val="clear" w:color="auto" w:fill="auto"/>
            <w:vAlign w:val="center"/>
          </w:tcPr>
          <w:p w14:paraId="13AFD780" w14:textId="77777777" w:rsidR="00053A6C" w:rsidRPr="003C080B" w:rsidRDefault="00053A6C" w:rsidP="00053A6C">
            <w:pPr>
              <w:pStyle w:val="BodyTextIndent"/>
              <w:tabs>
                <w:tab w:val="clear" w:pos="851"/>
              </w:tabs>
              <w:spacing w:after="0"/>
              <w:ind w:left="0"/>
              <w:rPr>
                <w:rFonts w:cs="Arial"/>
                <w:i/>
              </w:rPr>
            </w:pPr>
            <w:r w:rsidRPr="003C080B">
              <w:rPr>
                <w:rFonts w:cs="Arial"/>
                <w:i/>
              </w:rPr>
              <w:t>This course approve</w:t>
            </w:r>
            <w:r>
              <w:rPr>
                <w:rFonts w:cs="Arial"/>
                <w:i/>
              </w:rPr>
              <w:t xml:space="preserve">d in another </w:t>
            </w:r>
            <w:proofErr w:type="gramStart"/>
            <w:r>
              <w:rPr>
                <w:rFonts w:cs="Arial"/>
                <w:i/>
              </w:rPr>
              <w:t>Programme  Yes</w:t>
            </w:r>
            <w:proofErr w:type="gramEnd"/>
          </w:p>
          <w:p w14:paraId="584DF79E" w14:textId="32F1192C" w:rsidR="00D14F4D" w:rsidRPr="006F0CC5" w:rsidRDefault="00053A6C" w:rsidP="00053A6C">
            <w:pPr>
              <w:rPr>
                <w:rFonts w:cs="Arial"/>
                <w:i/>
                <w:lang w:val="en-NZ"/>
              </w:rPr>
            </w:pPr>
            <w:r w:rsidRPr="003C080B">
              <w:rPr>
                <w:rFonts w:cs="Arial"/>
                <w:i/>
              </w:rPr>
              <w:t xml:space="preserve">Name of other Programme: </w:t>
            </w:r>
            <w:r>
              <w:rPr>
                <w:rFonts w:cs="Arial"/>
                <w:i/>
              </w:rPr>
              <w:t xml:space="preserve">Graduate Certificate in Information Technology, and </w:t>
            </w:r>
            <w:r>
              <w:rPr>
                <w:rFonts w:cs="Arial"/>
                <w:i/>
              </w:rPr>
              <w:br/>
              <w:t>Graduate Diploma in Information Technology.</w:t>
            </w:r>
          </w:p>
        </w:tc>
      </w:tr>
    </w:tbl>
    <w:p w14:paraId="13D6CEBA" w14:textId="77777777" w:rsidR="00D14F4D" w:rsidRPr="006F0CC5" w:rsidRDefault="00D14F4D" w:rsidP="00D14F4D">
      <w:pPr>
        <w:tabs>
          <w:tab w:val="left" w:pos="851"/>
        </w:tabs>
        <w:spacing w:before="240" w:after="120"/>
        <w:rPr>
          <w:rFonts w:cs="Arial"/>
          <w:b/>
          <w:i/>
          <w:sz w:val="22"/>
          <w:szCs w:val="22"/>
          <w:lang w:val="en-NZ"/>
        </w:rPr>
      </w:pPr>
      <w:r w:rsidRPr="006F0CC5">
        <w:rPr>
          <w:rFonts w:cs="Arial"/>
          <w:b/>
          <w:i/>
          <w:sz w:val="22"/>
          <w:szCs w:val="22"/>
          <w:lang w:val="en-NZ"/>
        </w:rPr>
        <w:t>Aims</w:t>
      </w:r>
    </w:p>
    <w:p w14:paraId="32C57BC7" w14:textId="374355B2" w:rsidR="00D14F4D" w:rsidRPr="006F0CC5" w:rsidRDefault="00D14F4D" w:rsidP="00D14F4D">
      <w:pPr>
        <w:tabs>
          <w:tab w:val="left" w:pos="851"/>
        </w:tabs>
        <w:spacing w:after="120"/>
        <w:rPr>
          <w:rFonts w:cs="Arial"/>
          <w:lang w:val="en-NZ"/>
        </w:rPr>
      </w:pPr>
      <w:r w:rsidRPr="006F0CC5">
        <w:rPr>
          <w:rFonts w:cs="Arial"/>
          <w:lang w:val="en-NZ"/>
        </w:rPr>
        <w:t xml:space="preserve">To enable </w:t>
      </w:r>
      <w:r w:rsidR="00B92ADA">
        <w:rPr>
          <w:rFonts w:cs="Arial"/>
          <w:lang w:val="en-NZ"/>
        </w:rPr>
        <w:t>learner</w:t>
      </w:r>
      <w:r w:rsidRPr="006F0CC5">
        <w:rPr>
          <w:rFonts w:cs="Arial"/>
          <w:lang w:val="en-NZ"/>
        </w:rPr>
        <w:t xml:space="preserve">s to understand and apply knowledge of architectures and considerations related to designing, securing, operating, and troubleshooting </w:t>
      </w:r>
      <w:r w:rsidR="00AD2479">
        <w:rPr>
          <w:rFonts w:cs="Arial"/>
          <w:lang w:val="en-NZ"/>
        </w:rPr>
        <w:t>enterprise</w:t>
      </w:r>
      <w:r w:rsidRPr="006F0CC5">
        <w:rPr>
          <w:rFonts w:cs="Arial"/>
          <w:lang w:val="en-NZ"/>
        </w:rPr>
        <w:t xml:space="preserve"> scale networks.</w:t>
      </w:r>
    </w:p>
    <w:p w14:paraId="3E194BF6" w14:textId="77777777" w:rsidR="00D14F4D" w:rsidRPr="006F0CC5" w:rsidRDefault="00D14F4D" w:rsidP="00D14F4D">
      <w:pPr>
        <w:tabs>
          <w:tab w:val="left" w:pos="851"/>
        </w:tabs>
        <w:spacing w:before="240" w:after="120"/>
        <w:rPr>
          <w:rFonts w:cs="Arial"/>
          <w:b/>
          <w:i/>
          <w:sz w:val="22"/>
          <w:szCs w:val="22"/>
          <w:lang w:val="en-NZ"/>
        </w:rPr>
      </w:pPr>
      <w:r w:rsidRPr="006F0CC5">
        <w:rPr>
          <w:rFonts w:cs="Arial"/>
          <w:b/>
          <w:i/>
          <w:sz w:val="22"/>
          <w:szCs w:val="22"/>
          <w:lang w:val="en-NZ"/>
        </w:rPr>
        <w:t>Learning Outcomes</w:t>
      </w:r>
    </w:p>
    <w:p w14:paraId="6B83FB86" w14:textId="314963C9" w:rsidR="00D14F4D" w:rsidRPr="006F0CC5" w:rsidRDefault="00D14F4D" w:rsidP="00D14F4D">
      <w:pPr>
        <w:tabs>
          <w:tab w:val="left" w:pos="851"/>
        </w:tabs>
        <w:spacing w:after="120"/>
        <w:rPr>
          <w:rFonts w:cs="Arial"/>
          <w:lang w:val="en-NZ"/>
        </w:rPr>
      </w:pPr>
      <w:r w:rsidRPr="006F0CC5">
        <w:rPr>
          <w:rFonts w:cs="Arial"/>
          <w:lang w:val="en-NZ"/>
        </w:rPr>
        <w:t xml:space="preserve">At the successful completion of this course, </w:t>
      </w:r>
      <w:r w:rsidR="00B92ADA">
        <w:rPr>
          <w:rFonts w:cs="Arial"/>
          <w:lang w:val="en-NZ"/>
        </w:rPr>
        <w:t>learner</w:t>
      </w:r>
      <w:r w:rsidRPr="006F0CC5">
        <w:rPr>
          <w:rFonts w:cs="Arial"/>
          <w:lang w:val="en-NZ"/>
        </w:rPr>
        <w:t>s will be able to:</w:t>
      </w:r>
    </w:p>
    <w:p w14:paraId="16FE1F28" w14:textId="3EB7EE9A" w:rsidR="00F962A0" w:rsidRDefault="00F962A0" w:rsidP="00F962A0">
      <w:pPr>
        <w:pStyle w:val="BodyText"/>
        <w:numPr>
          <w:ilvl w:val="0"/>
          <w:numId w:val="195"/>
        </w:numPr>
      </w:pPr>
      <w:r w:rsidRPr="00F962A0">
        <w:t>Design and implement scalable and secure solutions for enterprise networks.</w:t>
      </w:r>
    </w:p>
    <w:p w14:paraId="03E3916F" w14:textId="30C2B171" w:rsidR="00F962A0" w:rsidRDefault="00F962A0" w:rsidP="00F962A0">
      <w:pPr>
        <w:pStyle w:val="BodyText"/>
        <w:numPr>
          <w:ilvl w:val="0"/>
          <w:numId w:val="195"/>
        </w:numPr>
      </w:pPr>
      <w:r w:rsidRPr="00F962A0">
        <w:t>Implement network management and monitoring services to provide increased networking availability and integrity.</w:t>
      </w:r>
    </w:p>
    <w:p w14:paraId="381E09C1" w14:textId="6C763124" w:rsidR="00F962A0" w:rsidRDefault="00F962A0" w:rsidP="00F962A0">
      <w:pPr>
        <w:pStyle w:val="BodyText"/>
        <w:numPr>
          <w:ilvl w:val="0"/>
          <w:numId w:val="195"/>
        </w:numPr>
      </w:pPr>
      <w:r w:rsidRPr="00F962A0">
        <w:t>Investigate and evaluate how virtualisation, automation and controller-based architectures affect modern networks</w:t>
      </w:r>
      <w:r>
        <w:t>.</w:t>
      </w:r>
    </w:p>
    <w:p w14:paraId="240ACF8F" w14:textId="77777777" w:rsidR="00D14F4D" w:rsidRPr="006F0CC5" w:rsidRDefault="00D14F4D" w:rsidP="00D14F4D">
      <w:pPr>
        <w:tabs>
          <w:tab w:val="left" w:pos="851"/>
        </w:tabs>
        <w:spacing w:before="240" w:after="120"/>
        <w:rPr>
          <w:rFonts w:cs="Arial"/>
          <w:b/>
          <w:i/>
          <w:sz w:val="22"/>
          <w:szCs w:val="22"/>
          <w:lang w:val="en-NZ"/>
        </w:rPr>
      </w:pPr>
      <w:r w:rsidRPr="006F0CC5">
        <w:rPr>
          <w:rFonts w:cs="Arial"/>
          <w:b/>
          <w:i/>
          <w:sz w:val="22"/>
          <w:szCs w:val="22"/>
          <w:lang w:val="en-NZ"/>
        </w:rPr>
        <w:t>Indicative Content</w:t>
      </w:r>
    </w:p>
    <w:p w14:paraId="4DC9673B" w14:textId="77777777" w:rsidR="00D14F4D" w:rsidRPr="006F0CC5" w:rsidRDefault="00D14F4D" w:rsidP="00D14F4D">
      <w:pPr>
        <w:numPr>
          <w:ilvl w:val="0"/>
          <w:numId w:val="75"/>
        </w:numPr>
        <w:tabs>
          <w:tab w:val="num" w:pos="426"/>
        </w:tabs>
        <w:spacing w:after="60"/>
        <w:ind w:left="426" w:hanging="426"/>
        <w:rPr>
          <w:rFonts w:cs="Arial"/>
          <w:lang w:val="en-NZ"/>
        </w:rPr>
      </w:pPr>
      <w:r w:rsidRPr="006F0CC5">
        <w:rPr>
          <w:rFonts w:cs="Arial"/>
          <w:lang w:val="en-NZ"/>
        </w:rPr>
        <w:t>Network design</w:t>
      </w:r>
    </w:p>
    <w:p w14:paraId="428A2ACF" w14:textId="77777777" w:rsidR="00D14F4D" w:rsidRPr="006F0CC5" w:rsidRDefault="00D14F4D" w:rsidP="00D14F4D">
      <w:pPr>
        <w:numPr>
          <w:ilvl w:val="0"/>
          <w:numId w:val="75"/>
        </w:numPr>
        <w:tabs>
          <w:tab w:val="num" w:pos="426"/>
        </w:tabs>
        <w:spacing w:after="60"/>
        <w:ind w:left="426" w:hanging="426"/>
        <w:rPr>
          <w:rFonts w:cs="Arial"/>
          <w:lang w:val="en-NZ"/>
        </w:rPr>
      </w:pPr>
      <w:r w:rsidRPr="006F0CC5">
        <w:rPr>
          <w:rFonts w:cs="Arial"/>
          <w:lang w:val="en-NZ"/>
        </w:rPr>
        <w:t>Quality of service</w:t>
      </w:r>
    </w:p>
    <w:p w14:paraId="49992203" w14:textId="77777777" w:rsidR="00D14F4D" w:rsidRPr="006F0CC5" w:rsidRDefault="00D14F4D" w:rsidP="00D14F4D">
      <w:pPr>
        <w:numPr>
          <w:ilvl w:val="0"/>
          <w:numId w:val="75"/>
        </w:numPr>
        <w:tabs>
          <w:tab w:val="num" w:pos="426"/>
        </w:tabs>
        <w:spacing w:after="60"/>
        <w:ind w:left="426" w:hanging="426"/>
        <w:rPr>
          <w:rFonts w:cs="Arial"/>
          <w:lang w:val="en-NZ"/>
        </w:rPr>
      </w:pPr>
      <w:r w:rsidRPr="006F0CC5">
        <w:rPr>
          <w:rFonts w:cs="Arial"/>
          <w:lang w:val="en-NZ"/>
        </w:rPr>
        <w:t>Access control lists</w:t>
      </w:r>
    </w:p>
    <w:p w14:paraId="12BAACA0" w14:textId="77777777" w:rsidR="00D14F4D" w:rsidRPr="006F0CC5" w:rsidRDefault="00D14F4D" w:rsidP="00D14F4D">
      <w:pPr>
        <w:numPr>
          <w:ilvl w:val="0"/>
          <w:numId w:val="75"/>
        </w:numPr>
        <w:tabs>
          <w:tab w:val="num" w:pos="426"/>
        </w:tabs>
        <w:spacing w:after="60"/>
        <w:ind w:left="426" w:hanging="426"/>
        <w:rPr>
          <w:rFonts w:cs="Arial"/>
          <w:lang w:val="en-NZ"/>
        </w:rPr>
      </w:pPr>
      <w:r w:rsidRPr="006F0CC5">
        <w:rPr>
          <w:rFonts w:cs="Arial"/>
          <w:lang w:val="en-NZ"/>
        </w:rPr>
        <w:t>Network address translation</w:t>
      </w:r>
    </w:p>
    <w:p w14:paraId="1E7D404E" w14:textId="77777777" w:rsidR="00D14F4D" w:rsidRPr="006F0CC5" w:rsidRDefault="00D14F4D" w:rsidP="00D14F4D">
      <w:pPr>
        <w:numPr>
          <w:ilvl w:val="0"/>
          <w:numId w:val="75"/>
        </w:numPr>
        <w:tabs>
          <w:tab w:val="num" w:pos="426"/>
        </w:tabs>
        <w:spacing w:after="60"/>
        <w:ind w:left="426" w:hanging="426"/>
        <w:rPr>
          <w:rFonts w:cs="Arial"/>
          <w:lang w:val="en-NZ"/>
        </w:rPr>
      </w:pPr>
      <w:r w:rsidRPr="006F0CC5">
        <w:rPr>
          <w:rFonts w:cs="Arial"/>
          <w:lang w:val="en-NZ"/>
        </w:rPr>
        <w:t>Advanced routing protocols</w:t>
      </w:r>
    </w:p>
    <w:p w14:paraId="4618C36E" w14:textId="77777777" w:rsidR="00D14F4D" w:rsidRPr="006F0CC5" w:rsidRDefault="00D14F4D" w:rsidP="00D14F4D">
      <w:pPr>
        <w:numPr>
          <w:ilvl w:val="0"/>
          <w:numId w:val="75"/>
        </w:numPr>
        <w:tabs>
          <w:tab w:val="num" w:pos="426"/>
        </w:tabs>
        <w:spacing w:after="60"/>
        <w:ind w:left="426" w:hanging="426"/>
        <w:rPr>
          <w:rFonts w:cs="Arial"/>
          <w:lang w:val="en-NZ"/>
        </w:rPr>
      </w:pPr>
      <w:r w:rsidRPr="006F0CC5">
        <w:rPr>
          <w:rFonts w:cs="Arial"/>
          <w:lang w:val="en-NZ"/>
        </w:rPr>
        <w:t>Network virtualisation</w:t>
      </w:r>
    </w:p>
    <w:p w14:paraId="3F0E3DA9" w14:textId="77777777" w:rsidR="00D14F4D" w:rsidRPr="006F0CC5" w:rsidRDefault="00D14F4D" w:rsidP="00D14F4D">
      <w:pPr>
        <w:numPr>
          <w:ilvl w:val="0"/>
          <w:numId w:val="75"/>
        </w:numPr>
        <w:tabs>
          <w:tab w:val="num" w:pos="426"/>
        </w:tabs>
        <w:spacing w:after="60"/>
        <w:ind w:left="426" w:hanging="426"/>
        <w:rPr>
          <w:rFonts w:cs="Arial"/>
          <w:lang w:val="en-NZ"/>
        </w:rPr>
      </w:pPr>
      <w:r w:rsidRPr="006F0CC5">
        <w:rPr>
          <w:rFonts w:cs="Arial"/>
          <w:lang w:val="en-NZ"/>
        </w:rPr>
        <w:t>Network automation</w:t>
      </w:r>
    </w:p>
    <w:p w14:paraId="2060490C" w14:textId="77777777" w:rsidR="00D14F4D" w:rsidRPr="006F0CC5" w:rsidRDefault="00D14F4D" w:rsidP="00D14F4D">
      <w:pPr>
        <w:numPr>
          <w:ilvl w:val="0"/>
          <w:numId w:val="75"/>
        </w:numPr>
        <w:tabs>
          <w:tab w:val="num" w:pos="426"/>
        </w:tabs>
        <w:spacing w:after="60"/>
        <w:ind w:left="426" w:hanging="426"/>
        <w:rPr>
          <w:rFonts w:cs="Arial"/>
          <w:lang w:val="en-NZ"/>
        </w:rPr>
      </w:pPr>
      <w:r w:rsidRPr="006F0CC5">
        <w:rPr>
          <w:rFonts w:cs="Arial"/>
          <w:lang w:val="en-NZ"/>
        </w:rPr>
        <w:t>Network management</w:t>
      </w:r>
    </w:p>
    <w:p w14:paraId="28DF243B" w14:textId="77777777" w:rsidR="00D14F4D" w:rsidRPr="006F0CC5" w:rsidRDefault="00D14F4D" w:rsidP="00D14F4D">
      <w:pPr>
        <w:numPr>
          <w:ilvl w:val="0"/>
          <w:numId w:val="75"/>
        </w:numPr>
        <w:tabs>
          <w:tab w:val="num" w:pos="426"/>
        </w:tabs>
        <w:spacing w:after="60"/>
        <w:ind w:left="426" w:hanging="426"/>
        <w:rPr>
          <w:rFonts w:cs="Arial"/>
          <w:lang w:val="en-NZ"/>
        </w:rPr>
      </w:pPr>
      <w:r w:rsidRPr="006F0CC5">
        <w:rPr>
          <w:rFonts w:cs="Arial"/>
          <w:lang w:val="en-NZ"/>
        </w:rPr>
        <w:t>Software defined networking</w:t>
      </w:r>
    </w:p>
    <w:p w14:paraId="5A6AA715" w14:textId="77777777" w:rsidR="00D14F4D" w:rsidRPr="006F0CC5" w:rsidRDefault="00D14F4D" w:rsidP="00D14F4D">
      <w:pPr>
        <w:tabs>
          <w:tab w:val="left" w:pos="851"/>
        </w:tabs>
        <w:spacing w:before="240" w:after="120"/>
        <w:rPr>
          <w:rFonts w:cs="Arial"/>
          <w:b/>
          <w:i/>
          <w:sz w:val="22"/>
          <w:szCs w:val="22"/>
          <w:lang w:val="en-NZ"/>
        </w:rPr>
      </w:pPr>
      <w:r w:rsidRPr="006F0CC5">
        <w:rPr>
          <w:rFonts w:cs="Arial"/>
          <w:b/>
          <w:i/>
          <w:sz w:val="22"/>
          <w:szCs w:val="22"/>
          <w:lang w:val="en-NZ"/>
        </w:rPr>
        <w:t>Assessment</w:t>
      </w:r>
    </w:p>
    <w:p w14:paraId="4898C8BD" w14:textId="77777777" w:rsidR="00D14F4D" w:rsidRPr="006F0CC5" w:rsidRDefault="00D14F4D" w:rsidP="00D14F4D">
      <w:pPr>
        <w:spacing w:after="120"/>
        <w:rPr>
          <w:rFonts w:cs="Arial"/>
          <w:lang w:val="en-NZ"/>
        </w:rPr>
      </w:pPr>
      <w:r w:rsidRPr="006F0CC5">
        <w:rPr>
          <w:rFonts w:cs="Arial"/>
          <w:lang w:val="en-NZ"/>
        </w:rPr>
        <w:t>This course is developed, and quality controlled by Cisco.  The weighting of the assessments has been localised. The chapter exam and theory exam assessments are controlled by Cisco.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3322"/>
        <w:gridCol w:w="1181"/>
        <w:gridCol w:w="1686"/>
        <w:gridCol w:w="1312"/>
        <w:gridCol w:w="1448"/>
      </w:tblGrid>
      <w:tr w:rsidR="006E315E" w:rsidRPr="006F58B7" w14:paraId="1261A3BE" w14:textId="7FA34AE4" w:rsidTr="000E19C4">
        <w:tc>
          <w:tcPr>
            <w:tcW w:w="3322" w:type="dxa"/>
            <w:shd w:val="clear" w:color="auto" w:fill="auto"/>
          </w:tcPr>
          <w:p w14:paraId="2859DB05" w14:textId="77777777" w:rsidR="006E315E" w:rsidRPr="006F0CC5" w:rsidRDefault="006E315E" w:rsidP="00D14F4D">
            <w:pPr>
              <w:tabs>
                <w:tab w:val="left" w:pos="851"/>
              </w:tabs>
              <w:rPr>
                <w:rFonts w:cs="Arial"/>
                <w:b/>
                <w:lang w:val="en-NZ"/>
              </w:rPr>
            </w:pPr>
            <w:r w:rsidRPr="006F0CC5">
              <w:rPr>
                <w:rFonts w:cs="Arial"/>
                <w:b/>
                <w:lang w:val="en-NZ"/>
              </w:rPr>
              <w:t>Assessment Activity</w:t>
            </w:r>
          </w:p>
        </w:tc>
        <w:tc>
          <w:tcPr>
            <w:tcW w:w="1181" w:type="dxa"/>
            <w:shd w:val="clear" w:color="auto" w:fill="auto"/>
          </w:tcPr>
          <w:p w14:paraId="1A3418EC" w14:textId="77777777" w:rsidR="006E315E" w:rsidRPr="006F0CC5" w:rsidRDefault="006E315E" w:rsidP="00D14F4D">
            <w:pPr>
              <w:tabs>
                <w:tab w:val="left" w:pos="851"/>
              </w:tabs>
              <w:jc w:val="center"/>
              <w:rPr>
                <w:rFonts w:cs="Arial"/>
                <w:b/>
                <w:lang w:val="en-NZ"/>
              </w:rPr>
            </w:pPr>
            <w:r w:rsidRPr="006F0CC5">
              <w:rPr>
                <w:rFonts w:cs="Arial"/>
                <w:b/>
                <w:lang w:val="en-NZ"/>
              </w:rPr>
              <w:t>Weighting</w:t>
            </w:r>
          </w:p>
        </w:tc>
        <w:tc>
          <w:tcPr>
            <w:tcW w:w="1686" w:type="dxa"/>
            <w:shd w:val="clear" w:color="auto" w:fill="auto"/>
          </w:tcPr>
          <w:p w14:paraId="5BACE1DC" w14:textId="77777777" w:rsidR="006E315E" w:rsidRPr="006F0CC5" w:rsidRDefault="006E315E" w:rsidP="00D14F4D">
            <w:pPr>
              <w:tabs>
                <w:tab w:val="left" w:pos="851"/>
              </w:tabs>
              <w:rPr>
                <w:rFonts w:cs="Arial"/>
                <w:b/>
                <w:lang w:val="en-NZ"/>
              </w:rPr>
            </w:pPr>
            <w:r w:rsidRPr="006F0CC5">
              <w:rPr>
                <w:rFonts w:cs="Arial"/>
                <w:b/>
                <w:lang w:val="en-NZ"/>
              </w:rPr>
              <w:t>Learning Outcomes</w:t>
            </w:r>
          </w:p>
        </w:tc>
        <w:tc>
          <w:tcPr>
            <w:tcW w:w="1312" w:type="dxa"/>
          </w:tcPr>
          <w:p w14:paraId="5934C3CD" w14:textId="5A8A4D35" w:rsidR="006E315E" w:rsidRPr="006E315E" w:rsidRDefault="00A424DD" w:rsidP="00D14F4D">
            <w:pPr>
              <w:tabs>
                <w:tab w:val="left" w:pos="851"/>
              </w:tabs>
              <w:rPr>
                <w:rFonts w:cs="Arial"/>
                <w:b/>
                <w:lang w:val="en-NZ"/>
              </w:rPr>
            </w:pPr>
            <w:r w:rsidRPr="00A424DD">
              <w:rPr>
                <w:rFonts w:cs="Arial"/>
                <w:b/>
                <w:lang w:val="en-NZ"/>
              </w:rPr>
              <w:t>Assessment Grading Scheme</w:t>
            </w:r>
          </w:p>
        </w:tc>
        <w:tc>
          <w:tcPr>
            <w:tcW w:w="1448" w:type="dxa"/>
          </w:tcPr>
          <w:p w14:paraId="367CF893" w14:textId="5928520B" w:rsidR="006E315E" w:rsidRPr="006E315E" w:rsidRDefault="006E315E" w:rsidP="00D14F4D">
            <w:pPr>
              <w:tabs>
                <w:tab w:val="left" w:pos="851"/>
              </w:tabs>
              <w:rPr>
                <w:rFonts w:cs="Arial"/>
                <w:b/>
                <w:lang w:val="en-NZ"/>
              </w:rPr>
            </w:pPr>
            <w:r w:rsidRPr="006E315E">
              <w:rPr>
                <w:rFonts w:cs="Arial"/>
                <w:b/>
                <w:lang w:val="en-NZ"/>
              </w:rPr>
              <w:t>Completion Requirements</w:t>
            </w:r>
          </w:p>
        </w:tc>
      </w:tr>
      <w:tr w:rsidR="000E19C4" w:rsidRPr="006F58B7" w14:paraId="32406C74" w14:textId="0E900956" w:rsidTr="000E19C4">
        <w:tc>
          <w:tcPr>
            <w:tcW w:w="3322" w:type="dxa"/>
            <w:shd w:val="clear" w:color="auto" w:fill="auto"/>
          </w:tcPr>
          <w:p w14:paraId="41E78156" w14:textId="77777777" w:rsidR="000E19C4" w:rsidRPr="006F0CC5" w:rsidRDefault="000E19C4" w:rsidP="00D14F4D">
            <w:pPr>
              <w:tabs>
                <w:tab w:val="left" w:pos="851"/>
              </w:tabs>
              <w:rPr>
                <w:rFonts w:cs="Arial"/>
                <w:lang w:val="en-NZ"/>
              </w:rPr>
            </w:pPr>
            <w:r w:rsidRPr="006F0CC5">
              <w:rPr>
                <w:rFonts w:cs="Arial"/>
                <w:lang w:val="en-NZ"/>
              </w:rPr>
              <w:t>Assignment</w:t>
            </w:r>
          </w:p>
        </w:tc>
        <w:tc>
          <w:tcPr>
            <w:tcW w:w="1181" w:type="dxa"/>
            <w:shd w:val="clear" w:color="auto" w:fill="auto"/>
          </w:tcPr>
          <w:p w14:paraId="69599489" w14:textId="77777777" w:rsidR="000E19C4" w:rsidRPr="006F0CC5" w:rsidRDefault="000E19C4" w:rsidP="00D14F4D">
            <w:pPr>
              <w:tabs>
                <w:tab w:val="left" w:pos="851"/>
              </w:tabs>
              <w:jc w:val="center"/>
              <w:rPr>
                <w:rFonts w:cs="Arial"/>
                <w:lang w:val="en-NZ"/>
              </w:rPr>
            </w:pPr>
            <w:r w:rsidRPr="006F0CC5">
              <w:rPr>
                <w:rFonts w:cs="Arial"/>
                <w:lang w:val="en-NZ"/>
              </w:rPr>
              <w:t>50%</w:t>
            </w:r>
          </w:p>
        </w:tc>
        <w:tc>
          <w:tcPr>
            <w:tcW w:w="1686" w:type="dxa"/>
            <w:shd w:val="clear" w:color="auto" w:fill="auto"/>
          </w:tcPr>
          <w:p w14:paraId="2CA432DF" w14:textId="77777777" w:rsidR="000E19C4" w:rsidRPr="006F0CC5" w:rsidRDefault="000E19C4" w:rsidP="00D14F4D">
            <w:pPr>
              <w:tabs>
                <w:tab w:val="left" w:pos="851"/>
              </w:tabs>
              <w:rPr>
                <w:rFonts w:cs="Arial"/>
                <w:lang w:val="en-NZ"/>
              </w:rPr>
            </w:pPr>
            <w:r w:rsidRPr="006F0CC5">
              <w:rPr>
                <w:rFonts w:cs="Arial"/>
                <w:lang w:val="en-NZ"/>
              </w:rPr>
              <w:t>1,2,3</w:t>
            </w:r>
          </w:p>
        </w:tc>
        <w:tc>
          <w:tcPr>
            <w:tcW w:w="1312" w:type="dxa"/>
          </w:tcPr>
          <w:p w14:paraId="24BDA0E5" w14:textId="1E2E98B3" w:rsidR="000E19C4" w:rsidRPr="006E315E" w:rsidRDefault="000E19C4" w:rsidP="00D14F4D">
            <w:pPr>
              <w:tabs>
                <w:tab w:val="left" w:pos="851"/>
              </w:tabs>
              <w:rPr>
                <w:rFonts w:cs="Arial"/>
                <w:lang w:val="en-NZ"/>
              </w:rPr>
            </w:pPr>
            <w:r>
              <w:rPr>
                <w:rFonts w:cs="Arial"/>
                <w:lang w:val="en-NZ"/>
              </w:rPr>
              <w:t>Percentage</w:t>
            </w:r>
          </w:p>
        </w:tc>
        <w:tc>
          <w:tcPr>
            <w:tcW w:w="1448" w:type="dxa"/>
            <w:vMerge w:val="restart"/>
          </w:tcPr>
          <w:p w14:paraId="46C2DEA4" w14:textId="19D980E2" w:rsidR="000E19C4" w:rsidRPr="006E315E" w:rsidRDefault="00601FE9" w:rsidP="00D14F4D">
            <w:pPr>
              <w:tabs>
                <w:tab w:val="left" w:pos="851"/>
              </w:tabs>
              <w:rPr>
                <w:rFonts w:cs="Arial"/>
                <w:lang w:val="en-NZ"/>
              </w:rPr>
            </w:pPr>
            <w:r w:rsidRPr="00993C12">
              <w:rPr>
                <w:rFonts w:eastAsia="PMingLiU" w:cstheme="minorHAnsi"/>
                <w:lang w:eastAsia="zh-CN"/>
              </w:rPr>
              <w:t>Cumulative weighted average of 50% or more</w:t>
            </w:r>
          </w:p>
        </w:tc>
      </w:tr>
      <w:tr w:rsidR="000E19C4" w:rsidRPr="006F58B7" w14:paraId="77B078BC" w14:textId="3CE40E79" w:rsidTr="000E19C4">
        <w:tc>
          <w:tcPr>
            <w:tcW w:w="3322" w:type="dxa"/>
            <w:shd w:val="clear" w:color="auto" w:fill="auto"/>
          </w:tcPr>
          <w:p w14:paraId="6C8D7701" w14:textId="77777777" w:rsidR="000E19C4" w:rsidRPr="006F0CC5" w:rsidRDefault="000E19C4" w:rsidP="00D14F4D">
            <w:pPr>
              <w:tabs>
                <w:tab w:val="left" w:pos="851"/>
              </w:tabs>
              <w:rPr>
                <w:rFonts w:cs="Arial"/>
                <w:lang w:val="en-NZ"/>
              </w:rPr>
            </w:pPr>
            <w:r w:rsidRPr="006F0CC5">
              <w:rPr>
                <w:rFonts w:cs="Arial"/>
                <w:lang w:val="en-NZ"/>
              </w:rPr>
              <w:t>Skills Based Assessment</w:t>
            </w:r>
          </w:p>
        </w:tc>
        <w:tc>
          <w:tcPr>
            <w:tcW w:w="1181" w:type="dxa"/>
            <w:shd w:val="clear" w:color="auto" w:fill="auto"/>
          </w:tcPr>
          <w:p w14:paraId="0A1B4B8A" w14:textId="333E0151" w:rsidR="000E19C4" w:rsidRPr="006F0CC5" w:rsidRDefault="00601FE9" w:rsidP="00D14F4D">
            <w:pPr>
              <w:tabs>
                <w:tab w:val="left" w:pos="851"/>
              </w:tabs>
              <w:jc w:val="center"/>
              <w:rPr>
                <w:rFonts w:cs="Arial"/>
                <w:lang w:val="en-NZ"/>
              </w:rPr>
            </w:pPr>
            <w:r>
              <w:rPr>
                <w:rFonts w:cs="Arial"/>
                <w:lang w:val="en-NZ"/>
              </w:rPr>
              <w:t>30</w:t>
            </w:r>
            <w:r w:rsidR="000E19C4" w:rsidRPr="006F0CC5">
              <w:rPr>
                <w:rFonts w:cs="Arial"/>
                <w:lang w:val="en-NZ"/>
              </w:rPr>
              <w:t>%</w:t>
            </w:r>
          </w:p>
        </w:tc>
        <w:tc>
          <w:tcPr>
            <w:tcW w:w="1686" w:type="dxa"/>
            <w:shd w:val="clear" w:color="auto" w:fill="auto"/>
          </w:tcPr>
          <w:p w14:paraId="542DAF72" w14:textId="77777777" w:rsidR="000E19C4" w:rsidRPr="006F0CC5" w:rsidRDefault="000E19C4" w:rsidP="00D14F4D">
            <w:pPr>
              <w:tabs>
                <w:tab w:val="left" w:pos="851"/>
              </w:tabs>
              <w:rPr>
                <w:rFonts w:cs="Arial"/>
                <w:lang w:val="en-NZ"/>
              </w:rPr>
            </w:pPr>
            <w:r w:rsidRPr="006F0CC5">
              <w:rPr>
                <w:rFonts w:cs="Arial"/>
                <w:lang w:val="en-NZ"/>
              </w:rPr>
              <w:t>1</w:t>
            </w:r>
          </w:p>
        </w:tc>
        <w:tc>
          <w:tcPr>
            <w:tcW w:w="1312" w:type="dxa"/>
          </w:tcPr>
          <w:p w14:paraId="2E681F33" w14:textId="6CA10A14" w:rsidR="000E19C4" w:rsidRPr="006E315E" w:rsidRDefault="000E19C4" w:rsidP="00D14F4D">
            <w:pPr>
              <w:tabs>
                <w:tab w:val="left" w:pos="851"/>
              </w:tabs>
              <w:rPr>
                <w:rFonts w:cs="Arial"/>
                <w:lang w:val="en-NZ"/>
              </w:rPr>
            </w:pPr>
            <w:r>
              <w:rPr>
                <w:rFonts w:cs="Arial"/>
                <w:lang w:val="en-NZ"/>
              </w:rPr>
              <w:t>Percentage</w:t>
            </w:r>
          </w:p>
        </w:tc>
        <w:tc>
          <w:tcPr>
            <w:tcW w:w="1448" w:type="dxa"/>
            <w:vMerge/>
          </w:tcPr>
          <w:p w14:paraId="140C0A15" w14:textId="77777777" w:rsidR="000E19C4" w:rsidRPr="006E315E" w:rsidRDefault="000E19C4" w:rsidP="00D14F4D">
            <w:pPr>
              <w:tabs>
                <w:tab w:val="left" w:pos="851"/>
              </w:tabs>
              <w:rPr>
                <w:rFonts w:cs="Arial"/>
                <w:lang w:val="en-NZ"/>
              </w:rPr>
            </w:pPr>
          </w:p>
        </w:tc>
      </w:tr>
      <w:tr w:rsidR="000E19C4" w:rsidRPr="006F58B7" w14:paraId="00F25ECC" w14:textId="2CEB7E1A" w:rsidTr="000E19C4">
        <w:tc>
          <w:tcPr>
            <w:tcW w:w="3322" w:type="dxa"/>
            <w:shd w:val="clear" w:color="auto" w:fill="auto"/>
          </w:tcPr>
          <w:p w14:paraId="4814B9B6" w14:textId="77777777" w:rsidR="000E19C4" w:rsidRPr="006F0CC5" w:rsidRDefault="000E19C4" w:rsidP="00D14F4D">
            <w:pPr>
              <w:tabs>
                <w:tab w:val="left" w:pos="851"/>
              </w:tabs>
              <w:rPr>
                <w:rFonts w:cs="Arial"/>
                <w:lang w:val="en-NZ"/>
              </w:rPr>
            </w:pPr>
            <w:r w:rsidRPr="006F0CC5">
              <w:rPr>
                <w:rFonts w:cs="Arial"/>
                <w:lang w:val="en-NZ"/>
              </w:rPr>
              <w:t>Theory Exam</w:t>
            </w:r>
          </w:p>
        </w:tc>
        <w:tc>
          <w:tcPr>
            <w:tcW w:w="1181" w:type="dxa"/>
            <w:shd w:val="clear" w:color="auto" w:fill="auto"/>
          </w:tcPr>
          <w:p w14:paraId="5E2546DE" w14:textId="77777777" w:rsidR="000E19C4" w:rsidRPr="006F0CC5" w:rsidRDefault="000E19C4" w:rsidP="00D14F4D">
            <w:pPr>
              <w:tabs>
                <w:tab w:val="left" w:pos="851"/>
              </w:tabs>
              <w:jc w:val="center"/>
              <w:rPr>
                <w:rFonts w:cs="Arial"/>
                <w:lang w:val="en-NZ"/>
              </w:rPr>
            </w:pPr>
            <w:r w:rsidRPr="006F0CC5">
              <w:rPr>
                <w:rFonts w:cs="Arial"/>
                <w:lang w:val="en-NZ"/>
              </w:rPr>
              <w:t>20%</w:t>
            </w:r>
          </w:p>
        </w:tc>
        <w:tc>
          <w:tcPr>
            <w:tcW w:w="1686" w:type="dxa"/>
            <w:shd w:val="clear" w:color="auto" w:fill="auto"/>
          </w:tcPr>
          <w:p w14:paraId="571CA4FD" w14:textId="77777777" w:rsidR="000E19C4" w:rsidRPr="006F0CC5" w:rsidRDefault="000E19C4" w:rsidP="00D14F4D">
            <w:pPr>
              <w:tabs>
                <w:tab w:val="left" w:pos="851"/>
              </w:tabs>
              <w:rPr>
                <w:rFonts w:cs="Arial"/>
                <w:lang w:val="en-NZ"/>
              </w:rPr>
            </w:pPr>
            <w:r w:rsidRPr="006F0CC5">
              <w:rPr>
                <w:rFonts w:cs="Arial"/>
                <w:lang w:val="en-NZ"/>
              </w:rPr>
              <w:t>1,2,3</w:t>
            </w:r>
          </w:p>
        </w:tc>
        <w:tc>
          <w:tcPr>
            <w:tcW w:w="1312" w:type="dxa"/>
          </w:tcPr>
          <w:p w14:paraId="69128547" w14:textId="20320AE8" w:rsidR="000E19C4" w:rsidRPr="006E315E" w:rsidRDefault="000E19C4" w:rsidP="00D14F4D">
            <w:pPr>
              <w:tabs>
                <w:tab w:val="left" w:pos="851"/>
              </w:tabs>
              <w:rPr>
                <w:rFonts w:cs="Arial"/>
                <w:lang w:val="en-NZ"/>
              </w:rPr>
            </w:pPr>
            <w:r>
              <w:rPr>
                <w:rFonts w:cs="Arial"/>
                <w:lang w:val="en-NZ"/>
              </w:rPr>
              <w:t>Percentage</w:t>
            </w:r>
          </w:p>
        </w:tc>
        <w:tc>
          <w:tcPr>
            <w:tcW w:w="1448" w:type="dxa"/>
            <w:vMerge/>
          </w:tcPr>
          <w:p w14:paraId="6151874E" w14:textId="77777777" w:rsidR="000E19C4" w:rsidRPr="006E315E" w:rsidRDefault="000E19C4" w:rsidP="00D14F4D">
            <w:pPr>
              <w:tabs>
                <w:tab w:val="left" w:pos="851"/>
              </w:tabs>
              <w:rPr>
                <w:rFonts w:cs="Arial"/>
                <w:lang w:val="en-NZ"/>
              </w:rPr>
            </w:pPr>
          </w:p>
        </w:tc>
      </w:tr>
    </w:tbl>
    <w:p w14:paraId="6D2B6643" w14:textId="77777777" w:rsidR="00D14F4D" w:rsidRPr="006F0CC5" w:rsidRDefault="00D14F4D" w:rsidP="00D14F4D">
      <w:pPr>
        <w:tabs>
          <w:tab w:val="left" w:pos="851"/>
        </w:tabs>
        <w:spacing w:before="120" w:after="120"/>
        <w:rPr>
          <w:rFonts w:cs="Arial"/>
          <w:lang w:val="en-NZ"/>
        </w:rPr>
      </w:pPr>
      <w:r w:rsidRPr="006F0CC5">
        <w:rPr>
          <w:rFonts w:cs="Arial"/>
          <w:lang w:val="en-NZ"/>
        </w:rPr>
        <w:lastRenderedPageBreak/>
        <w:t xml:space="preserve">A single </w:t>
      </w:r>
      <w:proofErr w:type="gramStart"/>
      <w:r w:rsidRPr="006F0CC5">
        <w:rPr>
          <w:rFonts w:cs="Arial"/>
          <w:lang w:val="en-NZ"/>
        </w:rPr>
        <w:t>final result</w:t>
      </w:r>
      <w:proofErr w:type="gramEnd"/>
      <w:r w:rsidRPr="006F0CC5">
        <w:rPr>
          <w:rFonts w:cs="Arial"/>
          <w:lang w:val="en-NZ"/>
        </w:rPr>
        <w:t xml:space="preserve"> to be entered in SMS at completion.</w:t>
      </w:r>
    </w:p>
    <w:p w14:paraId="34FF1459" w14:textId="77777777" w:rsidR="00D14F4D" w:rsidRPr="006F0CC5" w:rsidRDefault="00D14F4D" w:rsidP="00D14F4D">
      <w:pPr>
        <w:tabs>
          <w:tab w:val="left" w:pos="851"/>
        </w:tabs>
        <w:spacing w:before="240" w:after="120"/>
        <w:rPr>
          <w:rFonts w:cs="Arial"/>
          <w:b/>
          <w:lang w:val="en-NZ"/>
        </w:rPr>
      </w:pPr>
      <w:r w:rsidRPr="006F0CC5">
        <w:rPr>
          <w:rFonts w:cs="Arial"/>
          <w:b/>
          <w:i/>
          <w:sz w:val="22"/>
          <w:szCs w:val="22"/>
          <w:lang w:val="en-NZ"/>
        </w:rPr>
        <w:t xml:space="preserve">Resources </w:t>
      </w:r>
      <w:r w:rsidRPr="006F0CC5">
        <w:rPr>
          <w:rFonts w:cs="Arial"/>
          <w:b/>
          <w:lang w:val="en-NZ"/>
        </w:rPr>
        <w:t>Required:</w:t>
      </w:r>
    </w:p>
    <w:p w14:paraId="4161A585" w14:textId="4B9F4AA3" w:rsidR="00E1590C" w:rsidRPr="004C394A" w:rsidRDefault="00D14F4D" w:rsidP="004C394A">
      <w:pPr>
        <w:tabs>
          <w:tab w:val="left" w:pos="851"/>
        </w:tabs>
        <w:rPr>
          <w:rFonts w:cs="Arial"/>
          <w:bCs/>
          <w:iCs/>
          <w:sz w:val="22"/>
          <w:szCs w:val="22"/>
          <w:lang w:val="en-NZ"/>
        </w:rPr>
      </w:pPr>
      <w:r w:rsidRPr="006F0CC5">
        <w:rPr>
          <w:rFonts w:cs="Arial"/>
          <w:lang w:val="en-NZ"/>
        </w:rPr>
        <w:t>Cisco Network Academy “Enterprise, Networking, Security and Automation” online course access.</w:t>
      </w:r>
    </w:p>
    <w:p w14:paraId="7003F767" w14:textId="104305E7" w:rsidR="00C21644" w:rsidRDefault="00C21644" w:rsidP="00C21644">
      <w:pPr>
        <w:pStyle w:val="BodyTextIndent"/>
        <w:spacing w:before="60" w:after="60"/>
        <w:ind w:left="0"/>
        <w:rPr>
          <w:rFonts w:cs="Arial"/>
          <w:b/>
          <w:sz w:val="22"/>
          <w:szCs w:val="22"/>
          <w:lang w:val="en-NZ"/>
        </w:rPr>
      </w:pPr>
    </w:p>
    <w:p w14:paraId="0AE5F585" w14:textId="77777777" w:rsidR="002859C8" w:rsidRDefault="002859C8" w:rsidP="00C21644">
      <w:pPr>
        <w:pStyle w:val="BodyTextIndent"/>
        <w:spacing w:before="60" w:after="60"/>
        <w:ind w:left="0"/>
        <w:rPr>
          <w:rFonts w:cs="Arial"/>
          <w:b/>
          <w:sz w:val="22"/>
          <w:szCs w:val="22"/>
          <w:lang w:val="en-NZ"/>
        </w:rPr>
        <w:sectPr w:rsidR="002859C8" w:rsidSect="00E047AE">
          <w:footnotePr>
            <w:pos w:val="beneathText"/>
          </w:footnotePr>
          <w:pgSz w:w="11907" w:h="16840" w:code="9"/>
          <w:pgMar w:top="1440" w:right="1247" w:bottom="1440" w:left="1701" w:header="720" w:footer="720" w:gutter="0"/>
          <w:cols w:space="720"/>
          <w:docGrid w:linePitch="360"/>
        </w:sectPr>
      </w:pPr>
    </w:p>
    <w:p w14:paraId="324FDD55" w14:textId="77777777" w:rsidR="00695EF0" w:rsidRPr="00676F1A" w:rsidRDefault="00695EF0" w:rsidP="004F0889">
      <w:pPr>
        <w:pStyle w:val="Heading2"/>
      </w:pPr>
      <w:bookmarkStart w:id="276" w:name="_Toc33797287"/>
      <w:bookmarkStart w:id="277" w:name="_Toc42607402"/>
      <w:r w:rsidRPr="00676F1A">
        <w:lastRenderedPageBreak/>
        <w:t>Internet of Things and Cloud Computing</w:t>
      </w:r>
      <w:bookmarkEnd w:id="276"/>
      <w:bookmarkEnd w:id="2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695EF0" w:rsidRPr="00FB1033" w14:paraId="1AFD101C" w14:textId="77777777" w:rsidTr="003C7283">
        <w:trPr>
          <w:cantSplit/>
        </w:trPr>
        <w:tc>
          <w:tcPr>
            <w:tcW w:w="1548" w:type="dxa"/>
            <w:vAlign w:val="center"/>
          </w:tcPr>
          <w:p w14:paraId="3CEADD52" w14:textId="77777777" w:rsidR="00695EF0" w:rsidRPr="00FB1033" w:rsidRDefault="00695EF0" w:rsidP="003C7283">
            <w:pPr>
              <w:pStyle w:val="BodyTextIndent"/>
              <w:tabs>
                <w:tab w:val="clear" w:pos="851"/>
              </w:tabs>
              <w:spacing w:after="0"/>
              <w:ind w:left="0"/>
              <w:rPr>
                <w:rFonts w:cs="Arial"/>
                <w:i/>
              </w:rPr>
            </w:pPr>
            <w:r w:rsidRPr="00FB1033">
              <w:rPr>
                <w:rFonts w:cs="Arial"/>
                <w:i/>
              </w:rPr>
              <w:t>SMS Code</w:t>
            </w:r>
          </w:p>
        </w:tc>
        <w:tc>
          <w:tcPr>
            <w:tcW w:w="1440" w:type="dxa"/>
            <w:vAlign w:val="center"/>
          </w:tcPr>
          <w:p w14:paraId="19396BA8" w14:textId="174B5A9D" w:rsidR="00695EF0" w:rsidRPr="00FB1033" w:rsidRDefault="001B5C1E" w:rsidP="003C7283">
            <w:pPr>
              <w:pStyle w:val="BodyTextIndent"/>
              <w:tabs>
                <w:tab w:val="clear" w:pos="851"/>
              </w:tabs>
              <w:spacing w:after="0"/>
              <w:ind w:left="0"/>
              <w:rPr>
                <w:rFonts w:cs="Arial"/>
                <w:i/>
              </w:rPr>
            </w:pPr>
            <w:r w:rsidRPr="001B5C1E">
              <w:rPr>
                <w:rFonts w:cs="Arial"/>
              </w:rPr>
              <w:t>IN736001 / IX736001</w:t>
            </w:r>
          </w:p>
        </w:tc>
        <w:tc>
          <w:tcPr>
            <w:tcW w:w="3780" w:type="dxa"/>
            <w:vAlign w:val="center"/>
          </w:tcPr>
          <w:p w14:paraId="4AE3CFD7" w14:textId="77777777" w:rsidR="00695EF0" w:rsidRPr="00FB1033" w:rsidRDefault="00695EF0" w:rsidP="003C7283">
            <w:pPr>
              <w:pStyle w:val="BodyTextIndent"/>
              <w:tabs>
                <w:tab w:val="clear" w:pos="851"/>
              </w:tabs>
              <w:spacing w:after="0"/>
              <w:ind w:left="0"/>
              <w:rPr>
                <w:rFonts w:cs="Arial"/>
                <w:i/>
              </w:rPr>
            </w:pPr>
            <w:r w:rsidRPr="00FB1033">
              <w:rPr>
                <w:rFonts w:cs="Arial"/>
                <w:i/>
              </w:rPr>
              <w:t>Directed Learning hours</w:t>
            </w:r>
          </w:p>
        </w:tc>
        <w:tc>
          <w:tcPr>
            <w:tcW w:w="1322" w:type="dxa"/>
            <w:vAlign w:val="center"/>
          </w:tcPr>
          <w:p w14:paraId="20A953B5" w14:textId="77777777" w:rsidR="00695EF0" w:rsidRPr="00FB1033" w:rsidRDefault="00695EF0" w:rsidP="003C7283">
            <w:pPr>
              <w:pStyle w:val="BodyTextIndent"/>
              <w:tabs>
                <w:tab w:val="clear" w:pos="851"/>
              </w:tabs>
              <w:spacing w:after="0"/>
              <w:ind w:left="0"/>
              <w:rPr>
                <w:rFonts w:cs="Arial"/>
                <w:i/>
              </w:rPr>
            </w:pPr>
            <w:r w:rsidRPr="00FB1033">
              <w:rPr>
                <w:rFonts w:cs="Arial"/>
              </w:rPr>
              <w:t>60</w:t>
            </w:r>
          </w:p>
        </w:tc>
      </w:tr>
      <w:tr w:rsidR="00695EF0" w:rsidRPr="00FB1033" w14:paraId="335A8C12" w14:textId="77777777" w:rsidTr="003C7283">
        <w:trPr>
          <w:cantSplit/>
        </w:trPr>
        <w:tc>
          <w:tcPr>
            <w:tcW w:w="1548" w:type="dxa"/>
            <w:vAlign w:val="center"/>
          </w:tcPr>
          <w:p w14:paraId="795FD557" w14:textId="77777777" w:rsidR="00695EF0" w:rsidRPr="00FB1033" w:rsidRDefault="00695EF0" w:rsidP="003C7283">
            <w:pPr>
              <w:pStyle w:val="BodyTextIndent"/>
              <w:tabs>
                <w:tab w:val="clear" w:pos="851"/>
              </w:tabs>
              <w:spacing w:after="0"/>
              <w:ind w:left="0"/>
              <w:rPr>
                <w:rFonts w:cs="Arial"/>
                <w:i/>
              </w:rPr>
            </w:pPr>
            <w:r w:rsidRPr="00FB1033">
              <w:rPr>
                <w:rFonts w:cs="Arial"/>
                <w:i/>
              </w:rPr>
              <w:t>Level</w:t>
            </w:r>
          </w:p>
        </w:tc>
        <w:tc>
          <w:tcPr>
            <w:tcW w:w="1440" w:type="dxa"/>
            <w:vAlign w:val="center"/>
          </w:tcPr>
          <w:p w14:paraId="6C885C45" w14:textId="77777777" w:rsidR="00695EF0" w:rsidRPr="00FB1033" w:rsidRDefault="00695EF0" w:rsidP="003C7283">
            <w:pPr>
              <w:pStyle w:val="BodyTextIndent"/>
              <w:tabs>
                <w:tab w:val="clear" w:pos="851"/>
              </w:tabs>
              <w:spacing w:after="0"/>
              <w:ind w:left="0"/>
              <w:rPr>
                <w:rFonts w:cs="Arial"/>
                <w:i/>
              </w:rPr>
            </w:pPr>
            <w:r w:rsidRPr="00FB1033">
              <w:rPr>
                <w:rFonts w:cs="Arial"/>
              </w:rPr>
              <w:t>7</w:t>
            </w:r>
          </w:p>
        </w:tc>
        <w:tc>
          <w:tcPr>
            <w:tcW w:w="3780" w:type="dxa"/>
            <w:vAlign w:val="center"/>
          </w:tcPr>
          <w:p w14:paraId="4648B209" w14:textId="77777777" w:rsidR="00695EF0" w:rsidRPr="00FB1033" w:rsidRDefault="00695EF0" w:rsidP="003C7283">
            <w:pPr>
              <w:pStyle w:val="BodyTextIndent"/>
              <w:tabs>
                <w:tab w:val="clear" w:pos="851"/>
              </w:tabs>
              <w:spacing w:after="0"/>
              <w:ind w:left="0"/>
              <w:rPr>
                <w:rFonts w:cs="Arial"/>
                <w:i/>
              </w:rPr>
            </w:pPr>
            <w:r w:rsidRPr="00FB1033">
              <w:rPr>
                <w:rFonts w:cs="Arial"/>
                <w:i/>
              </w:rPr>
              <w:t>Workplace or Practical Learning hours</w:t>
            </w:r>
          </w:p>
        </w:tc>
        <w:tc>
          <w:tcPr>
            <w:tcW w:w="1322" w:type="dxa"/>
            <w:vAlign w:val="center"/>
          </w:tcPr>
          <w:p w14:paraId="6DE2DD8E" w14:textId="77777777" w:rsidR="00695EF0" w:rsidRPr="00FB1033" w:rsidRDefault="00695EF0" w:rsidP="003C7283">
            <w:pPr>
              <w:pStyle w:val="BodyTextIndent"/>
              <w:tabs>
                <w:tab w:val="clear" w:pos="851"/>
              </w:tabs>
              <w:spacing w:after="0"/>
              <w:ind w:left="0"/>
              <w:rPr>
                <w:rFonts w:cs="Arial"/>
                <w:i/>
              </w:rPr>
            </w:pPr>
            <w:r w:rsidRPr="00FB1033">
              <w:rPr>
                <w:rFonts w:cs="Arial"/>
              </w:rPr>
              <w:t>0</w:t>
            </w:r>
          </w:p>
        </w:tc>
      </w:tr>
      <w:tr w:rsidR="00695EF0" w:rsidRPr="00FB1033" w14:paraId="4CA9E0E8" w14:textId="77777777" w:rsidTr="003C7283">
        <w:trPr>
          <w:cantSplit/>
        </w:trPr>
        <w:tc>
          <w:tcPr>
            <w:tcW w:w="1548" w:type="dxa"/>
            <w:vAlign w:val="center"/>
          </w:tcPr>
          <w:p w14:paraId="33BC4F34" w14:textId="77777777" w:rsidR="00695EF0" w:rsidRPr="00FB1033" w:rsidRDefault="00695EF0" w:rsidP="003C7283">
            <w:pPr>
              <w:pStyle w:val="BodyTextIndent"/>
              <w:tabs>
                <w:tab w:val="clear" w:pos="851"/>
              </w:tabs>
              <w:spacing w:after="0"/>
              <w:ind w:left="0"/>
              <w:rPr>
                <w:rFonts w:cs="Arial"/>
                <w:i/>
              </w:rPr>
            </w:pPr>
            <w:r w:rsidRPr="00FB1033">
              <w:rPr>
                <w:rFonts w:cs="Arial"/>
                <w:i/>
              </w:rPr>
              <w:t>Credits</w:t>
            </w:r>
          </w:p>
        </w:tc>
        <w:tc>
          <w:tcPr>
            <w:tcW w:w="1440" w:type="dxa"/>
            <w:vAlign w:val="center"/>
          </w:tcPr>
          <w:p w14:paraId="5A374E5D" w14:textId="77777777" w:rsidR="00695EF0" w:rsidRPr="00FB1033" w:rsidRDefault="00695EF0" w:rsidP="003C7283">
            <w:pPr>
              <w:pStyle w:val="BodyTextIndent"/>
              <w:tabs>
                <w:tab w:val="clear" w:pos="851"/>
              </w:tabs>
              <w:spacing w:after="0"/>
              <w:ind w:left="0"/>
              <w:rPr>
                <w:rFonts w:cs="Arial"/>
                <w:i/>
              </w:rPr>
            </w:pPr>
            <w:r w:rsidRPr="00FB1033">
              <w:rPr>
                <w:rFonts w:cs="Arial"/>
              </w:rPr>
              <w:t>15</w:t>
            </w:r>
          </w:p>
        </w:tc>
        <w:tc>
          <w:tcPr>
            <w:tcW w:w="3780" w:type="dxa"/>
            <w:vAlign w:val="center"/>
          </w:tcPr>
          <w:p w14:paraId="16C622C6" w14:textId="77777777" w:rsidR="00695EF0" w:rsidRPr="00FB1033" w:rsidRDefault="00695EF0" w:rsidP="003C7283">
            <w:pPr>
              <w:pStyle w:val="BodyTextIndent"/>
              <w:tabs>
                <w:tab w:val="clear" w:pos="851"/>
              </w:tabs>
              <w:spacing w:after="0"/>
              <w:ind w:left="0"/>
              <w:rPr>
                <w:rFonts w:cs="Arial"/>
                <w:i/>
              </w:rPr>
            </w:pPr>
            <w:r w:rsidRPr="00FB1033">
              <w:rPr>
                <w:rFonts w:cs="Arial"/>
                <w:i/>
              </w:rPr>
              <w:t>Self-Directed Learning hours</w:t>
            </w:r>
          </w:p>
        </w:tc>
        <w:tc>
          <w:tcPr>
            <w:tcW w:w="1322" w:type="dxa"/>
            <w:vAlign w:val="center"/>
          </w:tcPr>
          <w:p w14:paraId="4A30C95D" w14:textId="77777777" w:rsidR="00695EF0" w:rsidRPr="00FB1033" w:rsidRDefault="00695EF0" w:rsidP="003C7283">
            <w:pPr>
              <w:pStyle w:val="BodyTextIndent"/>
              <w:tabs>
                <w:tab w:val="clear" w:pos="851"/>
              </w:tabs>
              <w:spacing w:after="0"/>
              <w:ind w:left="0"/>
              <w:rPr>
                <w:rFonts w:cs="Arial"/>
                <w:i/>
              </w:rPr>
            </w:pPr>
            <w:r w:rsidRPr="00FB1033">
              <w:rPr>
                <w:rFonts w:cs="Arial"/>
              </w:rPr>
              <w:t>90</w:t>
            </w:r>
          </w:p>
        </w:tc>
      </w:tr>
      <w:tr w:rsidR="00695EF0" w:rsidRPr="00FB1033" w14:paraId="1C858461" w14:textId="77777777" w:rsidTr="003C7283">
        <w:trPr>
          <w:cantSplit/>
        </w:trPr>
        <w:tc>
          <w:tcPr>
            <w:tcW w:w="1548" w:type="dxa"/>
            <w:vAlign w:val="center"/>
          </w:tcPr>
          <w:p w14:paraId="2C26023E" w14:textId="77777777" w:rsidR="00695EF0" w:rsidRPr="00FB1033" w:rsidRDefault="00695EF0" w:rsidP="003C7283">
            <w:pPr>
              <w:pStyle w:val="BodyTextIndent"/>
              <w:tabs>
                <w:tab w:val="clear" w:pos="851"/>
              </w:tabs>
              <w:spacing w:after="0"/>
              <w:ind w:left="0"/>
              <w:rPr>
                <w:rFonts w:cs="Arial"/>
                <w:i/>
              </w:rPr>
            </w:pPr>
            <w:r w:rsidRPr="00FB1033">
              <w:rPr>
                <w:rFonts w:cs="Arial"/>
              </w:rPr>
              <w:t>Prerequisites</w:t>
            </w:r>
          </w:p>
        </w:tc>
        <w:tc>
          <w:tcPr>
            <w:tcW w:w="1440" w:type="dxa"/>
            <w:shd w:val="clear" w:color="auto" w:fill="auto"/>
            <w:vAlign w:val="center"/>
          </w:tcPr>
          <w:p w14:paraId="4930D5D2" w14:textId="77777777" w:rsidR="00695EF0" w:rsidRPr="00FB1033" w:rsidRDefault="00695EF0" w:rsidP="003C7283">
            <w:pPr>
              <w:pStyle w:val="BodyTextIndent"/>
              <w:tabs>
                <w:tab w:val="clear" w:pos="851"/>
              </w:tabs>
              <w:spacing w:after="0"/>
              <w:ind w:left="0"/>
              <w:rPr>
                <w:rFonts w:cs="Arial"/>
                <w:i/>
              </w:rPr>
            </w:pPr>
            <w:r w:rsidRPr="00FB1033">
              <w:rPr>
                <w:rFonts w:eastAsia="Arial" w:cs="Arial"/>
              </w:rPr>
              <w:t>IN620001 and IN609001</w:t>
            </w:r>
          </w:p>
        </w:tc>
        <w:tc>
          <w:tcPr>
            <w:tcW w:w="3780" w:type="dxa"/>
            <w:vAlign w:val="center"/>
          </w:tcPr>
          <w:p w14:paraId="7187B633" w14:textId="77777777" w:rsidR="00695EF0" w:rsidRPr="00FB1033" w:rsidRDefault="00695EF0" w:rsidP="003C7283">
            <w:pPr>
              <w:pStyle w:val="BodyTextIndent"/>
              <w:tabs>
                <w:tab w:val="clear" w:pos="851"/>
              </w:tabs>
              <w:spacing w:after="0"/>
              <w:ind w:left="0"/>
              <w:rPr>
                <w:rFonts w:cs="Arial"/>
                <w:i/>
              </w:rPr>
            </w:pPr>
            <w:r w:rsidRPr="00FB1033">
              <w:rPr>
                <w:rFonts w:cs="Arial"/>
                <w:i/>
              </w:rPr>
              <w:t>Total Learning Hours</w:t>
            </w:r>
          </w:p>
        </w:tc>
        <w:tc>
          <w:tcPr>
            <w:tcW w:w="1322" w:type="dxa"/>
            <w:vAlign w:val="center"/>
          </w:tcPr>
          <w:p w14:paraId="7E65A55B" w14:textId="77777777" w:rsidR="00695EF0" w:rsidRPr="00FB1033" w:rsidRDefault="00695EF0" w:rsidP="003C7283">
            <w:pPr>
              <w:pStyle w:val="BodyTextIndent"/>
              <w:tabs>
                <w:tab w:val="clear" w:pos="851"/>
              </w:tabs>
              <w:spacing w:after="0"/>
              <w:ind w:left="0"/>
              <w:rPr>
                <w:rFonts w:cs="Arial"/>
                <w:i/>
              </w:rPr>
            </w:pPr>
            <w:r w:rsidRPr="00FB1033">
              <w:rPr>
                <w:rFonts w:cs="Arial"/>
              </w:rPr>
              <w:t>150</w:t>
            </w:r>
          </w:p>
        </w:tc>
      </w:tr>
      <w:tr w:rsidR="00695EF0" w:rsidRPr="00FB1033" w14:paraId="73DB9B87" w14:textId="77777777" w:rsidTr="003C7283">
        <w:trPr>
          <w:cantSplit/>
        </w:trPr>
        <w:tc>
          <w:tcPr>
            <w:tcW w:w="8090" w:type="dxa"/>
            <w:gridSpan w:val="4"/>
            <w:vAlign w:val="center"/>
          </w:tcPr>
          <w:p w14:paraId="40972010" w14:textId="7313703A" w:rsidR="0029002C" w:rsidRPr="003C080B" w:rsidRDefault="0029002C" w:rsidP="0029002C">
            <w:pPr>
              <w:pStyle w:val="BodyTextIndent"/>
              <w:tabs>
                <w:tab w:val="clear" w:pos="851"/>
              </w:tabs>
              <w:spacing w:after="0"/>
              <w:ind w:left="0"/>
              <w:rPr>
                <w:rFonts w:cs="Arial"/>
                <w:i/>
              </w:rPr>
            </w:pPr>
            <w:r w:rsidRPr="003C080B">
              <w:rPr>
                <w:rFonts w:cs="Arial"/>
                <w:i/>
              </w:rPr>
              <w:t>This course approve</w:t>
            </w:r>
            <w:r>
              <w:rPr>
                <w:rFonts w:cs="Arial"/>
                <w:i/>
              </w:rPr>
              <w:t>d in another Programme: Yes</w:t>
            </w:r>
          </w:p>
          <w:p w14:paraId="49343B81" w14:textId="00B5DE62" w:rsidR="00695EF0" w:rsidRPr="00FB1033" w:rsidRDefault="0029002C" w:rsidP="0029002C">
            <w:pPr>
              <w:pStyle w:val="BodyTextIndent"/>
              <w:tabs>
                <w:tab w:val="clear" w:pos="851"/>
              </w:tabs>
              <w:spacing w:after="0"/>
              <w:ind w:left="0"/>
              <w:rPr>
                <w:rFonts w:cs="Arial"/>
                <w:i/>
              </w:rPr>
            </w:pPr>
            <w:r w:rsidRPr="003C080B">
              <w:rPr>
                <w:rFonts w:cs="Arial"/>
                <w:i/>
              </w:rPr>
              <w:t xml:space="preserve">Name of other Programme: </w:t>
            </w:r>
            <w:r>
              <w:rPr>
                <w:rFonts w:cs="Arial"/>
                <w:i/>
              </w:rPr>
              <w:t xml:space="preserve">Graduate Certificate in Information Technology, and </w:t>
            </w:r>
            <w:r>
              <w:rPr>
                <w:rFonts w:cs="Arial"/>
                <w:i/>
              </w:rPr>
              <w:br/>
              <w:t>Graduate Diploma in Information Technology</w:t>
            </w:r>
          </w:p>
        </w:tc>
      </w:tr>
    </w:tbl>
    <w:p w14:paraId="4AEA77D0" w14:textId="77777777" w:rsidR="00695EF0" w:rsidRPr="00FB1033" w:rsidRDefault="00695EF0" w:rsidP="00695EF0">
      <w:pPr>
        <w:spacing w:before="360" w:after="120"/>
        <w:rPr>
          <w:rFonts w:cs="Arial"/>
          <w:b/>
          <w:i/>
        </w:rPr>
      </w:pPr>
      <w:r w:rsidRPr="00FB1033">
        <w:rPr>
          <w:rFonts w:cs="Arial"/>
          <w:b/>
          <w:i/>
        </w:rPr>
        <w:t>Aim</w:t>
      </w:r>
    </w:p>
    <w:p w14:paraId="20034473" w14:textId="4423AFC1" w:rsidR="00695EF0" w:rsidRPr="00FB1033" w:rsidRDefault="00695EF0" w:rsidP="00695EF0">
      <w:pPr>
        <w:jc w:val="both"/>
        <w:rPr>
          <w:rFonts w:eastAsia="Arial" w:cs="Arial"/>
        </w:rPr>
      </w:pPr>
      <w:r w:rsidRPr="00FB1033">
        <w:rPr>
          <w:rFonts w:cs="Arial"/>
        </w:rPr>
        <w:t xml:space="preserve">To enable learners to investigate and analyse the applicability of an </w:t>
      </w:r>
      <w:r w:rsidRPr="00FB54E7">
        <w:rPr>
          <w:rFonts w:cs="Arial"/>
          <w:highlight w:val="yellow"/>
        </w:rPr>
        <w:t>IoT</w:t>
      </w:r>
      <w:r w:rsidRPr="00FB1033">
        <w:rPr>
          <w:rFonts w:cs="Arial"/>
        </w:rPr>
        <w:t xml:space="preserve"> solution for a real-world </w:t>
      </w:r>
      <w:r w:rsidR="00FB54E7" w:rsidRPr="00FB1033">
        <w:rPr>
          <w:rFonts w:cs="Arial"/>
        </w:rPr>
        <w:t>problem and</w:t>
      </w:r>
      <w:r w:rsidRPr="00FB1033">
        <w:rPr>
          <w:rFonts w:cs="Arial"/>
        </w:rPr>
        <w:t xml:space="preserve"> develop an IoT application involving cloud computing.  </w:t>
      </w:r>
    </w:p>
    <w:p w14:paraId="3865BA1B" w14:textId="77777777" w:rsidR="00695EF0" w:rsidRPr="00FB1033" w:rsidRDefault="00695EF0" w:rsidP="00695EF0">
      <w:pPr>
        <w:spacing w:before="360" w:after="120"/>
        <w:rPr>
          <w:rFonts w:cs="Arial"/>
          <w:b/>
          <w:i/>
        </w:rPr>
      </w:pPr>
      <w:r w:rsidRPr="00FB1033">
        <w:rPr>
          <w:rFonts w:cs="Arial"/>
          <w:b/>
          <w:i/>
        </w:rPr>
        <w:t>Learning Outcomes</w:t>
      </w:r>
    </w:p>
    <w:p w14:paraId="31A17ED8" w14:textId="77777777" w:rsidR="00695EF0" w:rsidRPr="00FB1033" w:rsidRDefault="00695EF0" w:rsidP="00695EF0">
      <w:pPr>
        <w:spacing w:after="120"/>
        <w:rPr>
          <w:rFonts w:cs="Arial"/>
        </w:rPr>
      </w:pPr>
      <w:r w:rsidRPr="00FB1033">
        <w:rPr>
          <w:rFonts w:cs="Arial"/>
        </w:rPr>
        <w:t>On successful completion of this course, learners will be able to:</w:t>
      </w:r>
    </w:p>
    <w:p w14:paraId="1B8BE090" w14:textId="77777777" w:rsidR="00695EF0" w:rsidRPr="00FB1033" w:rsidRDefault="00695EF0" w:rsidP="00695EF0">
      <w:pPr>
        <w:pStyle w:val="ListParagraph"/>
        <w:widowControl w:val="0"/>
        <w:numPr>
          <w:ilvl w:val="0"/>
          <w:numId w:val="171"/>
        </w:numPr>
        <w:suppressAutoHyphens/>
        <w:autoSpaceDE w:val="0"/>
        <w:autoSpaceDN w:val="0"/>
        <w:adjustRightInd w:val="0"/>
        <w:spacing w:before="60" w:after="60" w:line="264" w:lineRule="auto"/>
        <w:contextualSpacing/>
        <w:jc w:val="both"/>
        <w:rPr>
          <w:rFonts w:ascii="Arial" w:hAnsi="Arial" w:cs="Arial"/>
          <w:color w:val="000000" w:themeColor="text1"/>
          <w:sz w:val="20"/>
          <w:szCs w:val="20"/>
        </w:rPr>
      </w:pPr>
      <w:r w:rsidRPr="00FB1033">
        <w:rPr>
          <w:rFonts w:ascii="Arial" w:hAnsi="Arial" w:cs="Arial"/>
          <w:color w:val="000000" w:themeColor="text1"/>
          <w:sz w:val="20"/>
          <w:szCs w:val="20"/>
        </w:rPr>
        <w:t xml:space="preserve">Analyse models, </w:t>
      </w:r>
      <w:proofErr w:type="gramStart"/>
      <w:r w:rsidRPr="00FB1033">
        <w:rPr>
          <w:rFonts w:ascii="Arial" w:hAnsi="Arial" w:cs="Arial"/>
          <w:color w:val="000000" w:themeColor="text1"/>
          <w:sz w:val="20"/>
          <w:szCs w:val="20"/>
        </w:rPr>
        <w:t>methodologies</w:t>
      </w:r>
      <w:proofErr w:type="gramEnd"/>
      <w:r w:rsidRPr="00FB1033">
        <w:rPr>
          <w:rFonts w:ascii="Arial" w:hAnsi="Arial" w:cs="Arial"/>
          <w:color w:val="000000" w:themeColor="text1"/>
          <w:sz w:val="20"/>
          <w:szCs w:val="20"/>
        </w:rPr>
        <w:t xml:space="preserve"> and standards in cloud-based information systems infrastructure</w:t>
      </w:r>
    </w:p>
    <w:p w14:paraId="6032C1B6" w14:textId="77777777" w:rsidR="00695EF0" w:rsidRPr="00FB1033" w:rsidRDefault="00695EF0" w:rsidP="00695EF0">
      <w:pPr>
        <w:pStyle w:val="ListParagraph"/>
        <w:widowControl w:val="0"/>
        <w:numPr>
          <w:ilvl w:val="0"/>
          <w:numId w:val="171"/>
        </w:numPr>
        <w:suppressAutoHyphens/>
        <w:autoSpaceDE w:val="0"/>
        <w:autoSpaceDN w:val="0"/>
        <w:adjustRightInd w:val="0"/>
        <w:spacing w:before="60" w:after="60" w:line="264" w:lineRule="auto"/>
        <w:contextualSpacing/>
        <w:jc w:val="both"/>
        <w:rPr>
          <w:rFonts w:ascii="Arial" w:hAnsi="Arial" w:cs="Arial"/>
          <w:color w:val="000000" w:themeColor="text1"/>
          <w:sz w:val="20"/>
          <w:szCs w:val="20"/>
        </w:rPr>
      </w:pPr>
      <w:r w:rsidRPr="00FB1033">
        <w:rPr>
          <w:rFonts w:ascii="Arial" w:hAnsi="Arial" w:cs="Arial"/>
          <w:color w:val="000000" w:themeColor="text1"/>
          <w:sz w:val="20"/>
          <w:szCs w:val="20"/>
        </w:rPr>
        <w:t>Critically analyse IoT systems architecture, components, and applications in relation to the cloud</w:t>
      </w:r>
    </w:p>
    <w:p w14:paraId="163E5550" w14:textId="77777777" w:rsidR="00695EF0" w:rsidRPr="00FB1033" w:rsidRDefault="00695EF0" w:rsidP="00695EF0">
      <w:pPr>
        <w:pStyle w:val="ListParagraph"/>
        <w:widowControl w:val="0"/>
        <w:numPr>
          <w:ilvl w:val="0"/>
          <w:numId w:val="171"/>
        </w:numPr>
        <w:suppressAutoHyphens/>
        <w:autoSpaceDE w:val="0"/>
        <w:autoSpaceDN w:val="0"/>
        <w:adjustRightInd w:val="0"/>
        <w:spacing w:before="60" w:after="60" w:line="264" w:lineRule="auto"/>
        <w:contextualSpacing/>
        <w:jc w:val="both"/>
        <w:rPr>
          <w:rFonts w:ascii="Arial" w:hAnsi="Arial" w:cs="Arial"/>
          <w:color w:val="000000" w:themeColor="text1"/>
          <w:sz w:val="20"/>
          <w:szCs w:val="20"/>
        </w:rPr>
      </w:pPr>
      <w:r w:rsidRPr="00FB1033">
        <w:rPr>
          <w:rFonts w:ascii="Arial" w:hAnsi="Arial" w:cs="Arial"/>
          <w:color w:val="000000" w:themeColor="text1"/>
          <w:sz w:val="20"/>
          <w:szCs w:val="20"/>
        </w:rPr>
        <w:t>Construct technical design specification and develop IoT solutions to be deployed on the cloud</w:t>
      </w:r>
    </w:p>
    <w:p w14:paraId="705B8AA4" w14:textId="77777777" w:rsidR="00695EF0" w:rsidRPr="00FB1033" w:rsidRDefault="00695EF0" w:rsidP="00695EF0">
      <w:pPr>
        <w:spacing w:before="360" w:after="120"/>
        <w:rPr>
          <w:rFonts w:cs="Arial"/>
          <w:b/>
          <w:i/>
        </w:rPr>
      </w:pPr>
      <w:r w:rsidRPr="00FB1033">
        <w:rPr>
          <w:rFonts w:cs="Arial"/>
          <w:b/>
          <w:i/>
        </w:rPr>
        <w:t>Indicative Content</w:t>
      </w:r>
    </w:p>
    <w:p w14:paraId="02E2B8B5" w14:textId="77777777" w:rsidR="00695EF0" w:rsidRPr="00FB1033" w:rsidRDefault="00695EF0" w:rsidP="00695EF0">
      <w:pPr>
        <w:pStyle w:val="ListParagraph"/>
        <w:widowControl w:val="0"/>
        <w:numPr>
          <w:ilvl w:val="0"/>
          <w:numId w:val="170"/>
        </w:numPr>
        <w:tabs>
          <w:tab w:val="left" w:pos="567"/>
        </w:tabs>
        <w:autoSpaceDE w:val="0"/>
        <w:autoSpaceDN w:val="0"/>
        <w:adjustRightInd w:val="0"/>
        <w:spacing w:line="264" w:lineRule="auto"/>
        <w:contextualSpacing/>
        <w:rPr>
          <w:rFonts w:ascii="Arial" w:hAnsi="Arial" w:cs="Arial"/>
          <w:sz w:val="20"/>
          <w:szCs w:val="20"/>
        </w:rPr>
      </w:pPr>
      <w:r w:rsidRPr="00FB1033">
        <w:rPr>
          <w:rFonts w:ascii="Arial" w:hAnsi="Arial" w:cs="Arial"/>
          <w:sz w:val="20"/>
          <w:szCs w:val="20"/>
        </w:rPr>
        <w:t>Introduction to the Internet of Things</w:t>
      </w:r>
    </w:p>
    <w:p w14:paraId="4ED4A66F" w14:textId="77777777" w:rsidR="00695EF0" w:rsidRPr="00FB1033" w:rsidRDefault="00695EF0" w:rsidP="00695EF0">
      <w:pPr>
        <w:pStyle w:val="ListParagraph"/>
        <w:widowControl w:val="0"/>
        <w:numPr>
          <w:ilvl w:val="0"/>
          <w:numId w:val="170"/>
        </w:numPr>
        <w:tabs>
          <w:tab w:val="left" w:pos="567"/>
        </w:tabs>
        <w:autoSpaceDE w:val="0"/>
        <w:autoSpaceDN w:val="0"/>
        <w:adjustRightInd w:val="0"/>
        <w:spacing w:line="264" w:lineRule="auto"/>
        <w:contextualSpacing/>
        <w:rPr>
          <w:rFonts w:ascii="Arial" w:hAnsi="Arial" w:cs="Arial"/>
          <w:sz w:val="20"/>
          <w:szCs w:val="20"/>
        </w:rPr>
      </w:pPr>
      <w:r w:rsidRPr="00FB1033">
        <w:rPr>
          <w:rFonts w:ascii="Arial" w:hAnsi="Arial" w:cs="Arial"/>
          <w:sz w:val="20"/>
          <w:szCs w:val="20"/>
        </w:rPr>
        <w:t xml:space="preserve">Machine-to-Machine Communications </w:t>
      </w:r>
    </w:p>
    <w:p w14:paraId="4F01D062" w14:textId="77777777" w:rsidR="00695EF0" w:rsidRPr="00FB1033" w:rsidRDefault="00695EF0" w:rsidP="00695EF0">
      <w:pPr>
        <w:pStyle w:val="ListParagraph"/>
        <w:widowControl w:val="0"/>
        <w:numPr>
          <w:ilvl w:val="0"/>
          <w:numId w:val="170"/>
        </w:numPr>
        <w:tabs>
          <w:tab w:val="left" w:pos="567"/>
        </w:tabs>
        <w:autoSpaceDE w:val="0"/>
        <w:autoSpaceDN w:val="0"/>
        <w:adjustRightInd w:val="0"/>
        <w:spacing w:line="264" w:lineRule="auto"/>
        <w:contextualSpacing/>
        <w:rPr>
          <w:rFonts w:ascii="Arial" w:hAnsi="Arial" w:cs="Arial"/>
          <w:sz w:val="20"/>
          <w:szCs w:val="20"/>
        </w:rPr>
      </w:pPr>
      <w:r w:rsidRPr="00FB1033">
        <w:rPr>
          <w:rFonts w:ascii="Arial" w:hAnsi="Arial" w:cs="Arial"/>
          <w:sz w:val="20"/>
          <w:szCs w:val="20"/>
        </w:rPr>
        <w:t xml:space="preserve">IoT applications, benefits, opportunities, and challenges </w:t>
      </w:r>
    </w:p>
    <w:p w14:paraId="13A42B34" w14:textId="77777777" w:rsidR="00695EF0" w:rsidRPr="00FB1033" w:rsidRDefault="00695EF0" w:rsidP="00695EF0">
      <w:pPr>
        <w:pStyle w:val="ListParagraph"/>
        <w:widowControl w:val="0"/>
        <w:numPr>
          <w:ilvl w:val="0"/>
          <w:numId w:val="170"/>
        </w:numPr>
        <w:tabs>
          <w:tab w:val="left" w:pos="567"/>
        </w:tabs>
        <w:autoSpaceDE w:val="0"/>
        <w:autoSpaceDN w:val="0"/>
        <w:adjustRightInd w:val="0"/>
        <w:spacing w:line="264" w:lineRule="auto"/>
        <w:contextualSpacing/>
        <w:rPr>
          <w:rFonts w:ascii="Arial" w:hAnsi="Arial" w:cs="Arial"/>
          <w:sz w:val="20"/>
          <w:szCs w:val="20"/>
        </w:rPr>
      </w:pPr>
      <w:r w:rsidRPr="00FB1033">
        <w:rPr>
          <w:rFonts w:ascii="Arial" w:hAnsi="Arial" w:cs="Arial"/>
          <w:sz w:val="20"/>
          <w:szCs w:val="20"/>
        </w:rPr>
        <w:t xml:space="preserve">IoT use cases and scenarios (smart home, </w:t>
      </w:r>
      <w:proofErr w:type="spellStart"/>
      <w:r w:rsidRPr="00FB1033">
        <w:rPr>
          <w:rFonts w:ascii="Arial" w:hAnsi="Arial" w:cs="Arial"/>
          <w:sz w:val="20"/>
          <w:szCs w:val="20"/>
        </w:rPr>
        <w:t>agritech</w:t>
      </w:r>
      <w:proofErr w:type="spellEnd"/>
      <w:r w:rsidRPr="00FB1033">
        <w:rPr>
          <w:rFonts w:ascii="Arial" w:hAnsi="Arial" w:cs="Arial"/>
          <w:sz w:val="20"/>
          <w:szCs w:val="20"/>
        </w:rPr>
        <w:t>, healthcare, activity monitoring etc.)</w:t>
      </w:r>
    </w:p>
    <w:p w14:paraId="1C1A1713" w14:textId="77777777" w:rsidR="00695EF0" w:rsidRPr="00FB1033" w:rsidRDefault="00695EF0" w:rsidP="00695EF0">
      <w:pPr>
        <w:pStyle w:val="ListParagraph"/>
        <w:widowControl w:val="0"/>
        <w:numPr>
          <w:ilvl w:val="0"/>
          <w:numId w:val="170"/>
        </w:numPr>
        <w:tabs>
          <w:tab w:val="left" w:pos="567"/>
        </w:tabs>
        <w:autoSpaceDE w:val="0"/>
        <w:autoSpaceDN w:val="0"/>
        <w:adjustRightInd w:val="0"/>
        <w:spacing w:line="264" w:lineRule="auto"/>
        <w:contextualSpacing/>
        <w:rPr>
          <w:rFonts w:ascii="Arial" w:hAnsi="Arial" w:cs="Arial"/>
          <w:sz w:val="20"/>
          <w:szCs w:val="20"/>
        </w:rPr>
      </w:pPr>
      <w:r w:rsidRPr="00FB1033">
        <w:rPr>
          <w:rFonts w:ascii="Arial" w:hAnsi="Arial" w:cs="Arial"/>
          <w:sz w:val="20"/>
          <w:szCs w:val="20"/>
        </w:rPr>
        <w:t>IoT system architecture</w:t>
      </w:r>
    </w:p>
    <w:p w14:paraId="2FF3FBAF" w14:textId="77777777" w:rsidR="00695EF0" w:rsidRPr="00FB1033" w:rsidRDefault="00695EF0" w:rsidP="00695EF0">
      <w:pPr>
        <w:pStyle w:val="ListParagraph"/>
        <w:widowControl w:val="0"/>
        <w:numPr>
          <w:ilvl w:val="0"/>
          <w:numId w:val="170"/>
        </w:numPr>
        <w:tabs>
          <w:tab w:val="left" w:pos="567"/>
        </w:tabs>
        <w:autoSpaceDE w:val="0"/>
        <w:autoSpaceDN w:val="0"/>
        <w:adjustRightInd w:val="0"/>
        <w:spacing w:line="264" w:lineRule="auto"/>
        <w:contextualSpacing/>
        <w:rPr>
          <w:rFonts w:ascii="Arial" w:hAnsi="Arial" w:cs="Arial"/>
          <w:sz w:val="20"/>
          <w:szCs w:val="20"/>
        </w:rPr>
      </w:pPr>
      <w:r w:rsidRPr="00FB1033">
        <w:rPr>
          <w:rFonts w:ascii="Arial" w:hAnsi="Arial" w:cs="Arial"/>
          <w:sz w:val="20"/>
          <w:szCs w:val="20"/>
        </w:rPr>
        <w:t xml:space="preserve">IoT cloud platform </w:t>
      </w:r>
    </w:p>
    <w:p w14:paraId="3E0B42DD" w14:textId="77777777" w:rsidR="00695EF0" w:rsidRPr="00FB1033" w:rsidRDefault="00695EF0" w:rsidP="00695EF0">
      <w:pPr>
        <w:pStyle w:val="ListParagraph"/>
        <w:widowControl w:val="0"/>
        <w:numPr>
          <w:ilvl w:val="0"/>
          <w:numId w:val="170"/>
        </w:numPr>
        <w:tabs>
          <w:tab w:val="left" w:pos="567"/>
        </w:tabs>
        <w:suppressAutoHyphens/>
        <w:autoSpaceDE w:val="0"/>
        <w:autoSpaceDN w:val="0"/>
        <w:adjustRightInd w:val="0"/>
        <w:spacing w:line="264" w:lineRule="auto"/>
        <w:contextualSpacing/>
        <w:rPr>
          <w:rFonts w:ascii="Arial" w:hAnsi="Arial" w:cs="Arial"/>
          <w:sz w:val="20"/>
          <w:szCs w:val="20"/>
        </w:rPr>
      </w:pPr>
      <w:r w:rsidRPr="00FB1033">
        <w:rPr>
          <w:rFonts w:ascii="Arial" w:hAnsi="Arial" w:cs="Arial"/>
          <w:sz w:val="20"/>
          <w:szCs w:val="20"/>
        </w:rPr>
        <w:t xml:space="preserve">Interoperability in IoT </w:t>
      </w:r>
    </w:p>
    <w:p w14:paraId="5110ED67" w14:textId="77777777" w:rsidR="00695EF0" w:rsidRPr="00FB1033" w:rsidRDefault="00695EF0" w:rsidP="00695EF0">
      <w:pPr>
        <w:pStyle w:val="ListParagraph"/>
        <w:widowControl w:val="0"/>
        <w:numPr>
          <w:ilvl w:val="0"/>
          <w:numId w:val="170"/>
        </w:numPr>
        <w:tabs>
          <w:tab w:val="left" w:pos="567"/>
        </w:tabs>
        <w:autoSpaceDE w:val="0"/>
        <w:autoSpaceDN w:val="0"/>
        <w:adjustRightInd w:val="0"/>
        <w:spacing w:line="264" w:lineRule="auto"/>
        <w:contextualSpacing/>
        <w:rPr>
          <w:rFonts w:ascii="Arial" w:hAnsi="Arial" w:cs="Arial"/>
          <w:sz w:val="20"/>
          <w:szCs w:val="20"/>
        </w:rPr>
      </w:pPr>
      <w:r w:rsidRPr="00FB1033">
        <w:rPr>
          <w:rFonts w:ascii="Arial" w:hAnsi="Arial" w:cs="Arial"/>
          <w:sz w:val="20"/>
          <w:szCs w:val="20"/>
        </w:rPr>
        <w:t>IoT networks (Sigfox, LoRa, etc.)</w:t>
      </w:r>
    </w:p>
    <w:p w14:paraId="11706F73" w14:textId="77777777" w:rsidR="00695EF0" w:rsidRPr="00FB1033" w:rsidRDefault="00695EF0" w:rsidP="00695EF0">
      <w:pPr>
        <w:pStyle w:val="ListParagraph"/>
        <w:widowControl w:val="0"/>
        <w:numPr>
          <w:ilvl w:val="0"/>
          <w:numId w:val="170"/>
        </w:numPr>
        <w:tabs>
          <w:tab w:val="left" w:pos="567"/>
        </w:tabs>
        <w:autoSpaceDE w:val="0"/>
        <w:autoSpaceDN w:val="0"/>
        <w:adjustRightInd w:val="0"/>
        <w:spacing w:line="264" w:lineRule="auto"/>
        <w:contextualSpacing/>
        <w:rPr>
          <w:rFonts w:ascii="Arial" w:hAnsi="Arial" w:cs="Arial"/>
          <w:sz w:val="20"/>
          <w:szCs w:val="20"/>
        </w:rPr>
      </w:pPr>
      <w:r w:rsidRPr="00FB1033">
        <w:rPr>
          <w:rFonts w:ascii="Arial" w:hAnsi="Arial" w:cs="Arial"/>
          <w:sz w:val="20"/>
          <w:szCs w:val="20"/>
        </w:rPr>
        <w:t xml:space="preserve">Cloud computing core concepts, benefits, value proposition </w:t>
      </w:r>
    </w:p>
    <w:p w14:paraId="217038E4" w14:textId="77777777" w:rsidR="00695EF0" w:rsidRPr="00FB1033" w:rsidRDefault="00695EF0" w:rsidP="00695EF0">
      <w:pPr>
        <w:pStyle w:val="ListParagraph"/>
        <w:widowControl w:val="0"/>
        <w:numPr>
          <w:ilvl w:val="0"/>
          <w:numId w:val="170"/>
        </w:numPr>
        <w:tabs>
          <w:tab w:val="left" w:pos="567"/>
        </w:tabs>
        <w:autoSpaceDE w:val="0"/>
        <w:autoSpaceDN w:val="0"/>
        <w:adjustRightInd w:val="0"/>
        <w:spacing w:line="264" w:lineRule="auto"/>
        <w:contextualSpacing/>
        <w:rPr>
          <w:rFonts w:ascii="Arial" w:hAnsi="Arial" w:cs="Arial"/>
          <w:sz w:val="20"/>
          <w:szCs w:val="20"/>
        </w:rPr>
      </w:pPr>
      <w:r w:rsidRPr="00FB1033">
        <w:rPr>
          <w:rFonts w:ascii="Arial" w:hAnsi="Arial" w:cs="Arial"/>
          <w:sz w:val="20"/>
          <w:szCs w:val="20"/>
        </w:rPr>
        <w:t>Cloud computing models: IaaS, PaaS, SaaS</w:t>
      </w:r>
    </w:p>
    <w:p w14:paraId="69433973" w14:textId="77777777" w:rsidR="00695EF0" w:rsidRPr="00FB1033" w:rsidRDefault="00695EF0" w:rsidP="00695EF0">
      <w:pPr>
        <w:pStyle w:val="ListParagraph"/>
        <w:widowControl w:val="0"/>
        <w:numPr>
          <w:ilvl w:val="0"/>
          <w:numId w:val="170"/>
        </w:numPr>
        <w:tabs>
          <w:tab w:val="left" w:pos="567"/>
        </w:tabs>
        <w:autoSpaceDE w:val="0"/>
        <w:autoSpaceDN w:val="0"/>
        <w:adjustRightInd w:val="0"/>
        <w:spacing w:line="264" w:lineRule="auto"/>
        <w:contextualSpacing/>
        <w:rPr>
          <w:rFonts w:ascii="Arial" w:hAnsi="Arial" w:cs="Arial"/>
          <w:sz w:val="20"/>
          <w:szCs w:val="20"/>
        </w:rPr>
      </w:pPr>
      <w:r w:rsidRPr="00FB1033">
        <w:rPr>
          <w:rFonts w:ascii="Arial" w:hAnsi="Arial" w:cs="Arial"/>
          <w:sz w:val="20"/>
          <w:szCs w:val="20"/>
        </w:rPr>
        <w:t xml:space="preserve">Sensor-Cloud </w:t>
      </w:r>
    </w:p>
    <w:p w14:paraId="52FFDA93" w14:textId="77777777" w:rsidR="00695EF0" w:rsidRPr="00FB1033" w:rsidRDefault="00695EF0" w:rsidP="00695EF0">
      <w:pPr>
        <w:pStyle w:val="ListParagraph"/>
        <w:widowControl w:val="0"/>
        <w:numPr>
          <w:ilvl w:val="0"/>
          <w:numId w:val="170"/>
        </w:numPr>
        <w:tabs>
          <w:tab w:val="left" w:pos="567"/>
        </w:tabs>
        <w:autoSpaceDE w:val="0"/>
        <w:autoSpaceDN w:val="0"/>
        <w:adjustRightInd w:val="0"/>
        <w:spacing w:line="264" w:lineRule="auto"/>
        <w:contextualSpacing/>
        <w:rPr>
          <w:rFonts w:ascii="Arial" w:hAnsi="Arial" w:cs="Arial"/>
          <w:sz w:val="20"/>
          <w:szCs w:val="20"/>
        </w:rPr>
      </w:pPr>
      <w:r w:rsidRPr="00FB1033">
        <w:rPr>
          <w:rFonts w:ascii="Arial" w:hAnsi="Arial" w:cs="Arial"/>
          <w:sz w:val="20"/>
          <w:szCs w:val="20"/>
        </w:rPr>
        <w:t>Cloud applications in the industry</w:t>
      </w:r>
    </w:p>
    <w:p w14:paraId="3C712586" w14:textId="77777777" w:rsidR="00695EF0" w:rsidRPr="00FB1033" w:rsidRDefault="00695EF0" w:rsidP="00695EF0">
      <w:pPr>
        <w:pStyle w:val="ListParagraph"/>
        <w:widowControl w:val="0"/>
        <w:numPr>
          <w:ilvl w:val="0"/>
          <w:numId w:val="170"/>
        </w:numPr>
        <w:tabs>
          <w:tab w:val="left" w:pos="567"/>
        </w:tabs>
        <w:autoSpaceDE w:val="0"/>
        <w:autoSpaceDN w:val="0"/>
        <w:adjustRightInd w:val="0"/>
        <w:spacing w:line="264" w:lineRule="auto"/>
        <w:contextualSpacing/>
        <w:rPr>
          <w:rFonts w:ascii="Arial" w:hAnsi="Arial" w:cs="Arial"/>
          <w:sz w:val="20"/>
          <w:szCs w:val="20"/>
        </w:rPr>
      </w:pPr>
      <w:r w:rsidRPr="00FB1033">
        <w:rPr>
          <w:rFonts w:ascii="Arial" w:hAnsi="Arial" w:cs="Arial"/>
          <w:sz w:val="20"/>
          <w:szCs w:val="20"/>
        </w:rPr>
        <w:t>DevOps and cloud</w:t>
      </w:r>
    </w:p>
    <w:p w14:paraId="5BB963A3" w14:textId="77777777" w:rsidR="00695EF0" w:rsidRPr="00FB1033" w:rsidRDefault="00695EF0" w:rsidP="00695EF0">
      <w:pPr>
        <w:pStyle w:val="ListParagraph"/>
        <w:widowControl w:val="0"/>
        <w:numPr>
          <w:ilvl w:val="0"/>
          <w:numId w:val="170"/>
        </w:numPr>
        <w:tabs>
          <w:tab w:val="left" w:pos="567"/>
        </w:tabs>
        <w:autoSpaceDE w:val="0"/>
        <w:autoSpaceDN w:val="0"/>
        <w:adjustRightInd w:val="0"/>
        <w:spacing w:line="264" w:lineRule="auto"/>
        <w:contextualSpacing/>
        <w:rPr>
          <w:rFonts w:ascii="Arial" w:hAnsi="Arial" w:cs="Arial"/>
          <w:sz w:val="20"/>
          <w:szCs w:val="20"/>
        </w:rPr>
      </w:pPr>
      <w:r w:rsidRPr="00FB1033">
        <w:rPr>
          <w:rFonts w:ascii="Arial" w:hAnsi="Arial" w:cs="Arial"/>
          <w:sz w:val="20"/>
          <w:szCs w:val="20"/>
        </w:rPr>
        <w:t>Security of cloud computing</w:t>
      </w:r>
    </w:p>
    <w:p w14:paraId="72305BDF" w14:textId="77777777" w:rsidR="00695EF0" w:rsidRPr="00FB1033" w:rsidRDefault="00695EF0" w:rsidP="00695EF0">
      <w:pPr>
        <w:pStyle w:val="ListParagraph"/>
        <w:widowControl w:val="0"/>
        <w:numPr>
          <w:ilvl w:val="0"/>
          <w:numId w:val="170"/>
        </w:numPr>
        <w:tabs>
          <w:tab w:val="left" w:pos="567"/>
        </w:tabs>
        <w:autoSpaceDE w:val="0"/>
        <w:autoSpaceDN w:val="0"/>
        <w:adjustRightInd w:val="0"/>
        <w:spacing w:line="264" w:lineRule="auto"/>
        <w:contextualSpacing/>
        <w:rPr>
          <w:rFonts w:ascii="Arial" w:hAnsi="Arial" w:cs="Arial"/>
          <w:sz w:val="20"/>
          <w:szCs w:val="20"/>
        </w:rPr>
      </w:pPr>
      <w:r w:rsidRPr="00FB1033">
        <w:rPr>
          <w:rFonts w:ascii="Arial" w:hAnsi="Arial" w:cs="Arial"/>
          <w:sz w:val="20"/>
          <w:szCs w:val="20"/>
        </w:rPr>
        <w:t>IoT Security</w:t>
      </w:r>
    </w:p>
    <w:p w14:paraId="44417D49" w14:textId="6FB677B7" w:rsidR="00695EF0" w:rsidRDefault="00695EF0" w:rsidP="00695EF0">
      <w:pPr>
        <w:tabs>
          <w:tab w:val="left" w:pos="567"/>
        </w:tabs>
        <w:autoSpaceDE w:val="0"/>
        <w:autoSpaceDN w:val="0"/>
        <w:adjustRightInd w:val="0"/>
        <w:rPr>
          <w:rFonts w:cs="Arial"/>
        </w:rPr>
      </w:pPr>
    </w:p>
    <w:p w14:paraId="1F703C5A" w14:textId="77777777" w:rsidR="00695EF0" w:rsidRPr="00FB1033" w:rsidRDefault="00695EF0" w:rsidP="00695EF0">
      <w:pPr>
        <w:pStyle w:val="justified6"/>
        <w:ind w:left="360"/>
        <w:rPr>
          <w:rFonts w:ascii="Arial" w:hAnsi="Arial" w:cs="Arial"/>
          <w:color w:val="000000" w:themeColor="text1"/>
          <w:sz w:val="20"/>
          <w:szCs w:val="20"/>
        </w:rPr>
      </w:pPr>
      <w:r w:rsidRPr="00FB1033">
        <w:rPr>
          <w:rFonts w:ascii="Arial" w:hAnsi="Arial" w:cs="Arial"/>
          <w:b/>
          <w:color w:val="000000" w:themeColor="text1"/>
          <w:sz w:val="20"/>
          <w:szCs w:val="20"/>
        </w:rPr>
        <w:t>Assessment</w:t>
      </w:r>
    </w:p>
    <w:p w14:paraId="2FC81293" w14:textId="77777777" w:rsidR="00695EF0" w:rsidRPr="00FB1033" w:rsidRDefault="00695EF0" w:rsidP="00695EF0">
      <w:pPr>
        <w:pStyle w:val="paragraphnew"/>
        <w:ind w:left="360"/>
        <w:rPr>
          <w:rFonts w:ascii="Arial" w:hAnsi="Arial" w:cs="Arial"/>
          <w:color w:val="000000" w:themeColor="text1"/>
          <w:sz w:val="20"/>
          <w:szCs w:val="20"/>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742"/>
        <w:gridCol w:w="1183"/>
        <w:gridCol w:w="1670"/>
        <w:gridCol w:w="1948"/>
        <w:gridCol w:w="2091"/>
      </w:tblGrid>
      <w:tr w:rsidR="00217246" w:rsidRPr="00993C12" w14:paraId="790D0202" w14:textId="77777777" w:rsidTr="003C7283">
        <w:tc>
          <w:tcPr>
            <w:tcW w:w="2742" w:type="dxa"/>
            <w:tcBorders>
              <w:top w:val="single" w:sz="4" w:space="0" w:color="auto"/>
              <w:left w:val="single" w:sz="4" w:space="0" w:color="auto"/>
              <w:bottom w:val="single" w:sz="4" w:space="0" w:color="auto"/>
              <w:right w:val="single" w:sz="4" w:space="0" w:color="auto"/>
            </w:tcBorders>
            <w:hideMark/>
          </w:tcPr>
          <w:p w14:paraId="2105D42A" w14:textId="77777777" w:rsidR="00217246" w:rsidRPr="00993C12" w:rsidRDefault="00217246" w:rsidP="003C7283">
            <w:pPr>
              <w:jc w:val="center"/>
              <w:rPr>
                <w:rFonts w:eastAsia="PMingLiU" w:cstheme="minorHAnsi"/>
                <w:b/>
                <w:lang w:eastAsia="zh-CN"/>
              </w:rPr>
            </w:pPr>
            <w:r w:rsidRPr="00993C12">
              <w:rPr>
                <w:rFonts w:eastAsia="PMingLiU" w:cstheme="minorHAnsi"/>
                <w:b/>
                <w:lang w:eastAsia="zh-CN"/>
              </w:rPr>
              <w:t>Assessment Activity</w:t>
            </w:r>
          </w:p>
        </w:tc>
        <w:tc>
          <w:tcPr>
            <w:tcW w:w="1183" w:type="dxa"/>
            <w:tcBorders>
              <w:top w:val="single" w:sz="4" w:space="0" w:color="auto"/>
              <w:left w:val="single" w:sz="4" w:space="0" w:color="auto"/>
              <w:bottom w:val="single" w:sz="4" w:space="0" w:color="auto"/>
              <w:right w:val="single" w:sz="4" w:space="0" w:color="auto"/>
            </w:tcBorders>
            <w:hideMark/>
          </w:tcPr>
          <w:p w14:paraId="77A90833" w14:textId="77777777" w:rsidR="00217246" w:rsidRPr="00993C12" w:rsidRDefault="00217246" w:rsidP="003C7283">
            <w:pPr>
              <w:jc w:val="center"/>
              <w:rPr>
                <w:rFonts w:eastAsia="PMingLiU" w:cstheme="minorHAnsi"/>
                <w:b/>
                <w:lang w:eastAsia="zh-CN"/>
              </w:rPr>
            </w:pPr>
            <w:r w:rsidRPr="00993C12">
              <w:rPr>
                <w:rFonts w:eastAsia="PMingLiU" w:cstheme="minorHAnsi"/>
                <w:b/>
                <w:lang w:eastAsia="zh-CN"/>
              </w:rPr>
              <w:t>Weighting</w:t>
            </w:r>
            <w:r w:rsidRPr="00993C12">
              <w:rPr>
                <w:rFonts w:eastAsia="PMingLiU" w:cstheme="minorHAnsi"/>
                <w:b/>
                <w:color w:val="FF0000"/>
                <w:lang w:eastAsia="zh-CN"/>
              </w:rPr>
              <w:t xml:space="preserve"> </w:t>
            </w:r>
          </w:p>
        </w:tc>
        <w:tc>
          <w:tcPr>
            <w:tcW w:w="1670" w:type="dxa"/>
            <w:tcBorders>
              <w:top w:val="single" w:sz="4" w:space="0" w:color="auto"/>
              <w:left w:val="single" w:sz="4" w:space="0" w:color="auto"/>
              <w:bottom w:val="single" w:sz="4" w:space="0" w:color="auto"/>
              <w:right w:val="single" w:sz="4" w:space="0" w:color="auto"/>
            </w:tcBorders>
            <w:hideMark/>
          </w:tcPr>
          <w:p w14:paraId="2AAC8E88" w14:textId="77777777" w:rsidR="00217246" w:rsidRPr="00993C12" w:rsidRDefault="00217246" w:rsidP="003C7283">
            <w:pPr>
              <w:jc w:val="center"/>
              <w:rPr>
                <w:rFonts w:eastAsia="PMingLiU" w:cstheme="minorHAnsi"/>
                <w:b/>
                <w:lang w:eastAsia="zh-CN"/>
              </w:rPr>
            </w:pPr>
            <w:r w:rsidRPr="00993C12">
              <w:rPr>
                <w:rFonts w:eastAsia="PMingLiU" w:cstheme="minorHAnsi"/>
                <w:b/>
                <w:lang w:eastAsia="zh-CN"/>
              </w:rPr>
              <w:t>Learning Outcomes</w:t>
            </w:r>
            <w:r w:rsidRPr="00993C12">
              <w:rPr>
                <w:rFonts w:eastAsia="PMingLiU" w:cstheme="minorHAnsi"/>
                <w:b/>
                <w:color w:val="FF0000"/>
                <w:lang w:eastAsia="zh-CN"/>
              </w:rPr>
              <w:t xml:space="preserve"> </w:t>
            </w:r>
          </w:p>
        </w:tc>
        <w:tc>
          <w:tcPr>
            <w:tcW w:w="1948" w:type="dxa"/>
            <w:tcBorders>
              <w:top w:val="single" w:sz="4" w:space="0" w:color="auto"/>
              <w:left w:val="single" w:sz="4" w:space="0" w:color="auto"/>
              <w:bottom w:val="single" w:sz="4" w:space="0" w:color="auto"/>
              <w:right w:val="single" w:sz="4" w:space="0" w:color="auto"/>
            </w:tcBorders>
            <w:hideMark/>
          </w:tcPr>
          <w:p w14:paraId="38E4B094" w14:textId="77777777" w:rsidR="00217246" w:rsidRPr="00993C12" w:rsidRDefault="00217246" w:rsidP="003C7283">
            <w:pPr>
              <w:jc w:val="center"/>
              <w:rPr>
                <w:rFonts w:eastAsia="PMingLiU" w:cstheme="minorHAnsi"/>
                <w:b/>
                <w:color w:val="FF0000"/>
                <w:lang w:eastAsia="zh-CN"/>
              </w:rPr>
            </w:pPr>
            <w:r w:rsidRPr="00993C12">
              <w:rPr>
                <w:rFonts w:eastAsia="PMingLiU" w:cstheme="minorHAnsi"/>
                <w:b/>
                <w:lang w:eastAsia="zh-CN"/>
              </w:rPr>
              <w:t>Assessment Grading Scheme</w:t>
            </w:r>
          </w:p>
        </w:tc>
        <w:tc>
          <w:tcPr>
            <w:tcW w:w="2091" w:type="dxa"/>
            <w:tcBorders>
              <w:top w:val="single" w:sz="4" w:space="0" w:color="auto"/>
              <w:left w:val="single" w:sz="4" w:space="0" w:color="auto"/>
              <w:bottom w:val="single" w:sz="4" w:space="0" w:color="auto"/>
              <w:right w:val="single" w:sz="4" w:space="0" w:color="auto"/>
            </w:tcBorders>
            <w:hideMark/>
          </w:tcPr>
          <w:p w14:paraId="3856E7F2" w14:textId="77777777" w:rsidR="00217246" w:rsidRPr="00993C12" w:rsidRDefault="00217246" w:rsidP="003C7283">
            <w:pPr>
              <w:jc w:val="center"/>
              <w:rPr>
                <w:rFonts w:eastAsia="PMingLiU" w:cstheme="minorHAnsi"/>
                <w:b/>
                <w:lang w:eastAsia="zh-CN"/>
              </w:rPr>
            </w:pPr>
            <w:r w:rsidRPr="00993C12">
              <w:rPr>
                <w:rFonts w:eastAsia="PMingLiU" w:cstheme="minorHAnsi"/>
                <w:b/>
                <w:lang w:eastAsia="zh-CN"/>
              </w:rPr>
              <w:t>Completion Requirements</w:t>
            </w:r>
            <w:r w:rsidRPr="00993C12">
              <w:rPr>
                <w:rFonts w:eastAsia="PMingLiU" w:cstheme="minorHAnsi"/>
                <w:b/>
                <w:color w:val="FF0000"/>
                <w:lang w:eastAsia="zh-CN"/>
              </w:rPr>
              <w:t xml:space="preserve"> </w:t>
            </w:r>
          </w:p>
        </w:tc>
      </w:tr>
      <w:tr w:rsidR="00217246" w:rsidRPr="00993C12" w14:paraId="58DC0041" w14:textId="77777777" w:rsidTr="003C7283">
        <w:tc>
          <w:tcPr>
            <w:tcW w:w="2742" w:type="dxa"/>
            <w:tcBorders>
              <w:top w:val="single" w:sz="4" w:space="0" w:color="auto"/>
              <w:left w:val="single" w:sz="4" w:space="0" w:color="auto"/>
              <w:bottom w:val="single" w:sz="4" w:space="0" w:color="auto"/>
              <w:right w:val="single" w:sz="4" w:space="0" w:color="auto"/>
            </w:tcBorders>
            <w:hideMark/>
          </w:tcPr>
          <w:p w14:paraId="0312F16E" w14:textId="77777777" w:rsidR="00217246" w:rsidRPr="00993C12" w:rsidRDefault="00217246" w:rsidP="003C7283">
            <w:pPr>
              <w:jc w:val="center"/>
              <w:rPr>
                <w:rFonts w:eastAsia="PMingLiU" w:cstheme="minorHAnsi"/>
                <w:lang w:eastAsia="zh-CN"/>
              </w:rPr>
            </w:pPr>
            <w:r w:rsidRPr="00993C12">
              <w:rPr>
                <w:rFonts w:cstheme="minorHAnsi"/>
                <w:color w:val="000000" w:themeColor="text1"/>
              </w:rPr>
              <w:t>Case Study Analysis</w:t>
            </w:r>
          </w:p>
        </w:tc>
        <w:tc>
          <w:tcPr>
            <w:tcW w:w="1183" w:type="dxa"/>
            <w:tcBorders>
              <w:top w:val="single" w:sz="4" w:space="0" w:color="auto"/>
              <w:left w:val="single" w:sz="4" w:space="0" w:color="auto"/>
              <w:bottom w:val="single" w:sz="4" w:space="0" w:color="auto"/>
              <w:right w:val="single" w:sz="4" w:space="0" w:color="auto"/>
            </w:tcBorders>
            <w:hideMark/>
          </w:tcPr>
          <w:p w14:paraId="08C4AF41" w14:textId="77777777" w:rsidR="00217246" w:rsidRPr="00993C12" w:rsidRDefault="00217246" w:rsidP="003C7283">
            <w:pPr>
              <w:jc w:val="center"/>
              <w:rPr>
                <w:rFonts w:eastAsia="PMingLiU" w:cstheme="minorHAnsi"/>
                <w:lang w:eastAsia="zh-CN"/>
              </w:rPr>
            </w:pPr>
            <w:r w:rsidRPr="00993C12">
              <w:rPr>
                <w:rFonts w:eastAsia="PMingLiU" w:cstheme="minorHAnsi"/>
                <w:lang w:eastAsia="zh-CN"/>
              </w:rPr>
              <w:t>40%</w:t>
            </w:r>
          </w:p>
        </w:tc>
        <w:tc>
          <w:tcPr>
            <w:tcW w:w="1670" w:type="dxa"/>
            <w:tcBorders>
              <w:top w:val="single" w:sz="4" w:space="0" w:color="auto"/>
              <w:left w:val="single" w:sz="4" w:space="0" w:color="auto"/>
              <w:bottom w:val="single" w:sz="4" w:space="0" w:color="auto"/>
              <w:right w:val="single" w:sz="4" w:space="0" w:color="auto"/>
            </w:tcBorders>
            <w:hideMark/>
          </w:tcPr>
          <w:p w14:paraId="7C83FD1F" w14:textId="1FFDB4A5" w:rsidR="00217246" w:rsidRPr="00993C12" w:rsidRDefault="00217246" w:rsidP="003C7283">
            <w:pPr>
              <w:jc w:val="center"/>
              <w:rPr>
                <w:rFonts w:eastAsia="PMingLiU" w:cstheme="minorHAnsi"/>
                <w:lang w:eastAsia="zh-CN"/>
              </w:rPr>
            </w:pPr>
            <w:r w:rsidRPr="00993C12">
              <w:rPr>
                <w:rFonts w:eastAsia="PMingLiU" w:cstheme="minorHAnsi"/>
                <w:lang w:eastAsia="zh-CN"/>
              </w:rPr>
              <w:t>1</w:t>
            </w:r>
          </w:p>
        </w:tc>
        <w:tc>
          <w:tcPr>
            <w:tcW w:w="1948" w:type="dxa"/>
            <w:tcBorders>
              <w:top w:val="single" w:sz="4" w:space="0" w:color="auto"/>
              <w:left w:val="single" w:sz="4" w:space="0" w:color="auto"/>
              <w:right w:val="single" w:sz="4" w:space="0" w:color="auto"/>
            </w:tcBorders>
            <w:hideMark/>
          </w:tcPr>
          <w:p w14:paraId="6E927B0C" w14:textId="1A407306" w:rsidR="00217246" w:rsidRPr="00993C12" w:rsidRDefault="00676F1A" w:rsidP="003C7283">
            <w:pPr>
              <w:jc w:val="center"/>
              <w:rPr>
                <w:rFonts w:eastAsia="PMingLiU" w:cstheme="minorHAnsi"/>
                <w:lang w:eastAsia="zh-CN"/>
              </w:rPr>
            </w:pPr>
            <w:r>
              <w:rPr>
                <w:rFonts w:eastAsia="PMingLiU" w:cstheme="minorHAnsi"/>
                <w:lang w:eastAsia="zh-CN"/>
              </w:rPr>
              <w:t>Percentage</w:t>
            </w:r>
          </w:p>
        </w:tc>
        <w:tc>
          <w:tcPr>
            <w:tcW w:w="2091" w:type="dxa"/>
            <w:vMerge w:val="restart"/>
            <w:tcBorders>
              <w:top w:val="single" w:sz="4" w:space="0" w:color="auto"/>
              <w:left w:val="single" w:sz="4" w:space="0" w:color="auto"/>
              <w:right w:val="single" w:sz="4" w:space="0" w:color="auto"/>
            </w:tcBorders>
          </w:tcPr>
          <w:p w14:paraId="0487628A" w14:textId="77777777" w:rsidR="00217246" w:rsidRPr="00993C12" w:rsidRDefault="00217246" w:rsidP="003C7283">
            <w:pPr>
              <w:jc w:val="center"/>
              <w:rPr>
                <w:rFonts w:eastAsia="PMingLiU" w:cstheme="minorHAnsi"/>
                <w:lang w:eastAsia="zh-CN"/>
              </w:rPr>
            </w:pPr>
            <w:r w:rsidRPr="00993C12">
              <w:rPr>
                <w:rFonts w:eastAsia="PMingLiU" w:cstheme="minorHAnsi"/>
                <w:lang w:eastAsia="zh-CN"/>
              </w:rPr>
              <w:t>Cumulative weighted average of 50% or more</w:t>
            </w:r>
          </w:p>
        </w:tc>
      </w:tr>
      <w:tr w:rsidR="00217246" w:rsidRPr="00993C12" w14:paraId="495F97B5" w14:textId="77777777" w:rsidTr="003C7283">
        <w:tc>
          <w:tcPr>
            <w:tcW w:w="2742" w:type="dxa"/>
            <w:tcBorders>
              <w:top w:val="single" w:sz="4" w:space="0" w:color="auto"/>
              <w:left w:val="single" w:sz="4" w:space="0" w:color="auto"/>
              <w:bottom w:val="single" w:sz="4" w:space="0" w:color="auto"/>
              <w:right w:val="single" w:sz="4" w:space="0" w:color="auto"/>
            </w:tcBorders>
          </w:tcPr>
          <w:p w14:paraId="0B029954" w14:textId="77777777" w:rsidR="00217246" w:rsidRPr="00993C12" w:rsidRDefault="00217246" w:rsidP="003C7283">
            <w:pPr>
              <w:jc w:val="center"/>
              <w:rPr>
                <w:rFonts w:eastAsia="PMingLiU" w:cstheme="minorHAnsi"/>
                <w:lang w:eastAsia="zh-CN"/>
              </w:rPr>
            </w:pPr>
            <w:r w:rsidRPr="00993C12">
              <w:rPr>
                <w:rFonts w:cstheme="minorHAnsi"/>
                <w:color w:val="000000" w:themeColor="text1"/>
              </w:rPr>
              <w:lastRenderedPageBreak/>
              <w:t>Project: Design and Develop a Cloud-based IoT Solution</w:t>
            </w:r>
          </w:p>
        </w:tc>
        <w:tc>
          <w:tcPr>
            <w:tcW w:w="1183" w:type="dxa"/>
            <w:tcBorders>
              <w:top w:val="single" w:sz="4" w:space="0" w:color="auto"/>
              <w:left w:val="single" w:sz="4" w:space="0" w:color="auto"/>
              <w:bottom w:val="single" w:sz="4" w:space="0" w:color="auto"/>
              <w:right w:val="single" w:sz="4" w:space="0" w:color="auto"/>
            </w:tcBorders>
          </w:tcPr>
          <w:p w14:paraId="7DC0EB93" w14:textId="77777777" w:rsidR="00217246" w:rsidRPr="00993C12" w:rsidRDefault="00217246" w:rsidP="003C7283">
            <w:pPr>
              <w:jc w:val="center"/>
              <w:rPr>
                <w:rFonts w:eastAsia="PMingLiU" w:cstheme="minorHAnsi"/>
                <w:lang w:eastAsia="zh-CN"/>
              </w:rPr>
            </w:pPr>
            <w:r w:rsidRPr="00993C12">
              <w:rPr>
                <w:rFonts w:eastAsia="PMingLiU" w:cstheme="minorHAnsi"/>
                <w:lang w:eastAsia="zh-CN"/>
              </w:rPr>
              <w:t>60%</w:t>
            </w:r>
          </w:p>
        </w:tc>
        <w:tc>
          <w:tcPr>
            <w:tcW w:w="1670" w:type="dxa"/>
            <w:tcBorders>
              <w:top w:val="single" w:sz="4" w:space="0" w:color="auto"/>
              <w:left w:val="single" w:sz="4" w:space="0" w:color="auto"/>
              <w:bottom w:val="single" w:sz="4" w:space="0" w:color="auto"/>
              <w:right w:val="single" w:sz="4" w:space="0" w:color="auto"/>
            </w:tcBorders>
          </w:tcPr>
          <w:p w14:paraId="6D1A7237" w14:textId="64F42882" w:rsidR="00217246" w:rsidRPr="00993C12" w:rsidRDefault="00217246" w:rsidP="003C7283">
            <w:pPr>
              <w:jc w:val="center"/>
              <w:rPr>
                <w:rFonts w:eastAsia="PMingLiU" w:cstheme="minorHAnsi"/>
                <w:lang w:eastAsia="zh-CN"/>
              </w:rPr>
            </w:pPr>
            <w:r w:rsidRPr="00993C12">
              <w:rPr>
                <w:rFonts w:eastAsia="PMingLiU" w:cstheme="minorHAnsi"/>
                <w:lang w:eastAsia="zh-CN"/>
              </w:rPr>
              <w:t>1, 2, 3</w:t>
            </w:r>
          </w:p>
        </w:tc>
        <w:tc>
          <w:tcPr>
            <w:tcW w:w="1948" w:type="dxa"/>
            <w:tcBorders>
              <w:left w:val="single" w:sz="4" w:space="0" w:color="auto"/>
              <w:bottom w:val="single" w:sz="4" w:space="0" w:color="auto"/>
              <w:right w:val="single" w:sz="4" w:space="0" w:color="auto"/>
            </w:tcBorders>
          </w:tcPr>
          <w:p w14:paraId="2A9CA616" w14:textId="4257F84A" w:rsidR="00217246" w:rsidRPr="00993C12" w:rsidRDefault="00676F1A" w:rsidP="003C7283">
            <w:pPr>
              <w:jc w:val="center"/>
              <w:rPr>
                <w:rFonts w:eastAsia="PMingLiU" w:cstheme="minorHAnsi"/>
                <w:lang w:eastAsia="zh-CN"/>
              </w:rPr>
            </w:pPr>
            <w:r>
              <w:rPr>
                <w:rFonts w:eastAsia="PMingLiU" w:cstheme="minorHAnsi"/>
                <w:lang w:eastAsia="zh-CN"/>
              </w:rPr>
              <w:t>Percentage</w:t>
            </w:r>
          </w:p>
        </w:tc>
        <w:tc>
          <w:tcPr>
            <w:tcW w:w="2091" w:type="dxa"/>
            <w:vMerge/>
            <w:tcBorders>
              <w:left w:val="single" w:sz="4" w:space="0" w:color="auto"/>
              <w:bottom w:val="single" w:sz="4" w:space="0" w:color="auto"/>
              <w:right w:val="single" w:sz="4" w:space="0" w:color="auto"/>
            </w:tcBorders>
          </w:tcPr>
          <w:p w14:paraId="569C6871" w14:textId="77777777" w:rsidR="00217246" w:rsidRPr="00993C12" w:rsidRDefault="00217246" w:rsidP="003C7283">
            <w:pPr>
              <w:jc w:val="center"/>
              <w:rPr>
                <w:rFonts w:eastAsia="PMingLiU" w:cstheme="minorHAnsi"/>
                <w:lang w:eastAsia="zh-CN"/>
              </w:rPr>
            </w:pPr>
          </w:p>
        </w:tc>
      </w:tr>
    </w:tbl>
    <w:p w14:paraId="52D770CC" w14:textId="2D15FACF" w:rsidR="00695EF0" w:rsidRPr="00FB1033" w:rsidRDefault="00695EF0" w:rsidP="00695EF0">
      <w:pPr>
        <w:spacing w:before="360" w:after="120"/>
        <w:rPr>
          <w:rFonts w:cs="Arial"/>
          <w:b/>
          <w:i/>
        </w:rPr>
      </w:pPr>
      <w:r w:rsidRPr="00FB1033">
        <w:rPr>
          <w:rFonts w:cs="Arial"/>
          <w:b/>
          <w:i/>
        </w:rPr>
        <w:t>Resources</w:t>
      </w:r>
    </w:p>
    <w:p w14:paraId="2E0F15E1" w14:textId="77777777" w:rsidR="00695EF0" w:rsidRPr="00FB1033" w:rsidRDefault="00695EF0" w:rsidP="00695EF0">
      <w:pPr>
        <w:pStyle w:val="BodyTextIndent"/>
        <w:ind w:hanging="851"/>
        <w:rPr>
          <w:rFonts w:cs="Arial"/>
          <w:b/>
          <w:bCs/>
        </w:rPr>
      </w:pPr>
      <w:r w:rsidRPr="00FB1033">
        <w:rPr>
          <w:rFonts w:cs="Arial"/>
          <w:b/>
          <w:bCs/>
        </w:rPr>
        <w:t>Recommended Texts</w:t>
      </w:r>
    </w:p>
    <w:p w14:paraId="13C7356D" w14:textId="77777777" w:rsidR="00695EF0" w:rsidRPr="00FB1033" w:rsidRDefault="00695EF0" w:rsidP="00695EF0">
      <w:pPr>
        <w:pStyle w:val="BodyTextIndent"/>
        <w:tabs>
          <w:tab w:val="left" w:pos="1134"/>
        </w:tabs>
        <w:ind w:left="567"/>
        <w:rPr>
          <w:rFonts w:cs="Arial"/>
        </w:rPr>
      </w:pPr>
      <w:r w:rsidRPr="00FB1033">
        <w:rPr>
          <w:rFonts w:cs="Arial"/>
        </w:rPr>
        <w:t xml:space="preserve">Gu, J. (2020). Cloud Computing Architecture: Technologies and Practice (Advances in Computer Science), De Gruyter, 1 edition. </w:t>
      </w:r>
    </w:p>
    <w:p w14:paraId="5C596486" w14:textId="77777777" w:rsidR="00695EF0" w:rsidRPr="00FB1033" w:rsidRDefault="00695EF0" w:rsidP="00695EF0">
      <w:pPr>
        <w:pStyle w:val="BodyTextIndent"/>
        <w:ind w:left="567"/>
        <w:jc w:val="both"/>
        <w:rPr>
          <w:rFonts w:cs="Arial"/>
          <w:b/>
          <w:bCs/>
        </w:rPr>
      </w:pPr>
      <w:r w:rsidRPr="00FB1033">
        <w:rPr>
          <w:rFonts w:cs="Arial"/>
        </w:rPr>
        <w:t xml:space="preserve">Lea, P. (2018). Internet of Things for Architects: Architecting IoT solutions by implementing sensors, communication infrastructure, edge computing, analytics, and security, </w:t>
      </w:r>
      <w:proofErr w:type="spellStart"/>
      <w:r w:rsidRPr="00FB1033">
        <w:rPr>
          <w:rFonts w:cs="Arial"/>
        </w:rPr>
        <w:t>Packt</w:t>
      </w:r>
      <w:proofErr w:type="spellEnd"/>
      <w:r w:rsidRPr="00FB1033">
        <w:rPr>
          <w:rFonts w:cs="Arial"/>
        </w:rPr>
        <w:t xml:space="preserve"> Publishing, ISBN-13: 978-1788470599.</w:t>
      </w:r>
    </w:p>
    <w:p w14:paraId="6C723EEB" w14:textId="77777777" w:rsidR="00695EF0" w:rsidRPr="00FB1033" w:rsidRDefault="00695EF0" w:rsidP="00695EF0">
      <w:pPr>
        <w:pStyle w:val="BodyTextIndent"/>
        <w:tabs>
          <w:tab w:val="left" w:pos="1134"/>
        </w:tabs>
        <w:ind w:left="567"/>
        <w:rPr>
          <w:rFonts w:cs="Arial"/>
        </w:rPr>
      </w:pPr>
      <w:proofErr w:type="spellStart"/>
      <w:r w:rsidRPr="00FB1033">
        <w:rPr>
          <w:rFonts w:cs="Arial"/>
        </w:rPr>
        <w:t>Erl</w:t>
      </w:r>
      <w:proofErr w:type="spellEnd"/>
      <w:r w:rsidRPr="00FB1033">
        <w:rPr>
          <w:rFonts w:cs="Arial"/>
        </w:rPr>
        <w:t xml:space="preserve">, T., </w:t>
      </w:r>
      <w:proofErr w:type="spellStart"/>
      <w:r w:rsidRPr="00FB1033">
        <w:rPr>
          <w:rFonts w:cs="Arial"/>
        </w:rPr>
        <w:t>Puttini</w:t>
      </w:r>
      <w:proofErr w:type="spellEnd"/>
      <w:r w:rsidRPr="00FB1033">
        <w:rPr>
          <w:rFonts w:cs="Arial"/>
        </w:rPr>
        <w:t xml:space="preserve">, R. (2013). Cloud Computing: Concepts, Technology &amp; Architecture, Prentice Hall, 1 edition. </w:t>
      </w:r>
    </w:p>
    <w:p w14:paraId="75E4C031" w14:textId="77777777" w:rsidR="00695EF0" w:rsidRPr="00FB1033" w:rsidRDefault="00695EF0" w:rsidP="00695EF0">
      <w:pPr>
        <w:pStyle w:val="BodyTextIndent"/>
        <w:ind w:left="567"/>
        <w:rPr>
          <w:rFonts w:cs="Arial"/>
        </w:rPr>
      </w:pPr>
      <w:r w:rsidRPr="00FB1033">
        <w:rPr>
          <w:rFonts w:cs="Arial"/>
        </w:rPr>
        <w:t xml:space="preserve">Greengard, S. (2015).  The Internet of Things (The MIT Press Essential Knowledge series), The MIT Press, ISBN-13: 978-0262527736. </w:t>
      </w:r>
    </w:p>
    <w:p w14:paraId="63AE1DB2" w14:textId="77777777" w:rsidR="00695EF0" w:rsidRPr="00FB1033" w:rsidRDefault="00695EF0" w:rsidP="00695EF0">
      <w:pPr>
        <w:pStyle w:val="BodyTextIndent"/>
        <w:ind w:hanging="851"/>
        <w:rPr>
          <w:rFonts w:cs="Arial"/>
          <w:b/>
          <w:bCs/>
        </w:rPr>
      </w:pPr>
      <w:r w:rsidRPr="00FB1033">
        <w:rPr>
          <w:rFonts w:cs="Arial"/>
          <w:b/>
          <w:bCs/>
        </w:rPr>
        <w:t>Online</w:t>
      </w:r>
    </w:p>
    <w:p w14:paraId="29B62648" w14:textId="77777777" w:rsidR="00695EF0" w:rsidRPr="00FB1033" w:rsidRDefault="00695EF0" w:rsidP="00695EF0">
      <w:pPr>
        <w:pStyle w:val="BodyTextIndent"/>
        <w:ind w:left="567"/>
        <w:rPr>
          <w:rFonts w:cs="Arial"/>
        </w:rPr>
      </w:pPr>
      <w:r w:rsidRPr="00FB1033">
        <w:rPr>
          <w:rFonts w:cs="Arial"/>
        </w:rPr>
        <w:t xml:space="preserve">Internet of Things with Python and Raspberry Pi, LinkedIn Learning, </w:t>
      </w:r>
      <w:hyperlink r:id="rId13" w:history="1">
        <w:r w:rsidRPr="00FB1033">
          <w:rPr>
            <w:rStyle w:val="Hyperlink"/>
            <w:rFonts w:cs="Arial"/>
          </w:rPr>
          <w:t>https://www.linkedin.com/learning/internet-of-things-with-python-and-raspberry-pi?u=76194218</w:t>
        </w:r>
      </w:hyperlink>
    </w:p>
    <w:p w14:paraId="4BE77238" w14:textId="77777777" w:rsidR="00695EF0" w:rsidRPr="00FB1033" w:rsidRDefault="00695EF0" w:rsidP="00695EF0">
      <w:pPr>
        <w:pStyle w:val="BodyTextIndent"/>
        <w:ind w:left="567"/>
        <w:rPr>
          <w:rFonts w:cs="Arial"/>
        </w:rPr>
      </w:pPr>
      <w:r w:rsidRPr="00FB1033">
        <w:rPr>
          <w:rFonts w:cs="Arial"/>
        </w:rPr>
        <w:t xml:space="preserve">Learning Cloud Computing: Core Concepts, LinkedIn Learning, </w:t>
      </w:r>
      <w:hyperlink r:id="rId14" w:history="1">
        <w:r w:rsidRPr="00FB1033">
          <w:rPr>
            <w:rStyle w:val="Hyperlink"/>
            <w:rFonts w:cs="Arial"/>
          </w:rPr>
          <w:t>https://www.linkedin.com/learning/learning-cloud-computing-core-concepts-2/change-your-career-with-cloud-computing?u=76194218</w:t>
        </w:r>
      </w:hyperlink>
    </w:p>
    <w:p w14:paraId="0915B4ED" w14:textId="77777777" w:rsidR="00695EF0" w:rsidRPr="00FB1033" w:rsidRDefault="00695EF0" w:rsidP="00695EF0">
      <w:pPr>
        <w:pStyle w:val="BodyTextIndent"/>
        <w:tabs>
          <w:tab w:val="left" w:pos="1134"/>
        </w:tabs>
        <w:ind w:left="567"/>
        <w:rPr>
          <w:rFonts w:cs="Arial"/>
        </w:rPr>
      </w:pPr>
      <w:r w:rsidRPr="00FB1033">
        <w:rPr>
          <w:rFonts w:cs="Arial"/>
        </w:rPr>
        <w:t xml:space="preserve">Learning Cloud Computing: Cloud Governance, LinkedIn Learning, </w:t>
      </w:r>
      <w:hyperlink r:id="rId15" w:history="1">
        <w:r w:rsidRPr="00FB1033">
          <w:rPr>
            <w:rStyle w:val="Hyperlink"/>
            <w:rFonts w:cs="Arial"/>
          </w:rPr>
          <w:t>https://www.linkedin.com/learning/learning-cloud-computing-cloud-governance-2?u=76194218</w:t>
        </w:r>
      </w:hyperlink>
    </w:p>
    <w:p w14:paraId="20CA8EC3" w14:textId="77777777" w:rsidR="00695EF0" w:rsidRPr="00FB1033" w:rsidRDefault="00695EF0" w:rsidP="00695EF0">
      <w:pPr>
        <w:pStyle w:val="BodyTextIndent"/>
        <w:tabs>
          <w:tab w:val="left" w:pos="1134"/>
        </w:tabs>
        <w:ind w:left="567"/>
        <w:rPr>
          <w:rFonts w:cs="Arial"/>
        </w:rPr>
      </w:pPr>
      <w:r w:rsidRPr="00FB1033">
        <w:rPr>
          <w:rFonts w:cs="Arial"/>
        </w:rPr>
        <w:t xml:space="preserve">Cybersecurity with Cloud Computing, LinkedIn Learning,  </w:t>
      </w:r>
      <w:hyperlink r:id="rId16" w:history="1">
        <w:r w:rsidRPr="00FB1033">
          <w:rPr>
            <w:rStyle w:val="Hyperlink"/>
            <w:rFonts w:cs="Arial"/>
          </w:rPr>
          <w:t>https://www.linkedin.com/learning/cybersecurity-with-cloud-computing?u=76194218</w:t>
        </w:r>
      </w:hyperlink>
    </w:p>
    <w:p w14:paraId="15D39E31" w14:textId="77777777" w:rsidR="00695EF0" w:rsidRPr="00FB1033" w:rsidRDefault="00695EF0" w:rsidP="00695EF0">
      <w:pPr>
        <w:pStyle w:val="BodyTextIndent"/>
        <w:tabs>
          <w:tab w:val="left" w:pos="1134"/>
        </w:tabs>
        <w:ind w:left="567"/>
        <w:rPr>
          <w:rFonts w:cs="Arial"/>
        </w:rPr>
      </w:pPr>
      <w:r w:rsidRPr="00FB1033">
        <w:rPr>
          <w:rFonts w:cs="Arial"/>
        </w:rPr>
        <w:t>AWS Academy (Accessible via OPAIC)</w:t>
      </w:r>
    </w:p>
    <w:p w14:paraId="72687EFC" w14:textId="77777777" w:rsidR="00695EF0" w:rsidRPr="00FB1033" w:rsidRDefault="00695EF0" w:rsidP="00695EF0">
      <w:pPr>
        <w:pStyle w:val="BodyTextIndent"/>
        <w:tabs>
          <w:tab w:val="clear" w:pos="851"/>
          <w:tab w:val="left" w:pos="1134"/>
        </w:tabs>
        <w:ind w:left="567"/>
        <w:rPr>
          <w:rFonts w:cs="Arial"/>
        </w:rPr>
      </w:pPr>
      <w:r w:rsidRPr="00FB1033">
        <w:rPr>
          <w:rFonts w:cs="Arial"/>
        </w:rPr>
        <w:t xml:space="preserve">Microsoft Self-paced Labs, </w:t>
      </w:r>
      <w:hyperlink r:id="rId17" w:history="1">
        <w:r w:rsidRPr="00FB1033">
          <w:rPr>
            <w:rStyle w:val="Hyperlink"/>
            <w:rFonts w:cs="Arial"/>
          </w:rPr>
          <w:t>https://www.microsoft.com/handsonlabs/SelfPacedLabs</w:t>
        </w:r>
      </w:hyperlink>
    </w:p>
    <w:p w14:paraId="6D5A83F3" w14:textId="4318BAE4" w:rsidR="006D1412" w:rsidRPr="006D1412" w:rsidRDefault="006D1412" w:rsidP="00C21644">
      <w:pPr>
        <w:pStyle w:val="BodyTextIndent"/>
        <w:spacing w:before="60" w:after="60"/>
        <w:ind w:left="0"/>
        <w:rPr>
          <w:rFonts w:cs="Arial"/>
          <w:sz w:val="22"/>
          <w:szCs w:val="22"/>
          <w:lang w:val="en-NZ"/>
        </w:rPr>
      </w:pPr>
    </w:p>
    <w:p w14:paraId="03A23DA0" w14:textId="77777777" w:rsidR="001B3BEB" w:rsidRDefault="001B3BEB" w:rsidP="00C21644">
      <w:pPr>
        <w:pStyle w:val="BodyTextIndent"/>
        <w:spacing w:before="60" w:after="60"/>
        <w:ind w:left="0"/>
        <w:rPr>
          <w:rFonts w:cs="Arial"/>
          <w:b/>
          <w:sz w:val="22"/>
          <w:szCs w:val="22"/>
          <w:lang w:val="en-NZ"/>
        </w:rPr>
        <w:sectPr w:rsidR="001B3BEB" w:rsidSect="00E047AE">
          <w:footnotePr>
            <w:pos w:val="beneathText"/>
          </w:footnotePr>
          <w:pgSz w:w="11907" w:h="16840" w:code="9"/>
          <w:pgMar w:top="1440" w:right="1247" w:bottom="1440" w:left="1701" w:header="720" w:footer="720" w:gutter="0"/>
          <w:cols w:space="720"/>
          <w:docGrid w:linePitch="360"/>
        </w:sectPr>
      </w:pPr>
    </w:p>
    <w:p w14:paraId="7CC3A589" w14:textId="77777777" w:rsidR="001B3BEB" w:rsidRPr="00937AC8" w:rsidRDefault="001B3BEB" w:rsidP="004F0889">
      <w:pPr>
        <w:pStyle w:val="Heading2"/>
      </w:pPr>
      <w:bookmarkStart w:id="278" w:name="_Toc42607403"/>
      <w:r w:rsidRPr="00937AC8">
        <w:lastRenderedPageBreak/>
        <w:t>Game Development</w:t>
      </w:r>
      <w:bookmarkEnd w:id="2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1B3BEB" w:rsidRPr="000C0149" w14:paraId="31242FF4" w14:textId="77777777" w:rsidTr="003C7283">
        <w:trPr>
          <w:cantSplit/>
        </w:trPr>
        <w:tc>
          <w:tcPr>
            <w:tcW w:w="1548" w:type="dxa"/>
            <w:vAlign w:val="center"/>
          </w:tcPr>
          <w:p w14:paraId="78B272AD" w14:textId="77777777" w:rsidR="001B3BEB" w:rsidRPr="000C0149" w:rsidRDefault="001B3BEB" w:rsidP="003C7283">
            <w:pPr>
              <w:pStyle w:val="BodyTextIndent"/>
              <w:tabs>
                <w:tab w:val="clear" w:pos="851"/>
              </w:tabs>
              <w:spacing w:after="0"/>
              <w:ind w:left="0"/>
              <w:rPr>
                <w:rFonts w:cs="Arial"/>
                <w:i/>
              </w:rPr>
            </w:pPr>
            <w:r w:rsidRPr="000C0149">
              <w:rPr>
                <w:rFonts w:cs="Arial"/>
                <w:i/>
              </w:rPr>
              <w:t>SMS Code</w:t>
            </w:r>
          </w:p>
        </w:tc>
        <w:tc>
          <w:tcPr>
            <w:tcW w:w="1440" w:type="dxa"/>
            <w:vAlign w:val="center"/>
          </w:tcPr>
          <w:p w14:paraId="70E64511" w14:textId="0FD856B8" w:rsidR="001B3BEB" w:rsidRPr="000C0149" w:rsidRDefault="001B5C1E" w:rsidP="003C7283">
            <w:pPr>
              <w:pStyle w:val="BodyTextIndent"/>
              <w:tabs>
                <w:tab w:val="clear" w:pos="851"/>
              </w:tabs>
              <w:spacing w:after="0"/>
              <w:ind w:left="0"/>
              <w:rPr>
                <w:rFonts w:cs="Arial"/>
                <w:i/>
              </w:rPr>
            </w:pPr>
            <w:r w:rsidRPr="001B5C1E">
              <w:rPr>
                <w:rFonts w:cs="Arial"/>
              </w:rPr>
              <w:t>IN737001 / IX737001</w:t>
            </w:r>
          </w:p>
        </w:tc>
        <w:tc>
          <w:tcPr>
            <w:tcW w:w="3780" w:type="dxa"/>
            <w:vAlign w:val="center"/>
          </w:tcPr>
          <w:p w14:paraId="4CF47E82" w14:textId="77777777" w:rsidR="001B3BEB" w:rsidRPr="000C0149" w:rsidRDefault="001B3BEB" w:rsidP="003C7283">
            <w:pPr>
              <w:pStyle w:val="BodyTextIndent"/>
              <w:tabs>
                <w:tab w:val="clear" w:pos="851"/>
              </w:tabs>
              <w:spacing w:after="0"/>
              <w:ind w:left="0"/>
              <w:rPr>
                <w:rFonts w:cs="Arial"/>
                <w:i/>
              </w:rPr>
            </w:pPr>
            <w:r w:rsidRPr="000C0149">
              <w:rPr>
                <w:rFonts w:cs="Arial"/>
                <w:i/>
              </w:rPr>
              <w:t>Directed Learning hours</w:t>
            </w:r>
          </w:p>
        </w:tc>
        <w:tc>
          <w:tcPr>
            <w:tcW w:w="1322" w:type="dxa"/>
            <w:vAlign w:val="center"/>
          </w:tcPr>
          <w:p w14:paraId="5AA61944" w14:textId="77777777" w:rsidR="001B3BEB" w:rsidRPr="000C0149" w:rsidRDefault="001B3BEB" w:rsidP="003C7283">
            <w:pPr>
              <w:pStyle w:val="BodyTextIndent"/>
              <w:tabs>
                <w:tab w:val="clear" w:pos="851"/>
              </w:tabs>
              <w:spacing w:after="0"/>
              <w:ind w:left="0"/>
              <w:rPr>
                <w:rFonts w:cs="Arial"/>
                <w:i/>
              </w:rPr>
            </w:pPr>
            <w:r w:rsidRPr="000C0149">
              <w:rPr>
                <w:rFonts w:cs="Arial"/>
              </w:rPr>
              <w:t>60</w:t>
            </w:r>
          </w:p>
        </w:tc>
      </w:tr>
      <w:tr w:rsidR="001B3BEB" w:rsidRPr="000C0149" w14:paraId="0DEC7934" w14:textId="77777777" w:rsidTr="003C7283">
        <w:trPr>
          <w:cantSplit/>
        </w:trPr>
        <w:tc>
          <w:tcPr>
            <w:tcW w:w="1548" w:type="dxa"/>
            <w:vAlign w:val="center"/>
          </w:tcPr>
          <w:p w14:paraId="54506CD8" w14:textId="77777777" w:rsidR="001B3BEB" w:rsidRPr="000C0149" w:rsidRDefault="001B3BEB" w:rsidP="003C7283">
            <w:pPr>
              <w:pStyle w:val="BodyTextIndent"/>
              <w:tabs>
                <w:tab w:val="clear" w:pos="851"/>
              </w:tabs>
              <w:spacing w:after="0"/>
              <w:ind w:left="0"/>
              <w:rPr>
                <w:rFonts w:cs="Arial"/>
                <w:i/>
              </w:rPr>
            </w:pPr>
            <w:r w:rsidRPr="000C0149">
              <w:rPr>
                <w:rFonts w:cs="Arial"/>
                <w:i/>
              </w:rPr>
              <w:t>Level</w:t>
            </w:r>
          </w:p>
        </w:tc>
        <w:tc>
          <w:tcPr>
            <w:tcW w:w="1440" w:type="dxa"/>
            <w:vAlign w:val="center"/>
          </w:tcPr>
          <w:p w14:paraId="2C6C8611" w14:textId="77777777" w:rsidR="001B3BEB" w:rsidRPr="000C0149" w:rsidRDefault="001B3BEB" w:rsidP="003C7283">
            <w:pPr>
              <w:pStyle w:val="BodyTextIndent"/>
              <w:tabs>
                <w:tab w:val="clear" w:pos="851"/>
              </w:tabs>
              <w:spacing w:after="0"/>
              <w:ind w:left="0"/>
              <w:rPr>
                <w:rFonts w:cs="Arial"/>
                <w:i/>
              </w:rPr>
            </w:pPr>
            <w:r w:rsidRPr="000C0149">
              <w:rPr>
                <w:rFonts w:cs="Arial"/>
              </w:rPr>
              <w:t>7</w:t>
            </w:r>
          </w:p>
        </w:tc>
        <w:tc>
          <w:tcPr>
            <w:tcW w:w="3780" w:type="dxa"/>
            <w:vAlign w:val="center"/>
          </w:tcPr>
          <w:p w14:paraId="5A600DB8" w14:textId="77777777" w:rsidR="001B3BEB" w:rsidRPr="000C0149" w:rsidRDefault="001B3BEB" w:rsidP="003C7283">
            <w:pPr>
              <w:pStyle w:val="BodyTextIndent"/>
              <w:tabs>
                <w:tab w:val="clear" w:pos="851"/>
              </w:tabs>
              <w:spacing w:after="0"/>
              <w:ind w:left="0"/>
              <w:rPr>
                <w:rFonts w:cs="Arial"/>
                <w:i/>
              </w:rPr>
            </w:pPr>
            <w:r w:rsidRPr="000C0149">
              <w:rPr>
                <w:rFonts w:cs="Arial"/>
                <w:i/>
              </w:rPr>
              <w:t>Workplace or Practical Learning hours</w:t>
            </w:r>
          </w:p>
        </w:tc>
        <w:tc>
          <w:tcPr>
            <w:tcW w:w="1322" w:type="dxa"/>
            <w:vAlign w:val="center"/>
          </w:tcPr>
          <w:p w14:paraId="31FB39FD" w14:textId="77777777" w:rsidR="001B3BEB" w:rsidRPr="000C0149" w:rsidRDefault="001B3BEB" w:rsidP="003C7283">
            <w:pPr>
              <w:pStyle w:val="BodyTextIndent"/>
              <w:tabs>
                <w:tab w:val="clear" w:pos="851"/>
              </w:tabs>
              <w:spacing w:after="0"/>
              <w:ind w:left="0"/>
              <w:rPr>
                <w:rFonts w:cs="Arial"/>
                <w:i/>
              </w:rPr>
            </w:pPr>
            <w:r w:rsidRPr="000C0149">
              <w:rPr>
                <w:rFonts w:cs="Arial"/>
              </w:rPr>
              <w:t>0</w:t>
            </w:r>
          </w:p>
        </w:tc>
      </w:tr>
      <w:tr w:rsidR="001B3BEB" w:rsidRPr="000C0149" w14:paraId="6EDA5044" w14:textId="77777777" w:rsidTr="003C7283">
        <w:trPr>
          <w:cantSplit/>
        </w:trPr>
        <w:tc>
          <w:tcPr>
            <w:tcW w:w="1548" w:type="dxa"/>
            <w:vAlign w:val="center"/>
          </w:tcPr>
          <w:p w14:paraId="43F26EA5" w14:textId="77777777" w:rsidR="001B3BEB" w:rsidRPr="000C0149" w:rsidRDefault="001B3BEB" w:rsidP="003C7283">
            <w:pPr>
              <w:pStyle w:val="BodyTextIndent"/>
              <w:tabs>
                <w:tab w:val="clear" w:pos="851"/>
              </w:tabs>
              <w:spacing w:after="0"/>
              <w:ind w:left="0"/>
              <w:rPr>
                <w:rFonts w:cs="Arial"/>
                <w:i/>
              </w:rPr>
            </w:pPr>
            <w:r w:rsidRPr="000C0149">
              <w:rPr>
                <w:rFonts w:cs="Arial"/>
                <w:i/>
              </w:rPr>
              <w:t>Credits</w:t>
            </w:r>
          </w:p>
        </w:tc>
        <w:tc>
          <w:tcPr>
            <w:tcW w:w="1440" w:type="dxa"/>
            <w:vAlign w:val="center"/>
          </w:tcPr>
          <w:p w14:paraId="468B96F8" w14:textId="77777777" w:rsidR="001B3BEB" w:rsidRPr="000C0149" w:rsidRDefault="001B3BEB" w:rsidP="003C7283">
            <w:pPr>
              <w:pStyle w:val="BodyTextIndent"/>
              <w:tabs>
                <w:tab w:val="clear" w:pos="851"/>
              </w:tabs>
              <w:spacing w:after="0"/>
              <w:ind w:left="0"/>
              <w:rPr>
                <w:rFonts w:cs="Arial"/>
                <w:i/>
              </w:rPr>
            </w:pPr>
            <w:r w:rsidRPr="000C0149">
              <w:rPr>
                <w:rFonts w:cs="Arial"/>
              </w:rPr>
              <w:t>15</w:t>
            </w:r>
          </w:p>
        </w:tc>
        <w:tc>
          <w:tcPr>
            <w:tcW w:w="3780" w:type="dxa"/>
            <w:vAlign w:val="center"/>
          </w:tcPr>
          <w:p w14:paraId="742B7890" w14:textId="77777777" w:rsidR="001B3BEB" w:rsidRPr="000C0149" w:rsidRDefault="001B3BEB" w:rsidP="003C7283">
            <w:pPr>
              <w:pStyle w:val="BodyTextIndent"/>
              <w:tabs>
                <w:tab w:val="clear" w:pos="851"/>
              </w:tabs>
              <w:spacing w:after="0"/>
              <w:ind w:left="0"/>
              <w:rPr>
                <w:rFonts w:cs="Arial"/>
                <w:i/>
              </w:rPr>
            </w:pPr>
            <w:r w:rsidRPr="000C0149">
              <w:rPr>
                <w:rFonts w:cs="Arial"/>
                <w:i/>
              </w:rPr>
              <w:t>Self-Directed Learning hours</w:t>
            </w:r>
          </w:p>
        </w:tc>
        <w:tc>
          <w:tcPr>
            <w:tcW w:w="1322" w:type="dxa"/>
            <w:vAlign w:val="center"/>
          </w:tcPr>
          <w:p w14:paraId="42BD2FA9" w14:textId="77777777" w:rsidR="001B3BEB" w:rsidRPr="000C0149" w:rsidRDefault="001B3BEB" w:rsidP="003C7283">
            <w:pPr>
              <w:pStyle w:val="BodyTextIndent"/>
              <w:tabs>
                <w:tab w:val="clear" w:pos="851"/>
              </w:tabs>
              <w:spacing w:after="0"/>
              <w:ind w:left="0"/>
              <w:rPr>
                <w:rFonts w:cs="Arial"/>
                <w:i/>
              </w:rPr>
            </w:pPr>
            <w:r w:rsidRPr="000C0149">
              <w:rPr>
                <w:rFonts w:cs="Arial"/>
              </w:rPr>
              <w:t>90</w:t>
            </w:r>
          </w:p>
        </w:tc>
      </w:tr>
      <w:tr w:rsidR="001B3BEB" w:rsidRPr="000C0149" w14:paraId="2ED96A88" w14:textId="77777777" w:rsidTr="003C7283">
        <w:trPr>
          <w:cantSplit/>
        </w:trPr>
        <w:tc>
          <w:tcPr>
            <w:tcW w:w="1548" w:type="dxa"/>
            <w:vAlign w:val="center"/>
          </w:tcPr>
          <w:p w14:paraId="484633CB" w14:textId="77777777" w:rsidR="001B3BEB" w:rsidRPr="000C0149" w:rsidRDefault="001B3BEB" w:rsidP="003C7283">
            <w:pPr>
              <w:pStyle w:val="BodyTextIndent"/>
              <w:tabs>
                <w:tab w:val="clear" w:pos="851"/>
              </w:tabs>
              <w:spacing w:after="0"/>
              <w:ind w:left="0"/>
              <w:rPr>
                <w:rFonts w:cs="Arial"/>
                <w:i/>
              </w:rPr>
            </w:pPr>
            <w:r w:rsidRPr="000C0149">
              <w:rPr>
                <w:rFonts w:cs="Arial"/>
              </w:rPr>
              <w:t>Prerequisites</w:t>
            </w:r>
          </w:p>
        </w:tc>
        <w:tc>
          <w:tcPr>
            <w:tcW w:w="1440" w:type="dxa"/>
            <w:shd w:val="clear" w:color="auto" w:fill="auto"/>
            <w:vAlign w:val="center"/>
          </w:tcPr>
          <w:p w14:paraId="483DCC96" w14:textId="77777777" w:rsidR="001B3BEB" w:rsidRPr="000C0149" w:rsidRDefault="001B3BEB" w:rsidP="003C7283">
            <w:pPr>
              <w:pStyle w:val="BodyTextIndent"/>
              <w:tabs>
                <w:tab w:val="clear" w:pos="851"/>
              </w:tabs>
              <w:spacing w:after="0"/>
              <w:ind w:left="0"/>
              <w:rPr>
                <w:rFonts w:cs="Arial"/>
                <w:i/>
              </w:rPr>
            </w:pPr>
            <w:r w:rsidRPr="000C0149">
              <w:rPr>
                <w:rFonts w:eastAsia="Arial" w:cs="Arial"/>
              </w:rPr>
              <w:t>IN511001/IX511001</w:t>
            </w:r>
          </w:p>
        </w:tc>
        <w:tc>
          <w:tcPr>
            <w:tcW w:w="3780" w:type="dxa"/>
            <w:vAlign w:val="center"/>
          </w:tcPr>
          <w:p w14:paraId="05DE682B" w14:textId="77777777" w:rsidR="001B3BEB" w:rsidRPr="000C0149" w:rsidRDefault="001B3BEB" w:rsidP="003C7283">
            <w:pPr>
              <w:pStyle w:val="BodyTextIndent"/>
              <w:tabs>
                <w:tab w:val="clear" w:pos="851"/>
              </w:tabs>
              <w:spacing w:after="0"/>
              <w:ind w:left="0"/>
              <w:rPr>
                <w:rFonts w:cs="Arial"/>
                <w:i/>
              </w:rPr>
            </w:pPr>
            <w:r w:rsidRPr="000C0149">
              <w:rPr>
                <w:rFonts w:cs="Arial"/>
                <w:i/>
              </w:rPr>
              <w:t>Total Learning Hours</w:t>
            </w:r>
          </w:p>
        </w:tc>
        <w:tc>
          <w:tcPr>
            <w:tcW w:w="1322" w:type="dxa"/>
            <w:vAlign w:val="center"/>
          </w:tcPr>
          <w:p w14:paraId="404EECA6" w14:textId="77777777" w:rsidR="001B3BEB" w:rsidRPr="000C0149" w:rsidRDefault="001B3BEB" w:rsidP="003C7283">
            <w:pPr>
              <w:pStyle w:val="BodyTextIndent"/>
              <w:tabs>
                <w:tab w:val="clear" w:pos="851"/>
              </w:tabs>
              <w:spacing w:after="0"/>
              <w:ind w:left="0"/>
              <w:rPr>
                <w:rFonts w:cs="Arial"/>
                <w:i/>
              </w:rPr>
            </w:pPr>
            <w:r w:rsidRPr="000C0149">
              <w:rPr>
                <w:rFonts w:cs="Arial"/>
              </w:rPr>
              <w:t>150</w:t>
            </w:r>
          </w:p>
        </w:tc>
      </w:tr>
      <w:tr w:rsidR="001B3BEB" w:rsidRPr="000C0149" w14:paraId="44C483DF" w14:textId="77777777" w:rsidTr="003C7283">
        <w:trPr>
          <w:cantSplit/>
        </w:trPr>
        <w:tc>
          <w:tcPr>
            <w:tcW w:w="8090" w:type="dxa"/>
            <w:gridSpan w:val="4"/>
            <w:vAlign w:val="center"/>
          </w:tcPr>
          <w:p w14:paraId="19C77E7A" w14:textId="38A4FB9D" w:rsidR="0029002C" w:rsidRPr="003C080B" w:rsidRDefault="0029002C" w:rsidP="0029002C">
            <w:pPr>
              <w:pStyle w:val="BodyTextIndent"/>
              <w:tabs>
                <w:tab w:val="clear" w:pos="851"/>
              </w:tabs>
              <w:spacing w:after="0"/>
              <w:ind w:left="0"/>
              <w:rPr>
                <w:rFonts w:cs="Arial"/>
                <w:i/>
              </w:rPr>
            </w:pPr>
            <w:r w:rsidRPr="003C080B">
              <w:rPr>
                <w:rFonts w:cs="Arial"/>
                <w:i/>
              </w:rPr>
              <w:t>This course approve</w:t>
            </w:r>
            <w:r>
              <w:rPr>
                <w:rFonts w:cs="Arial"/>
                <w:i/>
              </w:rPr>
              <w:t>d in another Programme: Yes</w:t>
            </w:r>
          </w:p>
          <w:p w14:paraId="65D8AF28" w14:textId="154BBBF4" w:rsidR="001B3BEB" w:rsidRPr="000C0149" w:rsidRDefault="0029002C" w:rsidP="0029002C">
            <w:pPr>
              <w:pStyle w:val="BodyTextIndent"/>
              <w:tabs>
                <w:tab w:val="clear" w:pos="851"/>
              </w:tabs>
              <w:spacing w:after="0"/>
              <w:ind w:left="0"/>
              <w:rPr>
                <w:rFonts w:cs="Arial"/>
                <w:i/>
              </w:rPr>
            </w:pPr>
            <w:r w:rsidRPr="003C080B">
              <w:rPr>
                <w:rFonts w:cs="Arial"/>
                <w:i/>
              </w:rPr>
              <w:t xml:space="preserve">Name of other Programme: </w:t>
            </w:r>
            <w:r>
              <w:rPr>
                <w:rFonts w:cs="Arial"/>
                <w:i/>
              </w:rPr>
              <w:t xml:space="preserve">Graduate Certificate in Information Technology, and </w:t>
            </w:r>
            <w:r>
              <w:rPr>
                <w:rFonts w:cs="Arial"/>
                <w:i/>
              </w:rPr>
              <w:br/>
              <w:t>Graduate Diploma in Information Technology</w:t>
            </w:r>
          </w:p>
        </w:tc>
      </w:tr>
    </w:tbl>
    <w:p w14:paraId="4203E2E5" w14:textId="77777777" w:rsidR="001B3BEB" w:rsidRPr="000C0149" w:rsidRDefault="001B3BEB" w:rsidP="001B3BEB">
      <w:pPr>
        <w:spacing w:before="360" w:after="120"/>
        <w:rPr>
          <w:rFonts w:cs="Arial"/>
          <w:b/>
          <w:i/>
        </w:rPr>
      </w:pPr>
      <w:r w:rsidRPr="000C0149">
        <w:rPr>
          <w:rFonts w:cs="Arial"/>
          <w:b/>
          <w:i/>
        </w:rPr>
        <w:t>Aim</w:t>
      </w:r>
    </w:p>
    <w:p w14:paraId="2A243FB6" w14:textId="77777777" w:rsidR="001B3BEB" w:rsidRPr="000C0149" w:rsidRDefault="001B3BEB" w:rsidP="001B3BEB">
      <w:pPr>
        <w:jc w:val="both"/>
        <w:rPr>
          <w:rFonts w:cs="Arial"/>
        </w:rPr>
      </w:pPr>
      <w:r w:rsidRPr="000C0149">
        <w:rPr>
          <w:rFonts w:cs="Arial"/>
        </w:rPr>
        <w:t>To enable learners to apply game programming techniques and tools to develop an effective game.</w:t>
      </w:r>
    </w:p>
    <w:p w14:paraId="4BACFEC3" w14:textId="77777777" w:rsidR="001B3BEB" w:rsidRPr="000C0149" w:rsidRDefault="001B3BEB" w:rsidP="001B3BEB">
      <w:pPr>
        <w:spacing w:before="360" w:after="120"/>
        <w:rPr>
          <w:rFonts w:cs="Arial"/>
          <w:b/>
          <w:i/>
        </w:rPr>
      </w:pPr>
      <w:r w:rsidRPr="000C0149">
        <w:rPr>
          <w:rFonts w:cs="Arial"/>
          <w:b/>
          <w:i/>
        </w:rPr>
        <w:t>Learning Outcomes</w:t>
      </w:r>
    </w:p>
    <w:p w14:paraId="46B649EB" w14:textId="77777777" w:rsidR="001B3BEB" w:rsidRPr="000C0149" w:rsidRDefault="001B3BEB" w:rsidP="001B3BEB">
      <w:pPr>
        <w:spacing w:after="120"/>
        <w:rPr>
          <w:rFonts w:cs="Arial"/>
        </w:rPr>
      </w:pPr>
      <w:r w:rsidRPr="000C0149">
        <w:rPr>
          <w:rFonts w:cs="Arial"/>
        </w:rPr>
        <w:t>On successful completion of this course, learners will be able to:</w:t>
      </w:r>
    </w:p>
    <w:p w14:paraId="5A3E965C" w14:textId="40E67D0C" w:rsidR="001B3BEB" w:rsidRPr="000C0149" w:rsidRDefault="001B3BEB" w:rsidP="001B3BEB">
      <w:pPr>
        <w:numPr>
          <w:ilvl w:val="0"/>
          <w:numId w:val="173"/>
        </w:numPr>
        <w:jc w:val="both"/>
        <w:rPr>
          <w:rFonts w:cs="Arial"/>
          <w:color w:val="000000" w:themeColor="text1"/>
        </w:rPr>
      </w:pPr>
      <w:r w:rsidRPr="000C0149">
        <w:rPr>
          <w:rFonts w:eastAsia="Arial" w:cs="Arial"/>
        </w:rPr>
        <w:t xml:space="preserve">Design and develop a game using industry standard tools, </w:t>
      </w:r>
      <w:proofErr w:type="gramStart"/>
      <w:r w:rsidRPr="000C0149">
        <w:rPr>
          <w:rFonts w:eastAsia="Arial" w:cs="Arial"/>
        </w:rPr>
        <w:t>technologies</w:t>
      </w:r>
      <w:proofErr w:type="gramEnd"/>
      <w:r w:rsidRPr="000C0149">
        <w:rPr>
          <w:rFonts w:eastAsia="Arial" w:cs="Arial"/>
        </w:rPr>
        <w:t xml:space="preserve"> and practices.</w:t>
      </w:r>
    </w:p>
    <w:p w14:paraId="2E1B2708" w14:textId="77777777" w:rsidR="001B3BEB" w:rsidRPr="000C0149" w:rsidRDefault="001B3BEB" w:rsidP="001B3BEB">
      <w:pPr>
        <w:spacing w:before="360" w:after="120"/>
        <w:rPr>
          <w:rFonts w:cs="Arial"/>
          <w:b/>
          <w:i/>
        </w:rPr>
      </w:pPr>
      <w:r w:rsidRPr="000C0149">
        <w:rPr>
          <w:rFonts w:cs="Arial"/>
          <w:b/>
          <w:i/>
        </w:rPr>
        <w:t>Indicative Content</w:t>
      </w:r>
    </w:p>
    <w:p w14:paraId="62B52F0D" w14:textId="77777777" w:rsidR="001B3BEB" w:rsidRPr="000C0149" w:rsidRDefault="001B3BEB" w:rsidP="001B3BEB">
      <w:pPr>
        <w:pStyle w:val="ListParagraph"/>
        <w:widowControl w:val="0"/>
        <w:numPr>
          <w:ilvl w:val="0"/>
          <w:numId w:val="174"/>
        </w:numPr>
        <w:spacing w:after="60" w:line="264" w:lineRule="auto"/>
        <w:contextualSpacing/>
        <w:rPr>
          <w:rFonts w:ascii="Arial" w:hAnsi="Arial" w:cs="Arial"/>
          <w:sz w:val="20"/>
          <w:szCs w:val="20"/>
        </w:rPr>
      </w:pPr>
      <w:r w:rsidRPr="000C0149">
        <w:rPr>
          <w:rFonts w:ascii="Arial" w:hAnsi="Arial" w:cs="Arial"/>
          <w:sz w:val="20"/>
          <w:szCs w:val="20"/>
        </w:rPr>
        <w:t>Game graphics and audio concepts</w:t>
      </w:r>
    </w:p>
    <w:p w14:paraId="5BDAFB0F" w14:textId="77777777" w:rsidR="001B3BEB" w:rsidRPr="000C0149" w:rsidRDefault="001B3BEB" w:rsidP="001B3BEB">
      <w:pPr>
        <w:pStyle w:val="ListParagraph"/>
        <w:widowControl w:val="0"/>
        <w:numPr>
          <w:ilvl w:val="0"/>
          <w:numId w:val="174"/>
        </w:numPr>
        <w:spacing w:after="60" w:line="264" w:lineRule="auto"/>
        <w:contextualSpacing/>
        <w:rPr>
          <w:rFonts w:ascii="Arial" w:hAnsi="Arial" w:cs="Arial"/>
          <w:sz w:val="20"/>
          <w:szCs w:val="20"/>
        </w:rPr>
      </w:pPr>
      <w:r w:rsidRPr="000C0149">
        <w:rPr>
          <w:rFonts w:ascii="Arial" w:hAnsi="Arial" w:cs="Arial"/>
          <w:sz w:val="20"/>
          <w:szCs w:val="20"/>
        </w:rPr>
        <w:t>Graphical game programming</w:t>
      </w:r>
    </w:p>
    <w:p w14:paraId="7ADE5985" w14:textId="77777777" w:rsidR="001B3BEB" w:rsidRPr="000C0149" w:rsidRDefault="001B3BEB" w:rsidP="001B3BEB">
      <w:pPr>
        <w:pStyle w:val="ListParagraph"/>
        <w:widowControl w:val="0"/>
        <w:numPr>
          <w:ilvl w:val="0"/>
          <w:numId w:val="174"/>
        </w:numPr>
        <w:spacing w:after="60" w:line="264" w:lineRule="auto"/>
        <w:contextualSpacing/>
        <w:rPr>
          <w:rFonts w:ascii="Arial" w:hAnsi="Arial" w:cs="Arial"/>
          <w:sz w:val="20"/>
          <w:szCs w:val="20"/>
        </w:rPr>
      </w:pPr>
      <w:r w:rsidRPr="000C0149">
        <w:rPr>
          <w:rFonts w:ascii="Arial" w:hAnsi="Arial" w:cs="Arial"/>
          <w:sz w:val="20"/>
          <w:szCs w:val="20"/>
        </w:rPr>
        <w:t>Game programming with C#</w:t>
      </w:r>
    </w:p>
    <w:p w14:paraId="3F1D32CF" w14:textId="77777777" w:rsidR="001B3BEB" w:rsidRPr="000C0149" w:rsidRDefault="001B3BEB" w:rsidP="001B3BEB">
      <w:pPr>
        <w:pStyle w:val="ListParagraph"/>
        <w:widowControl w:val="0"/>
        <w:numPr>
          <w:ilvl w:val="0"/>
          <w:numId w:val="174"/>
        </w:numPr>
        <w:spacing w:after="60" w:line="264" w:lineRule="auto"/>
        <w:contextualSpacing/>
        <w:rPr>
          <w:rFonts w:ascii="Arial" w:hAnsi="Arial" w:cs="Arial"/>
          <w:sz w:val="20"/>
          <w:szCs w:val="20"/>
        </w:rPr>
      </w:pPr>
      <w:r w:rsidRPr="000C0149">
        <w:rPr>
          <w:rFonts w:ascii="Arial" w:hAnsi="Arial" w:cs="Arial"/>
          <w:sz w:val="20"/>
          <w:szCs w:val="20"/>
        </w:rPr>
        <w:t>Unity3D Development</w:t>
      </w:r>
    </w:p>
    <w:p w14:paraId="5E3313D4" w14:textId="77777777" w:rsidR="001B3BEB" w:rsidRPr="000C0149" w:rsidRDefault="001B3BEB" w:rsidP="001B3BEB">
      <w:pPr>
        <w:pStyle w:val="ListParagraph"/>
        <w:widowControl w:val="0"/>
        <w:numPr>
          <w:ilvl w:val="0"/>
          <w:numId w:val="174"/>
        </w:numPr>
        <w:spacing w:after="60" w:line="264" w:lineRule="auto"/>
        <w:contextualSpacing/>
        <w:rPr>
          <w:rFonts w:ascii="Arial" w:hAnsi="Arial" w:cs="Arial"/>
          <w:sz w:val="20"/>
          <w:szCs w:val="20"/>
        </w:rPr>
      </w:pPr>
      <w:r w:rsidRPr="000C0149">
        <w:rPr>
          <w:rFonts w:ascii="Arial" w:hAnsi="Arial" w:cs="Arial"/>
          <w:sz w:val="20"/>
          <w:szCs w:val="20"/>
        </w:rPr>
        <w:t>Scripting in Unity</w:t>
      </w:r>
    </w:p>
    <w:p w14:paraId="688C83AE" w14:textId="77777777" w:rsidR="001B3BEB" w:rsidRPr="000C0149" w:rsidRDefault="001B3BEB" w:rsidP="001B3BEB">
      <w:pPr>
        <w:pStyle w:val="ListParagraph"/>
        <w:widowControl w:val="0"/>
        <w:numPr>
          <w:ilvl w:val="0"/>
          <w:numId w:val="174"/>
        </w:numPr>
        <w:spacing w:after="60" w:line="264" w:lineRule="auto"/>
        <w:contextualSpacing/>
        <w:rPr>
          <w:rFonts w:ascii="Arial" w:hAnsi="Arial" w:cs="Arial"/>
          <w:sz w:val="20"/>
          <w:szCs w:val="20"/>
        </w:rPr>
      </w:pPr>
      <w:r w:rsidRPr="000C0149">
        <w:rPr>
          <w:rFonts w:ascii="Arial" w:hAnsi="Arial" w:cs="Arial"/>
          <w:sz w:val="20"/>
          <w:szCs w:val="20"/>
        </w:rPr>
        <w:t>AR and VR concepts</w:t>
      </w:r>
    </w:p>
    <w:p w14:paraId="71A497FA" w14:textId="77777777" w:rsidR="001B3BEB" w:rsidRPr="000C0149" w:rsidRDefault="001B3BEB" w:rsidP="001B3BEB">
      <w:pPr>
        <w:pStyle w:val="ListParagraph"/>
        <w:widowControl w:val="0"/>
        <w:numPr>
          <w:ilvl w:val="0"/>
          <w:numId w:val="174"/>
        </w:numPr>
        <w:spacing w:after="60" w:line="264" w:lineRule="auto"/>
        <w:contextualSpacing/>
        <w:rPr>
          <w:rFonts w:ascii="Arial" w:hAnsi="Arial" w:cs="Arial"/>
          <w:sz w:val="20"/>
          <w:szCs w:val="20"/>
        </w:rPr>
      </w:pPr>
      <w:r w:rsidRPr="000C0149">
        <w:rPr>
          <w:rFonts w:ascii="Arial" w:hAnsi="Arial" w:cs="Arial"/>
          <w:sz w:val="20"/>
          <w:szCs w:val="20"/>
        </w:rPr>
        <w:t>Google VR</w:t>
      </w:r>
    </w:p>
    <w:p w14:paraId="526755FE" w14:textId="77777777" w:rsidR="001B3BEB" w:rsidRPr="000C0149" w:rsidRDefault="001B3BEB" w:rsidP="001B3BEB">
      <w:pPr>
        <w:pStyle w:val="ListParagraph"/>
        <w:widowControl w:val="0"/>
        <w:numPr>
          <w:ilvl w:val="0"/>
          <w:numId w:val="174"/>
        </w:numPr>
        <w:spacing w:after="60" w:line="264" w:lineRule="auto"/>
        <w:contextualSpacing/>
        <w:rPr>
          <w:rFonts w:ascii="Arial" w:hAnsi="Arial" w:cs="Arial"/>
          <w:sz w:val="20"/>
          <w:szCs w:val="20"/>
        </w:rPr>
      </w:pPr>
      <w:proofErr w:type="spellStart"/>
      <w:r w:rsidRPr="000C0149">
        <w:rPr>
          <w:rFonts w:ascii="Arial" w:hAnsi="Arial" w:cs="Arial"/>
          <w:sz w:val="20"/>
          <w:szCs w:val="20"/>
        </w:rPr>
        <w:t>ARCore</w:t>
      </w:r>
      <w:proofErr w:type="spellEnd"/>
      <w:r w:rsidRPr="000C0149">
        <w:rPr>
          <w:rFonts w:ascii="Arial" w:hAnsi="Arial" w:cs="Arial"/>
          <w:sz w:val="20"/>
          <w:szCs w:val="20"/>
        </w:rPr>
        <w:t xml:space="preserve"> </w:t>
      </w:r>
    </w:p>
    <w:p w14:paraId="615ADAFF" w14:textId="77777777" w:rsidR="001B3BEB" w:rsidRPr="000C0149" w:rsidRDefault="001B3BEB" w:rsidP="001B3BEB">
      <w:pPr>
        <w:pStyle w:val="ListParagraph"/>
        <w:widowControl w:val="0"/>
        <w:numPr>
          <w:ilvl w:val="0"/>
          <w:numId w:val="174"/>
        </w:numPr>
        <w:spacing w:after="60" w:line="264" w:lineRule="auto"/>
        <w:contextualSpacing/>
        <w:rPr>
          <w:rFonts w:ascii="Arial" w:hAnsi="Arial" w:cs="Arial"/>
          <w:sz w:val="20"/>
          <w:szCs w:val="20"/>
        </w:rPr>
      </w:pPr>
      <w:r w:rsidRPr="000C0149">
        <w:rPr>
          <w:rFonts w:ascii="Arial" w:hAnsi="Arial" w:cs="Arial"/>
          <w:sz w:val="20"/>
          <w:szCs w:val="20"/>
        </w:rPr>
        <w:t>Game APIs</w:t>
      </w:r>
    </w:p>
    <w:p w14:paraId="75904DC9" w14:textId="77777777" w:rsidR="001B3BEB" w:rsidRPr="000C0149" w:rsidRDefault="001B3BEB" w:rsidP="001B3BEB">
      <w:pPr>
        <w:spacing w:before="360" w:after="120"/>
        <w:rPr>
          <w:rFonts w:cs="Arial"/>
          <w:b/>
          <w:i/>
        </w:rPr>
      </w:pPr>
      <w:r w:rsidRPr="000C0149">
        <w:rPr>
          <w:rFonts w:cs="Arial"/>
          <w:b/>
          <w:i/>
        </w:rPr>
        <w:t>Assessment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742"/>
        <w:gridCol w:w="1183"/>
        <w:gridCol w:w="1670"/>
        <w:gridCol w:w="1948"/>
        <w:gridCol w:w="2091"/>
      </w:tblGrid>
      <w:tr w:rsidR="001427EF" w:rsidRPr="00993C12" w14:paraId="405196CD" w14:textId="77777777" w:rsidTr="003C7283">
        <w:tc>
          <w:tcPr>
            <w:tcW w:w="2742" w:type="dxa"/>
            <w:tcBorders>
              <w:top w:val="single" w:sz="4" w:space="0" w:color="auto"/>
              <w:left w:val="single" w:sz="4" w:space="0" w:color="auto"/>
              <w:bottom w:val="single" w:sz="4" w:space="0" w:color="auto"/>
              <w:right w:val="single" w:sz="4" w:space="0" w:color="auto"/>
            </w:tcBorders>
            <w:hideMark/>
          </w:tcPr>
          <w:p w14:paraId="6D205EE1" w14:textId="77777777" w:rsidR="001427EF" w:rsidRPr="00993C12" w:rsidRDefault="001427EF" w:rsidP="003C7283">
            <w:pPr>
              <w:jc w:val="center"/>
              <w:rPr>
                <w:rFonts w:eastAsia="PMingLiU" w:cstheme="minorHAnsi"/>
                <w:b/>
                <w:lang w:eastAsia="zh-CN"/>
              </w:rPr>
            </w:pPr>
            <w:r w:rsidRPr="00993C12">
              <w:rPr>
                <w:rFonts w:eastAsia="PMingLiU" w:cstheme="minorHAnsi"/>
                <w:b/>
                <w:lang w:eastAsia="zh-CN"/>
              </w:rPr>
              <w:t>Assessment Activity</w:t>
            </w:r>
          </w:p>
        </w:tc>
        <w:tc>
          <w:tcPr>
            <w:tcW w:w="1183" w:type="dxa"/>
            <w:tcBorders>
              <w:top w:val="single" w:sz="4" w:space="0" w:color="auto"/>
              <w:left w:val="single" w:sz="4" w:space="0" w:color="auto"/>
              <w:bottom w:val="single" w:sz="4" w:space="0" w:color="auto"/>
              <w:right w:val="single" w:sz="4" w:space="0" w:color="auto"/>
            </w:tcBorders>
            <w:hideMark/>
          </w:tcPr>
          <w:p w14:paraId="0DE4DC25" w14:textId="77777777" w:rsidR="001427EF" w:rsidRPr="00993C12" w:rsidRDefault="001427EF" w:rsidP="003C7283">
            <w:pPr>
              <w:jc w:val="center"/>
              <w:rPr>
                <w:rFonts w:eastAsia="PMingLiU" w:cstheme="minorHAnsi"/>
                <w:b/>
                <w:lang w:eastAsia="zh-CN"/>
              </w:rPr>
            </w:pPr>
            <w:r w:rsidRPr="00993C12">
              <w:rPr>
                <w:rFonts w:eastAsia="PMingLiU" w:cstheme="minorHAnsi"/>
                <w:b/>
                <w:lang w:eastAsia="zh-CN"/>
              </w:rPr>
              <w:t>Weighting</w:t>
            </w:r>
            <w:r w:rsidRPr="00993C12">
              <w:rPr>
                <w:rFonts w:eastAsia="PMingLiU" w:cstheme="minorHAnsi"/>
                <w:b/>
                <w:color w:val="FF0000"/>
                <w:lang w:eastAsia="zh-CN"/>
              </w:rPr>
              <w:t xml:space="preserve"> </w:t>
            </w:r>
          </w:p>
        </w:tc>
        <w:tc>
          <w:tcPr>
            <w:tcW w:w="1670" w:type="dxa"/>
            <w:tcBorders>
              <w:top w:val="single" w:sz="4" w:space="0" w:color="auto"/>
              <w:left w:val="single" w:sz="4" w:space="0" w:color="auto"/>
              <w:bottom w:val="single" w:sz="4" w:space="0" w:color="auto"/>
              <w:right w:val="single" w:sz="4" w:space="0" w:color="auto"/>
            </w:tcBorders>
            <w:hideMark/>
          </w:tcPr>
          <w:p w14:paraId="1FDE3B67" w14:textId="77777777" w:rsidR="001427EF" w:rsidRPr="00993C12" w:rsidRDefault="001427EF" w:rsidP="003C7283">
            <w:pPr>
              <w:jc w:val="center"/>
              <w:rPr>
                <w:rFonts w:eastAsia="PMingLiU" w:cstheme="minorHAnsi"/>
                <w:b/>
                <w:lang w:eastAsia="zh-CN"/>
              </w:rPr>
            </w:pPr>
            <w:r w:rsidRPr="00993C12">
              <w:rPr>
                <w:rFonts w:eastAsia="PMingLiU" w:cstheme="minorHAnsi"/>
                <w:b/>
                <w:lang w:eastAsia="zh-CN"/>
              </w:rPr>
              <w:t>Learning Outcomes</w:t>
            </w:r>
            <w:r w:rsidRPr="00993C12">
              <w:rPr>
                <w:rFonts w:eastAsia="PMingLiU" w:cstheme="minorHAnsi"/>
                <w:b/>
                <w:color w:val="FF0000"/>
                <w:lang w:eastAsia="zh-CN"/>
              </w:rPr>
              <w:t xml:space="preserve"> </w:t>
            </w:r>
          </w:p>
        </w:tc>
        <w:tc>
          <w:tcPr>
            <w:tcW w:w="1948" w:type="dxa"/>
            <w:tcBorders>
              <w:top w:val="single" w:sz="4" w:space="0" w:color="auto"/>
              <w:left w:val="single" w:sz="4" w:space="0" w:color="auto"/>
              <w:bottom w:val="single" w:sz="4" w:space="0" w:color="auto"/>
              <w:right w:val="single" w:sz="4" w:space="0" w:color="auto"/>
            </w:tcBorders>
            <w:hideMark/>
          </w:tcPr>
          <w:p w14:paraId="2B99AE98" w14:textId="77777777" w:rsidR="001427EF" w:rsidRPr="00993C12" w:rsidRDefault="001427EF" w:rsidP="003C7283">
            <w:pPr>
              <w:jc w:val="center"/>
              <w:rPr>
                <w:rFonts w:eastAsia="PMingLiU" w:cstheme="minorHAnsi"/>
                <w:b/>
                <w:color w:val="FF0000"/>
                <w:lang w:eastAsia="zh-CN"/>
              </w:rPr>
            </w:pPr>
            <w:r w:rsidRPr="00993C12">
              <w:rPr>
                <w:rFonts w:eastAsia="PMingLiU" w:cstheme="minorHAnsi"/>
                <w:b/>
                <w:lang w:eastAsia="zh-CN"/>
              </w:rPr>
              <w:t>Assessment Grading Scheme</w:t>
            </w:r>
          </w:p>
        </w:tc>
        <w:tc>
          <w:tcPr>
            <w:tcW w:w="2091" w:type="dxa"/>
            <w:tcBorders>
              <w:top w:val="single" w:sz="4" w:space="0" w:color="auto"/>
              <w:left w:val="single" w:sz="4" w:space="0" w:color="auto"/>
              <w:bottom w:val="single" w:sz="4" w:space="0" w:color="auto"/>
              <w:right w:val="single" w:sz="4" w:space="0" w:color="auto"/>
            </w:tcBorders>
            <w:hideMark/>
          </w:tcPr>
          <w:p w14:paraId="41CBBE55" w14:textId="77777777" w:rsidR="001427EF" w:rsidRPr="00993C12" w:rsidRDefault="001427EF" w:rsidP="003C7283">
            <w:pPr>
              <w:jc w:val="center"/>
              <w:rPr>
                <w:rFonts w:eastAsia="PMingLiU" w:cstheme="minorHAnsi"/>
                <w:b/>
                <w:lang w:eastAsia="zh-CN"/>
              </w:rPr>
            </w:pPr>
            <w:r w:rsidRPr="00993C12">
              <w:rPr>
                <w:rFonts w:eastAsia="PMingLiU" w:cstheme="minorHAnsi"/>
                <w:b/>
                <w:lang w:eastAsia="zh-CN"/>
              </w:rPr>
              <w:t>Completion Requirements</w:t>
            </w:r>
            <w:r w:rsidRPr="00993C12">
              <w:rPr>
                <w:rFonts w:eastAsia="PMingLiU" w:cstheme="minorHAnsi"/>
                <w:b/>
                <w:color w:val="FF0000"/>
                <w:lang w:eastAsia="zh-CN"/>
              </w:rPr>
              <w:t xml:space="preserve"> </w:t>
            </w:r>
          </w:p>
        </w:tc>
      </w:tr>
      <w:tr w:rsidR="001427EF" w:rsidRPr="00993C12" w14:paraId="7CE6AA1C" w14:textId="77777777" w:rsidTr="003C7283">
        <w:tc>
          <w:tcPr>
            <w:tcW w:w="2742" w:type="dxa"/>
            <w:tcBorders>
              <w:top w:val="single" w:sz="4" w:space="0" w:color="auto"/>
              <w:left w:val="single" w:sz="4" w:space="0" w:color="auto"/>
              <w:bottom w:val="single" w:sz="4" w:space="0" w:color="auto"/>
              <w:right w:val="single" w:sz="4" w:space="0" w:color="auto"/>
            </w:tcBorders>
            <w:hideMark/>
          </w:tcPr>
          <w:p w14:paraId="1512FABC" w14:textId="77777777" w:rsidR="001427EF" w:rsidRPr="00993C12" w:rsidRDefault="001427EF" w:rsidP="003C7283">
            <w:pPr>
              <w:jc w:val="center"/>
              <w:rPr>
                <w:rFonts w:eastAsia="PMingLiU" w:cstheme="minorHAnsi"/>
                <w:lang w:eastAsia="zh-CN"/>
              </w:rPr>
            </w:pPr>
            <w:r w:rsidRPr="00993C12">
              <w:rPr>
                <w:rFonts w:cstheme="minorHAnsi"/>
              </w:rPr>
              <w:t>Assignment</w:t>
            </w:r>
          </w:p>
        </w:tc>
        <w:tc>
          <w:tcPr>
            <w:tcW w:w="1183" w:type="dxa"/>
            <w:tcBorders>
              <w:top w:val="single" w:sz="4" w:space="0" w:color="auto"/>
              <w:left w:val="single" w:sz="4" w:space="0" w:color="auto"/>
              <w:bottom w:val="single" w:sz="4" w:space="0" w:color="auto"/>
              <w:right w:val="single" w:sz="4" w:space="0" w:color="auto"/>
            </w:tcBorders>
            <w:hideMark/>
          </w:tcPr>
          <w:p w14:paraId="1429C3FC" w14:textId="77777777" w:rsidR="001427EF" w:rsidRPr="00993C12" w:rsidRDefault="001427EF" w:rsidP="003C7283">
            <w:pPr>
              <w:jc w:val="center"/>
              <w:rPr>
                <w:rFonts w:eastAsia="PMingLiU" w:cstheme="minorHAnsi"/>
                <w:lang w:eastAsia="zh-CN"/>
              </w:rPr>
            </w:pPr>
            <w:r>
              <w:rPr>
                <w:rFonts w:eastAsia="PMingLiU" w:cstheme="minorHAnsi"/>
                <w:lang w:eastAsia="zh-CN"/>
              </w:rPr>
              <w:t>3</w:t>
            </w:r>
            <w:r w:rsidRPr="00993C12">
              <w:rPr>
                <w:rFonts w:eastAsia="PMingLiU" w:cstheme="minorHAnsi"/>
                <w:lang w:eastAsia="zh-CN"/>
              </w:rPr>
              <w:t>0%</w:t>
            </w:r>
          </w:p>
        </w:tc>
        <w:tc>
          <w:tcPr>
            <w:tcW w:w="1670" w:type="dxa"/>
            <w:tcBorders>
              <w:top w:val="single" w:sz="4" w:space="0" w:color="auto"/>
              <w:left w:val="single" w:sz="4" w:space="0" w:color="auto"/>
              <w:bottom w:val="single" w:sz="4" w:space="0" w:color="auto"/>
              <w:right w:val="single" w:sz="4" w:space="0" w:color="auto"/>
            </w:tcBorders>
            <w:hideMark/>
          </w:tcPr>
          <w:p w14:paraId="21504B2D" w14:textId="52740D2F" w:rsidR="001427EF" w:rsidRPr="00993C12" w:rsidRDefault="001427EF" w:rsidP="003C7283">
            <w:pPr>
              <w:jc w:val="center"/>
              <w:rPr>
                <w:rFonts w:eastAsia="PMingLiU" w:cstheme="minorHAnsi"/>
                <w:lang w:eastAsia="zh-CN"/>
              </w:rPr>
            </w:pPr>
            <w:r w:rsidRPr="00993C12">
              <w:rPr>
                <w:rFonts w:eastAsia="PMingLiU" w:cstheme="minorHAnsi"/>
                <w:lang w:eastAsia="zh-CN"/>
              </w:rPr>
              <w:t>1</w:t>
            </w:r>
          </w:p>
        </w:tc>
        <w:tc>
          <w:tcPr>
            <w:tcW w:w="1948" w:type="dxa"/>
            <w:tcBorders>
              <w:top w:val="single" w:sz="4" w:space="0" w:color="auto"/>
              <w:left w:val="single" w:sz="4" w:space="0" w:color="auto"/>
              <w:right w:val="single" w:sz="4" w:space="0" w:color="auto"/>
            </w:tcBorders>
            <w:hideMark/>
          </w:tcPr>
          <w:p w14:paraId="3D8285BD" w14:textId="4B75932C" w:rsidR="001427EF" w:rsidRPr="00993C12" w:rsidRDefault="001427EF" w:rsidP="003C7283">
            <w:pPr>
              <w:jc w:val="center"/>
              <w:rPr>
                <w:rFonts w:eastAsia="PMingLiU" w:cstheme="minorHAnsi"/>
                <w:lang w:eastAsia="zh-CN"/>
              </w:rPr>
            </w:pPr>
            <w:r>
              <w:rPr>
                <w:rFonts w:eastAsia="PMingLiU" w:cstheme="minorHAnsi"/>
                <w:lang w:eastAsia="zh-CN"/>
              </w:rPr>
              <w:t>Percentage</w:t>
            </w:r>
          </w:p>
        </w:tc>
        <w:tc>
          <w:tcPr>
            <w:tcW w:w="2091" w:type="dxa"/>
            <w:vMerge w:val="restart"/>
            <w:tcBorders>
              <w:top w:val="single" w:sz="4" w:space="0" w:color="auto"/>
              <w:left w:val="single" w:sz="4" w:space="0" w:color="auto"/>
              <w:right w:val="single" w:sz="4" w:space="0" w:color="auto"/>
            </w:tcBorders>
            <w:hideMark/>
          </w:tcPr>
          <w:p w14:paraId="7A287392" w14:textId="6762B513" w:rsidR="001427EF" w:rsidRPr="00993C12" w:rsidRDefault="001427EF" w:rsidP="001427EF">
            <w:pPr>
              <w:jc w:val="center"/>
              <w:rPr>
                <w:rFonts w:eastAsia="PMingLiU" w:cstheme="minorHAnsi"/>
                <w:lang w:eastAsia="zh-CN"/>
              </w:rPr>
            </w:pPr>
            <w:r w:rsidRPr="00993C12">
              <w:rPr>
                <w:rFonts w:eastAsia="PMingLiU" w:cstheme="minorHAnsi"/>
                <w:lang w:eastAsia="zh-CN"/>
              </w:rPr>
              <w:t xml:space="preserve">Cumulative </w:t>
            </w:r>
            <w:r>
              <w:rPr>
                <w:rFonts w:eastAsia="PMingLiU" w:cstheme="minorHAnsi"/>
                <w:lang w:eastAsia="zh-CN"/>
              </w:rPr>
              <w:t>50% pass</w:t>
            </w:r>
          </w:p>
        </w:tc>
      </w:tr>
      <w:tr w:rsidR="001427EF" w:rsidRPr="00993C12" w14:paraId="22E97188" w14:textId="77777777" w:rsidTr="003C7283">
        <w:tc>
          <w:tcPr>
            <w:tcW w:w="2742" w:type="dxa"/>
            <w:tcBorders>
              <w:top w:val="single" w:sz="4" w:space="0" w:color="auto"/>
              <w:left w:val="single" w:sz="4" w:space="0" w:color="auto"/>
              <w:bottom w:val="single" w:sz="4" w:space="0" w:color="auto"/>
              <w:right w:val="single" w:sz="4" w:space="0" w:color="auto"/>
            </w:tcBorders>
          </w:tcPr>
          <w:p w14:paraId="381900F7" w14:textId="77777777" w:rsidR="001427EF" w:rsidRPr="00993C12" w:rsidRDefault="001427EF" w:rsidP="003C7283">
            <w:pPr>
              <w:jc w:val="center"/>
              <w:rPr>
                <w:rFonts w:eastAsia="PMingLiU" w:cstheme="minorHAnsi"/>
                <w:lang w:eastAsia="zh-CN"/>
              </w:rPr>
            </w:pPr>
            <w:r w:rsidRPr="00993C12">
              <w:rPr>
                <w:rFonts w:cstheme="minorHAnsi"/>
              </w:rPr>
              <w:t>Project: Game Development + Demo</w:t>
            </w:r>
          </w:p>
        </w:tc>
        <w:tc>
          <w:tcPr>
            <w:tcW w:w="1183" w:type="dxa"/>
            <w:tcBorders>
              <w:top w:val="single" w:sz="4" w:space="0" w:color="auto"/>
              <w:left w:val="single" w:sz="4" w:space="0" w:color="auto"/>
              <w:bottom w:val="single" w:sz="4" w:space="0" w:color="auto"/>
              <w:right w:val="single" w:sz="4" w:space="0" w:color="auto"/>
            </w:tcBorders>
          </w:tcPr>
          <w:p w14:paraId="3246C2E5" w14:textId="77777777" w:rsidR="001427EF" w:rsidRPr="00993C12" w:rsidRDefault="001427EF" w:rsidP="003C7283">
            <w:pPr>
              <w:jc w:val="center"/>
              <w:rPr>
                <w:rFonts w:eastAsia="PMingLiU" w:cstheme="minorHAnsi"/>
                <w:lang w:eastAsia="zh-CN"/>
              </w:rPr>
            </w:pPr>
            <w:r>
              <w:rPr>
                <w:rFonts w:eastAsia="PMingLiU" w:cstheme="minorHAnsi"/>
                <w:lang w:eastAsia="zh-CN"/>
              </w:rPr>
              <w:t>7</w:t>
            </w:r>
            <w:r w:rsidRPr="00993C12">
              <w:rPr>
                <w:rFonts w:eastAsia="PMingLiU" w:cstheme="minorHAnsi"/>
                <w:lang w:eastAsia="zh-CN"/>
              </w:rPr>
              <w:t>0%</w:t>
            </w:r>
          </w:p>
        </w:tc>
        <w:tc>
          <w:tcPr>
            <w:tcW w:w="1670" w:type="dxa"/>
            <w:tcBorders>
              <w:top w:val="single" w:sz="4" w:space="0" w:color="auto"/>
              <w:left w:val="single" w:sz="4" w:space="0" w:color="auto"/>
              <w:bottom w:val="single" w:sz="4" w:space="0" w:color="auto"/>
              <w:right w:val="single" w:sz="4" w:space="0" w:color="auto"/>
            </w:tcBorders>
          </w:tcPr>
          <w:p w14:paraId="5FAFA9C0" w14:textId="53970B96" w:rsidR="001427EF" w:rsidRPr="00993C12" w:rsidRDefault="001427EF" w:rsidP="003C7283">
            <w:pPr>
              <w:jc w:val="center"/>
              <w:rPr>
                <w:rFonts w:eastAsia="PMingLiU" w:cstheme="minorHAnsi"/>
                <w:lang w:eastAsia="zh-CN"/>
              </w:rPr>
            </w:pPr>
            <w:r w:rsidRPr="00993C12">
              <w:rPr>
                <w:rFonts w:eastAsia="PMingLiU" w:cstheme="minorHAnsi"/>
                <w:lang w:eastAsia="zh-CN"/>
              </w:rPr>
              <w:t>1</w:t>
            </w:r>
          </w:p>
        </w:tc>
        <w:tc>
          <w:tcPr>
            <w:tcW w:w="1948" w:type="dxa"/>
            <w:tcBorders>
              <w:left w:val="single" w:sz="4" w:space="0" w:color="auto"/>
              <w:bottom w:val="single" w:sz="4" w:space="0" w:color="auto"/>
              <w:right w:val="single" w:sz="4" w:space="0" w:color="auto"/>
            </w:tcBorders>
          </w:tcPr>
          <w:p w14:paraId="71100D6E" w14:textId="775DD152" w:rsidR="001427EF" w:rsidRPr="00993C12" w:rsidRDefault="001427EF" w:rsidP="003C7283">
            <w:pPr>
              <w:jc w:val="center"/>
              <w:rPr>
                <w:rFonts w:eastAsia="PMingLiU" w:cstheme="minorHAnsi"/>
                <w:lang w:eastAsia="zh-CN"/>
              </w:rPr>
            </w:pPr>
            <w:r>
              <w:rPr>
                <w:rFonts w:eastAsia="PMingLiU" w:cstheme="minorHAnsi"/>
                <w:lang w:eastAsia="zh-CN"/>
              </w:rPr>
              <w:t>percentage</w:t>
            </w:r>
          </w:p>
        </w:tc>
        <w:tc>
          <w:tcPr>
            <w:tcW w:w="2091" w:type="dxa"/>
            <w:vMerge/>
            <w:tcBorders>
              <w:left w:val="single" w:sz="4" w:space="0" w:color="auto"/>
              <w:bottom w:val="single" w:sz="4" w:space="0" w:color="auto"/>
              <w:right w:val="single" w:sz="4" w:space="0" w:color="auto"/>
            </w:tcBorders>
          </w:tcPr>
          <w:p w14:paraId="0FE01745" w14:textId="77777777" w:rsidR="001427EF" w:rsidRPr="00993C12" w:rsidRDefault="001427EF" w:rsidP="003C7283">
            <w:pPr>
              <w:jc w:val="center"/>
              <w:rPr>
                <w:rFonts w:eastAsia="PMingLiU" w:cstheme="minorHAnsi"/>
                <w:lang w:eastAsia="zh-CN"/>
              </w:rPr>
            </w:pPr>
          </w:p>
        </w:tc>
      </w:tr>
    </w:tbl>
    <w:p w14:paraId="0F7F2B8D" w14:textId="45957E73" w:rsidR="001B3BEB" w:rsidRPr="000C0149" w:rsidRDefault="001B3BEB" w:rsidP="001B3BEB">
      <w:pPr>
        <w:spacing w:before="360" w:after="120"/>
        <w:rPr>
          <w:rFonts w:cs="Arial"/>
          <w:b/>
          <w:i/>
        </w:rPr>
      </w:pPr>
      <w:r w:rsidRPr="000C0149">
        <w:rPr>
          <w:rFonts w:cs="Arial"/>
          <w:b/>
          <w:i/>
        </w:rPr>
        <w:t>Resources</w:t>
      </w:r>
    </w:p>
    <w:p w14:paraId="1CB68383" w14:textId="77777777" w:rsidR="001B3BEB" w:rsidRPr="000C0149" w:rsidRDefault="001B3BEB" w:rsidP="001B3BEB">
      <w:pPr>
        <w:pStyle w:val="BodyTextIndent"/>
        <w:ind w:left="0"/>
        <w:rPr>
          <w:rFonts w:cs="Arial"/>
          <w:b/>
          <w:bCs/>
        </w:rPr>
      </w:pPr>
      <w:r w:rsidRPr="000C0149">
        <w:rPr>
          <w:rFonts w:cs="Arial"/>
          <w:b/>
          <w:bCs/>
        </w:rPr>
        <w:t>Recommended Texts</w:t>
      </w:r>
    </w:p>
    <w:p w14:paraId="20DFF06A" w14:textId="77777777" w:rsidR="001B3BEB" w:rsidRPr="000C0149" w:rsidRDefault="001B3BEB" w:rsidP="001B3BEB">
      <w:pPr>
        <w:pStyle w:val="BodyTextIndent"/>
        <w:ind w:left="567"/>
        <w:rPr>
          <w:rFonts w:cs="Arial"/>
        </w:rPr>
      </w:pPr>
      <w:proofErr w:type="spellStart"/>
      <w:r w:rsidRPr="000C0149">
        <w:rPr>
          <w:rFonts w:cs="Arial"/>
        </w:rPr>
        <w:t>Byl</w:t>
      </w:r>
      <w:proofErr w:type="spellEnd"/>
      <w:r w:rsidRPr="000C0149">
        <w:rPr>
          <w:rFonts w:cs="Arial"/>
        </w:rPr>
        <w:t>, P.D. (2019). Holistic Game Development with Unity 3e: An All-in-One Guide to Implementing Game Mechanics, Art, Design and Programming, CRC Press; 3 edition, ISBN-13: 978-1138480629.</w:t>
      </w:r>
    </w:p>
    <w:p w14:paraId="4A16D259" w14:textId="77777777" w:rsidR="001B3BEB" w:rsidRPr="000C0149" w:rsidRDefault="001B3BEB" w:rsidP="001B3BEB">
      <w:pPr>
        <w:pStyle w:val="BodyTextIndent"/>
        <w:ind w:left="567"/>
        <w:rPr>
          <w:rFonts w:cs="Arial"/>
        </w:rPr>
      </w:pPr>
      <w:r w:rsidRPr="000C0149">
        <w:rPr>
          <w:rFonts w:cs="Arial"/>
        </w:rPr>
        <w:t xml:space="preserve">Gregory, J. (August 15, 2014). Game Engine Architecture, A K Peters/CRC Press; 2 </w:t>
      </w:r>
      <w:proofErr w:type="gramStart"/>
      <w:r w:rsidRPr="000C0149">
        <w:rPr>
          <w:rFonts w:cs="Arial"/>
        </w:rPr>
        <w:t>edition,  ISBN</w:t>
      </w:r>
      <w:proofErr w:type="gramEnd"/>
      <w:r w:rsidRPr="000C0149">
        <w:rPr>
          <w:rFonts w:cs="Arial"/>
        </w:rPr>
        <w:t>-13: 978-1466560017.</w:t>
      </w:r>
    </w:p>
    <w:p w14:paraId="689070E1" w14:textId="77777777" w:rsidR="001B3BEB" w:rsidRPr="000C0149" w:rsidRDefault="001B3BEB" w:rsidP="001B3BEB">
      <w:pPr>
        <w:pStyle w:val="BodyTextIndent"/>
        <w:ind w:hanging="851"/>
        <w:rPr>
          <w:rFonts w:cs="Arial"/>
          <w:b/>
          <w:bCs/>
        </w:rPr>
      </w:pPr>
      <w:r w:rsidRPr="000C0149">
        <w:rPr>
          <w:rFonts w:cs="Arial"/>
          <w:b/>
          <w:bCs/>
        </w:rPr>
        <w:lastRenderedPageBreak/>
        <w:t>Online</w:t>
      </w:r>
    </w:p>
    <w:p w14:paraId="08474BB2" w14:textId="77777777" w:rsidR="001B3BEB" w:rsidRPr="000C0149" w:rsidRDefault="001B3BEB" w:rsidP="001B3BEB">
      <w:pPr>
        <w:pStyle w:val="Default"/>
        <w:tabs>
          <w:tab w:val="left" w:pos="851"/>
          <w:tab w:val="left" w:pos="993"/>
        </w:tabs>
        <w:spacing w:after="120"/>
        <w:ind w:left="567"/>
        <w:rPr>
          <w:rFonts w:ascii="Arial" w:hAnsi="Arial" w:cs="Arial"/>
          <w:sz w:val="20"/>
          <w:szCs w:val="20"/>
        </w:rPr>
      </w:pPr>
      <w:r w:rsidRPr="000C0149">
        <w:rPr>
          <w:rFonts w:ascii="Arial" w:hAnsi="Arial" w:cs="Arial"/>
          <w:sz w:val="20"/>
          <w:szCs w:val="20"/>
        </w:rPr>
        <w:t xml:space="preserve">C# for Unity Game Development, LinkedIn Learning,  </w:t>
      </w:r>
      <w:hyperlink r:id="rId18" w:history="1">
        <w:r w:rsidRPr="000C0149">
          <w:rPr>
            <w:rStyle w:val="Hyperlink"/>
            <w:rFonts w:ascii="Arial" w:hAnsi="Arial" w:cs="Arial"/>
            <w:sz w:val="20"/>
            <w:szCs w:val="20"/>
          </w:rPr>
          <w:t>https://www.linkedin.com/learning/c-sharp-for-unity-game-development/welcome?u=56590297</w:t>
        </w:r>
      </w:hyperlink>
    </w:p>
    <w:p w14:paraId="322FAAFB" w14:textId="77777777" w:rsidR="001B3BEB" w:rsidRPr="000C0149" w:rsidRDefault="001B3BEB" w:rsidP="001B3BEB">
      <w:pPr>
        <w:pStyle w:val="Default"/>
        <w:tabs>
          <w:tab w:val="left" w:pos="851"/>
          <w:tab w:val="left" w:pos="993"/>
        </w:tabs>
        <w:spacing w:after="120"/>
        <w:ind w:left="567"/>
        <w:rPr>
          <w:rFonts w:ascii="Arial" w:hAnsi="Arial" w:cs="Arial"/>
          <w:sz w:val="20"/>
          <w:szCs w:val="20"/>
        </w:rPr>
      </w:pPr>
      <w:r w:rsidRPr="000C0149">
        <w:rPr>
          <w:rFonts w:ascii="Arial" w:hAnsi="Arial" w:cs="Arial"/>
          <w:sz w:val="20"/>
          <w:szCs w:val="20"/>
        </w:rPr>
        <w:t xml:space="preserve">C++ Game Programming, LinkedIn Learning </w:t>
      </w:r>
      <w:hyperlink r:id="rId19" w:history="1">
        <w:r w:rsidRPr="000C0149">
          <w:rPr>
            <w:rStyle w:val="Hyperlink"/>
            <w:rFonts w:ascii="Arial" w:hAnsi="Arial" w:cs="Arial"/>
            <w:sz w:val="20"/>
            <w:szCs w:val="20"/>
          </w:rPr>
          <w:t>https://www.linkedin.com/learning/c-plus-plus-game-programming-1/the-course-overview?u=56590297</w:t>
        </w:r>
      </w:hyperlink>
    </w:p>
    <w:p w14:paraId="69BF2550" w14:textId="77777777" w:rsidR="001B3BEB" w:rsidRPr="000C0149" w:rsidRDefault="001B3BEB" w:rsidP="001B3BEB">
      <w:pPr>
        <w:pStyle w:val="Default"/>
        <w:tabs>
          <w:tab w:val="left" w:pos="851"/>
          <w:tab w:val="left" w:pos="993"/>
        </w:tabs>
        <w:spacing w:after="120"/>
        <w:ind w:left="567"/>
        <w:rPr>
          <w:rFonts w:ascii="Arial" w:hAnsi="Arial" w:cs="Arial"/>
          <w:sz w:val="20"/>
          <w:szCs w:val="20"/>
        </w:rPr>
      </w:pPr>
      <w:r w:rsidRPr="000C0149">
        <w:rPr>
          <w:rFonts w:ascii="Arial" w:hAnsi="Arial" w:cs="Arial"/>
          <w:sz w:val="20"/>
          <w:szCs w:val="20"/>
        </w:rPr>
        <w:t xml:space="preserve">Google for Games: </w:t>
      </w:r>
      <w:hyperlink r:id="rId20" w:history="1">
        <w:r w:rsidRPr="000C0149">
          <w:rPr>
            <w:rStyle w:val="Hyperlink"/>
            <w:rFonts w:ascii="Arial" w:hAnsi="Arial" w:cs="Arial"/>
            <w:sz w:val="20"/>
            <w:szCs w:val="20"/>
          </w:rPr>
          <w:t>https://games.withgoogle.com/</w:t>
        </w:r>
      </w:hyperlink>
    </w:p>
    <w:p w14:paraId="65076EDD" w14:textId="77777777" w:rsidR="001B3BEB" w:rsidRPr="000C0149" w:rsidRDefault="001B3BEB" w:rsidP="001B3BEB">
      <w:pPr>
        <w:pStyle w:val="Default"/>
        <w:tabs>
          <w:tab w:val="left" w:pos="851"/>
          <w:tab w:val="left" w:pos="993"/>
        </w:tabs>
        <w:spacing w:after="120"/>
        <w:ind w:left="567"/>
        <w:rPr>
          <w:rFonts w:ascii="Arial" w:hAnsi="Arial" w:cs="Arial"/>
          <w:sz w:val="20"/>
          <w:szCs w:val="20"/>
        </w:rPr>
      </w:pPr>
      <w:r w:rsidRPr="000C0149">
        <w:rPr>
          <w:rFonts w:ascii="Arial" w:hAnsi="Arial" w:cs="Arial"/>
          <w:sz w:val="20"/>
          <w:szCs w:val="20"/>
        </w:rPr>
        <w:t>Game Code School: http://gamecodeschool.com/tutorials/</w:t>
      </w:r>
    </w:p>
    <w:p w14:paraId="6934F757" w14:textId="77777777" w:rsidR="001B3BEB" w:rsidRPr="000C0149" w:rsidRDefault="001B3BEB" w:rsidP="001B3BEB">
      <w:pPr>
        <w:pStyle w:val="Default"/>
        <w:tabs>
          <w:tab w:val="left" w:pos="851"/>
          <w:tab w:val="left" w:pos="993"/>
        </w:tabs>
        <w:spacing w:after="120"/>
        <w:ind w:left="567"/>
        <w:rPr>
          <w:rFonts w:ascii="Arial" w:hAnsi="Arial" w:cs="Arial"/>
          <w:sz w:val="20"/>
          <w:szCs w:val="20"/>
        </w:rPr>
      </w:pPr>
      <w:proofErr w:type="spellStart"/>
      <w:r w:rsidRPr="000C0149">
        <w:rPr>
          <w:rFonts w:ascii="Arial" w:hAnsi="Arial" w:cs="Arial"/>
          <w:sz w:val="20"/>
          <w:szCs w:val="20"/>
        </w:rPr>
        <w:t>GameDev</w:t>
      </w:r>
      <w:proofErr w:type="spellEnd"/>
      <w:r w:rsidRPr="000C0149">
        <w:rPr>
          <w:rFonts w:ascii="Arial" w:hAnsi="Arial" w:cs="Arial"/>
          <w:sz w:val="20"/>
          <w:szCs w:val="20"/>
        </w:rPr>
        <w:t xml:space="preserve"> Academy, </w:t>
      </w:r>
      <w:hyperlink r:id="rId21" w:history="1">
        <w:r w:rsidRPr="000C0149">
          <w:rPr>
            <w:rStyle w:val="Hyperlink"/>
            <w:rFonts w:ascii="Arial" w:hAnsi="Arial" w:cs="Arial"/>
            <w:sz w:val="20"/>
            <w:szCs w:val="20"/>
          </w:rPr>
          <w:t>https://gamedevacademy.org/category/tutorials/vr-ar-tutorials/</w:t>
        </w:r>
      </w:hyperlink>
    </w:p>
    <w:p w14:paraId="3001A364" w14:textId="77777777" w:rsidR="001B3BEB" w:rsidRPr="000C0149" w:rsidRDefault="001B3BEB" w:rsidP="001B3BEB">
      <w:pPr>
        <w:pStyle w:val="Default"/>
        <w:tabs>
          <w:tab w:val="left" w:pos="851"/>
          <w:tab w:val="left" w:pos="993"/>
        </w:tabs>
        <w:spacing w:after="120"/>
        <w:ind w:left="567"/>
        <w:rPr>
          <w:rFonts w:ascii="Arial" w:hAnsi="Arial" w:cs="Arial"/>
          <w:sz w:val="20"/>
          <w:szCs w:val="20"/>
        </w:rPr>
      </w:pPr>
      <w:r w:rsidRPr="000C0149">
        <w:rPr>
          <w:rFonts w:ascii="Arial" w:hAnsi="Arial" w:cs="Arial"/>
          <w:sz w:val="20"/>
          <w:szCs w:val="20"/>
        </w:rPr>
        <w:t xml:space="preserve">VR Game Development, </w:t>
      </w:r>
      <w:hyperlink r:id="rId22" w:history="1">
        <w:r w:rsidRPr="000C0149">
          <w:rPr>
            <w:rStyle w:val="Hyperlink"/>
            <w:rFonts w:ascii="Arial" w:hAnsi="Arial" w:cs="Arial"/>
            <w:sz w:val="20"/>
            <w:szCs w:val="20"/>
          </w:rPr>
          <w:t>https://vrgamedevelopment.pro/</w:t>
        </w:r>
      </w:hyperlink>
    </w:p>
    <w:p w14:paraId="49E6048D" w14:textId="77777777" w:rsidR="001B3BEB" w:rsidRPr="000C0149" w:rsidRDefault="001B3BEB" w:rsidP="001B3BEB">
      <w:pPr>
        <w:pStyle w:val="Default"/>
        <w:tabs>
          <w:tab w:val="left" w:pos="851"/>
          <w:tab w:val="left" w:pos="993"/>
        </w:tabs>
        <w:spacing w:after="120"/>
        <w:ind w:left="567"/>
        <w:rPr>
          <w:rFonts w:ascii="Arial" w:hAnsi="Arial" w:cs="Arial"/>
          <w:sz w:val="20"/>
          <w:szCs w:val="20"/>
        </w:rPr>
      </w:pPr>
      <w:r w:rsidRPr="000C0149">
        <w:rPr>
          <w:rFonts w:ascii="Arial" w:hAnsi="Arial" w:cs="Arial"/>
          <w:sz w:val="20"/>
          <w:szCs w:val="20"/>
        </w:rPr>
        <w:t xml:space="preserve">Unity: AR Visualization 01 Basic Concepts, </w:t>
      </w:r>
      <w:proofErr w:type="spellStart"/>
      <w:r w:rsidRPr="000C0149">
        <w:rPr>
          <w:rFonts w:ascii="Arial" w:hAnsi="Arial" w:cs="Arial"/>
          <w:sz w:val="20"/>
          <w:szCs w:val="20"/>
        </w:rPr>
        <w:t>Linkedin</w:t>
      </w:r>
      <w:proofErr w:type="spellEnd"/>
      <w:r w:rsidRPr="000C0149">
        <w:rPr>
          <w:rFonts w:ascii="Arial" w:hAnsi="Arial" w:cs="Arial"/>
          <w:sz w:val="20"/>
          <w:szCs w:val="20"/>
        </w:rPr>
        <w:t xml:space="preserve"> Learning, </w:t>
      </w:r>
      <w:hyperlink r:id="rId23" w:history="1">
        <w:r w:rsidRPr="000C0149">
          <w:rPr>
            <w:rStyle w:val="Hyperlink"/>
            <w:rFonts w:ascii="Arial" w:hAnsi="Arial" w:cs="Arial"/>
            <w:sz w:val="20"/>
            <w:szCs w:val="20"/>
          </w:rPr>
          <w:t>https://www.linkedin.com/learning/unity-ar-visualization-01-basic-concepts?u=76194218</w:t>
        </w:r>
      </w:hyperlink>
    </w:p>
    <w:p w14:paraId="18496B2B" w14:textId="77777777" w:rsidR="001B3BEB" w:rsidRPr="000C0149" w:rsidRDefault="001B3BEB" w:rsidP="001B3BEB">
      <w:pPr>
        <w:rPr>
          <w:rFonts w:cs="Arial"/>
        </w:rPr>
      </w:pPr>
    </w:p>
    <w:p w14:paraId="53A11135" w14:textId="77777777" w:rsidR="001B3BEB" w:rsidRPr="000C0149" w:rsidRDefault="001B3BEB" w:rsidP="001B3BEB">
      <w:pPr>
        <w:pStyle w:val="BodyTextIndent"/>
        <w:ind w:hanging="851"/>
        <w:rPr>
          <w:rFonts w:cs="Arial"/>
          <w:b/>
          <w:bCs/>
        </w:rPr>
      </w:pPr>
      <w:r w:rsidRPr="000C0149">
        <w:rPr>
          <w:rFonts w:cs="Arial"/>
          <w:b/>
          <w:bCs/>
        </w:rPr>
        <w:t>Tools and Development Platforms</w:t>
      </w:r>
    </w:p>
    <w:p w14:paraId="651E0E1F" w14:textId="77777777" w:rsidR="001B3BEB" w:rsidRPr="000C0149" w:rsidRDefault="001B3BEB" w:rsidP="001B3BEB">
      <w:pPr>
        <w:pStyle w:val="Default"/>
        <w:tabs>
          <w:tab w:val="left" w:pos="851"/>
          <w:tab w:val="left" w:pos="993"/>
        </w:tabs>
        <w:spacing w:after="120"/>
        <w:ind w:left="567"/>
        <w:rPr>
          <w:rFonts w:ascii="Arial" w:hAnsi="Arial" w:cs="Arial"/>
          <w:sz w:val="20"/>
          <w:szCs w:val="20"/>
        </w:rPr>
      </w:pPr>
      <w:r w:rsidRPr="000C0149">
        <w:rPr>
          <w:rFonts w:ascii="Arial" w:hAnsi="Arial" w:cs="Arial"/>
          <w:sz w:val="20"/>
          <w:szCs w:val="20"/>
        </w:rPr>
        <w:t>Unity (unity.com)</w:t>
      </w:r>
    </w:p>
    <w:p w14:paraId="4D109C5E" w14:textId="77777777" w:rsidR="001B3BEB" w:rsidRPr="000C0149" w:rsidRDefault="001B3BEB" w:rsidP="001B3BEB">
      <w:pPr>
        <w:pStyle w:val="Default"/>
        <w:tabs>
          <w:tab w:val="left" w:pos="851"/>
          <w:tab w:val="left" w:pos="993"/>
        </w:tabs>
        <w:spacing w:after="120"/>
        <w:ind w:left="567"/>
        <w:rPr>
          <w:rFonts w:ascii="Arial" w:hAnsi="Arial" w:cs="Arial"/>
          <w:sz w:val="20"/>
          <w:szCs w:val="20"/>
        </w:rPr>
      </w:pPr>
      <w:r w:rsidRPr="000C0149">
        <w:rPr>
          <w:rFonts w:ascii="Arial" w:hAnsi="Arial" w:cs="Arial"/>
          <w:sz w:val="20"/>
          <w:szCs w:val="20"/>
        </w:rPr>
        <w:t>Google VR for everyone</w:t>
      </w:r>
    </w:p>
    <w:p w14:paraId="114BAB93" w14:textId="77777777" w:rsidR="001B3BEB" w:rsidRPr="000C0149" w:rsidRDefault="001B3BEB" w:rsidP="001B3BEB">
      <w:pPr>
        <w:pStyle w:val="Default"/>
        <w:tabs>
          <w:tab w:val="left" w:pos="851"/>
          <w:tab w:val="left" w:pos="993"/>
        </w:tabs>
        <w:spacing w:after="120"/>
        <w:ind w:left="567"/>
        <w:rPr>
          <w:rFonts w:ascii="Arial" w:hAnsi="Arial" w:cs="Arial"/>
          <w:sz w:val="20"/>
          <w:szCs w:val="20"/>
        </w:rPr>
      </w:pPr>
      <w:r w:rsidRPr="000C0149">
        <w:rPr>
          <w:rFonts w:ascii="Arial" w:hAnsi="Arial" w:cs="Arial"/>
          <w:sz w:val="20"/>
          <w:szCs w:val="20"/>
        </w:rPr>
        <w:t xml:space="preserve">Google </w:t>
      </w:r>
      <w:proofErr w:type="spellStart"/>
      <w:r w:rsidRPr="000C0149">
        <w:rPr>
          <w:rFonts w:ascii="Arial" w:hAnsi="Arial" w:cs="Arial"/>
          <w:sz w:val="20"/>
          <w:szCs w:val="20"/>
        </w:rPr>
        <w:t>ARCore</w:t>
      </w:r>
      <w:proofErr w:type="spellEnd"/>
    </w:p>
    <w:p w14:paraId="1F01EFAF" w14:textId="77777777" w:rsidR="001B3BEB" w:rsidRPr="000C0149" w:rsidRDefault="001B3BEB" w:rsidP="001B3BEB">
      <w:pPr>
        <w:pStyle w:val="Default"/>
        <w:tabs>
          <w:tab w:val="left" w:pos="851"/>
          <w:tab w:val="left" w:pos="993"/>
        </w:tabs>
        <w:spacing w:after="120"/>
        <w:ind w:left="567"/>
        <w:rPr>
          <w:rFonts w:ascii="Arial" w:hAnsi="Arial" w:cs="Arial"/>
          <w:sz w:val="20"/>
          <w:szCs w:val="20"/>
        </w:rPr>
      </w:pPr>
      <w:r w:rsidRPr="000C0149">
        <w:rPr>
          <w:rFonts w:ascii="Arial" w:hAnsi="Arial" w:cs="Arial"/>
          <w:sz w:val="20"/>
          <w:szCs w:val="20"/>
        </w:rPr>
        <w:t>AR/VR Headsets / Goggles</w:t>
      </w:r>
    </w:p>
    <w:p w14:paraId="2854D8C7" w14:textId="77777777" w:rsidR="001B3BEB" w:rsidRPr="000C0149" w:rsidRDefault="001B3BEB" w:rsidP="001B3BEB">
      <w:pPr>
        <w:pStyle w:val="Default"/>
        <w:tabs>
          <w:tab w:val="left" w:pos="851"/>
          <w:tab w:val="left" w:pos="993"/>
        </w:tabs>
        <w:spacing w:after="120"/>
        <w:ind w:left="567"/>
        <w:rPr>
          <w:rFonts w:ascii="Arial" w:hAnsi="Arial" w:cs="Arial"/>
          <w:sz w:val="20"/>
          <w:szCs w:val="20"/>
        </w:rPr>
      </w:pPr>
      <w:r w:rsidRPr="000C0149">
        <w:rPr>
          <w:rFonts w:ascii="Arial" w:hAnsi="Arial" w:cs="Arial"/>
          <w:sz w:val="20"/>
          <w:szCs w:val="20"/>
        </w:rPr>
        <w:t>Smartphones</w:t>
      </w:r>
    </w:p>
    <w:p w14:paraId="5A0D19B7" w14:textId="77777777" w:rsidR="001B3BEB" w:rsidRPr="000C0149" w:rsidRDefault="001B3BEB" w:rsidP="001B3BEB">
      <w:pPr>
        <w:pStyle w:val="Default"/>
        <w:tabs>
          <w:tab w:val="left" w:pos="851"/>
          <w:tab w:val="left" w:pos="993"/>
        </w:tabs>
        <w:spacing w:after="120"/>
        <w:ind w:left="567"/>
        <w:rPr>
          <w:rFonts w:ascii="Arial" w:hAnsi="Arial" w:cs="Arial"/>
          <w:sz w:val="20"/>
          <w:szCs w:val="20"/>
        </w:rPr>
      </w:pPr>
      <w:r w:rsidRPr="000C0149">
        <w:rPr>
          <w:rFonts w:ascii="Arial" w:hAnsi="Arial" w:cs="Arial"/>
          <w:sz w:val="20"/>
          <w:szCs w:val="20"/>
        </w:rPr>
        <w:t>Google cardboard</w:t>
      </w:r>
    </w:p>
    <w:p w14:paraId="58294D08" w14:textId="437D0D3D" w:rsidR="00FB54E7" w:rsidRPr="000C0149" w:rsidRDefault="00FB54E7" w:rsidP="00C21644">
      <w:pPr>
        <w:pStyle w:val="BodyTextIndent"/>
        <w:spacing w:before="60" w:after="60"/>
        <w:ind w:left="0"/>
        <w:rPr>
          <w:rFonts w:cs="Arial"/>
          <w:b/>
          <w:lang w:val="en-NZ"/>
        </w:rPr>
      </w:pPr>
    </w:p>
    <w:p w14:paraId="786973CF" w14:textId="77777777" w:rsidR="000C0149" w:rsidRDefault="000C0149" w:rsidP="00C21644">
      <w:pPr>
        <w:pStyle w:val="BodyTextIndent"/>
        <w:spacing w:before="60" w:after="60"/>
        <w:ind w:left="0"/>
        <w:rPr>
          <w:rFonts w:cs="Arial"/>
          <w:b/>
          <w:sz w:val="22"/>
          <w:szCs w:val="22"/>
          <w:lang w:val="en-NZ"/>
        </w:rPr>
        <w:sectPr w:rsidR="000C0149" w:rsidSect="00E047AE">
          <w:footnotePr>
            <w:pos w:val="beneathText"/>
          </w:footnotePr>
          <w:pgSz w:w="11907" w:h="16840" w:code="9"/>
          <w:pgMar w:top="1440" w:right="1247" w:bottom="1440" w:left="1701" w:header="720" w:footer="720" w:gutter="0"/>
          <w:cols w:space="720"/>
          <w:docGrid w:linePitch="360"/>
        </w:sectPr>
      </w:pPr>
    </w:p>
    <w:p w14:paraId="2F71B521" w14:textId="45C6D86C" w:rsidR="00FB54E7" w:rsidRDefault="00FB54E7" w:rsidP="00C21644">
      <w:pPr>
        <w:pStyle w:val="BodyTextIndent"/>
        <w:spacing w:before="60" w:after="60"/>
        <w:ind w:left="0"/>
        <w:rPr>
          <w:rFonts w:cs="Arial"/>
          <w:b/>
          <w:sz w:val="22"/>
          <w:szCs w:val="22"/>
          <w:lang w:val="en-NZ"/>
        </w:rPr>
      </w:pPr>
    </w:p>
    <w:p w14:paraId="73FBF7FD" w14:textId="4CE8B607" w:rsidR="00C641AC" w:rsidRPr="00937AC8" w:rsidRDefault="00C641AC" w:rsidP="004F0889">
      <w:pPr>
        <w:pStyle w:val="Heading2"/>
      </w:pPr>
      <w:bookmarkStart w:id="279" w:name="_Toc417562580"/>
      <w:bookmarkStart w:id="280" w:name="_Toc445989948"/>
      <w:bookmarkStart w:id="281" w:name="_Toc13821527"/>
      <w:bookmarkStart w:id="282" w:name="_Toc33797301"/>
      <w:bookmarkStart w:id="283" w:name="_Toc42607404"/>
      <w:r>
        <w:t xml:space="preserve">Business Analysis and </w:t>
      </w:r>
      <w:r w:rsidR="2F93345C">
        <w:t>I</w:t>
      </w:r>
      <w:r>
        <w:t>ntelligence</w:t>
      </w:r>
      <w:bookmarkEnd w:id="279"/>
      <w:bookmarkEnd w:id="280"/>
      <w:bookmarkEnd w:id="281"/>
      <w:bookmarkEnd w:id="282"/>
      <w:bookmarkEnd w:id="2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C641AC" w:rsidRPr="00937AC8" w14:paraId="79446399" w14:textId="77777777" w:rsidTr="003C7283">
        <w:trPr>
          <w:cantSplit/>
        </w:trPr>
        <w:tc>
          <w:tcPr>
            <w:tcW w:w="1548" w:type="dxa"/>
            <w:vAlign w:val="center"/>
          </w:tcPr>
          <w:p w14:paraId="2465A1AB" w14:textId="77777777" w:rsidR="00C641AC" w:rsidRPr="00937AC8" w:rsidRDefault="00C641AC" w:rsidP="003C7283">
            <w:pPr>
              <w:pStyle w:val="BodyTextIndent"/>
              <w:tabs>
                <w:tab w:val="clear" w:pos="851"/>
              </w:tabs>
              <w:spacing w:after="0"/>
              <w:ind w:left="0"/>
              <w:rPr>
                <w:rFonts w:cs="Arial"/>
                <w:i/>
              </w:rPr>
            </w:pPr>
            <w:r w:rsidRPr="00937AC8">
              <w:rPr>
                <w:rFonts w:cs="Arial"/>
                <w:i/>
              </w:rPr>
              <w:t>SMS Code</w:t>
            </w:r>
          </w:p>
        </w:tc>
        <w:tc>
          <w:tcPr>
            <w:tcW w:w="1440" w:type="dxa"/>
            <w:vAlign w:val="center"/>
          </w:tcPr>
          <w:p w14:paraId="69F7E13B" w14:textId="3F702FCE" w:rsidR="00C641AC" w:rsidRPr="00937AC8" w:rsidRDefault="002C7440" w:rsidP="003C7283">
            <w:pPr>
              <w:pStyle w:val="BodyTextIndent"/>
              <w:tabs>
                <w:tab w:val="clear" w:pos="851"/>
              </w:tabs>
              <w:spacing w:after="0"/>
              <w:ind w:left="0"/>
              <w:rPr>
                <w:rFonts w:cs="Arial"/>
                <w:i/>
              </w:rPr>
            </w:pPr>
            <w:r w:rsidRPr="002C7440">
              <w:rPr>
                <w:rFonts w:cs="Arial"/>
              </w:rPr>
              <w:t>IN738001 / IX738001</w:t>
            </w:r>
          </w:p>
        </w:tc>
        <w:tc>
          <w:tcPr>
            <w:tcW w:w="3780" w:type="dxa"/>
            <w:vAlign w:val="center"/>
          </w:tcPr>
          <w:p w14:paraId="6588728B" w14:textId="77777777" w:rsidR="00C641AC" w:rsidRPr="00937AC8" w:rsidRDefault="00C641AC" w:rsidP="003C7283">
            <w:pPr>
              <w:pStyle w:val="BodyTextIndent"/>
              <w:tabs>
                <w:tab w:val="clear" w:pos="851"/>
              </w:tabs>
              <w:spacing w:after="0"/>
              <w:ind w:left="0"/>
              <w:rPr>
                <w:rFonts w:cs="Arial"/>
                <w:i/>
              </w:rPr>
            </w:pPr>
            <w:r w:rsidRPr="00937AC8">
              <w:rPr>
                <w:rFonts w:cs="Arial"/>
                <w:i/>
              </w:rPr>
              <w:t>Directed Learning hours</w:t>
            </w:r>
          </w:p>
        </w:tc>
        <w:tc>
          <w:tcPr>
            <w:tcW w:w="1322" w:type="dxa"/>
            <w:vAlign w:val="center"/>
          </w:tcPr>
          <w:p w14:paraId="3E9F1DBB" w14:textId="77777777" w:rsidR="00C641AC" w:rsidRPr="00937AC8" w:rsidRDefault="00C641AC" w:rsidP="003C7283">
            <w:pPr>
              <w:pStyle w:val="BodyTextIndent"/>
              <w:tabs>
                <w:tab w:val="clear" w:pos="851"/>
              </w:tabs>
              <w:spacing w:after="0"/>
              <w:ind w:left="0"/>
              <w:rPr>
                <w:rFonts w:cs="Arial"/>
                <w:i/>
              </w:rPr>
            </w:pPr>
            <w:r w:rsidRPr="00937AC8">
              <w:rPr>
                <w:rFonts w:cs="Arial"/>
              </w:rPr>
              <w:t>60</w:t>
            </w:r>
          </w:p>
        </w:tc>
      </w:tr>
      <w:tr w:rsidR="00C641AC" w:rsidRPr="00937AC8" w14:paraId="5AF2A3F7" w14:textId="77777777" w:rsidTr="003C7283">
        <w:trPr>
          <w:cantSplit/>
        </w:trPr>
        <w:tc>
          <w:tcPr>
            <w:tcW w:w="1548" w:type="dxa"/>
            <w:vAlign w:val="center"/>
          </w:tcPr>
          <w:p w14:paraId="4FADEE86" w14:textId="77777777" w:rsidR="00C641AC" w:rsidRPr="00937AC8" w:rsidRDefault="00C641AC" w:rsidP="003C7283">
            <w:pPr>
              <w:pStyle w:val="BodyTextIndent"/>
              <w:tabs>
                <w:tab w:val="clear" w:pos="851"/>
              </w:tabs>
              <w:spacing w:after="0"/>
              <w:ind w:left="0"/>
              <w:rPr>
                <w:rFonts w:cs="Arial"/>
                <w:i/>
              </w:rPr>
            </w:pPr>
            <w:r w:rsidRPr="00937AC8">
              <w:rPr>
                <w:rFonts w:cs="Arial"/>
                <w:i/>
              </w:rPr>
              <w:t>Level</w:t>
            </w:r>
          </w:p>
        </w:tc>
        <w:tc>
          <w:tcPr>
            <w:tcW w:w="1440" w:type="dxa"/>
            <w:vAlign w:val="center"/>
          </w:tcPr>
          <w:p w14:paraId="5EA473F4" w14:textId="77777777" w:rsidR="00C641AC" w:rsidRPr="00937AC8" w:rsidRDefault="00C641AC" w:rsidP="003C7283">
            <w:pPr>
              <w:pStyle w:val="BodyTextIndent"/>
              <w:tabs>
                <w:tab w:val="clear" w:pos="851"/>
              </w:tabs>
              <w:spacing w:after="0"/>
              <w:ind w:left="0"/>
              <w:rPr>
                <w:rFonts w:cs="Arial"/>
                <w:i/>
              </w:rPr>
            </w:pPr>
            <w:r w:rsidRPr="00937AC8">
              <w:rPr>
                <w:rFonts w:cs="Arial"/>
              </w:rPr>
              <w:t>7</w:t>
            </w:r>
          </w:p>
        </w:tc>
        <w:tc>
          <w:tcPr>
            <w:tcW w:w="3780" w:type="dxa"/>
            <w:vAlign w:val="center"/>
          </w:tcPr>
          <w:p w14:paraId="66013958" w14:textId="77777777" w:rsidR="00C641AC" w:rsidRPr="00937AC8" w:rsidRDefault="00C641AC" w:rsidP="003C7283">
            <w:pPr>
              <w:pStyle w:val="BodyTextIndent"/>
              <w:tabs>
                <w:tab w:val="clear" w:pos="851"/>
              </w:tabs>
              <w:spacing w:after="0"/>
              <w:ind w:left="0"/>
              <w:rPr>
                <w:rFonts w:cs="Arial"/>
                <w:i/>
              </w:rPr>
            </w:pPr>
            <w:r w:rsidRPr="00937AC8">
              <w:rPr>
                <w:rFonts w:cs="Arial"/>
                <w:i/>
              </w:rPr>
              <w:t>Workplace or Practical Learning hours</w:t>
            </w:r>
          </w:p>
        </w:tc>
        <w:tc>
          <w:tcPr>
            <w:tcW w:w="1322" w:type="dxa"/>
            <w:vAlign w:val="center"/>
          </w:tcPr>
          <w:p w14:paraId="5801DFC6" w14:textId="77777777" w:rsidR="00C641AC" w:rsidRPr="00937AC8" w:rsidRDefault="00C641AC" w:rsidP="003C7283">
            <w:pPr>
              <w:pStyle w:val="BodyTextIndent"/>
              <w:tabs>
                <w:tab w:val="clear" w:pos="851"/>
              </w:tabs>
              <w:spacing w:after="0"/>
              <w:ind w:left="0"/>
              <w:rPr>
                <w:rFonts w:cs="Arial"/>
                <w:i/>
              </w:rPr>
            </w:pPr>
            <w:r w:rsidRPr="00937AC8">
              <w:rPr>
                <w:rFonts w:cs="Arial"/>
              </w:rPr>
              <w:t>0</w:t>
            </w:r>
          </w:p>
        </w:tc>
      </w:tr>
      <w:tr w:rsidR="00C641AC" w:rsidRPr="00937AC8" w14:paraId="503C1E6C" w14:textId="77777777" w:rsidTr="003C7283">
        <w:trPr>
          <w:cantSplit/>
        </w:trPr>
        <w:tc>
          <w:tcPr>
            <w:tcW w:w="1548" w:type="dxa"/>
            <w:vAlign w:val="center"/>
          </w:tcPr>
          <w:p w14:paraId="2989304B" w14:textId="77777777" w:rsidR="00C641AC" w:rsidRPr="00937AC8" w:rsidRDefault="00C641AC" w:rsidP="003C7283">
            <w:pPr>
              <w:pStyle w:val="BodyTextIndent"/>
              <w:tabs>
                <w:tab w:val="clear" w:pos="851"/>
              </w:tabs>
              <w:spacing w:after="0"/>
              <w:ind w:left="0"/>
              <w:rPr>
                <w:rFonts w:cs="Arial"/>
              </w:rPr>
            </w:pPr>
            <w:r w:rsidRPr="00937AC8">
              <w:rPr>
                <w:rFonts w:cs="Arial"/>
              </w:rPr>
              <w:t>Credits</w:t>
            </w:r>
          </w:p>
        </w:tc>
        <w:tc>
          <w:tcPr>
            <w:tcW w:w="1440" w:type="dxa"/>
            <w:vAlign w:val="center"/>
          </w:tcPr>
          <w:p w14:paraId="0F0E86DD" w14:textId="77777777" w:rsidR="00C641AC" w:rsidRPr="00937AC8" w:rsidRDefault="00C641AC" w:rsidP="003C7283">
            <w:pPr>
              <w:pStyle w:val="BodyTextIndent"/>
              <w:tabs>
                <w:tab w:val="clear" w:pos="851"/>
              </w:tabs>
              <w:spacing w:after="0"/>
              <w:ind w:left="0"/>
              <w:rPr>
                <w:rFonts w:cs="Arial"/>
              </w:rPr>
            </w:pPr>
            <w:r w:rsidRPr="00937AC8">
              <w:rPr>
                <w:rFonts w:cs="Arial"/>
              </w:rPr>
              <w:t>15</w:t>
            </w:r>
          </w:p>
        </w:tc>
        <w:tc>
          <w:tcPr>
            <w:tcW w:w="3780" w:type="dxa"/>
            <w:vAlign w:val="center"/>
          </w:tcPr>
          <w:p w14:paraId="3B58890D" w14:textId="77777777" w:rsidR="00C641AC" w:rsidRPr="00937AC8" w:rsidRDefault="00C641AC" w:rsidP="003C7283">
            <w:pPr>
              <w:pStyle w:val="BodyTextIndent"/>
              <w:tabs>
                <w:tab w:val="clear" w:pos="851"/>
              </w:tabs>
              <w:spacing w:after="0"/>
              <w:ind w:left="0"/>
              <w:rPr>
                <w:rFonts w:cs="Arial"/>
              </w:rPr>
            </w:pPr>
            <w:r w:rsidRPr="00937AC8">
              <w:rPr>
                <w:rFonts w:cs="Arial"/>
              </w:rPr>
              <w:t>Self-Directed Learning hours</w:t>
            </w:r>
          </w:p>
        </w:tc>
        <w:tc>
          <w:tcPr>
            <w:tcW w:w="1322" w:type="dxa"/>
            <w:vAlign w:val="center"/>
          </w:tcPr>
          <w:p w14:paraId="4E8E9D7A" w14:textId="77777777" w:rsidR="00C641AC" w:rsidRPr="00937AC8" w:rsidRDefault="00C641AC" w:rsidP="003C7283">
            <w:pPr>
              <w:pStyle w:val="BodyTextIndent"/>
              <w:tabs>
                <w:tab w:val="clear" w:pos="851"/>
              </w:tabs>
              <w:spacing w:after="0"/>
              <w:ind w:left="0"/>
              <w:rPr>
                <w:rFonts w:cs="Arial"/>
                <w:i/>
              </w:rPr>
            </w:pPr>
            <w:r w:rsidRPr="00937AC8">
              <w:rPr>
                <w:rFonts w:cs="Arial"/>
              </w:rPr>
              <w:t>90</w:t>
            </w:r>
          </w:p>
        </w:tc>
      </w:tr>
      <w:tr w:rsidR="00C641AC" w:rsidRPr="00937AC8" w14:paraId="7FB797DD" w14:textId="77777777" w:rsidTr="003C7283">
        <w:trPr>
          <w:cantSplit/>
        </w:trPr>
        <w:tc>
          <w:tcPr>
            <w:tcW w:w="1548" w:type="dxa"/>
            <w:vAlign w:val="center"/>
          </w:tcPr>
          <w:p w14:paraId="2D67EB8E" w14:textId="77777777" w:rsidR="00C641AC" w:rsidRPr="00937AC8" w:rsidRDefault="00C641AC" w:rsidP="003C7283">
            <w:pPr>
              <w:pStyle w:val="BodyTextIndent"/>
              <w:tabs>
                <w:tab w:val="clear" w:pos="851"/>
              </w:tabs>
              <w:spacing w:after="0"/>
              <w:ind w:left="0"/>
              <w:rPr>
                <w:rFonts w:cs="Arial"/>
              </w:rPr>
            </w:pPr>
            <w:r w:rsidRPr="00937AC8">
              <w:rPr>
                <w:rFonts w:cs="Arial"/>
              </w:rPr>
              <w:t>Prerequisites</w:t>
            </w:r>
          </w:p>
        </w:tc>
        <w:tc>
          <w:tcPr>
            <w:tcW w:w="1440" w:type="dxa"/>
            <w:shd w:val="clear" w:color="auto" w:fill="auto"/>
            <w:vAlign w:val="center"/>
          </w:tcPr>
          <w:p w14:paraId="06C463A8" w14:textId="77777777" w:rsidR="00C641AC" w:rsidRPr="00937AC8" w:rsidRDefault="00C641AC" w:rsidP="003C7283">
            <w:pPr>
              <w:pStyle w:val="BodyTextIndent"/>
              <w:tabs>
                <w:tab w:val="clear" w:pos="851"/>
              </w:tabs>
              <w:spacing w:after="0"/>
              <w:ind w:left="0"/>
              <w:rPr>
                <w:rFonts w:cs="Arial"/>
              </w:rPr>
            </w:pPr>
            <w:r w:rsidRPr="00937AC8">
              <w:rPr>
                <w:rFonts w:cs="Arial"/>
              </w:rPr>
              <w:t>IN606001 &amp; IN521001/IX521001</w:t>
            </w:r>
          </w:p>
        </w:tc>
        <w:tc>
          <w:tcPr>
            <w:tcW w:w="3780" w:type="dxa"/>
            <w:vAlign w:val="center"/>
          </w:tcPr>
          <w:p w14:paraId="372FD8EE" w14:textId="77777777" w:rsidR="00C641AC" w:rsidRPr="00937AC8" w:rsidRDefault="00C641AC" w:rsidP="003C7283">
            <w:pPr>
              <w:pStyle w:val="BodyTextIndent"/>
              <w:tabs>
                <w:tab w:val="clear" w:pos="851"/>
              </w:tabs>
              <w:spacing w:after="0"/>
              <w:ind w:left="0"/>
              <w:rPr>
                <w:rFonts w:cs="Arial"/>
              </w:rPr>
            </w:pPr>
            <w:r w:rsidRPr="00937AC8">
              <w:rPr>
                <w:rFonts w:cs="Arial"/>
              </w:rPr>
              <w:t>Total Learning Hours</w:t>
            </w:r>
          </w:p>
        </w:tc>
        <w:tc>
          <w:tcPr>
            <w:tcW w:w="1322" w:type="dxa"/>
            <w:vAlign w:val="center"/>
          </w:tcPr>
          <w:p w14:paraId="41A20571" w14:textId="77777777" w:rsidR="00C641AC" w:rsidRPr="00937AC8" w:rsidRDefault="00C641AC" w:rsidP="003C7283">
            <w:pPr>
              <w:pStyle w:val="BodyTextIndent"/>
              <w:tabs>
                <w:tab w:val="clear" w:pos="851"/>
              </w:tabs>
              <w:spacing w:after="0"/>
              <w:ind w:left="0"/>
              <w:rPr>
                <w:rFonts w:cs="Arial"/>
                <w:i/>
              </w:rPr>
            </w:pPr>
            <w:r w:rsidRPr="00937AC8">
              <w:rPr>
                <w:rFonts w:cs="Arial"/>
              </w:rPr>
              <w:t>150</w:t>
            </w:r>
          </w:p>
        </w:tc>
      </w:tr>
      <w:tr w:rsidR="00C641AC" w:rsidRPr="00937AC8" w14:paraId="4D4889EA" w14:textId="77777777" w:rsidTr="003C7283">
        <w:trPr>
          <w:cantSplit/>
        </w:trPr>
        <w:tc>
          <w:tcPr>
            <w:tcW w:w="8090" w:type="dxa"/>
            <w:gridSpan w:val="4"/>
            <w:vAlign w:val="center"/>
          </w:tcPr>
          <w:p w14:paraId="6B4ECD7C" w14:textId="4A10A69B" w:rsidR="0029002C" w:rsidRPr="00880C03" w:rsidRDefault="0029002C" w:rsidP="0029002C">
            <w:pPr>
              <w:pStyle w:val="BodyTextIndent"/>
              <w:tabs>
                <w:tab w:val="clear" w:pos="851"/>
              </w:tabs>
              <w:spacing w:after="0"/>
              <w:ind w:left="0"/>
              <w:rPr>
                <w:rFonts w:cs="Arial"/>
                <w:i/>
              </w:rPr>
            </w:pPr>
            <w:r w:rsidRPr="00880C03">
              <w:rPr>
                <w:rFonts w:cs="Arial"/>
                <w:i/>
              </w:rPr>
              <w:t>This course approved in another Programme: Yes</w:t>
            </w:r>
          </w:p>
          <w:p w14:paraId="4149F4FE" w14:textId="492E0CAD" w:rsidR="00C641AC" w:rsidRPr="00937AC8" w:rsidRDefault="0029002C" w:rsidP="0029002C">
            <w:pPr>
              <w:pStyle w:val="BodyTextIndent"/>
              <w:tabs>
                <w:tab w:val="clear" w:pos="851"/>
              </w:tabs>
              <w:spacing w:after="0"/>
              <w:ind w:left="0"/>
              <w:rPr>
                <w:rFonts w:cs="Arial"/>
                <w:i/>
              </w:rPr>
            </w:pPr>
            <w:r w:rsidRPr="00880C03">
              <w:rPr>
                <w:rFonts w:cs="Arial"/>
                <w:i/>
              </w:rPr>
              <w:t xml:space="preserve">Name of other Programme: Graduate Certificate in Information Technology, and </w:t>
            </w:r>
            <w:r w:rsidRPr="00880C03">
              <w:rPr>
                <w:rFonts w:cs="Arial"/>
                <w:i/>
              </w:rPr>
              <w:br/>
              <w:t>Graduate Diploma in Information Technology</w:t>
            </w:r>
          </w:p>
        </w:tc>
      </w:tr>
    </w:tbl>
    <w:p w14:paraId="72DFC772" w14:textId="77777777" w:rsidR="00C641AC" w:rsidRPr="00937AC8" w:rsidRDefault="00C641AC" w:rsidP="00C641AC">
      <w:pPr>
        <w:spacing w:before="360" w:after="120"/>
        <w:rPr>
          <w:rFonts w:cs="Arial"/>
          <w:b/>
          <w:i/>
        </w:rPr>
      </w:pPr>
      <w:r w:rsidRPr="00937AC8">
        <w:rPr>
          <w:rFonts w:cs="Arial"/>
          <w:b/>
          <w:i/>
        </w:rPr>
        <w:t>Aim</w:t>
      </w:r>
    </w:p>
    <w:p w14:paraId="0DF360C5" w14:textId="77777777" w:rsidR="00C641AC" w:rsidRPr="00937AC8" w:rsidRDefault="00C641AC" w:rsidP="00C641AC">
      <w:pPr>
        <w:jc w:val="both"/>
        <w:rPr>
          <w:rFonts w:eastAsia="Arial" w:cs="Arial"/>
          <w:color w:val="000000" w:themeColor="text1"/>
        </w:rPr>
      </w:pPr>
      <w:r w:rsidRPr="00937AC8">
        <w:rPr>
          <w:rFonts w:cs="Arial"/>
        </w:rPr>
        <w:t xml:space="preserve">To enable learners to </w:t>
      </w:r>
      <w:r w:rsidRPr="00937AC8">
        <w:rPr>
          <w:rFonts w:eastAsia="Arial" w:cs="Arial"/>
          <w:color w:val="000000" w:themeColor="text1"/>
        </w:rPr>
        <w:t xml:space="preserve">apply the theories, methods, and tools for analysing business processes, and propose solutions for a variety of organisational problems. </w:t>
      </w:r>
    </w:p>
    <w:p w14:paraId="4CD41EE3" w14:textId="77777777" w:rsidR="00C641AC" w:rsidRPr="00937AC8" w:rsidRDefault="00C641AC" w:rsidP="00C641AC">
      <w:pPr>
        <w:spacing w:before="360" w:after="120"/>
        <w:rPr>
          <w:rFonts w:cs="Arial"/>
          <w:b/>
          <w:i/>
        </w:rPr>
      </w:pPr>
      <w:r w:rsidRPr="00937AC8">
        <w:rPr>
          <w:rFonts w:cs="Arial"/>
          <w:b/>
          <w:i/>
        </w:rPr>
        <w:t>Learning Outcomes</w:t>
      </w:r>
    </w:p>
    <w:p w14:paraId="00B1C296" w14:textId="77777777" w:rsidR="00C641AC" w:rsidRPr="00937AC8" w:rsidRDefault="00C641AC" w:rsidP="00C641AC">
      <w:pPr>
        <w:spacing w:after="120"/>
        <w:rPr>
          <w:rFonts w:cs="Arial"/>
          <w:b/>
          <w:bCs/>
          <w:i/>
          <w:iCs/>
        </w:rPr>
      </w:pPr>
      <w:r w:rsidRPr="00937AC8">
        <w:rPr>
          <w:rFonts w:cs="Arial"/>
        </w:rPr>
        <w:t>On successful completion of this course learners will be able to:</w:t>
      </w:r>
    </w:p>
    <w:p w14:paraId="3E8298FC" w14:textId="77777777" w:rsidR="00C641AC" w:rsidRPr="00937AC8" w:rsidRDefault="00C641AC" w:rsidP="00C641AC">
      <w:pPr>
        <w:pStyle w:val="ListParagraph"/>
        <w:numPr>
          <w:ilvl w:val="0"/>
          <w:numId w:val="175"/>
        </w:numPr>
        <w:spacing w:after="120"/>
        <w:contextualSpacing/>
        <w:rPr>
          <w:rFonts w:ascii="Arial" w:hAnsi="Arial" w:cs="Arial"/>
          <w:sz w:val="20"/>
          <w:szCs w:val="20"/>
        </w:rPr>
      </w:pPr>
      <w:r w:rsidRPr="00937AC8">
        <w:rPr>
          <w:rFonts w:ascii="Arial" w:hAnsi="Arial" w:cs="Arial"/>
          <w:sz w:val="20"/>
          <w:szCs w:val="20"/>
        </w:rPr>
        <w:t xml:space="preserve">Select and apply business analysis theories, methods, and tools to solve organisational issues. </w:t>
      </w:r>
    </w:p>
    <w:p w14:paraId="3333C0A2" w14:textId="77777777" w:rsidR="00C641AC" w:rsidRPr="00937AC8" w:rsidRDefault="00C641AC" w:rsidP="00C641AC">
      <w:pPr>
        <w:pStyle w:val="ListParagraph"/>
        <w:numPr>
          <w:ilvl w:val="0"/>
          <w:numId w:val="175"/>
        </w:numPr>
        <w:spacing w:after="120"/>
        <w:contextualSpacing/>
        <w:rPr>
          <w:rFonts w:ascii="Arial" w:hAnsi="Arial" w:cs="Arial"/>
          <w:sz w:val="20"/>
          <w:szCs w:val="20"/>
        </w:rPr>
      </w:pPr>
      <w:r w:rsidRPr="00937AC8">
        <w:rPr>
          <w:rFonts w:ascii="Arial" w:hAnsi="Arial" w:cs="Arial"/>
          <w:sz w:val="20"/>
          <w:szCs w:val="20"/>
        </w:rPr>
        <w:t>Analyse characteristics of business problems and the use of artificial intelligence for achieving business intelligence.</w:t>
      </w:r>
    </w:p>
    <w:p w14:paraId="6371D7EC" w14:textId="77777777" w:rsidR="00C641AC" w:rsidRPr="00937AC8" w:rsidRDefault="00C641AC" w:rsidP="00C641AC">
      <w:pPr>
        <w:pStyle w:val="ListParagraph"/>
        <w:numPr>
          <w:ilvl w:val="0"/>
          <w:numId w:val="175"/>
        </w:numPr>
        <w:spacing w:after="120"/>
        <w:contextualSpacing/>
        <w:rPr>
          <w:rFonts w:ascii="Arial" w:hAnsi="Arial" w:cs="Arial"/>
          <w:color w:val="000000" w:themeColor="text1"/>
          <w:sz w:val="20"/>
          <w:szCs w:val="20"/>
        </w:rPr>
      </w:pPr>
      <w:r w:rsidRPr="00937AC8">
        <w:rPr>
          <w:rFonts w:ascii="Arial" w:hAnsi="Arial" w:cs="Arial"/>
          <w:sz w:val="20"/>
          <w:szCs w:val="20"/>
        </w:rPr>
        <w:t>Analyse data and apply data</w:t>
      </w:r>
      <w:r w:rsidRPr="00937AC8">
        <w:rPr>
          <w:rFonts w:ascii="Arial" w:hAnsi="Arial" w:cs="Arial"/>
          <w:color w:val="000000" w:themeColor="text1"/>
          <w:sz w:val="20"/>
          <w:szCs w:val="20"/>
        </w:rPr>
        <w:t xml:space="preserve"> analytics processes to propose justified recommendations for organisational problems.</w:t>
      </w:r>
    </w:p>
    <w:p w14:paraId="2175671B" w14:textId="77777777" w:rsidR="00C641AC" w:rsidRPr="00937AC8" w:rsidRDefault="00C641AC" w:rsidP="00C641AC">
      <w:pPr>
        <w:spacing w:before="360" w:after="120"/>
        <w:rPr>
          <w:rFonts w:cs="Arial"/>
          <w:b/>
          <w:i/>
        </w:rPr>
      </w:pPr>
      <w:r w:rsidRPr="00937AC8">
        <w:rPr>
          <w:rFonts w:cs="Arial"/>
          <w:b/>
          <w:i/>
        </w:rPr>
        <w:t>Indicative Content</w:t>
      </w:r>
    </w:p>
    <w:p w14:paraId="30013FA4" w14:textId="77777777" w:rsidR="00C641AC" w:rsidRPr="00937AC8" w:rsidRDefault="00C641AC" w:rsidP="00C641AC">
      <w:pPr>
        <w:pStyle w:val="ListParagraph"/>
        <w:widowControl w:val="0"/>
        <w:numPr>
          <w:ilvl w:val="0"/>
          <w:numId w:val="176"/>
        </w:numPr>
        <w:tabs>
          <w:tab w:val="left" w:pos="426"/>
        </w:tabs>
        <w:spacing w:after="120" w:line="276" w:lineRule="auto"/>
        <w:contextualSpacing/>
        <w:rPr>
          <w:rFonts w:ascii="Arial" w:hAnsi="Arial" w:cs="Arial"/>
          <w:sz w:val="20"/>
          <w:szCs w:val="20"/>
        </w:rPr>
      </w:pPr>
      <w:r w:rsidRPr="00937AC8">
        <w:rPr>
          <w:rFonts w:ascii="Arial" w:hAnsi="Arial" w:cs="Arial"/>
          <w:sz w:val="20"/>
          <w:szCs w:val="20"/>
        </w:rPr>
        <w:t xml:space="preserve">Types, </w:t>
      </w:r>
      <w:proofErr w:type="gramStart"/>
      <w:r w:rsidRPr="00937AC8">
        <w:rPr>
          <w:rFonts w:ascii="Arial" w:hAnsi="Arial" w:cs="Arial"/>
          <w:sz w:val="20"/>
          <w:szCs w:val="20"/>
        </w:rPr>
        <w:t>roles</w:t>
      </w:r>
      <w:proofErr w:type="gramEnd"/>
      <w:r w:rsidRPr="00937AC8">
        <w:rPr>
          <w:rFonts w:ascii="Arial" w:hAnsi="Arial" w:cs="Arial"/>
          <w:sz w:val="20"/>
          <w:szCs w:val="20"/>
        </w:rPr>
        <w:t xml:space="preserve"> and skill sets of business analysts </w:t>
      </w:r>
    </w:p>
    <w:p w14:paraId="3AF33F56" w14:textId="77777777" w:rsidR="00C641AC" w:rsidRPr="00937AC8" w:rsidRDefault="00C641AC" w:rsidP="00C641AC">
      <w:pPr>
        <w:pStyle w:val="ListParagraph"/>
        <w:widowControl w:val="0"/>
        <w:numPr>
          <w:ilvl w:val="0"/>
          <w:numId w:val="176"/>
        </w:numPr>
        <w:tabs>
          <w:tab w:val="left" w:pos="426"/>
        </w:tabs>
        <w:spacing w:after="120" w:line="276" w:lineRule="auto"/>
        <w:contextualSpacing/>
        <w:rPr>
          <w:rFonts w:ascii="Arial" w:hAnsi="Arial" w:cs="Arial"/>
          <w:sz w:val="20"/>
          <w:szCs w:val="20"/>
        </w:rPr>
      </w:pPr>
      <w:r w:rsidRPr="00937AC8">
        <w:rPr>
          <w:rFonts w:ascii="Arial" w:hAnsi="Arial" w:cs="Arial"/>
          <w:sz w:val="20"/>
          <w:szCs w:val="20"/>
        </w:rPr>
        <w:t>Business analysis core concepts</w:t>
      </w:r>
    </w:p>
    <w:p w14:paraId="20D18808" w14:textId="77777777" w:rsidR="00C641AC" w:rsidRPr="00937AC8" w:rsidRDefault="00C641AC" w:rsidP="00C641AC">
      <w:pPr>
        <w:pStyle w:val="ListParagraph"/>
        <w:widowControl w:val="0"/>
        <w:numPr>
          <w:ilvl w:val="0"/>
          <w:numId w:val="176"/>
        </w:numPr>
        <w:tabs>
          <w:tab w:val="left" w:pos="426"/>
        </w:tabs>
        <w:spacing w:after="120" w:line="276" w:lineRule="auto"/>
        <w:contextualSpacing/>
        <w:rPr>
          <w:rFonts w:ascii="Arial" w:hAnsi="Arial" w:cs="Arial"/>
          <w:sz w:val="20"/>
          <w:szCs w:val="20"/>
        </w:rPr>
      </w:pPr>
      <w:r w:rsidRPr="00937AC8">
        <w:rPr>
          <w:rFonts w:ascii="Arial" w:hAnsi="Arial" w:cs="Arial"/>
          <w:sz w:val="20"/>
          <w:szCs w:val="20"/>
        </w:rPr>
        <w:t>Business analysis knowledge areas</w:t>
      </w:r>
    </w:p>
    <w:p w14:paraId="215C60D1" w14:textId="77777777" w:rsidR="00C641AC" w:rsidRPr="00937AC8" w:rsidRDefault="00C641AC" w:rsidP="00C641AC">
      <w:pPr>
        <w:pStyle w:val="ListParagraph"/>
        <w:widowControl w:val="0"/>
        <w:numPr>
          <w:ilvl w:val="0"/>
          <w:numId w:val="176"/>
        </w:numPr>
        <w:tabs>
          <w:tab w:val="left" w:pos="426"/>
        </w:tabs>
        <w:spacing w:after="120" w:line="276" w:lineRule="auto"/>
        <w:contextualSpacing/>
        <w:rPr>
          <w:rFonts w:ascii="Arial" w:hAnsi="Arial" w:cs="Arial"/>
          <w:sz w:val="20"/>
          <w:szCs w:val="20"/>
        </w:rPr>
      </w:pPr>
      <w:r w:rsidRPr="00937AC8">
        <w:rPr>
          <w:rFonts w:ascii="Arial" w:hAnsi="Arial" w:cs="Arial"/>
          <w:sz w:val="20"/>
          <w:szCs w:val="20"/>
        </w:rPr>
        <w:t>Business analysis perspective, tools, and techniques</w:t>
      </w:r>
    </w:p>
    <w:p w14:paraId="6FFAF775" w14:textId="77777777" w:rsidR="00C641AC" w:rsidRPr="00937AC8" w:rsidRDefault="00C641AC" w:rsidP="00C641AC">
      <w:pPr>
        <w:pStyle w:val="ListParagraph"/>
        <w:widowControl w:val="0"/>
        <w:numPr>
          <w:ilvl w:val="0"/>
          <w:numId w:val="176"/>
        </w:numPr>
        <w:spacing w:line="264" w:lineRule="auto"/>
        <w:contextualSpacing/>
        <w:rPr>
          <w:rFonts w:ascii="Arial" w:hAnsi="Arial" w:cs="Arial"/>
          <w:sz w:val="20"/>
          <w:szCs w:val="20"/>
        </w:rPr>
      </w:pPr>
      <w:r w:rsidRPr="00937AC8">
        <w:rPr>
          <w:rFonts w:ascii="Arial" w:hAnsi="Arial" w:cs="Arial"/>
          <w:sz w:val="20"/>
          <w:szCs w:val="20"/>
        </w:rPr>
        <w:t>Business analysis competencies</w:t>
      </w:r>
    </w:p>
    <w:p w14:paraId="09F432ED" w14:textId="77777777" w:rsidR="00C641AC" w:rsidRPr="00937AC8" w:rsidRDefault="00C641AC" w:rsidP="00C641AC">
      <w:pPr>
        <w:pStyle w:val="ListParagraph"/>
        <w:widowControl w:val="0"/>
        <w:numPr>
          <w:ilvl w:val="0"/>
          <w:numId w:val="176"/>
        </w:numPr>
        <w:tabs>
          <w:tab w:val="left" w:pos="426"/>
        </w:tabs>
        <w:spacing w:after="120" w:line="276" w:lineRule="auto"/>
        <w:contextualSpacing/>
        <w:rPr>
          <w:rFonts w:ascii="Arial" w:hAnsi="Arial" w:cs="Arial"/>
          <w:sz w:val="20"/>
          <w:szCs w:val="20"/>
        </w:rPr>
      </w:pPr>
      <w:r w:rsidRPr="00937AC8">
        <w:rPr>
          <w:rFonts w:ascii="Arial" w:hAnsi="Arial" w:cs="Arial"/>
          <w:sz w:val="20"/>
          <w:szCs w:val="20"/>
        </w:rPr>
        <w:t>The digital BA</w:t>
      </w:r>
    </w:p>
    <w:p w14:paraId="78526577" w14:textId="77777777" w:rsidR="00C641AC" w:rsidRPr="00937AC8" w:rsidRDefault="00C641AC" w:rsidP="00C641AC">
      <w:pPr>
        <w:pStyle w:val="ListParagraph"/>
        <w:numPr>
          <w:ilvl w:val="0"/>
          <w:numId w:val="176"/>
        </w:numPr>
        <w:tabs>
          <w:tab w:val="left" w:pos="426"/>
        </w:tabs>
        <w:spacing w:after="120" w:line="276" w:lineRule="auto"/>
        <w:contextualSpacing/>
        <w:rPr>
          <w:rFonts w:ascii="Arial" w:hAnsi="Arial" w:cs="Arial"/>
          <w:sz w:val="20"/>
          <w:szCs w:val="20"/>
        </w:rPr>
      </w:pPr>
      <w:r w:rsidRPr="00937AC8">
        <w:rPr>
          <w:rFonts w:ascii="Arial" w:hAnsi="Arial" w:cs="Arial"/>
          <w:sz w:val="20"/>
          <w:szCs w:val="20"/>
        </w:rPr>
        <w:t>Machine learning algorithms for business problems</w:t>
      </w:r>
    </w:p>
    <w:p w14:paraId="0C0B8F5A" w14:textId="77777777" w:rsidR="00C641AC" w:rsidRPr="00937AC8" w:rsidRDefault="00C641AC" w:rsidP="00C641AC">
      <w:pPr>
        <w:pStyle w:val="ListParagraph"/>
        <w:numPr>
          <w:ilvl w:val="0"/>
          <w:numId w:val="176"/>
        </w:numPr>
        <w:tabs>
          <w:tab w:val="left" w:pos="426"/>
        </w:tabs>
        <w:spacing w:after="120" w:line="276" w:lineRule="auto"/>
        <w:contextualSpacing/>
        <w:rPr>
          <w:rFonts w:ascii="Arial" w:hAnsi="Arial" w:cs="Arial"/>
          <w:sz w:val="20"/>
          <w:szCs w:val="20"/>
        </w:rPr>
      </w:pPr>
      <w:r w:rsidRPr="00937AC8">
        <w:rPr>
          <w:rFonts w:ascii="Arial" w:hAnsi="Arial" w:cs="Arial"/>
          <w:sz w:val="20"/>
          <w:szCs w:val="20"/>
        </w:rPr>
        <w:t>Data-driven innovation and disruption</w:t>
      </w:r>
    </w:p>
    <w:p w14:paraId="328732C2" w14:textId="77777777" w:rsidR="00C641AC" w:rsidRPr="00937AC8" w:rsidRDefault="00C641AC" w:rsidP="00C641AC">
      <w:pPr>
        <w:pStyle w:val="ListParagraph"/>
        <w:numPr>
          <w:ilvl w:val="0"/>
          <w:numId w:val="176"/>
        </w:numPr>
        <w:tabs>
          <w:tab w:val="left" w:pos="426"/>
        </w:tabs>
        <w:spacing w:after="120" w:line="276" w:lineRule="auto"/>
        <w:contextualSpacing/>
        <w:rPr>
          <w:rFonts w:ascii="Arial" w:hAnsi="Arial" w:cs="Arial"/>
          <w:sz w:val="20"/>
          <w:szCs w:val="20"/>
        </w:rPr>
      </w:pPr>
      <w:r w:rsidRPr="00937AC8">
        <w:rPr>
          <w:rFonts w:ascii="Arial" w:hAnsi="Arial" w:cs="Arial"/>
          <w:sz w:val="20"/>
          <w:szCs w:val="20"/>
        </w:rPr>
        <w:t xml:space="preserve">Potential for business improvements </w:t>
      </w:r>
    </w:p>
    <w:p w14:paraId="07B305C3" w14:textId="77777777" w:rsidR="00C641AC" w:rsidRPr="00937AC8" w:rsidRDefault="00C641AC" w:rsidP="00C641AC">
      <w:pPr>
        <w:pStyle w:val="ListParagraph"/>
        <w:numPr>
          <w:ilvl w:val="0"/>
          <w:numId w:val="176"/>
        </w:numPr>
        <w:tabs>
          <w:tab w:val="left" w:pos="426"/>
        </w:tabs>
        <w:spacing w:after="120" w:line="276" w:lineRule="auto"/>
        <w:contextualSpacing/>
        <w:rPr>
          <w:rFonts w:ascii="Arial" w:hAnsi="Arial" w:cs="Arial"/>
          <w:sz w:val="20"/>
          <w:szCs w:val="20"/>
        </w:rPr>
      </w:pPr>
      <w:r w:rsidRPr="00937AC8">
        <w:rPr>
          <w:rFonts w:ascii="Arial" w:hAnsi="Arial" w:cs="Arial"/>
          <w:sz w:val="20"/>
          <w:szCs w:val="20"/>
        </w:rPr>
        <w:t xml:space="preserve">Data analytics </w:t>
      </w:r>
    </w:p>
    <w:p w14:paraId="79F0AFAD" w14:textId="77777777" w:rsidR="00C641AC" w:rsidRPr="00937AC8" w:rsidRDefault="00C641AC" w:rsidP="00C641AC">
      <w:pPr>
        <w:pStyle w:val="ListParagraph"/>
        <w:numPr>
          <w:ilvl w:val="0"/>
          <w:numId w:val="176"/>
        </w:numPr>
        <w:tabs>
          <w:tab w:val="left" w:pos="426"/>
        </w:tabs>
        <w:spacing w:after="120" w:line="276" w:lineRule="auto"/>
        <w:contextualSpacing/>
        <w:rPr>
          <w:rFonts w:ascii="Arial" w:hAnsi="Arial" w:cs="Arial"/>
          <w:sz w:val="20"/>
          <w:szCs w:val="20"/>
        </w:rPr>
      </w:pPr>
      <w:r w:rsidRPr="00937AC8">
        <w:rPr>
          <w:rFonts w:ascii="Arial" w:hAnsi="Arial" w:cs="Arial"/>
          <w:sz w:val="20"/>
          <w:szCs w:val="20"/>
        </w:rPr>
        <w:t>Forecasting for businesses</w:t>
      </w:r>
    </w:p>
    <w:p w14:paraId="23C4A577" w14:textId="49DEBFAE" w:rsidR="000C1D05" w:rsidRDefault="00C641AC" w:rsidP="0046090A">
      <w:pPr>
        <w:spacing w:before="360" w:after="120"/>
        <w:rPr>
          <w:rFonts w:cs="Arial"/>
          <w:b/>
          <w:i/>
        </w:rPr>
      </w:pPr>
      <w:r w:rsidRPr="00937AC8">
        <w:rPr>
          <w:rFonts w:cs="Arial"/>
          <w:b/>
          <w:i/>
        </w:rPr>
        <w:t>Assessment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742"/>
        <w:gridCol w:w="1183"/>
        <w:gridCol w:w="1670"/>
        <w:gridCol w:w="1948"/>
        <w:gridCol w:w="2091"/>
      </w:tblGrid>
      <w:tr w:rsidR="000C1D05" w:rsidRPr="00993C12" w14:paraId="00ADA635" w14:textId="77777777" w:rsidTr="003C7283">
        <w:tc>
          <w:tcPr>
            <w:tcW w:w="2742" w:type="dxa"/>
            <w:tcBorders>
              <w:top w:val="single" w:sz="4" w:space="0" w:color="auto"/>
              <w:left w:val="single" w:sz="4" w:space="0" w:color="auto"/>
              <w:bottom w:val="single" w:sz="4" w:space="0" w:color="auto"/>
              <w:right w:val="single" w:sz="4" w:space="0" w:color="auto"/>
            </w:tcBorders>
            <w:hideMark/>
          </w:tcPr>
          <w:p w14:paraId="4C2B2CA0" w14:textId="77777777" w:rsidR="000C1D05" w:rsidRPr="00993C12" w:rsidRDefault="000C1D05" w:rsidP="003C7283">
            <w:pPr>
              <w:jc w:val="center"/>
              <w:rPr>
                <w:rFonts w:eastAsia="PMingLiU" w:cstheme="minorHAnsi"/>
                <w:b/>
                <w:lang w:eastAsia="zh-CN"/>
              </w:rPr>
            </w:pPr>
            <w:r w:rsidRPr="00993C12">
              <w:rPr>
                <w:rFonts w:eastAsia="PMingLiU" w:cstheme="minorHAnsi"/>
                <w:b/>
                <w:lang w:eastAsia="zh-CN"/>
              </w:rPr>
              <w:t>Assessment Activity</w:t>
            </w:r>
          </w:p>
        </w:tc>
        <w:tc>
          <w:tcPr>
            <w:tcW w:w="1183" w:type="dxa"/>
            <w:tcBorders>
              <w:top w:val="single" w:sz="4" w:space="0" w:color="auto"/>
              <w:left w:val="single" w:sz="4" w:space="0" w:color="auto"/>
              <w:bottom w:val="single" w:sz="4" w:space="0" w:color="auto"/>
              <w:right w:val="single" w:sz="4" w:space="0" w:color="auto"/>
            </w:tcBorders>
            <w:hideMark/>
          </w:tcPr>
          <w:p w14:paraId="2F5BE612" w14:textId="77777777" w:rsidR="000C1D05" w:rsidRPr="00993C12" w:rsidRDefault="000C1D05" w:rsidP="003C7283">
            <w:pPr>
              <w:jc w:val="center"/>
              <w:rPr>
                <w:rFonts w:eastAsia="PMingLiU" w:cstheme="minorHAnsi"/>
                <w:b/>
                <w:lang w:eastAsia="zh-CN"/>
              </w:rPr>
            </w:pPr>
            <w:r w:rsidRPr="00993C12">
              <w:rPr>
                <w:rFonts w:eastAsia="PMingLiU" w:cstheme="minorHAnsi"/>
                <w:b/>
                <w:lang w:eastAsia="zh-CN"/>
              </w:rPr>
              <w:t>Weighting</w:t>
            </w:r>
            <w:r w:rsidRPr="00993C12">
              <w:rPr>
                <w:rFonts w:eastAsia="PMingLiU" w:cstheme="minorHAnsi"/>
                <w:b/>
                <w:color w:val="FF0000"/>
                <w:lang w:eastAsia="zh-CN"/>
              </w:rPr>
              <w:t xml:space="preserve"> </w:t>
            </w:r>
          </w:p>
        </w:tc>
        <w:tc>
          <w:tcPr>
            <w:tcW w:w="1670" w:type="dxa"/>
            <w:tcBorders>
              <w:top w:val="single" w:sz="4" w:space="0" w:color="auto"/>
              <w:left w:val="single" w:sz="4" w:space="0" w:color="auto"/>
              <w:bottom w:val="single" w:sz="4" w:space="0" w:color="auto"/>
              <w:right w:val="single" w:sz="4" w:space="0" w:color="auto"/>
            </w:tcBorders>
            <w:hideMark/>
          </w:tcPr>
          <w:p w14:paraId="73960240" w14:textId="77777777" w:rsidR="000C1D05" w:rsidRPr="00993C12" w:rsidRDefault="000C1D05" w:rsidP="003C7283">
            <w:pPr>
              <w:jc w:val="center"/>
              <w:rPr>
                <w:rFonts w:eastAsia="PMingLiU" w:cstheme="minorHAnsi"/>
                <w:b/>
                <w:lang w:eastAsia="zh-CN"/>
              </w:rPr>
            </w:pPr>
            <w:r w:rsidRPr="00993C12">
              <w:rPr>
                <w:rFonts w:eastAsia="PMingLiU" w:cstheme="minorHAnsi"/>
                <w:b/>
                <w:lang w:eastAsia="zh-CN"/>
              </w:rPr>
              <w:t>Learning Outcomes</w:t>
            </w:r>
            <w:r w:rsidRPr="00993C12">
              <w:rPr>
                <w:rFonts w:eastAsia="PMingLiU" w:cstheme="minorHAnsi"/>
                <w:b/>
                <w:color w:val="FF0000"/>
                <w:lang w:eastAsia="zh-CN"/>
              </w:rPr>
              <w:t xml:space="preserve"> </w:t>
            </w:r>
          </w:p>
        </w:tc>
        <w:tc>
          <w:tcPr>
            <w:tcW w:w="1948" w:type="dxa"/>
            <w:tcBorders>
              <w:top w:val="single" w:sz="4" w:space="0" w:color="auto"/>
              <w:left w:val="single" w:sz="4" w:space="0" w:color="auto"/>
              <w:bottom w:val="single" w:sz="4" w:space="0" w:color="auto"/>
              <w:right w:val="single" w:sz="4" w:space="0" w:color="auto"/>
            </w:tcBorders>
            <w:hideMark/>
          </w:tcPr>
          <w:p w14:paraId="5CE1368D" w14:textId="77777777" w:rsidR="000C1D05" w:rsidRPr="00993C12" w:rsidRDefault="000C1D05" w:rsidP="003C7283">
            <w:pPr>
              <w:jc w:val="center"/>
              <w:rPr>
                <w:rFonts w:eastAsia="PMingLiU" w:cstheme="minorHAnsi"/>
                <w:b/>
                <w:color w:val="FF0000"/>
                <w:lang w:eastAsia="zh-CN"/>
              </w:rPr>
            </w:pPr>
            <w:r w:rsidRPr="00993C12">
              <w:rPr>
                <w:rFonts w:eastAsia="PMingLiU" w:cstheme="minorHAnsi"/>
                <w:b/>
                <w:lang w:eastAsia="zh-CN"/>
              </w:rPr>
              <w:t>Assessment Grading Scheme</w:t>
            </w:r>
          </w:p>
        </w:tc>
        <w:tc>
          <w:tcPr>
            <w:tcW w:w="2091" w:type="dxa"/>
            <w:tcBorders>
              <w:top w:val="single" w:sz="4" w:space="0" w:color="auto"/>
              <w:left w:val="single" w:sz="4" w:space="0" w:color="auto"/>
              <w:bottom w:val="single" w:sz="4" w:space="0" w:color="auto"/>
              <w:right w:val="single" w:sz="4" w:space="0" w:color="auto"/>
            </w:tcBorders>
            <w:hideMark/>
          </w:tcPr>
          <w:p w14:paraId="46F6AF3E" w14:textId="77777777" w:rsidR="000C1D05" w:rsidRPr="00993C12" w:rsidRDefault="000C1D05" w:rsidP="003C7283">
            <w:pPr>
              <w:jc w:val="center"/>
              <w:rPr>
                <w:rFonts w:eastAsia="PMingLiU" w:cstheme="minorHAnsi"/>
                <w:b/>
                <w:lang w:eastAsia="zh-CN"/>
              </w:rPr>
            </w:pPr>
            <w:r w:rsidRPr="00993C12">
              <w:rPr>
                <w:rFonts w:eastAsia="PMingLiU" w:cstheme="minorHAnsi"/>
                <w:b/>
                <w:lang w:eastAsia="zh-CN"/>
              </w:rPr>
              <w:t>Completion Requirements</w:t>
            </w:r>
            <w:r w:rsidRPr="00993C12">
              <w:rPr>
                <w:rFonts w:eastAsia="PMingLiU" w:cstheme="minorHAnsi"/>
                <w:b/>
                <w:color w:val="FF0000"/>
                <w:lang w:eastAsia="zh-CN"/>
              </w:rPr>
              <w:t xml:space="preserve"> </w:t>
            </w:r>
          </w:p>
        </w:tc>
      </w:tr>
      <w:tr w:rsidR="000C1D05" w:rsidRPr="00993C12" w14:paraId="6BB5AE97" w14:textId="77777777" w:rsidTr="003C7283">
        <w:tc>
          <w:tcPr>
            <w:tcW w:w="2742" w:type="dxa"/>
            <w:tcBorders>
              <w:top w:val="single" w:sz="4" w:space="0" w:color="auto"/>
              <w:left w:val="single" w:sz="4" w:space="0" w:color="auto"/>
              <w:bottom w:val="single" w:sz="4" w:space="0" w:color="auto"/>
              <w:right w:val="single" w:sz="4" w:space="0" w:color="auto"/>
            </w:tcBorders>
            <w:hideMark/>
          </w:tcPr>
          <w:p w14:paraId="20CDFA13" w14:textId="77777777" w:rsidR="000C1D05" w:rsidRPr="00993C12" w:rsidRDefault="000C1D05" w:rsidP="003C7283">
            <w:pPr>
              <w:jc w:val="center"/>
              <w:rPr>
                <w:rFonts w:eastAsia="PMingLiU" w:cstheme="minorHAnsi"/>
                <w:lang w:eastAsia="zh-CN"/>
              </w:rPr>
            </w:pPr>
            <w:r w:rsidRPr="00993C12">
              <w:rPr>
                <w:rFonts w:cstheme="minorHAnsi"/>
              </w:rPr>
              <w:t>Case Study Analysis Report</w:t>
            </w:r>
          </w:p>
        </w:tc>
        <w:tc>
          <w:tcPr>
            <w:tcW w:w="1183" w:type="dxa"/>
            <w:tcBorders>
              <w:top w:val="single" w:sz="4" w:space="0" w:color="auto"/>
              <w:left w:val="single" w:sz="4" w:space="0" w:color="auto"/>
              <w:bottom w:val="single" w:sz="4" w:space="0" w:color="auto"/>
              <w:right w:val="single" w:sz="4" w:space="0" w:color="auto"/>
            </w:tcBorders>
            <w:hideMark/>
          </w:tcPr>
          <w:p w14:paraId="18FF74EF" w14:textId="77777777" w:rsidR="000C1D05" w:rsidRPr="00993C12" w:rsidRDefault="000C1D05" w:rsidP="003C7283">
            <w:pPr>
              <w:jc w:val="center"/>
              <w:rPr>
                <w:rFonts w:eastAsia="PMingLiU" w:cstheme="minorHAnsi"/>
                <w:lang w:eastAsia="zh-CN"/>
              </w:rPr>
            </w:pPr>
            <w:r w:rsidRPr="00993C12">
              <w:rPr>
                <w:rFonts w:eastAsia="PMingLiU" w:cstheme="minorHAnsi"/>
                <w:lang w:eastAsia="zh-CN"/>
              </w:rPr>
              <w:t>30%</w:t>
            </w:r>
          </w:p>
        </w:tc>
        <w:tc>
          <w:tcPr>
            <w:tcW w:w="1670" w:type="dxa"/>
            <w:tcBorders>
              <w:top w:val="single" w:sz="4" w:space="0" w:color="auto"/>
              <w:left w:val="single" w:sz="4" w:space="0" w:color="auto"/>
              <w:bottom w:val="single" w:sz="4" w:space="0" w:color="auto"/>
              <w:right w:val="single" w:sz="4" w:space="0" w:color="auto"/>
            </w:tcBorders>
            <w:hideMark/>
          </w:tcPr>
          <w:p w14:paraId="1B35C57D" w14:textId="3B725453" w:rsidR="000C1D05" w:rsidRPr="00993C12" w:rsidRDefault="000C1D05" w:rsidP="003C7283">
            <w:pPr>
              <w:jc w:val="center"/>
              <w:rPr>
                <w:rFonts w:eastAsia="PMingLiU" w:cstheme="minorHAnsi"/>
                <w:lang w:eastAsia="zh-CN"/>
              </w:rPr>
            </w:pPr>
            <w:r w:rsidRPr="00993C12">
              <w:rPr>
                <w:rFonts w:eastAsia="PMingLiU" w:cstheme="minorHAnsi"/>
                <w:lang w:eastAsia="zh-CN"/>
              </w:rPr>
              <w:t>1</w:t>
            </w:r>
          </w:p>
        </w:tc>
        <w:tc>
          <w:tcPr>
            <w:tcW w:w="1948" w:type="dxa"/>
            <w:tcBorders>
              <w:top w:val="single" w:sz="4" w:space="0" w:color="auto"/>
              <w:left w:val="single" w:sz="4" w:space="0" w:color="auto"/>
              <w:right w:val="single" w:sz="4" w:space="0" w:color="auto"/>
            </w:tcBorders>
          </w:tcPr>
          <w:p w14:paraId="2ACBA6BF" w14:textId="6B1E8DDE" w:rsidR="000C1D05" w:rsidRPr="00993C12" w:rsidRDefault="009540C6" w:rsidP="003C7283">
            <w:pPr>
              <w:jc w:val="center"/>
              <w:rPr>
                <w:rFonts w:eastAsia="PMingLiU" w:cstheme="minorHAnsi"/>
                <w:lang w:eastAsia="zh-CN"/>
              </w:rPr>
            </w:pPr>
            <w:r>
              <w:rPr>
                <w:rFonts w:eastAsia="PMingLiU" w:cstheme="minorHAnsi"/>
                <w:lang w:eastAsia="zh-CN"/>
              </w:rPr>
              <w:t>Percentage</w:t>
            </w:r>
          </w:p>
        </w:tc>
        <w:tc>
          <w:tcPr>
            <w:tcW w:w="2091" w:type="dxa"/>
            <w:vMerge w:val="restart"/>
            <w:tcBorders>
              <w:top w:val="single" w:sz="4" w:space="0" w:color="auto"/>
              <w:left w:val="single" w:sz="4" w:space="0" w:color="auto"/>
              <w:right w:val="single" w:sz="4" w:space="0" w:color="auto"/>
            </w:tcBorders>
          </w:tcPr>
          <w:p w14:paraId="61C8B431" w14:textId="259545B2" w:rsidR="000C1D05" w:rsidRPr="00993C12" w:rsidRDefault="000C1D05" w:rsidP="003C7283">
            <w:pPr>
              <w:jc w:val="center"/>
              <w:rPr>
                <w:rFonts w:eastAsia="PMingLiU" w:cstheme="minorHAnsi"/>
                <w:lang w:eastAsia="zh-CN"/>
              </w:rPr>
            </w:pPr>
            <w:r w:rsidRPr="00993C12">
              <w:rPr>
                <w:rFonts w:eastAsia="PMingLiU" w:cstheme="minorHAnsi"/>
                <w:lang w:eastAsia="zh-CN"/>
              </w:rPr>
              <w:t xml:space="preserve">Cumulative </w:t>
            </w:r>
            <w:r w:rsidR="00A3412F">
              <w:rPr>
                <w:rFonts w:eastAsia="PMingLiU" w:cstheme="minorHAnsi"/>
                <w:lang w:eastAsia="zh-CN"/>
              </w:rPr>
              <w:t>50% pass</w:t>
            </w:r>
          </w:p>
        </w:tc>
      </w:tr>
      <w:tr w:rsidR="000C1D05" w:rsidRPr="00993C12" w14:paraId="48F6B010" w14:textId="77777777" w:rsidTr="003C7283">
        <w:tc>
          <w:tcPr>
            <w:tcW w:w="2742" w:type="dxa"/>
            <w:tcBorders>
              <w:top w:val="single" w:sz="4" w:space="0" w:color="auto"/>
              <w:left w:val="single" w:sz="4" w:space="0" w:color="auto"/>
              <w:bottom w:val="single" w:sz="4" w:space="0" w:color="auto"/>
              <w:right w:val="single" w:sz="4" w:space="0" w:color="auto"/>
            </w:tcBorders>
          </w:tcPr>
          <w:p w14:paraId="33F7BB2F" w14:textId="77777777" w:rsidR="000C1D05" w:rsidRPr="00993C12" w:rsidRDefault="000C1D05" w:rsidP="003C7283">
            <w:pPr>
              <w:jc w:val="center"/>
              <w:rPr>
                <w:rFonts w:eastAsia="PMingLiU" w:cstheme="minorHAnsi"/>
                <w:lang w:eastAsia="zh-CN"/>
              </w:rPr>
            </w:pPr>
            <w:r w:rsidRPr="00993C12">
              <w:rPr>
                <w:rFonts w:cstheme="minorHAnsi"/>
              </w:rPr>
              <w:lastRenderedPageBreak/>
              <w:t xml:space="preserve">Project </w:t>
            </w:r>
          </w:p>
        </w:tc>
        <w:tc>
          <w:tcPr>
            <w:tcW w:w="1183" w:type="dxa"/>
            <w:tcBorders>
              <w:top w:val="single" w:sz="4" w:space="0" w:color="auto"/>
              <w:left w:val="single" w:sz="4" w:space="0" w:color="auto"/>
              <w:bottom w:val="single" w:sz="4" w:space="0" w:color="auto"/>
              <w:right w:val="single" w:sz="4" w:space="0" w:color="auto"/>
            </w:tcBorders>
          </w:tcPr>
          <w:p w14:paraId="41D4DC4E" w14:textId="77777777" w:rsidR="000C1D05" w:rsidRPr="00993C12" w:rsidRDefault="000C1D05" w:rsidP="003C7283">
            <w:pPr>
              <w:jc w:val="center"/>
              <w:rPr>
                <w:rFonts w:eastAsia="PMingLiU" w:cstheme="minorHAnsi"/>
                <w:lang w:eastAsia="zh-CN"/>
              </w:rPr>
            </w:pPr>
            <w:r w:rsidRPr="00993C12">
              <w:rPr>
                <w:rFonts w:eastAsia="PMingLiU" w:cstheme="minorHAnsi"/>
                <w:lang w:eastAsia="zh-CN"/>
              </w:rPr>
              <w:t>70%</w:t>
            </w:r>
          </w:p>
        </w:tc>
        <w:tc>
          <w:tcPr>
            <w:tcW w:w="1670" w:type="dxa"/>
            <w:tcBorders>
              <w:top w:val="single" w:sz="4" w:space="0" w:color="auto"/>
              <w:left w:val="single" w:sz="4" w:space="0" w:color="auto"/>
              <w:bottom w:val="single" w:sz="4" w:space="0" w:color="auto"/>
              <w:right w:val="single" w:sz="4" w:space="0" w:color="auto"/>
            </w:tcBorders>
          </w:tcPr>
          <w:p w14:paraId="1E147B33" w14:textId="00C4311C" w:rsidR="000C1D05" w:rsidRPr="00993C12" w:rsidRDefault="000C1D05" w:rsidP="003C7283">
            <w:pPr>
              <w:jc w:val="center"/>
              <w:rPr>
                <w:rFonts w:eastAsia="PMingLiU" w:cstheme="minorHAnsi"/>
                <w:lang w:eastAsia="zh-CN"/>
              </w:rPr>
            </w:pPr>
            <w:r w:rsidRPr="00993C12">
              <w:rPr>
                <w:rFonts w:eastAsia="PMingLiU" w:cstheme="minorHAnsi"/>
                <w:lang w:eastAsia="zh-CN"/>
              </w:rPr>
              <w:t>1, 2, 3</w:t>
            </w:r>
          </w:p>
        </w:tc>
        <w:tc>
          <w:tcPr>
            <w:tcW w:w="1948" w:type="dxa"/>
            <w:tcBorders>
              <w:left w:val="single" w:sz="4" w:space="0" w:color="auto"/>
              <w:bottom w:val="single" w:sz="4" w:space="0" w:color="auto"/>
              <w:right w:val="single" w:sz="4" w:space="0" w:color="auto"/>
            </w:tcBorders>
          </w:tcPr>
          <w:p w14:paraId="12C7055C" w14:textId="3085D1B0" w:rsidR="000C1D05" w:rsidRPr="00993C12" w:rsidRDefault="009540C6" w:rsidP="003C7283">
            <w:pPr>
              <w:jc w:val="center"/>
              <w:rPr>
                <w:rFonts w:eastAsia="PMingLiU" w:cstheme="minorHAnsi"/>
                <w:lang w:eastAsia="zh-CN"/>
              </w:rPr>
            </w:pPr>
            <w:r>
              <w:rPr>
                <w:rFonts w:eastAsia="PMingLiU" w:cstheme="minorHAnsi"/>
                <w:lang w:eastAsia="zh-CN"/>
              </w:rPr>
              <w:t>Percentage</w:t>
            </w:r>
          </w:p>
        </w:tc>
        <w:tc>
          <w:tcPr>
            <w:tcW w:w="2091" w:type="dxa"/>
            <w:vMerge/>
            <w:tcBorders>
              <w:left w:val="single" w:sz="4" w:space="0" w:color="auto"/>
              <w:bottom w:val="single" w:sz="4" w:space="0" w:color="auto"/>
              <w:right w:val="single" w:sz="4" w:space="0" w:color="auto"/>
            </w:tcBorders>
          </w:tcPr>
          <w:p w14:paraId="782545E1" w14:textId="77777777" w:rsidR="000C1D05" w:rsidRPr="00993C12" w:rsidRDefault="000C1D05" w:rsidP="003C7283">
            <w:pPr>
              <w:jc w:val="center"/>
              <w:rPr>
                <w:rFonts w:eastAsia="PMingLiU" w:cstheme="minorHAnsi"/>
                <w:lang w:eastAsia="zh-CN"/>
              </w:rPr>
            </w:pPr>
          </w:p>
        </w:tc>
      </w:tr>
    </w:tbl>
    <w:p w14:paraId="493D5200" w14:textId="7F8B3AA6" w:rsidR="00C641AC" w:rsidRPr="00937AC8" w:rsidRDefault="00C641AC" w:rsidP="00C641AC">
      <w:pPr>
        <w:keepNext/>
        <w:keepLines/>
        <w:spacing w:before="360" w:after="120"/>
        <w:rPr>
          <w:rFonts w:cs="Arial"/>
          <w:b/>
          <w:i/>
        </w:rPr>
      </w:pPr>
      <w:r w:rsidRPr="00937AC8">
        <w:rPr>
          <w:rFonts w:cs="Arial"/>
          <w:b/>
          <w:i/>
        </w:rPr>
        <w:t>Resources</w:t>
      </w:r>
    </w:p>
    <w:p w14:paraId="507FA869" w14:textId="77777777" w:rsidR="00C641AC" w:rsidRPr="00937AC8" w:rsidRDefault="00C641AC" w:rsidP="00C641AC">
      <w:pPr>
        <w:keepNext/>
        <w:keepLines/>
        <w:spacing w:after="60"/>
        <w:ind w:left="567" w:hanging="567"/>
        <w:rPr>
          <w:rFonts w:cs="Arial"/>
          <w:b/>
          <w:bCs/>
        </w:rPr>
      </w:pPr>
      <w:r w:rsidRPr="00937AC8">
        <w:rPr>
          <w:rFonts w:cs="Arial"/>
          <w:b/>
          <w:bCs/>
        </w:rPr>
        <w:t>Recommended Texts</w:t>
      </w:r>
    </w:p>
    <w:p w14:paraId="4C6C98E3" w14:textId="77777777" w:rsidR="00C641AC" w:rsidRPr="00937AC8" w:rsidRDefault="00C641AC" w:rsidP="00C641AC">
      <w:pPr>
        <w:pStyle w:val="Default"/>
        <w:tabs>
          <w:tab w:val="left" w:pos="851"/>
          <w:tab w:val="left" w:pos="993"/>
        </w:tabs>
        <w:spacing w:after="120"/>
        <w:ind w:left="567"/>
        <w:rPr>
          <w:rFonts w:ascii="Arial" w:hAnsi="Arial" w:cs="Arial"/>
          <w:sz w:val="20"/>
          <w:szCs w:val="20"/>
        </w:rPr>
      </w:pPr>
      <w:r w:rsidRPr="00937AC8">
        <w:rPr>
          <w:rFonts w:ascii="Arial" w:hAnsi="Arial" w:cs="Arial"/>
          <w:sz w:val="20"/>
          <w:szCs w:val="20"/>
        </w:rPr>
        <w:t>Albright, S., &amp; Winston, W. (2017). Business analytics: Data analysis and decision making (6th ed.). Stamford, CT: Cengage Learning.</w:t>
      </w:r>
    </w:p>
    <w:p w14:paraId="7D322702" w14:textId="77777777" w:rsidR="00C641AC" w:rsidRPr="00937AC8" w:rsidRDefault="00C641AC" w:rsidP="00C641AC">
      <w:pPr>
        <w:pStyle w:val="Default"/>
        <w:tabs>
          <w:tab w:val="left" w:pos="851"/>
          <w:tab w:val="left" w:pos="993"/>
        </w:tabs>
        <w:spacing w:after="120"/>
        <w:ind w:left="567"/>
        <w:rPr>
          <w:rFonts w:ascii="Arial" w:hAnsi="Arial" w:cs="Arial"/>
          <w:sz w:val="20"/>
          <w:szCs w:val="20"/>
        </w:rPr>
      </w:pPr>
      <w:r w:rsidRPr="00937AC8">
        <w:rPr>
          <w:rFonts w:ascii="Arial" w:hAnsi="Arial" w:cs="Arial"/>
          <w:sz w:val="20"/>
          <w:szCs w:val="20"/>
        </w:rPr>
        <w:t>Sharda, R. (2020). Business Intelligence and Analytics: Systems for Decision Support (10th Edition), Pearson, ISBN-13: 978-0133050905.</w:t>
      </w:r>
    </w:p>
    <w:p w14:paraId="080F832C" w14:textId="77777777" w:rsidR="00C641AC" w:rsidRPr="00937AC8" w:rsidRDefault="00C641AC" w:rsidP="00C641AC">
      <w:pPr>
        <w:pStyle w:val="Default"/>
        <w:tabs>
          <w:tab w:val="left" w:pos="851"/>
          <w:tab w:val="left" w:pos="993"/>
        </w:tabs>
        <w:spacing w:after="120"/>
        <w:ind w:left="567"/>
        <w:rPr>
          <w:rFonts w:ascii="Arial" w:hAnsi="Arial" w:cs="Arial"/>
          <w:sz w:val="20"/>
          <w:szCs w:val="20"/>
        </w:rPr>
      </w:pPr>
      <w:r w:rsidRPr="00937AC8">
        <w:rPr>
          <w:rFonts w:ascii="Arial" w:hAnsi="Arial" w:cs="Arial"/>
          <w:sz w:val="20"/>
          <w:szCs w:val="20"/>
        </w:rPr>
        <w:t>IIBA. (2015). A Guide to the Business Analysis Body of Knowledge (</w:t>
      </w:r>
      <w:proofErr w:type="spellStart"/>
      <w:r w:rsidRPr="00937AC8">
        <w:rPr>
          <w:rFonts w:ascii="Arial" w:hAnsi="Arial" w:cs="Arial"/>
          <w:sz w:val="20"/>
          <w:szCs w:val="20"/>
        </w:rPr>
        <w:t>Babok</w:t>
      </w:r>
      <w:proofErr w:type="spellEnd"/>
      <w:r w:rsidRPr="00937AC8">
        <w:rPr>
          <w:rFonts w:ascii="Arial" w:hAnsi="Arial" w:cs="Arial"/>
          <w:sz w:val="20"/>
          <w:szCs w:val="20"/>
        </w:rPr>
        <w:t xml:space="preserve"> Guide). International Institute of Business Analysis.</w:t>
      </w:r>
    </w:p>
    <w:p w14:paraId="5627E3CF" w14:textId="77777777" w:rsidR="00C641AC" w:rsidRPr="00937AC8" w:rsidRDefault="00C641AC" w:rsidP="00C641AC">
      <w:pPr>
        <w:pStyle w:val="BodyTextIndent"/>
        <w:ind w:hanging="851"/>
        <w:rPr>
          <w:rFonts w:cs="Arial"/>
          <w:b/>
          <w:bCs/>
        </w:rPr>
      </w:pPr>
      <w:r w:rsidRPr="00937AC8">
        <w:rPr>
          <w:rFonts w:cs="Arial"/>
          <w:b/>
          <w:bCs/>
        </w:rPr>
        <w:t>Online</w:t>
      </w:r>
    </w:p>
    <w:p w14:paraId="535B5836" w14:textId="77777777" w:rsidR="00C641AC" w:rsidRPr="00937AC8" w:rsidRDefault="00C641AC" w:rsidP="00C641AC">
      <w:pPr>
        <w:pStyle w:val="Default"/>
        <w:tabs>
          <w:tab w:val="left" w:pos="851"/>
          <w:tab w:val="left" w:pos="993"/>
        </w:tabs>
        <w:spacing w:after="120"/>
        <w:ind w:left="567"/>
        <w:rPr>
          <w:rFonts w:ascii="Arial" w:hAnsi="Arial" w:cs="Arial"/>
          <w:sz w:val="20"/>
          <w:szCs w:val="20"/>
        </w:rPr>
      </w:pPr>
      <w:r w:rsidRPr="00937AC8">
        <w:rPr>
          <w:rFonts w:ascii="Arial" w:hAnsi="Arial" w:cs="Arial"/>
          <w:sz w:val="20"/>
          <w:szCs w:val="20"/>
        </w:rPr>
        <w:t xml:space="preserve">Business Analysis Foundations, LinkedIn Learning, </w:t>
      </w:r>
      <w:hyperlink r:id="rId24" w:history="1">
        <w:r w:rsidRPr="00937AC8">
          <w:rPr>
            <w:rStyle w:val="Hyperlink"/>
            <w:rFonts w:ascii="Arial" w:hAnsi="Arial" w:cs="Arial"/>
            <w:sz w:val="20"/>
            <w:szCs w:val="20"/>
          </w:rPr>
          <w:t>https://www.linkedin.com/learning/topics/business-analysis?u=76194218</w:t>
        </w:r>
      </w:hyperlink>
      <w:r w:rsidRPr="00937AC8">
        <w:rPr>
          <w:rFonts w:ascii="Arial" w:hAnsi="Arial" w:cs="Arial"/>
          <w:sz w:val="20"/>
          <w:szCs w:val="20"/>
        </w:rPr>
        <w:t>.</w:t>
      </w:r>
    </w:p>
    <w:p w14:paraId="7253EB8D" w14:textId="77777777" w:rsidR="00C641AC" w:rsidRPr="00937AC8" w:rsidRDefault="00C641AC" w:rsidP="00C641AC">
      <w:pPr>
        <w:pStyle w:val="Default"/>
        <w:tabs>
          <w:tab w:val="left" w:pos="851"/>
          <w:tab w:val="left" w:pos="993"/>
        </w:tabs>
        <w:spacing w:after="120"/>
        <w:ind w:left="567"/>
        <w:rPr>
          <w:rFonts w:ascii="Arial" w:hAnsi="Arial" w:cs="Arial"/>
          <w:sz w:val="20"/>
          <w:szCs w:val="20"/>
        </w:rPr>
      </w:pPr>
      <w:r w:rsidRPr="00937AC8">
        <w:rPr>
          <w:rFonts w:ascii="Arial" w:hAnsi="Arial" w:cs="Arial"/>
          <w:sz w:val="20"/>
          <w:szCs w:val="20"/>
        </w:rPr>
        <w:t xml:space="preserve">Business Analysis Foundations: Business Process Modelling, LinkedIn Learning, </w:t>
      </w:r>
      <w:hyperlink r:id="rId25" w:history="1">
        <w:r w:rsidRPr="00937AC8">
          <w:rPr>
            <w:rStyle w:val="Hyperlink"/>
            <w:rFonts w:ascii="Arial" w:hAnsi="Arial" w:cs="Arial"/>
            <w:sz w:val="20"/>
            <w:szCs w:val="20"/>
          </w:rPr>
          <w:t>https://www.linkedin.com/learning/topics/business-analysis?u=76194218</w:t>
        </w:r>
      </w:hyperlink>
      <w:r w:rsidRPr="00937AC8">
        <w:rPr>
          <w:rFonts w:ascii="Arial" w:hAnsi="Arial" w:cs="Arial"/>
          <w:sz w:val="20"/>
          <w:szCs w:val="20"/>
        </w:rPr>
        <w:t>.</w:t>
      </w:r>
    </w:p>
    <w:p w14:paraId="18807B8F" w14:textId="77777777" w:rsidR="00C641AC" w:rsidRPr="00937AC8" w:rsidRDefault="00C641AC" w:rsidP="00C641AC">
      <w:pPr>
        <w:pStyle w:val="Default"/>
        <w:tabs>
          <w:tab w:val="left" w:pos="851"/>
          <w:tab w:val="left" w:pos="993"/>
        </w:tabs>
        <w:spacing w:after="120"/>
        <w:ind w:left="567"/>
        <w:rPr>
          <w:rFonts w:ascii="Arial" w:hAnsi="Arial" w:cs="Arial"/>
          <w:sz w:val="20"/>
          <w:szCs w:val="20"/>
        </w:rPr>
      </w:pPr>
      <w:r w:rsidRPr="00937AC8">
        <w:rPr>
          <w:rFonts w:ascii="Arial" w:hAnsi="Arial" w:cs="Arial"/>
          <w:sz w:val="20"/>
          <w:szCs w:val="20"/>
        </w:rPr>
        <w:t xml:space="preserve">Requirements Elicitation and Analysis, LinkedIn Learning, </w:t>
      </w:r>
      <w:hyperlink r:id="rId26" w:history="1">
        <w:r w:rsidRPr="00937AC8">
          <w:rPr>
            <w:rStyle w:val="Hyperlink"/>
            <w:rFonts w:ascii="Arial" w:hAnsi="Arial" w:cs="Arial"/>
            <w:sz w:val="20"/>
            <w:szCs w:val="20"/>
          </w:rPr>
          <w:t>https://www.linkedin.com/learning/topics/business-analysis?u=76194218</w:t>
        </w:r>
      </w:hyperlink>
      <w:r w:rsidRPr="00937AC8">
        <w:rPr>
          <w:rFonts w:ascii="Arial" w:hAnsi="Arial" w:cs="Arial"/>
          <w:sz w:val="20"/>
          <w:szCs w:val="20"/>
        </w:rPr>
        <w:t>.</w:t>
      </w:r>
    </w:p>
    <w:p w14:paraId="1410CFD4" w14:textId="77777777" w:rsidR="00C641AC" w:rsidRPr="00937AC8" w:rsidRDefault="00C641AC" w:rsidP="00C641AC">
      <w:pPr>
        <w:pStyle w:val="Default"/>
        <w:tabs>
          <w:tab w:val="left" w:pos="851"/>
          <w:tab w:val="left" w:pos="993"/>
        </w:tabs>
        <w:spacing w:after="120"/>
        <w:ind w:left="567"/>
        <w:rPr>
          <w:rFonts w:ascii="Arial" w:hAnsi="Arial" w:cs="Arial"/>
          <w:sz w:val="20"/>
          <w:szCs w:val="20"/>
        </w:rPr>
      </w:pPr>
      <w:r w:rsidRPr="00937AC8">
        <w:rPr>
          <w:rFonts w:ascii="Arial" w:hAnsi="Arial" w:cs="Arial"/>
          <w:sz w:val="20"/>
          <w:szCs w:val="20"/>
        </w:rPr>
        <w:t xml:space="preserve">Become a Business Intelligence Specialist, LinkedIn Learning, </w:t>
      </w:r>
      <w:hyperlink r:id="rId27" w:history="1">
        <w:r w:rsidRPr="00937AC8">
          <w:rPr>
            <w:rStyle w:val="Hyperlink"/>
            <w:rFonts w:ascii="Arial" w:hAnsi="Arial" w:cs="Arial"/>
            <w:sz w:val="20"/>
            <w:szCs w:val="20"/>
          </w:rPr>
          <w:t>https://www.linkedin.com/learning/paths/become-a-business-intelligence-specialist?u=76194218</w:t>
        </w:r>
      </w:hyperlink>
      <w:r w:rsidRPr="00937AC8">
        <w:rPr>
          <w:rFonts w:ascii="Arial" w:hAnsi="Arial" w:cs="Arial"/>
          <w:sz w:val="20"/>
          <w:szCs w:val="20"/>
        </w:rPr>
        <w:t>.</w:t>
      </w:r>
    </w:p>
    <w:p w14:paraId="6401B84D" w14:textId="77777777" w:rsidR="00C641AC" w:rsidRPr="00937AC8" w:rsidRDefault="00C641AC" w:rsidP="00C641AC">
      <w:pPr>
        <w:pStyle w:val="Default"/>
        <w:tabs>
          <w:tab w:val="left" w:pos="851"/>
          <w:tab w:val="left" w:pos="993"/>
        </w:tabs>
        <w:spacing w:after="120"/>
        <w:ind w:left="567"/>
        <w:rPr>
          <w:rFonts w:ascii="Arial" w:hAnsi="Arial" w:cs="Arial"/>
          <w:sz w:val="20"/>
          <w:szCs w:val="20"/>
        </w:rPr>
      </w:pPr>
      <w:r w:rsidRPr="00937AC8">
        <w:rPr>
          <w:rFonts w:ascii="Arial" w:hAnsi="Arial" w:cs="Arial"/>
          <w:sz w:val="20"/>
          <w:szCs w:val="20"/>
        </w:rPr>
        <w:t xml:space="preserve">Business Intelligence Tutorial – Learn Latest BI Features &amp; Applications, Data Flair, </w:t>
      </w:r>
      <w:hyperlink r:id="rId28" w:history="1">
        <w:r w:rsidRPr="00937AC8">
          <w:rPr>
            <w:rStyle w:val="Hyperlink"/>
            <w:rFonts w:ascii="Arial" w:hAnsi="Arial" w:cs="Arial"/>
            <w:sz w:val="20"/>
            <w:szCs w:val="20"/>
          </w:rPr>
          <w:t>https://data-flair.training/blogs/business-intelligence/</w:t>
        </w:r>
      </w:hyperlink>
    </w:p>
    <w:p w14:paraId="31085C55" w14:textId="77777777" w:rsidR="00C641AC" w:rsidRPr="00937AC8" w:rsidRDefault="00C641AC" w:rsidP="00C641AC">
      <w:pPr>
        <w:pStyle w:val="BodyTextIndent"/>
        <w:ind w:hanging="851"/>
        <w:rPr>
          <w:rFonts w:cs="Arial"/>
          <w:b/>
          <w:bCs/>
        </w:rPr>
      </w:pPr>
      <w:r w:rsidRPr="00937AC8">
        <w:rPr>
          <w:rFonts w:cs="Arial"/>
          <w:b/>
          <w:bCs/>
        </w:rPr>
        <w:t>Tools and Development Platforms</w:t>
      </w:r>
    </w:p>
    <w:p w14:paraId="28CAF41C" w14:textId="77777777" w:rsidR="00C641AC" w:rsidRPr="00937AC8" w:rsidRDefault="00C641AC" w:rsidP="00C641AC">
      <w:pPr>
        <w:pStyle w:val="Default"/>
        <w:tabs>
          <w:tab w:val="left" w:pos="851"/>
          <w:tab w:val="left" w:pos="993"/>
        </w:tabs>
        <w:spacing w:after="120"/>
        <w:ind w:left="567"/>
        <w:rPr>
          <w:rFonts w:ascii="Arial" w:hAnsi="Arial" w:cs="Arial"/>
          <w:sz w:val="20"/>
          <w:szCs w:val="20"/>
        </w:rPr>
      </w:pPr>
      <w:r w:rsidRPr="00937AC8">
        <w:rPr>
          <w:rFonts w:ascii="Arial" w:hAnsi="Arial" w:cs="Arial"/>
          <w:sz w:val="20"/>
          <w:szCs w:val="20"/>
        </w:rPr>
        <w:t>Power BI</w:t>
      </w:r>
    </w:p>
    <w:p w14:paraId="0D0397BD" w14:textId="77777777" w:rsidR="00C641AC" w:rsidRPr="00937AC8" w:rsidRDefault="00C641AC" w:rsidP="00C641AC">
      <w:pPr>
        <w:pStyle w:val="Default"/>
        <w:tabs>
          <w:tab w:val="left" w:pos="851"/>
          <w:tab w:val="left" w:pos="993"/>
        </w:tabs>
        <w:spacing w:after="120"/>
        <w:ind w:left="567"/>
        <w:rPr>
          <w:rFonts w:ascii="Arial" w:hAnsi="Arial" w:cs="Arial"/>
          <w:sz w:val="20"/>
          <w:szCs w:val="20"/>
        </w:rPr>
      </w:pPr>
      <w:r w:rsidRPr="00937AC8">
        <w:rPr>
          <w:rFonts w:ascii="Arial" w:hAnsi="Arial" w:cs="Arial"/>
          <w:sz w:val="20"/>
          <w:szCs w:val="20"/>
        </w:rPr>
        <w:t>Tableau</w:t>
      </w:r>
    </w:p>
    <w:p w14:paraId="5DE0DEA9" w14:textId="77777777" w:rsidR="00C641AC" w:rsidRPr="00937AC8" w:rsidRDefault="00C641AC" w:rsidP="00C641AC">
      <w:pPr>
        <w:pStyle w:val="Default"/>
        <w:tabs>
          <w:tab w:val="left" w:pos="851"/>
          <w:tab w:val="left" w:pos="993"/>
        </w:tabs>
        <w:spacing w:after="120"/>
        <w:ind w:left="567"/>
        <w:rPr>
          <w:rFonts w:ascii="Arial" w:hAnsi="Arial" w:cs="Arial"/>
          <w:sz w:val="20"/>
          <w:szCs w:val="20"/>
        </w:rPr>
      </w:pPr>
      <w:r w:rsidRPr="00937AC8">
        <w:rPr>
          <w:rFonts w:ascii="Arial" w:hAnsi="Arial" w:cs="Arial"/>
          <w:sz w:val="20"/>
          <w:szCs w:val="20"/>
        </w:rPr>
        <w:t>R</w:t>
      </w:r>
    </w:p>
    <w:p w14:paraId="16CAF1A8" w14:textId="77777777" w:rsidR="00C641AC" w:rsidRPr="00937AC8" w:rsidRDefault="00C641AC" w:rsidP="00C641AC">
      <w:pPr>
        <w:pStyle w:val="Default"/>
        <w:tabs>
          <w:tab w:val="left" w:pos="851"/>
          <w:tab w:val="left" w:pos="993"/>
        </w:tabs>
        <w:spacing w:after="120"/>
        <w:ind w:left="567"/>
        <w:rPr>
          <w:rFonts w:ascii="Arial" w:hAnsi="Arial" w:cs="Arial"/>
          <w:sz w:val="20"/>
          <w:szCs w:val="20"/>
        </w:rPr>
      </w:pPr>
      <w:r w:rsidRPr="00937AC8">
        <w:rPr>
          <w:rFonts w:ascii="Arial" w:hAnsi="Arial" w:cs="Arial"/>
          <w:sz w:val="20"/>
          <w:szCs w:val="20"/>
        </w:rPr>
        <w:t>SWOT</w:t>
      </w:r>
    </w:p>
    <w:p w14:paraId="02A581F7" w14:textId="77777777" w:rsidR="00C641AC" w:rsidRPr="00937AC8" w:rsidRDefault="00C641AC" w:rsidP="00C641AC">
      <w:pPr>
        <w:pStyle w:val="Default"/>
        <w:tabs>
          <w:tab w:val="left" w:pos="851"/>
          <w:tab w:val="left" w:pos="993"/>
        </w:tabs>
        <w:spacing w:after="120"/>
        <w:ind w:left="567"/>
        <w:rPr>
          <w:rFonts w:ascii="Arial" w:hAnsi="Arial" w:cs="Arial"/>
          <w:sz w:val="20"/>
          <w:szCs w:val="20"/>
        </w:rPr>
      </w:pPr>
      <w:r w:rsidRPr="00937AC8">
        <w:rPr>
          <w:rFonts w:ascii="Arial" w:hAnsi="Arial" w:cs="Arial"/>
          <w:sz w:val="20"/>
          <w:szCs w:val="20"/>
        </w:rPr>
        <w:t>Trello</w:t>
      </w:r>
    </w:p>
    <w:p w14:paraId="7003F7BD" w14:textId="77777777" w:rsidR="006229D3" w:rsidRPr="00E32A6D" w:rsidRDefault="006229D3" w:rsidP="00CF3312">
      <w:pPr>
        <w:pStyle w:val="BodyTextIndent"/>
        <w:tabs>
          <w:tab w:val="clear" w:pos="851"/>
        </w:tabs>
        <w:ind w:left="569" w:hanging="567"/>
        <w:rPr>
          <w:rFonts w:cs="Arial"/>
          <w:lang w:val="en-NZ"/>
        </w:rPr>
        <w:sectPr w:rsidR="006229D3" w:rsidRPr="00E32A6D" w:rsidSect="00E047AE">
          <w:footnotePr>
            <w:pos w:val="beneathText"/>
          </w:footnotePr>
          <w:pgSz w:w="11907" w:h="16840" w:code="9"/>
          <w:pgMar w:top="1440" w:right="1247" w:bottom="1440" w:left="1701" w:header="720" w:footer="720" w:gutter="0"/>
          <w:cols w:space="720"/>
          <w:docGrid w:linePitch="360"/>
        </w:sectPr>
      </w:pPr>
    </w:p>
    <w:p w14:paraId="7003F82F" w14:textId="77777777" w:rsidR="0090321D" w:rsidRPr="00916313" w:rsidRDefault="006229D3" w:rsidP="004F0889">
      <w:pPr>
        <w:pStyle w:val="Heading2"/>
      </w:pPr>
      <w:bookmarkStart w:id="284" w:name="_Toc42607408"/>
      <w:r w:rsidRPr="00916313">
        <w:lastRenderedPageBreak/>
        <w:t>Year Three Special Topic</w:t>
      </w:r>
      <w:bookmarkEnd w:id="284"/>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2904"/>
        <w:gridCol w:w="3780"/>
        <w:gridCol w:w="522"/>
      </w:tblGrid>
      <w:tr w:rsidR="0090321D" w:rsidRPr="006F58B7" w14:paraId="7003F834" w14:textId="77777777" w:rsidTr="007D647F">
        <w:trPr>
          <w:cantSplit/>
        </w:trPr>
        <w:tc>
          <w:tcPr>
            <w:tcW w:w="1548" w:type="dxa"/>
            <w:tcBorders>
              <w:top w:val="single" w:sz="2" w:space="0" w:color="000000"/>
              <w:left w:val="single" w:sz="2" w:space="0" w:color="000000"/>
              <w:bottom w:val="single" w:sz="2" w:space="0" w:color="000000"/>
            </w:tcBorders>
            <w:vAlign w:val="center"/>
          </w:tcPr>
          <w:p w14:paraId="7003F830" w14:textId="77777777" w:rsidR="0090321D" w:rsidRPr="00916313" w:rsidRDefault="0090321D" w:rsidP="00B54631">
            <w:pPr>
              <w:pStyle w:val="BodyTextIndent"/>
              <w:tabs>
                <w:tab w:val="clear" w:pos="851"/>
              </w:tabs>
              <w:spacing w:after="0"/>
              <w:ind w:left="0"/>
              <w:rPr>
                <w:rFonts w:cs="Arial"/>
                <w:i/>
                <w:lang w:val="en-NZ"/>
              </w:rPr>
            </w:pPr>
            <w:r w:rsidRPr="00916313">
              <w:rPr>
                <w:rFonts w:cs="Arial"/>
                <w:i/>
                <w:lang w:val="en-NZ"/>
              </w:rPr>
              <w:t>SMS Code</w:t>
            </w:r>
          </w:p>
        </w:tc>
        <w:tc>
          <w:tcPr>
            <w:tcW w:w="2904" w:type="dxa"/>
            <w:tcBorders>
              <w:top w:val="single" w:sz="2" w:space="0" w:color="000000"/>
              <w:left w:val="single" w:sz="2" w:space="0" w:color="000000"/>
              <w:bottom w:val="single" w:sz="2" w:space="0" w:color="000000"/>
              <w:right w:val="single" w:sz="2" w:space="0" w:color="000000"/>
            </w:tcBorders>
            <w:vAlign w:val="center"/>
          </w:tcPr>
          <w:p w14:paraId="7003F831" w14:textId="77777777" w:rsidR="0090321D" w:rsidRPr="00916313" w:rsidRDefault="0090321D" w:rsidP="00B54631">
            <w:pPr>
              <w:pStyle w:val="BodyTextIndent"/>
              <w:tabs>
                <w:tab w:val="clear" w:pos="851"/>
              </w:tabs>
              <w:spacing w:after="0"/>
              <w:ind w:left="0"/>
              <w:rPr>
                <w:rFonts w:cs="Arial"/>
                <w:i/>
                <w:lang w:val="en-NZ"/>
              </w:rPr>
            </w:pPr>
            <w:r w:rsidRPr="00916313">
              <w:rPr>
                <w:rFonts w:cs="Arial"/>
                <w:lang w:val="en-NZ"/>
              </w:rPr>
              <w:t>IN730151</w:t>
            </w:r>
            <w:r w:rsidR="00CD3B0F" w:rsidRPr="00916313">
              <w:rPr>
                <w:rFonts w:cs="Arial"/>
                <w:lang w:val="en-NZ"/>
              </w:rPr>
              <w:t>/IX730151</w:t>
            </w:r>
          </w:p>
        </w:tc>
        <w:tc>
          <w:tcPr>
            <w:tcW w:w="3780" w:type="dxa"/>
            <w:tcBorders>
              <w:top w:val="single" w:sz="2" w:space="0" w:color="000000"/>
              <w:left w:val="single" w:sz="2" w:space="0" w:color="000000"/>
              <w:bottom w:val="single" w:sz="2" w:space="0" w:color="000000"/>
              <w:right w:val="single" w:sz="2" w:space="0" w:color="000000"/>
            </w:tcBorders>
            <w:vAlign w:val="center"/>
          </w:tcPr>
          <w:p w14:paraId="7003F832" w14:textId="77777777" w:rsidR="0090321D" w:rsidRPr="00916313" w:rsidRDefault="0090321D" w:rsidP="00B54631">
            <w:pPr>
              <w:pStyle w:val="BodyTextIndent"/>
              <w:tabs>
                <w:tab w:val="clear" w:pos="851"/>
              </w:tabs>
              <w:spacing w:after="0"/>
              <w:ind w:left="0"/>
              <w:rPr>
                <w:rFonts w:cs="Arial"/>
                <w:i/>
                <w:lang w:val="en-NZ"/>
              </w:rPr>
            </w:pPr>
            <w:r w:rsidRPr="00916313">
              <w:rPr>
                <w:rFonts w:cs="Arial"/>
                <w:i/>
                <w:lang w:val="en-NZ"/>
              </w:rPr>
              <w:t>Directed Learning hours</w:t>
            </w:r>
          </w:p>
        </w:tc>
        <w:tc>
          <w:tcPr>
            <w:tcW w:w="519" w:type="dxa"/>
            <w:tcBorders>
              <w:top w:val="single" w:sz="2" w:space="0" w:color="000000"/>
              <w:left w:val="single" w:sz="2" w:space="0" w:color="000000"/>
              <w:bottom w:val="single" w:sz="2" w:space="0" w:color="000000"/>
              <w:right w:val="single" w:sz="2" w:space="0" w:color="000000"/>
            </w:tcBorders>
            <w:vAlign w:val="center"/>
          </w:tcPr>
          <w:p w14:paraId="7003F833" w14:textId="77777777" w:rsidR="0090321D" w:rsidRPr="00916313" w:rsidRDefault="0090321D" w:rsidP="00B54631">
            <w:pPr>
              <w:pStyle w:val="BodyTextIndent"/>
              <w:tabs>
                <w:tab w:val="clear" w:pos="851"/>
              </w:tabs>
              <w:spacing w:after="0"/>
              <w:ind w:left="0"/>
              <w:rPr>
                <w:rFonts w:cs="Arial"/>
                <w:i/>
                <w:lang w:val="en-NZ"/>
              </w:rPr>
            </w:pPr>
            <w:r w:rsidRPr="00916313">
              <w:rPr>
                <w:rFonts w:cs="Arial"/>
                <w:lang w:val="en-NZ"/>
              </w:rPr>
              <w:t>15</w:t>
            </w:r>
          </w:p>
        </w:tc>
      </w:tr>
      <w:tr w:rsidR="0090321D" w:rsidRPr="006F58B7" w14:paraId="7003F839" w14:textId="77777777" w:rsidTr="007D647F">
        <w:trPr>
          <w:cantSplit/>
        </w:trPr>
        <w:tc>
          <w:tcPr>
            <w:tcW w:w="1548" w:type="dxa"/>
            <w:tcBorders>
              <w:left w:val="single" w:sz="2" w:space="0" w:color="000000"/>
              <w:bottom w:val="single" w:sz="2" w:space="0" w:color="000000"/>
            </w:tcBorders>
            <w:vAlign w:val="center"/>
          </w:tcPr>
          <w:p w14:paraId="7003F835" w14:textId="77777777" w:rsidR="0090321D" w:rsidRPr="00916313" w:rsidRDefault="0090321D" w:rsidP="00B54631">
            <w:pPr>
              <w:pStyle w:val="BodyTextIndent"/>
              <w:tabs>
                <w:tab w:val="clear" w:pos="851"/>
              </w:tabs>
              <w:spacing w:after="0"/>
              <w:ind w:left="0"/>
              <w:rPr>
                <w:rFonts w:cs="Arial"/>
                <w:i/>
                <w:lang w:val="en-NZ"/>
              </w:rPr>
            </w:pPr>
            <w:r w:rsidRPr="00916313">
              <w:rPr>
                <w:rFonts w:cs="Arial"/>
                <w:i/>
                <w:lang w:val="en-NZ"/>
              </w:rPr>
              <w:t>Level</w:t>
            </w:r>
          </w:p>
        </w:tc>
        <w:tc>
          <w:tcPr>
            <w:tcW w:w="2904" w:type="dxa"/>
            <w:tcBorders>
              <w:left w:val="single" w:sz="2" w:space="0" w:color="000000"/>
              <w:bottom w:val="single" w:sz="2" w:space="0" w:color="000000"/>
            </w:tcBorders>
            <w:vAlign w:val="center"/>
          </w:tcPr>
          <w:p w14:paraId="7003F836" w14:textId="77777777" w:rsidR="0090321D" w:rsidRPr="00916313" w:rsidRDefault="0090321D" w:rsidP="00B54631">
            <w:pPr>
              <w:pStyle w:val="BodyTextIndent"/>
              <w:tabs>
                <w:tab w:val="clear" w:pos="851"/>
              </w:tabs>
              <w:spacing w:after="0"/>
              <w:ind w:left="0"/>
              <w:rPr>
                <w:rFonts w:cs="Arial"/>
                <w:i/>
                <w:lang w:val="en-NZ"/>
              </w:rPr>
            </w:pPr>
            <w:r w:rsidRPr="00916313">
              <w:rPr>
                <w:rFonts w:cs="Arial"/>
                <w:lang w:val="en-NZ"/>
              </w:rPr>
              <w:t>7</w:t>
            </w:r>
          </w:p>
        </w:tc>
        <w:tc>
          <w:tcPr>
            <w:tcW w:w="3780" w:type="dxa"/>
            <w:tcBorders>
              <w:left w:val="single" w:sz="2" w:space="0" w:color="000000"/>
              <w:bottom w:val="single" w:sz="2" w:space="0" w:color="000000"/>
            </w:tcBorders>
            <w:vAlign w:val="center"/>
          </w:tcPr>
          <w:p w14:paraId="7003F837" w14:textId="77777777" w:rsidR="0090321D" w:rsidRPr="00916313" w:rsidRDefault="0090321D" w:rsidP="00B54631">
            <w:pPr>
              <w:pStyle w:val="BodyTextIndent"/>
              <w:tabs>
                <w:tab w:val="clear" w:pos="851"/>
              </w:tabs>
              <w:spacing w:after="0"/>
              <w:ind w:left="0"/>
              <w:rPr>
                <w:rFonts w:cs="Arial"/>
                <w:i/>
                <w:lang w:val="en-NZ"/>
              </w:rPr>
            </w:pPr>
            <w:r w:rsidRPr="00916313">
              <w:rPr>
                <w:rFonts w:cs="Arial"/>
                <w:i/>
                <w:lang w:val="en-NZ"/>
              </w:rPr>
              <w:t>Workplace or Practical Learning hours</w:t>
            </w:r>
          </w:p>
        </w:tc>
        <w:tc>
          <w:tcPr>
            <w:tcW w:w="519" w:type="dxa"/>
            <w:tcBorders>
              <w:left w:val="single" w:sz="2" w:space="0" w:color="000000"/>
              <w:bottom w:val="single" w:sz="2" w:space="0" w:color="000000"/>
              <w:right w:val="single" w:sz="2" w:space="0" w:color="000000"/>
            </w:tcBorders>
            <w:vAlign w:val="center"/>
          </w:tcPr>
          <w:p w14:paraId="7003F838" w14:textId="77777777" w:rsidR="0090321D" w:rsidRPr="00916313" w:rsidRDefault="0090321D" w:rsidP="00B54631">
            <w:pPr>
              <w:pStyle w:val="BodyTextIndent"/>
              <w:tabs>
                <w:tab w:val="clear" w:pos="851"/>
              </w:tabs>
              <w:spacing w:after="0"/>
              <w:ind w:left="0"/>
              <w:rPr>
                <w:rFonts w:cs="Arial"/>
                <w:i/>
                <w:lang w:val="en-NZ"/>
              </w:rPr>
            </w:pPr>
            <w:r w:rsidRPr="00916313">
              <w:rPr>
                <w:rFonts w:cs="Arial"/>
                <w:lang w:val="en-NZ"/>
              </w:rPr>
              <w:t>0</w:t>
            </w:r>
          </w:p>
        </w:tc>
      </w:tr>
      <w:tr w:rsidR="0090321D" w:rsidRPr="006F58B7" w14:paraId="7003F83E" w14:textId="77777777" w:rsidTr="007D647F">
        <w:trPr>
          <w:cantSplit/>
        </w:trPr>
        <w:tc>
          <w:tcPr>
            <w:tcW w:w="1548" w:type="dxa"/>
            <w:tcBorders>
              <w:left w:val="single" w:sz="2" w:space="0" w:color="000000"/>
              <w:bottom w:val="single" w:sz="2" w:space="0" w:color="000000"/>
            </w:tcBorders>
            <w:vAlign w:val="center"/>
          </w:tcPr>
          <w:p w14:paraId="7003F83A" w14:textId="77777777" w:rsidR="0090321D" w:rsidRPr="00916313" w:rsidRDefault="0090321D" w:rsidP="00B54631">
            <w:pPr>
              <w:pStyle w:val="BodyTextIndent"/>
              <w:tabs>
                <w:tab w:val="clear" w:pos="851"/>
              </w:tabs>
              <w:spacing w:after="0"/>
              <w:ind w:left="0"/>
              <w:rPr>
                <w:rFonts w:cs="Arial"/>
                <w:i/>
                <w:lang w:val="en-NZ"/>
              </w:rPr>
            </w:pPr>
            <w:r w:rsidRPr="00916313">
              <w:rPr>
                <w:rFonts w:cs="Arial"/>
                <w:i/>
                <w:lang w:val="en-NZ"/>
              </w:rPr>
              <w:t>Credits</w:t>
            </w:r>
          </w:p>
        </w:tc>
        <w:tc>
          <w:tcPr>
            <w:tcW w:w="2904" w:type="dxa"/>
            <w:tcBorders>
              <w:left w:val="single" w:sz="2" w:space="0" w:color="000000"/>
              <w:bottom w:val="single" w:sz="2" w:space="0" w:color="000000"/>
            </w:tcBorders>
            <w:vAlign w:val="center"/>
          </w:tcPr>
          <w:p w14:paraId="7003F83B" w14:textId="77777777" w:rsidR="0090321D" w:rsidRPr="00916313" w:rsidRDefault="0090321D" w:rsidP="00B54631">
            <w:pPr>
              <w:pStyle w:val="BodyTextIndent"/>
              <w:tabs>
                <w:tab w:val="clear" w:pos="851"/>
              </w:tabs>
              <w:spacing w:after="0"/>
              <w:ind w:left="0"/>
              <w:rPr>
                <w:rFonts w:cs="Arial"/>
                <w:i/>
                <w:lang w:val="en-NZ"/>
              </w:rPr>
            </w:pPr>
            <w:r w:rsidRPr="00916313">
              <w:rPr>
                <w:rFonts w:cs="Arial"/>
                <w:lang w:val="en-NZ"/>
              </w:rPr>
              <w:t>15</w:t>
            </w:r>
          </w:p>
        </w:tc>
        <w:tc>
          <w:tcPr>
            <w:tcW w:w="3780" w:type="dxa"/>
            <w:tcBorders>
              <w:left w:val="single" w:sz="2" w:space="0" w:color="000000"/>
              <w:bottom w:val="single" w:sz="2" w:space="0" w:color="000000"/>
            </w:tcBorders>
            <w:vAlign w:val="center"/>
          </w:tcPr>
          <w:p w14:paraId="7003F83C" w14:textId="77777777" w:rsidR="0090321D" w:rsidRPr="00916313" w:rsidRDefault="0090321D" w:rsidP="00E43FB0">
            <w:pPr>
              <w:pStyle w:val="BodyTextIndent"/>
              <w:tabs>
                <w:tab w:val="clear" w:pos="851"/>
              </w:tabs>
              <w:spacing w:after="0"/>
              <w:ind w:left="0"/>
              <w:rPr>
                <w:rFonts w:cs="Arial"/>
                <w:i/>
                <w:lang w:val="en-NZ"/>
              </w:rPr>
            </w:pPr>
            <w:r w:rsidRPr="00916313">
              <w:rPr>
                <w:rFonts w:cs="Arial"/>
                <w:i/>
                <w:lang w:val="en-NZ"/>
              </w:rPr>
              <w:t>Self</w:t>
            </w:r>
            <w:r w:rsidR="00E43FB0" w:rsidRPr="00916313">
              <w:rPr>
                <w:rFonts w:cs="Arial"/>
                <w:i/>
                <w:lang w:val="en-NZ"/>
              </w:rPr>
              <w:t>-</w:t>
            </w:r>
            <w:r w:rsidRPr="00916313">
              <w:rPr>
                <w:rFonts w:cs="Arial"/>
                <w:i/>
                <w:lang w:val="en-NZ"/>
              </w:rPr>
              <w:t>Directed Learning hours</w:t>
            </w:r>
          </w:p>
        </w:tc>
        <w:tc>
          <w:tcPr>
            <w:tcW w:w="519" w:type="dxa"/>
            <w:tcBorders>
              <w:left w:val="single" w:sz="2" w:space="0" w:color="000000"/>
              <w:bottom w:val="single" w:sz="2" w:space="0" w:color="000000"/>
              <w:right w:val="single" w:sz="2" w:space="0" w:color="000000"/>
            </w:tcBorders>
            <w:vAlign w:val="center"/>
          </w:tcPr>
          <w:p w14:paraId="7003F83D" w14:textId="77777777" w:rsidR="0090321D" w:rsidRPr="00916313" w:rsidRDefault="0090321D" w:rsidP="00B54631">
            <w:pPr>
              <w:pStyle w:val="BodyTextIndent"/>
              <w:tabs>
                <w:tab w:val="clear" w:pos="851"/>
              </w:tabs>
              <w:spacing w:after="0"/>
              <w:ind w:left="0"/>
              <w:rPr>
                <w:rFonts w:cs="Arial"/>
                <w:i/>
                <w:lang w:val="en-NZ"/>
              </w:rPr>
            </w:pPr>
            <w:r w:rsidRPr="00916313">
              <w:rPr>
                <w:rFonts w:cs="Arial"/>
                <w:lang w:val="en-NZ"/>
              </w:rPr>
              <w:t>135</w:t>
            </w:r>
          </w:p>
        </w:tc>
      </w:tr>
      <w:tr w:rsidR="00716FBB" w:rsidRPr="006F58B7" w14:paraId="7003F843" w14:textId="77777777" w:rsidTr="007D647F">
        <w:trPr>
          <w:cantSplit/>
        </w:trPr>
        <w:tc>
          <w:tcPr>
            <w:tcW w:w="1548" w:type="dxa"/>
            <w:tcBorders>
              <w:left w:val="single" w:sz="2" w:space="0" w:color="000000"/>
              <w:bottom w:val="single" w:sz="4" w:space="0" w:color="auto"/>
            </w:tcBorders>
            <w:vAlign w:val="center"/>
          </w:tcPr>
          <w:p w14:paraId="7003F83F" w14:textId="77777777" w:rsidR="00716FBB" w:rsidRPr="00916313" w:rsidRDefault="00716FBB" w:rsidP="00B54631">
            <w:pPr>
              <w:pStyle w:val="BodyTextIndent"/>
              <w:tabs>
                <w:tab w:val="clear" w:pos="851"/>
              </w:tabs>
              <w:spacing w:after="0"/>
              <w:ind w:left="0"/>
              <w:rPr>
                <w:rFonts w:cs="Arial"/>
                <w:i/>
                <w:lang w:val="en-NZ"/>
              </w:rPr>
            </w:pPr>
            <w:r w:rsidRPr="00916313">
              <w:rPr>
                <w:rFonts w:cs="Arial"/>
                <w:lang w:val="en-NZ"/>
              </w:rPr>
              <w:t>Prerequisites</w:t>
            </w:r>
          </w:p>
        </w:tc>
        <w:tc>
          <w:tcPr>
            <w:tcW w:w="2904" w:type="dxa"/>
            <w:tcBorders>
              <w:left w:val="single" w:sz="2" w:space="0" w:color="000000"/>
              <w:bottom w:val="single" w:sz="4" w:space="0" w:color="auto"/>
            </w:tcBorders>
            <w:shd w:val="clear" w:color="auto" w:fill="auto"/>
            <w:vAlign w:val="center"/>
          </w:tcPr>
          <w:p w14:paraId="7003F840" w14:textId="77777777" w:rsidR="00716FBB" w:rsidRPr="00916313" w:rsidRDefault="00716FBB" w:rsidP="0063067A">
            <w:pPr>
              <w:pStyle w:val="BodyTextIndent"/>
              <w:tabs>
                <w:tab w:val="clear" w:pos="851"/>
              </w:tabs>
              <w:spacing w:after="0"/>
              <w:ind w:left="0"/>
              <w:rPr>
                <w:rFonts w:cs="Arial"/>
                <w:i/>
                <w:lang w:val="en-NZ"/>
              </w:rPr>
            </w:pPr>
            <w:r w:rsidRPr="00916313">
              <w:rPr>
                <w:rFonts w:cs="Arial"/>
                <w:lang w:val="en-NZ"/>
              </w:rPr>
              <w:t>120 L5 credits, 90 L6 credits</w:t>
            </w:r>
          </w:p>
        </w:tc>
        <w:tc>
          <w:tcPr>
            <w:tcW w:w="3780" w:type="dxa"/>
            <w:tcBorders>
              <w:left w:val="single" w:sz="2" w:space="0" w:color="000000"/>
              <w:bottom w:val="single" w:sz="4" w:space="0" w:color="auto"/>
            </w:tcBorders>
            <w:vAlign w:val="center"/>
          </w:tcPr>
          <w:p w14:paraId="7003F841" w14:textId="77777777" w:rsidR="00716FBB" w:rsidRPr="00916313" w:rsidRDefault="00716FBB" w:rsidP="00B54631">
            <w:pPr>
              <w:pStyle w:val="BodyTextIndent"/>
              <w:tabs>
                <w:tab w:val="clear" w:pos="851"/>
              </w:tabs>
              <w:spacing w:after="0"/>
              <w:ind w:left="0"/>
              <w:rPr>
                <w:rFonts w:cs="Arial"/>
                <w:i/>
                <w:lang w:val="en-NZ"/>
              </w:rPr>
            </w:pPr>
            <w:r w:rsidRPr="00916313">
              <w:rPr>
                <w:rFonts w:cs="Arial"/>
                <w:i/>
                <w:lang w:val="en-NZ"/>
              </w:rPr>
              <w:t>Total Learning Hours</w:t>
            </w:r>
          </w:p>
        </w:tc>
        <w:tc>
          <w:tcPr>
            <w:tcW w:w="519" w:type="dxa"/>
            <w:tcBorders>
              <w:left w:val="single" w:sz="2" w:space="0" w:color="000000"/>
              <w:bottom w:val="single" w:sz="4" w:space="0" w:color="auto"/>
              <w:right w:val="single" w:sz="2" w:space="0" w:color="000000"/>
            </w:tcBorders>
            <w:vAlign w:val="center"/>
          </w:tcPr>
          <w:p w14:paraId="7003F842" w14:textId="77777777" w:rsidR="00716FBB" w:rsidRPr="00916313" w:rsidRDefault="00716FBB" w:rsidP="00B54631">
            <w:pPr>
              <w:pStyle w:val="BodyTextIndent"/>
              <w:tabs>
                <w:tab w:val="clear" w:pos="851"/>
              </w:tabs>
              <w:spacing w:after="0"/>
              <w:ind w:left="0"/>
              <w:rPr>
                <w:rFonts w:cs="Arial"/>
                <w:i/>
                <w:lang w:val="en-NZ"/>
              </w:rPr>
            </w:pPr>
            <w:r w:rsidRPr="00916313">
              <w:rPr>
                <w:rFonts w:cs="Arial"/>
                <w:lang w:val="en-NZ"/>
              </w:rPr>
              <w:t>150</w:t>
            </w:r>
          </w:p>
        </w:tc>
      </w:tr>
      <w:tr w:rsidR="0090321D" w:rsidRPr="006F58B7" w14:paraId="7003F846" w14:textId="77777777" w:rsidTr="007D647F">
        <w:trPr>
          <w:cantSplit/>
        </w:trPr>
        <w:tc>
          <w:tcPr>
            <w:tcW w:w="8754" w:type="dxa"/>
            <w:gridSpan w:val="4"/>
            <w:tcBorders>
              <w:top w:val="single" w:sz="4" w:space="0" w:color="auto"/>
              <w:left w:val="single" w:sz="4" w:space="0" w:color="auto"/>
              <w:bottom w:val="single" w:sz="4" w:space="0" w:color="auto"/>
              <w:right w:val="single" w:sz="4" w:space="0" w:color="auto"/>
            </w:tcBorders>
            <w:vAlign w:val="center"/>
          </w:tcPr>
          <w:p w14:paraId="7003F844" w14:textId="77777777" w:rsidR="00EF3601" w:rsidRPr="00916313" w:rsidRDefault="00EF3601" w:rsidP="00EF3601">
            <w:pPr>
              <w:pStyle w:val="BodyTextIndent"/>
              <w:tabs>
                <w:tab w:val="clear" w:pos="851"/>
              </w:tabs>
              <w:spacing w:after="0"/>
              <w:ind w:left="0"/>
              <w:rPr>
                <w:rFonts w:cs="Arial"/>
                <w:lang w:val="en-NZ"/>
              </w:rPr>
            </w:pPr>
            <w:r w:rsidRPr="00916313">
              <w:rPr>
                <w:rFonts w:cs="Arial"/>
                <w:i/>
                <w:lang w:val="en-NZ"/>
              </w:rPr>
              <w:t xml:space="preserve">Course approved in another Programme: </w:t>
            </w:r>
            <w:r w:rsidRPr="00916313">
              <w:rPr>
                <w:rFonts w:cs="Arial"/>
                <w:lang w:val="en-NZ"/>
              </w:rPr>
              <w:t>Yes</w:t>
            </w:r>
          </w:p>
          <w:p w14:paraId="7003F845" w14:textId="77777777" w:rsidR="0090321D" w:rsidRPr="00916313" w:rsidRDefault="00EF3601" w:rsidP="00EF3601">
            <w:pPr>
              <w:pStyle w:val="BodyTextIndent"/>
              <w:tabs>
                <w:tab w:val="clear" w:pos="851"/>
              </w:tabs>
              <w:spacing w:after="0"/>
              <w:ind w:left="0"/>
              <w:rPr>
                <w:rFonts w:cs="Arial"/>
                <w:i/>
                <w:lang w:val="en-NZ"/>
              </w:rPr>
            </w:pPr>
            <w:r w:rsidRPr="00916313">
              <w:rPr>
                <w:rFonts w:cs="Arial"/>
                <w:lang w:val="en-NZ"/>
              </w:rPr>
              <w:t xml:space="preserve">Special Topic papers are approved within </w:t>
            </w:r>
            <w:proofErr w:type="gramStart"/>
            <w:r w:rsidRPr="00916313">
              <w:rPr>
                <w:rFonts w:cs="Arial"/>
                <w:lang w:val="en-NZ"/>
              </w:rPr>
              <w:t>a number of</w:t>
            </w:r>
            <w:proofErr w:type="gramEnd"/>
            <w:r w:rsidRPr="00916313">
              <w:rPr>
                <w:rFonts w:cs="Arial"/>
                <w:lang w:val="en-NZ"/>
              </w:rPr>
              <w:t xml:space="preserve"> programmes</w:t>
            </w:r>
          </w:p>
        </w:tc>
      </w:tr>
    </w:tbl>
    <w:p w14:paraId="7003F847" w14:textId="77777777" w:rsidR="0090321D" w:rsidRPr="00916313" w:rsidRDefault="0090321D" w:rsidP="0090321D">
      <w:pPr>
        <w:pStyle w:val="BodyTextIndent"/>
        <w:spacing w:before="240"/>
        <w:ind w:left="0"/>
        <w:rPr>
          <w:rFonts w:cs="Arial"/>
          <w:b/>
          <w:i/>
          <w:sz w:val="22"/>
          <w:szCs w:val="22"/>
          <w:lang w:val="en-NZ"/>
        </w:rPr>
      </w:pPr>
      <w:r w:rsidRPr="00916313">
        <w:rPr>
          <w:rFonts w:cs="Arial"/>
          <w:b/>
          <w:i/>
          <w:sz w:val="22"/>
          <w:szCs w:val="22"/>
          <w:lang w:val="en-NZ"/>
        </w:rPr>
        <w:t>Aims</w:t>
      </w:r>
    </w:p>
    <w:p w14:paraId="7003F848" w14:textId="33C05E62" w:rsidR="0090321D" w:rsidRPr="00916313" w:rsidRDefault="00716FBB" w:rsidP="00E43FB0">
      <w:pPr>
        <w:pStyle w:val="BodyTextIndent"/>
        <w:ind w:left="0"/>
        <w:rPr>
          <w:rFonts w:cs="Arial"/>
          <w:lang w:val="en-NZ"/>
        </w:rPr>
      </w:pPr>
      <w:r w:rsidRPr="00916313">
        <w:rPr>
          <w:rFonts w:cs="Arial"/>
          <w:lang w:val="en-NZ"/>
        </w:rPr>
        <w:t xml:space="preserve">To </w:t>
      </w:r>
      <w:r w:rsidR="0090321D" w:rsidRPr="00916313">
        <w:rPr>
          <w:rFonts w:cs="Arial"/>
          <w:lang w:val="en-NZ"/>
        </w:rPr>
        <w:t xml:space="preserve">allow </w:t>
      </w:r>
      <w:r w:rsidR="00B92ADA">
        <w:rPr>
          <w:rFonts w:cs="Arial"/>
          <w:lang w:val="en-NZ"/>
        </w:rPr>
        <w:t>learner</w:t>
      </w:r>
      <w:r w:rsidR="0090321D" w:rsidRPr="00916313">
        <w:rPr>
          <w:rFonts w:cs="Arial"/>
          <w:lang w:val="en-NZ"/>
        </w:rPr>
        <w:t xml:space="preserve">s to carry out independent exploration into a specific information technology topic to a depth not supported by an existing </w:t>
      </w:r>
      <w:r w:rsidR="00AA7815" w:rsidRPr="00916313">
        <w:rPr>
          <w:rFonts w:cs="Arial"/>
          <w:lang w:val="en-NZ"/>
        </w:rPr>
        <w:t>Bachelor of Information Technology</w:t>
      </w:r>
      <w:r w:rsidR="0090321D" w:rsidRPr="00916313">
        <w:rPr>
          <w:rFonts w:cs="Arial"/>
          <w:lang w:val="en-NZ"/>
        </w:rPr>
        <w:t xml:space="preserve"> paper</w:t>
      </w:r>
      <w:r w:rsidR="003C2F38" w:rsidRPr="00916313">
        <w:rPr>
          <w:rFonts w:cs="Arial"/>
          <w:lang w:val="en-NZ"/>
        </w:rPr>
        <w:t xml:space="preserve">.  </w:t>
      </w:r>
      <w:r w:rsidR="00B92ADA">
        <w:rPr>
          <w:rFonts w:cs="Arial"/>
          <w:lang w:val="en-NZ"/>
        </w:rPr>
        <w:t>Learner</w:t>
      </w:r>
      <w:r w:rsidR="0090321D" w:rsidRPr="00916313">
        <w:rPr>
          <w:rFonts w:cs="Arial"/>
          <w:lang w:val="en-NZ"/>
        </w:rPr>
        <w:t>s will negotiate objectives, learning plan, assessment criteria and time frame with a supervising lecturer.</w:t>
      </w:r>
    </w:p>
    <w:p w14:paraId="7003F849" w14:textId="77777777" w:rsidR="0090321D" w:rsidRPr="00916313" w:rsidRDefault="0090321D" w:rsidP="0090321D">
      <w:pPr>
        <w:pStyle w:val="BodyTextIndent"/>
        <w:spacing w:before="240"/>
        <w:ind w:left="0"/>
        <w:rPr>
          <w:rFonts w:cs="Arial"/>
          <w:b/>
          <w:i/>
          <w:sz w:val="22"/>
          <w:szCs w:val="22"/>
          <w:lang w:val="en-NZ"/>
        </w:rPr>
      </w:pPr>
      <w:r w:rsidRPr="00916313">
        <w:rPr>
          <w:rFonts w:cs="Arial"/>
          <w:b/>
          <w:i/>
          <w:sz w:val="22"/>
          <w:szCs w:val="22"/>
          <w:lang w:val="en-NZ"/>
        </w:rPr>
        <w:t>Learning Outcomes</w:t>
      </w:r>
    </w:p>
    <w:p w14:paraId="7003F84A" w14:textId="75F1A6F9" w:rsidR="0090321D" w:rsidRPr="00916313" w:rsidRDefault="0090321D" w:rsidP="0090321D">
      <w:pPr>
        <w:pStyle w:val="BodyTextIndent"/>
        <w:ind w:left="0"/>
        <w:rPr>
          <w:rFonts w:cs="Arial"/>
          <w:lang w:val="en-NZ"/>
        </w:rPr>
      </w:pPr>
      <w:r w:rsidRPr="00916313">
        <w:rPr>
          <w:rFonts w:cs="Arial"/>
          <w:lang w:val="en-NZ"/>
        </w:rPr>
        <w:t xml:space="preserve">At the successful completion of this course, </w:t>
      </w:r>
      <w:r w:rsidR="00B92ADA">
        <w:rPr>
          <w:rFonts w:cs="Arial"/>
          <w:lang w:val="en-NZ"/>
        </w:rPr>
        <w:t>learner</w:t>
      </w:r>
      <w:r w:rsidRPr="00916313">
        <w:rPr>
          <w:rFonts w:cs="Arial"/>
          <w:lang w:val="en-NZ"/>
        </w:rPr>
        <w:t>s will be able to:</w:t>
      </w:r>
    </w:p>
    <w:p w14:paraId="49FB2DAF" w14:textId="77777777" w:rsidR="003B2CF6" w:rsidRPr="003B2CF6" w:rsidRDefault="003B2CF6" w:rsidP="003B2CF6">
      <w:pPr>
        <w:pStyle w:val="ListParagraph"/>
        <w:numPr>
          <w:ilvl w:val="0"/>
          <w:numId w:val="57"/>
        </w:numPr>
        <w:spacing w:after="120" w:line="242" w:lineRule="atLeast"/>
        <w:jc w:val="both"/>
        <w:rPr>
          <w:rFonts w:ascii="Arial" w:hAnsi="Arial" w:cs="Arial"/>
          <w:sz w:val="20"/>
          <w:szCs w:val="20"/>
          <w:lang w:eastAsia="en-NZ"/>
        </w:rPr>
      </w:pPr>
      <w:r w:rsidRPr="003B2CF6">
        <w:rPr>
          <w:rFonts w:ascii="Arial" w:hAnsi="Arial" w:cs="Arial"/>
          <w:sz w:val="20"/>
          <w:szCs w:val="20"/>
        </w:rPr>
        <w:t>Critically analyse a specific topic whilst applying the underlying principles and concepts to the field of study. </w:t>
      </w:r>
    </w:p>
    <w:p w14:paraId="7003F852" w14:textId="77777777" w:rsidR="0090321D" w:rsidRPr="00916313" w:rsidRDefault="0090321D" w:rsidP="0090321D">
      <w:pPr>
        <w:pStyle w:val="BodyTextIndent"/>
        <w:spacing w:before="240"/>
        <w:ind w:left="0"/>
        <w:rPr>
          <w:rFonts w:cs="Arial"/>
          <w:b/>
          <w:i/>
          <w:sz w:val="22"/>
          <w:szCs w:val="22"/>
          <w:lang w:val="en-NZ"/>
        </w:rPr>
      </w:pPr>
      <w:r w:rsidRPr="00916313">
        <w:rPr>
          <w:rFonts w:cs="Arial"/>
          <w:b/>
          <w:i/>
          <w:sz w:val="22"/>
          <w:szCs w:val="22"/>
          <w:lang w:val="en-NZ"/>
        </w:rPr>
        <w:t>Indicative Content</w:t>
      </w:r>
    </w:p>
    <w:p w14:paraId="7003F853" w14:textId="529F8256" w:rsidR="0090321D" w:rsidRPr="00916313" w:rsidRDefault="00B92ADA" w:rsidP="00E43FB0">
      <w:pPr>
        <w:pStyle w:val="BodyTextIndent"/>
        <w:ind w:left="0"/>
        <w:rPr>
          <w:rFonts w:cs="Arial"/>
          <w:lang w:val="en-NZ"/>
        </w:rPr>
      </w:pPr>
      <w:r>
        <w:rPr>
          <w:rFonts w:cs="Arial"/>
          <w:lang w:val="en-NZ"/>
        </w:rPr>
        <w:t>Learner</w:t>
      </w:r>
      <w:r w:rsidR="0090321D" w:rsidRPr="00916313">
        <w:rPr>
          <w:rFonts w:cs="Arial"/>
          <w:lang w:val="en-NZ"/>
        </w:rPr>
        <w:t>s will research and apply chosen aspects of their information technology topic</w:t>
      </w:r>
      <w:r w:rsidR="003C2F38" w:rsidRPr="00916313">
        <w:rPr>
          <w:rFonts w:cs="Arial"/>
          <w:lang w:val="en-NZ"/>
        </w:rPr>
        <w:t xml:space="preserve">.  </w:t>
      </w:r>
      <w:r w:rsidR="0090321D" w:rsidRPr="00916313">
        <w:rPr>
          <w:rFonts w:cs="Arial"/>
          <w:lang w:val="en-NZ"/>
        </w:rPr>
        <w:t xml:space="preserve">Sources would typically include academic journals, </w:t>
      </w:r>
      <w:r w:rsidR="00271B50" w:rsidRPr="00207839">
        <w:rPr>
          <w:rFonts w:cs="Arial"/>
          <w:lang w:val="en-NZ"/>
        </w:rPr>
        <w:t>textbooks</w:t>
      </w:r>
      <w:r w:rsidR="0090321D" w:rsidRPr="00916313">
        <w:rPr>
          <w:rFonts w:cs="Arial"/>
          <w:lang w:val="en-NZ"/>
        </w:rPr>
        <w:t>, and credible web sites</w:t>
      </w:r>
      <w:r w:rsidR="003C2F38" w:rsidRPr="00916313">
        <w:rPr>
          <w:rFonts w:cs="Arial"/>
          <w:lang w:val="en-NZ"/>
        </w:rPr>
        <w:t xml:space="preserve">.  </w:t>
      </w:r>
      <w:r w:rsidR="0090321D" w:rsidRPr="00916313">
        <w:rPr>
          <w:rFonts w:cs="Arial"/>
          <w:lang w:val="en-NZ"/>
        </w:rPr>
        <w:t>Content will include both theoretical material and applied skills development.</w:t>
      </w:r>
    </w:p>
    <w:p w14:paraId="7003F854" w14:textId="3AEABFFE" w:rsidR="0090321D" w:rsidRDefault="0090321D" w:rsidP="0090321D">
      <w:pPr>
        <w:pStyle w:val="BodyTextIndent"/>
        <w:spacing w:before="240"/>
        <w:ind w:left="0"/>
        <w:rPr>
          <w:rFonts w:cs="Arial"/>
          <w:b/>
          <w:i/>
          <w:sz w:val="22"/>
          <w:szCs w:val="22"/>
          <w:lang w:val="en-NZ"/>
        </w:rPr>
      </w:pPr>
      <w:r w:rsidRPr="00916313">
        <w:rPr>
          <w:rFonts w:cs="Arial"/>
          <w:b/>
          <w:i/>
          <w:sz w:val="22"/>
          <w:szCs w:val="22"/>
          <w:lang w:val="en-NZ"/>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3926"/>
        <w:gridCol w:w="55"/>
        <w:gridCol w:w="989"/>
        <w:gridCol w:w="22"/>
        <w:gridCol w:w="1466"/>
        <w:gridCol w:w="1175"/>
        <w:gridCol w:w="1315"/>
      </w:tblGrid>
      <w:tr w:rsidR="003B2CF6" w:rsidRPr="004F2342" w14:paraId="3F522643" w14:textId="77777777" w:rsidTr="006B7AC3">
        <w:tc>
          <w:tcPr>
            <w:tcW w:w="3982" w:type="dxa"/>
            <w:gridSpan w:val="2"/>
            <w:shd w:val="clear" w:color="auto" w:fill="auto"/>
          </w:tcPr>
          <w:p w14:paraId="340B9283" w14:textId="77777777" w:rsidR="003B2CF6" w:rsidRPr="004F2342" w:rsidRDefault="003B2CF6" w:rsidP="006B7AC3">
            <w:pPr>
              <w:tabs>
                <w:tab w:val="left" w:pos="851"/>
              </w:tabs>
              <w:rPr>
                <w:rFonts w:cs="Arial"/>
                <w:b/>
                <w:sz w:val="18"/>
                <w:szCs w:val="18"/>
                <w:lang w:val="en-NZ"/>
              </w:rPr>
            </w:pPr>
            <w:r w:rsidRPr="004F2342">
              <w:rPr>
                <w:rFonts w:cs="Arial"/>
                <w:b/>
                <w:sz w:val="18"/>
                <w:szCs w:val="18"/>
                <w:lang w:val="en-NZ"/>
              </w:rPr>
              <w:t>Assessment Activity</w:t>
            </w:r>
          </w:p>
        </w:tc>
        <w:tc>
          <w:tcPr>
            <w:tcW w:w="989" w:type="dxa"/>
            <w:shd w:val="clear" w:color="auto" w:fill="auto"/>
          </w:tcPr>
          <w:p w14:paraId="3B00886D" w14:textId="77777777" w:rsidR="003B2CF6" w:rsidRPr="004F2342" w:rsidRDefault="003B2CF6" w:rsidP="006B7AC3">
            <w:pPr>
              <w:tabs>
                <w:tab w:val="left" w:pos="851"/>
              </w:tabs>
              <w:jc w:val="center"/>
              <w:rPr>
                <w:rFonts w:cs="Arial"/>
                <w:b/>
                <w:sz w:val="18"/>
                <w:szCs w:val="18"/>
                <w:lang w:val="en-NZ"/>
              </w:rPr>
            </w:pPr>
            <w:r w:rsidRPr="004F2342">
              <w:rPr>
                <w:rFonts w:cs="Arial"/>
                <w:b/>
                <w:sz w:val="18"/>
                <w:szCs w:val="18"/>
                <w:lang w:val="en-NZ"/>
              </w:rPr>
              <w:t>Weighting</w:t>
            </w:r>
          </w:p>
        </w:tc>
        <w:tc>
          <w:tcPr>
            <w:tcW w:w="1488" w:type="dxa"/>
            <w:gridSpan w:val="2"/>
            <w:shd w:val="clear" w:color="auto" w:fill="auto"/>
          </w:tcPr>
          <w:p w14:paraId="1E7E9976" w14:textId="77777777" w:rsidR="003B2CF6" w:rsidRPr="004F2342" w:rsidRDefault="003B2CF6" w:rsidP="006B7AC3">
            <w:pPr>
              <w:tabs>
                <w:tab w:val="left" w:pos="851"/>
              </w:tabs>
              <w:rPr>
                <w:rFonts w:cs="Arial"/>
                <w:b/>
                <w:sz w:val="18"/>
                <w:szCs w:val="18"/>
                <w:lang w:val="en-NZ"/>
              </w:rPr>
            </w:pPr>
            <w:r w:rsidRPr="004F2342">
              <w:rPr>
                <w:rFonts w:cs="Arial"/>
                <w:b/>
                <w:sz w:val="18"/>
                <w:szCs w:val="18"/>
                <w:lang w:val="en-NZ"/>
              </w:rPr>
              <w:t>Learning Outcomes</w:t>
            </w:r>
          </w:p>
        </w:tc>
        <w:tc>
          <w:tcPr>
            <w:tcW w:w="1175" w:type="dxa"/>
          </w:tcPr>
          <w:p w14:paraId="79D211DD" w14:textId="77777777" w:rsidR="003B2CF6" w:rsidRPr="004F2342" w:rsidRDefault="003B2CF6" w:rsidP="006B7AC3">
            <w:pPr>
              <w:tabs>
                <w:tab w:val="left" w:pos="851"/>
              </w:tabs>
              <w:rPr>
                <w:rFonts w:cs="Arial"/>
                <w:b/>
                <w:sz w:val="18"/>
                <w:szCs w:val="18"/>
                <w:lang w:val="en-NZ"/>
              </w:rPr>
            </w:pPr>
            <w:r w:rsidRPr="004F2342">
              <w:rPr>
                <w:rFonts w:cs="Arial"/>
                <w:b/>
                <w:sz w:val="18"/>
                <w:szCs w:val="18"/>
                <w:lang w:val="en-NZ"/>
              </w:rPr>
              <w:t>Assessment Grading Scheme</w:t>
            </w:r>
          </w:p>
        </w:tc>
        <w:tc>
          <w:tcPr>
            <w:tcW w:w="1315" w:type="dxa"/>
          </w:tcPr>
          <w:p w14:paraId="0B044EDD" w14:textId="77777777" w:rsidR="003B2CF6" w:rsidRPr="004F2342" w:rsidRDefault="003B2CF6" w:rsidP="006B7AC3">
            <w:pPr>
              <w:tabs>
                <w:tab w:val="left" w:pos="851"/>
              </w:tabs>
              <w:rPr>
                <w:rFonts w:cs="Arial"/>
                <w:b/>
                <w:sz w:val="18"/>
                <w:szCs w:val="18"/>
                <w:lang w:val="en-NZ"/>
              </w:rPr>
            </w:pPr>
            <w:r w:rsidRPr="004F2342">
              <w:rPr>
                <w:rFonts w:cs="Arial"/>
                <w:b/>
                <w:sz w:val="18"/>
                <w:szCs w:val="18"/>
                <w:lang w:val="en-NZ"/>
              </w:rPr>
              <w:t>Completion Requirements</w:t>
            </w:r>
          </w:p>
        </w:tc>
      </w:tr>
      <w:tr w:rsidR="003B2CF6" w:rsidRPr="004F2342" w14:paraId="09D7575A" w14:textId="77777777" w:rsidTr="006B7AC3">
        <w:tc>
          <w:tcPr>
            <w:tcW w:w="3982" w:type="dxa"/>
            <w:gridSpan w:val="2"/>
            <w:shd w:val="clear" w:color="auto" w:fill="auto"/>
          </w:tcPr>
          <w:p w14:paraId="4D92B819" w14:textId="77777777" w:rsidR="003B2CF6" w:rsidRPr="004F2342" w:rsidRDefault="003B2CF6" w:rsidP="006B7AC3">
            <w:pPr>
              <w:tabs>
                <w:tab w:val="left" w:pos="851"/>
              </w:tabs>
              <w:rPr>
                <w:rFonts w:cs="Arial"/>
                <w:lang w:val="en-NZ"/>
              </w:rPr>
            </w:pPr>
            <w:r w:rsidRPr="004F2342">
              <w:rPr>
                <w:rFonts w:cs="Arial"/>
                <w:lang w:val="en-NZ"/>
              </w:rPr>
              <w:t>Negotiated project</w:t>
            </w:r>
          </w:p>
        </w:tc>
        <w:tc>
          <w:tcPr>
            <w:tcW w:w="989" w:type="dxa"/>
            <w:shd w:val="clear" w:color="auto" w:fill="auto"/>
          </w:tcPr>
          <w:p w14:paraId="10AD762B" w14:textId="77777777" w:rsidR="003B2CF6" w:rsidRPr="004F2342" w:rsidRDefault="003B2CF6" w:rsidP="006B7AC3">
            <w:pPr>
              <w:tabs>
                <w:tab w:val="left" w:pos="851"/>
              </w:tabs>
              <w:jc w:val="center"/>
              <w:rPr>
                <w:rFonts w:cs="Arial"/>
                <w:lang w:val="en-NZ"/>
              </w:rPr>
            </w:pPr>
            <w:r w:rsidRPr="004F2342">
              <w:rPr>
                <w:rFonts w:cs="Arial"/>
                <w:lang w:val="en-NZ"/>
              </w:rPr>
              <w:t>100%</w:t>
            </w:r>
          </w:p>
        </w:tc>
        <w:tc>
          <w:tcPr>
            <w:tcW w:w="1488" w:type="dxa"/>
            <w:gridSpan w:val="2"/>
            <w:shd w:val="clear" w:color="auto" w:fill="auto"/>
          </w:tcPr>
          <w:p w14:paraId="699B165A" w14:textId="77777777" w:rsidR="003B2CF6" w:rsidRPr="004F2342" w:rsidRDefault="003B2CF6" w:rsidP="006B7AC3">
            <w:pPr>
              <w:tabs>
                <w:tab w:val="left" w:pos="851"/>
              </w:tabs>
              <w:rPr>
                <w:rFonts w:cs="Arial"/>
                <w:lang w:val="en-NZ"/>
              </w:rPr>
            </w:pPr>
            <w:r w:rsidRPr="004F2342">
              <w:rPr>
                <w:rFonts w:cs="Arial"/>
                <w:lang w:val="en-NZ"/>
              </w:rPr>
              <w:t>1</w:t>
            </w:r>
          </w:p>
        </w:tc>
        <w:tc>
          <w:tcPr>
            <w:tcW w:w="1175" w:type="dxa"/>
          </w:tcPr>
          <w:p w14:paraId="7DB56684" w14:textId="77777777" w:rsidR="003B2CF6" w:rsidRPr="004F2342" w:rsidRDefault="003B2CF6" w:rsidP="006B7AC3">
            <w:pPr>
              <w:tabs>
                <w:tab w:val="left" w:pos="851"/>
              </w:tabs>
              <w:rPr>
                <w:rFonts w:cs="Arial"/>
                <w:lang w:val="en-NZ"/>
              </w:rPr>
            </w:pPr>
            <w:r w:rsidRPr="004F2342">
              <w:rPr>
                <w:rFonts w:cs="Arial"/>
                <w:lang w:val="en-NZ"/>
              </w:rPr>
              <w:t>Percentage</w:t>
            </w:r>
          </w:p>
        </w:tc>
        <w:tc>
          <w:tcPr>
            <w:tcW w:w="1315" w:type="dxa"/>
          </w:tcPr>
          <w:p w14:paraId="332ABE67" w14:textId="77777777" w:rsidR="003B2CF6" w:rsidRPr="004F2342" w:rsidRDefault="003B2CF6" w:rsidP="006B7AC3">
            <w:pPr>
              <w:tabs>
                <w:tab w:val="left" w:pos="851"/>
              </w:tabs>
              <w:rPr>
                <w:rFonts w:cs="Arial"/>
                <w:lang w:val="en-NZ"/>
              </w:rPr>
            </w:pPr>
            <w:r w:rsidRPr="004F2342">
              <w:rPr>
                <w:rFonts w:cs="Arial"/>
                <w:lang w:val="en-NZ"/>
              </w:rPr>
              <w:t>50% pass</w:t>
            </w:r>
          </w:p>
        </w:tc>
      </w:tr>
      <w:tr w:rsidR="006E315E" w:rsidRPr="006F58B7" w14:paraId="7003F858" w14:textId="0BE66450" w:rsidTr="000E19C4">
        <w:tc>
          <w:tcPr>
            <w:tcW w:w="3927" w:type="dxa"/>
            <w:tcBorders>
              <w:top w:val="single" w:sz="4" w:space="0" w:color="auto"/>
              <w:left w:val="single" w:sz="4" w:space="0" w:color="auto"/>
              <w:bottom w:val="single" w:sz="4" w:space="0" w:color="auto"/>
              <w:right w:val="single" w:sz="4" w:space="0" w:color="auto"/>
            </w:tcBorders>
          </w:tcPr>
          <w:p w14:paraId="7003F855" w14:textId="1E1CE43C" w:rsidR="006E315E" w:rsidRPr="00916313" w:rsidRDefault="006E315E" w:rsidP="00B54631">
            <w:pPr>
              <w:pStyle w:val="BodyTextIndent"/>
              <w:spacing w:after="0"/>
              <w:ind w:left="0"/>
              <w:rPr>
                <w:rFonts w:cs="Arial"/>
                <w:b/>
                <w:sz w:val="18"/>
                <w:szCs w:val="18"/>
                <w:lang w:val="en-NZ"/>
              </w:rPr>
            </w:pPr>
          </w:p>
        </w:tc>
        <w:tc>
          <w:tcPr>
            <w:tcW w:w="1066" w:type="dxa"/>
            <w:gridSpan w:val="3"/>
            <w:tcBorders>
              <w:top w:val="single" w:sz="4" w:space="0" w:color="auto"/>
              <w:left w:val="single" w:sz="4" w:space="0" w:color="auto"/>
              <w:bottom w:val="single" w:sz="4" w:space="0" w:color="auto"/>
              <w:right w:val="single" w:sz="4" w:space="0" w:color="auto"/>
            </w:tcBorders>
          </w:tcPr>
          <w:p w14:paraId="7003F856" w14:textId="556C8DF7" w:rsidR="006E315E" w:rsidRPr="00916313" w:rsidRDefault="006E315E" w:rsidP="003B2CF6">
            <w:pPr>
              <w:pStyle w:val="BodyTextIndent"/>
              <w:spacing w:after="0"/>
              <w:ind w:left="0"/>
              <w:rPr>
                <w:rFonts w:cs="Arial"/>
                <w:b/>
                <w:sz w:val="18"/>
                <w:szCs w:val="18"/>
                <w:lang w:val="en-NZ"/>
              </w:rPr>
            </w:pPr>
          </w:p>
        </w:tc>
        <w:tc>
          <w:tcPr>
            <w:tcW w:w="1466" w:type="dxa"/>
            <w:tcBorders>
              <w:top w:val="single" w:sz="4" w:space="0" w:color="auto"/>
              <w:left w:val="single" w:sz="4" w:space="0" w:color="auto"/>
              <w:bottom w:val="single" w:sz="4" w:space="0" w:color="auto"/>
              <w:right w:val="single" w:sz="4" w:space="0" w:color="auto"/>
            </w:tcBorders>
          </w:tcPr>
          <w:p w14:paraId="7003F857" w14:textId="408F111A" w:rsidR="006E315E" w:rsidRPr="00916313" w:rsidRDefault="006E315E" w:rsidP="00B54631">
            <w:pPr>
              <w:pStyle w:val="BodyTextIndent"/>
              <w:spacing w:after="0"/>
              <w:ind w:left="0"/>
              <w:rPr>
                <w:rFonts w:cs="Arial"/>
                <w:b/>
                <w:sz w:val="18"/>
                <w:szCs w:val="18"/>
                <w:lang w:val="en-NZ"/>
              </w:rPr>
            </w:pPr>
          </w:p>
        </w:tc>
        <w:tc>
          <w:tcPr>
            <w:tcW w:w="1175" w:type="dxa"/>
            <w:tcBorders>
              <w:top w:val="single" w:sz="4" w:space="0" w:color="auto"/>
              <w:left w:val="single" w:sz="4" w:space="0" w:color="auto"/>
              <w:bottom w:val="single" w:sz="4" w:space="0" w:color="auto"/>
              <w:right w:val="single" w:sz="4" w:space="0" w:color="auto"/>
            </w:tcBorders>
          </w:tcPr>
          <w:p w14:paraId="16D24F2D" w14:textId="23E66B40" w:rsidR="006E315E" w:rsidRPr="006E315E" w:rsidRDefault="00A424DD" w:rsidP="00B54631">
            <w:pPr>
              <w:pStyle w:val="BodyTextIndent"/>
              <w:spacing w:after="0"/>
              <w:ind w:left="0"/>
              <w:rPr>
                <w:rFonts w:cs="Arial"/>
                <w:b/>
                <w:sz w:val="18"/>
                <w:szCs w:val="18"/>
                <w:lang w:val="en-NZ"/>
              </w:rPr>
            </w:pPr>
            <w:r w:rsidRPr="00A424DD">
              <w:rPr>
                <w:rFonts w:cs="Arial"/>
                <w:b/>
                <w:sz w:val="18"/>
                <w:szCs w:val="18"/>
                <w:lang w:val="en-NZ"/>
              </w:rPr>
              <w:t>Assessment Grading Scheme</w:t>
            </w:r>
          </w:p>
        </w:tc>
        <w:tc>
          <w:tcPr>
            <w:tcW w:w="1315" w:type="dxa"/>
            <w:tcBorders>
              <w:top w:val="single" w:sz="4" w:space="0" w:color="auto"/>
              <w:left w:val="single" w:sz="4" w:space="0" w:color="auto"/>
              <w:bottom w:val="single" w:sz="4" w:space="0" w:color="auto"/>
              <w:right w:val="single" w:sz="4" w:space="0" w:color="auto"/>
            </w:tcBorders>
          </w:tcPr>
          <w:p w14:paraId="20A2F6FA" w14:textId="2BF81327" w:rsidR="006E315E" w:rsidRPr="006E315E" w:rsidRDefault="006E315E" w:rsidP="00B54631">
            <w:pPr>
              <w:pStyle w:val="BodyTextIndent"/>
              <w:spacing w:after="0"/>
              <w:ind w:left="0"/>
              <w:rPr>
                <w:rFonts w:cs="Arial"/>
                <w:b/>
                <w:sz w:val="18"/>
                <w:szCs w:val="18"/>
                <w:lang w:val="en-NZ"/>
              </w:rPr>
            </w:pPr>
            <w:r w:rsidRPr="006E315E">
              <w:rPr>
                <w:rFonts w:cs="Arial"/>
                <w:b/>
                <w:sz w:val="18"/>
                <w:szCs w:val="18"/>
                <w:lang w:val="en-NZ"/>
              </w:rPr>
              <w:t>Completion Requirements</w:t>
            </w:r>
          </w:p>
        </w:tc>
      </w:tr>
      <w:tr w:rsidR="000E19C4" w:rsidRPr="006F58B7" w14:paraId="7003F85C" w14:textId="26E9AB37" w:rsidTr="000E19C4">
        <w:tc>
          <w:tcPr>
            <w:tcW w:w="3927" w:type="dxa"/>
            <w:tcBorders>
              <w:top w:val="single" w:sz="4" w:space="0" w:color="auto"/>
              <w:left w:val="single" w:sz="4" w:space="0" w:color="auto"/>
              <w:bottom w:val="single" w:sz="4" w:space="0" w:color="auto"/>
              <w:right w:val="single" w:sz="4" w:space="0" w:color="auto"/>
            </w:tcBorders>
          </w:tcPr>
          <w:p w14:paraId="7003F859" w14:textId="4B8FDA27" w:rsidR="000E19C4" w:rsidRPr="00916313" w:rsidRDefault="000A6AA5" w:rsidP="00B54631">
            <w:pPr>
              <w:pStyle w:val="BodyTextIndent"/>
              <w:spacing w:after="0"/>
              <w:ind w:left="0"/>
              <w:rPr>
                <w:rFonts w:cs="Arial"/>
                <w:lang w:val="en-NZ"/>
              </w:rPr>
            </w:pPr>
            <w:r>
              <w:rPr>
                <w:rFonts w:cs="Arial"/>
                <w:lang w:val="en-NZ"/>
              </w:rPr>
              <w:t>Portfolio</w:t>
            </w:r>
          </w:p>
        </w:tc>
        <w:tc>
          <w:tcPr>
            <w:tcW w:w="1066" w:type="dxa"/>
            <w:gridSpan w:val="3"/>
            <w:tcBorders>
              <w:top w:val="single" w:sz="4" w:space="0" w:color="auto"/>
              <w:left w:val="single" w:sz="4" w:space="0" w:color="auto"/>
              <w:bottom w:val="single" w:sz="4" w:space="0" w:color="auto"/>
              <w:right w:val="single" w:sz="4" w:space="0" w:color="auto"/>
            </w:tcBorders>
          </w:tcPr>
          <w:p w14:paraId="7003F85A" w14:textId="68B0DD7C" w:rsidR="000E19C4" w:rsidRPr="00916313" w:rsidRDefault="000E19C4" w:rsidP="00B54631">
            <w:pPr>
              <w:pStyle w:val="BodyTextIndent"/>
              <w:spacing w:after="0"/>
              <w:ind w:left="0"/>
              <w:jc w:val="center"/>
              <w:rPr>
                <w:rFonts w:cs="Arial"/>
                <w:lang w:val="en-NZ"/>
              </w:rPr>
            </w:pPr>
          </w:p>
        </w:tc>
        <w:tc>
          <w:tcPr>
            <w:tcW w:w="1466" w:type="dxa"/>
            <w:tcBorders>
              <w:top w:val="single" w:sz="4" w:space="0" w:color="auto"/>
              <w:left w:val="single" w:sz="4" w:space="0" w:color="auto"/>
              <w:bottom w:val="single" w:sz="4" w:space="0" w:color="auto"/>
              <w:right w:val="single" w:sz="4" w:space="0" w:color="auto"/>
            </w:tcBorders>
          </w:tcPr>
          <w:p w14:paraId="7003F85B" w14:textId="642DDDA6" w:rsidR="000E19C4" w:rsidRPr="00916313" w:rsidRDefault="000E19C4" w:rsidP="000A6AA5">
            <w:pPr>
              <w:pStyle w:val="BodyTextIndent"/>
              <w:spacing w:after="0"/>
              <w:ind w:left="0"/>
              <w:rPr>
                <w:rFonts w:cs="Arial"/>
                <w:lang w:val="en-NZ"/>
              </w:rPr>
            </w:pPr>
            <w:r w:rsidRPr="00916313">
              <w:rPr>
                <w:rFonts w:cs="Arial"/>
                <w:lang w:val="en-NZ"/>
              </w:rPr>
              <w:t>1</w:t>
            </w:r>
            <w:r w:rsidR="000A6AA5">
              <w:rPr>
                <w:rFonts w:cs="Arial"/>
                <w:lang w:val="en-NZ"/>
              </w:rPr>
              <w:t xml:space="preserve"> - 8</w:t>
            </w:r>
          </w:p>
        </w:tc>
        <w:tc>
          <w:tcPr>
            <w:tcW w:w="1175" w:type="dxa"/>
            <w:tcBorders>
              <w:top w:val="single" w:sz="4" w:space="0" w:color="auto"/>
              <w:left w:val="single" w:sz="4" w:space="0" w:color="auto"/>
              <w:bottom w:val="single" w:sz="4" w:space="0" w:color="auto"/>
              <w:right w:val="single" w:sz="4" w:space="0" w:color="auto"/>
            </w:tcBorders>
          </w:tcPr>
          <w:p w14:paraId="739DEE05" w14:textId="4E9D0FF5" w:rsidR="000E19C4" w:rsidRPr="006E315E" w:rsidRDefault="000E19C4" w:rsidP="00B54631">
            <w:pPr>
              <w:pStyle w:val="BodyTextIndent"/>
              <w:spacing w:after="0"/>
              <w:ind w:left="0"/>
              <w:rPr>
                <w:rFonts w:cs="Arial"/>
                <w:lang w:val="en-NZ"/>
              </w:rPr>
            </w:pPr>
          </w:p>
        </w:tc>
        <w:tc>
          <w:tcPr>
            <w:tcW w:w="1315" w:type="dxa"/>
            <w:vMerge w:val="restart"/>
            <w:tcBorders>
              <w:top w:val="single" w:sz="4" w:space="0" w:color="auto"/>
              <w:left w:val="single" w:sz="4" w:space="0" w:color="auto"/>
              <w:right w:val="single" w:sz="4" w:space="0" w:color="auto"/>
            </w:tcBorders>
          </w:tcPr>
          <w:p w14:paraId="6D5A2103" w14:textId="3512113B" w:rsidR="000E19C4" w:rsidRPr="006E315E" w:rsidRDefault="000E19C4" w:rsidP="00B54631">
            <w:pPr>
              <w:pStyle w:val="BodyTextIndent"/>
              <w:spacing w:after="0"/>
              <w:ind w:left="0"/>
              <w:rPr>
                <w:rFonts w:cs="Arial"/>
                <w:lang w:val="en-NZ"/>
              </w:rPr>
            </w:pPr>
          </w:p>
        </w:tc>
      </w:tr>
      <w:tr w:rsidR="000E19C4" w:rsidRPr="006F58B7" w14:paraId="7003F860" w14:textId="35B16D98" w:rsidTr="000E19C4">
        <w:tc>
          <w:tcPr>
            <w:tcW w:w="3927" w:type="dxa"/>
            <w:tcBorders>
              <w:top w:val="single" w:sz="4" w:space="0" w:color="auto"/>
              <w:left w:val="single" w:sz="4" w:space="0" w:color="auto"/>
              <w:bottom w:val="single" w:sz="4" w:space="0" w:color="auto"/>
              <w:right w:val="single" w:sz="4" w:space="0" w:color="auto"/>
            </w:tcBorders>
          </w:tcPr>
          <w:p w14:paraId="7003F85D" w14:textId="112BC600" w:rsidR="000E19C4" w:rsidRPr="00916313" w:rsidRDefault="000E19C4" w:rsidP="00B54631">
            <w:pPr>
              <w:pStyle w:val="BodyTextIndent"/>
              <w:spacing w:after="0"/>
              <w:ind w:left="0"/>
              <w:rPr>
                <w:rFonts w:cs="Arial"/>
                <w:lang w:val="en-NZ"/>
              </w:rPr>
            </w:pPr>
          </w:p>
        </w:tc>
        <w:tc>
          <w:tcPr>
            <w:tcW w:w="1066" w:type="dxa"/>
            <w:gridSpan w:val="3"/>
            <w:tcBorders>
              <w:top w:val="single" w:sz="4" w:space="0" w:color="auto"/>
              <w:left w:val="single" w:sz="4" w:space="0" w:color="auto"/>
              <w:bottom w:val="single" w:sz="4" w:space="0" w:color="auto"/>
              <w:right w:val="single" w:sz="4" w:space="0" w:color="auto"/>
            </w:tcBorders>
          </w:tcPr>
          <w:p w14:paraId="7003F85E" w14:textId="57579F01" w:rsidR="000E19C4" w:rsidRPr="00916313" w:rsidRDefault="000E19C4" w:rsidP="00B54631">
            <w:pPr>
              <w:pStyle w:val="BodyTextIndent"/>
              <w:spacing w:after="0"/>
              <w:ind w:left="0"/>
              <w:jc w:val="center"/>
              <w:rPr>
                <w:rFonts w:cs="Arial"/>
                <w:lang w:val="en-NZ"/>
              </w:rPr>
            </w:pPr>
          </w:p>
        </w:tc>
        <w:tc>
          <w:tcPr>
            <w:tcW w:w="1466" w:type="dxa"/>
            <w:tcBorders>
              <w:top w:val="single" w:sz="4" w:space="0" w:color="auto"/>
              <w:left w:val="single" w:sz="4" w:space="0" w:color="auto"/>
              <w:bottom w:val="single" w:sz="4" w:space="0" w:color="auto"/>
              <w:right w:val="single" w:sz="4" w:space="0" w:color="auto"/>
            </w:tcBorders>
          </w:tcPr>
          <w:p w14:paraId="7003F85F" w14:textId="577BBB42" w:rsidR="000E19C4" w:rsidRPr="00916313" w:rsidRDefault="000E19C4" w:rsidP="00B54631">
            <w:pPr>
              <w:pStyle w:val="BodyTextIndent"/>
              <w:spacing w:after="0"/>
              <w:ind w:left="0"/>
              <w:rPr>
                <w:rFonts w:cs="Arial"/>
                <w:lang w:val="en-NZ"/>
              </w:rPr>
            </w:pPr>
          </w:p>
        </w:tc>
        <w:tc>
          <w:tcPr>
            <w:tcW w:w="1175" w:type="dxa"/>
            <w:tcBorders>
              <w:top w:val="single" w:sz="4" w:space="0" w:color="auto"/>
              <w:left w:val="single" w:sz="4" w:space="0" w:color="auto"/>
              <w:bottom w:val="single" w:sz="4" w:space="0" w:color="auto"/>
              <w:right w:val="single" w:sz="4" w:space="0" w:color="auto"/>
            </w:tcBorders>
          </w:tcPr>
          <w:p w14:paraId="6B844CA9" w14:textId="40CBC145" w:rsidR="000E19C4" w:rsidRPr="006E315E" w:rsidRDefault="000E19C4" w:rsidP="00B54631">
            <w:pPr>
              <w:pStyle w:val="BodyTextIndent"/>
              <w:spacing w:after="0"/>
              <w:ind w:left="0"/>
              <w:rPr>
                <w:rFonts w:cs="Arial"/>
                <w:lang w:val="en-NZ"/>
              </w:rPr>
            </w:pPr>
          </w:p>
        </w:tc>
        <w:tc>
          <w:tcPr>
            <w:tcW w:w="1315" w:type="dxa"/>
            <w:vMerge/>
            <w:tcBorders>
              <w:left w:val="single" w:sz="4" w:space="0" w:color="auto"/>
              <w:bottom w:val="single" w:sz="4" w:space="0" w:color="auto"/>
              <w:right w:val="single" w:sz="4" w:space="0" w:color="auto"/>
            </w:tcBorders>
          </w:tcPr>
          <w:p w14:paraId="72C643A5" w14:textId="77777777" w:rsidR="000E19C4" w:rsidRPr="006E315E" w:rsidRDefault="000E19C4" w:rsidP="00B54631">
            <w:pPr>
              <w:pStyle w:val="BodyTextIndent"/>
              <w:spacing w:after="0"/>
              <w:ind w:left="0"/>
              <w:rPr>
                <w:rFonts w:cs="Arial"/>
                <w:lang w:val="en-NZ"/>
              </w:rPr>
            </w:pPr>
          </w:p>
        </w:tc>
      </w:tr>
    </w:tbl>
    <w:p w14:paraId="7003F862" w14:textId="77777777" w:rsidR="0090321D" w:rsidRPr="00916313" w:rsidRDefault="0090321D" w:rsidP="007D647F">
      <w:pPr>
        <w:pStyle w:val="BodyTextIndent"/>
        <w:spacing w:before="240" w:after="0"/>
        <w:ind w:left="0"/>
        <w:rPr>
          <w:rFonts w:cs="Arial"/>
          <w:b/>
          <w:i/>
          <w:sz w:val="22"/>
          <w:szCs w:val="22"/>
          <w:lang w:val="en-NZ"/>
        </w:rPr>
      </w:pPr>
      <w:r w:rsidRPr="00916313">
        <w:rPr>
          <w:rFonts w:cs="Arial"/>
          <w:b/>
          <w:i/>
          <w:sz w:val="22"/>
          <w:szCs w:val="22"/>
          <w:lang w:val="en-NZ"/>
        </w:rPr>
        <w:t>Resources</w:t>
      </w:r>
    </w:p>
    <w:p w14:paraId="7003F863" w14:textId="77777777" w:rsidR="0090321D" w:rsidRPr="00916313" w:rsidRDefault="0090321D" w:rsidP="007D647F">
      <w:pPr>
        <w:pStyle w:val="BodyTextIndent"/>
        <w:spacing w:before="60" w:after="60"/>
        <w:ind w:left="0"/>
        <w:rPr>
          <w:rFonts w:cs="Arial"/>
          <w:b/>
          <w:sz w:val="22"/>
          <w:szCs w:val="22"/>
          <w:lang w:val="en-NZ"/>
        </w:rPr>
      </w:pPr>
      <w:r w:rsidRPr="00916313">
        <w:rPr>
          <w:rFonts w:cs="Arial"/>
          <w:b/>
          <w:sz w:val="22"/>
          <w:szCs w:val="22"/>
          <w:lang w:val="en-NZ"/>
        </w:rPr>
        <w:t>Recommended:</w:t>
      </w:r>
    </w:p>
    <w:p w14:paraId="7003F864" w14:textId="4C57FC07" w:rsidR="0090321D" w:rsidRPr="00916313" w:rsidRDefault="0090321D" w:rsidP="007D647F">
      <w:pPr>
        <w:pStyle w:val="BodyTextIndent"/>
        <w:ind w:left="0"/>
        <w:rPr>
          <w:rFonts w:cs="Arial"/>
          <w:lang w:val="en-NZ"/>
        </w:rPr>
      </w:pPr>
      <w:r w:rsidRPr="00916313">
        <w:rPr>
          <w:rFonts w:cs="Arial"/>
          <w:lang w:val="en-NZ"/>
        </w:rPr>
        <w:t>Because of the independent work required, Special Topic papers are more challenging,</w:t>
      </w:r>
      <w:r w:rsidRPr="00916313">
        <w:rPr>
          <w:rFonts w:cs="Arial"/>
          <w:b/>
          <w:lang w:val="en-NZ"/>
        </w:rPr>
        <w:t xml:space="preserve"> </w:t>
      </w:r>
      <w:r w:rsidRPr="00916313">
        <w:rPr>
          <w:rFonts w:cs="Arial"/>
          <w:lang w:val="en-NZ"/>
        </w:rPr>
        <w:t>and require more mature academic skills than traditional format papers at the same level</w:t>
      </w:r>
      <w:r w:rsidR="003C2F38" w:rsidRPr="00916313">
        <w:rPr>
          <w:rFonts w:cs="Arial"/>
          <w:lang w:val="en-NZ"/>
        </w:rPr>
        <w:t xml:space="preserve">.  </w:t>
      </w:r>
      <w:r w:rsidRPr="00916313">
        <w:rPr>
          <w:rFonts w:cs="Arial"/>
          <w:lang w:val="en-NZ"/>
        </w:rPr>
        <w:t xml:space="preserve">It is suggested that Special Topics only be permitted when </w:t>
      </w:r>
      <w:r w:rsidR="00B92ADA">
        <w:rPr>
          <w:rFonts w:cs="Arial"/>
          <w:lang w:val="en-NZ"/>
        </w:rPr>
        <w:t>learner</w:t>
      </w:r>
      <w:r w:rsidRPr="00916313">
        <w:rPr>
          <w:rFonts w:cs="Arial"/>
          <w:lang w:val="en-NZ"/>
        </w:rPr>
        <w:t>s have:</w:t>
      </w:r>
    </w:p>
    <w:p w14:paraId="7003F865" w14:textId="77777777" w:rsidR="0090321D" w:rsidRPr="00916313" w:rsidRDefault="0090321D" w:rsidP="007D647F">
      <w:pPr>
        <w:pStyle w:val="BodyTextIndent"/>
        <w:numPr>
          <w:ilvl w:val="0"/>
          <w:numId w:val="21"/>
        </w:numPr>
        <w:tabs>
          <w:tab w:val="clear" w:pos="851"/>
        </w:tabs>
        <w:ind w:left="567" w:hanging="567"/>
        <w:rPr>
          <w:rFonts w:cs="Arial"/>
          <w:lang w:val="en-NZ"/>
        </w:rPr>
      </w:pPr>
      <w:r w:rsidRPr="00916313">
        <w:rPr>
          <w:rFonts w:cs="Arial"/>
          <w:lang w:val="en-NZ"/>
        </w:rPr>
        <w:t>Demonstrated excellent literacy and work habits in previous courses</w:t>
      </w:r>
    </w:p>
    <w:p w14:paraId="7003F866" w14:textId="24879F64" w:rsidR="0090321D" w:rsidRPr="00916313" w:rsidRDefault="0090321D" w:rsidP="007D647F">
      <w:pPr>
        <w:pStyle w:val="BodyTextIndent"/>
        <w:numPr>
          <w:ilvl w:val="0"/>
          <w:numId w:val="21"/>
        </w:numPr>
        <w:tabs>
          <w:tab w:val="clear" w:pos="851"/>
        </w:tabs>
        <w:ind w:left="567" w:hanging="567"/>
        <w:rPr>
          <w:rFonts w:cs="Arial"/>
          <w:lang w:val="en-NZ"/>
        </w:rPr>
      </w:pPr>
      <w:r w:rsidRPr="00916313">
        <w:rPr>
          <w:rFonts w:cs="Arial"/>
          <w:lang w:val="en-NZ"/>
        </w:rPr>
        <w:t xml:space="preserve">Pre-arranged supervision with a staff member with specialist knowledge in the </w:t>
      </w:r>
      <w:r w:rsidR="00B92ADA">
        <w:rPr>
          <w:rFonts w:cs="Arial"/>
          <w:lang w:val="en-NZ"/>
        </w:rPr>
        <w:t>learner</w:t>
      </w:r>
      <w:r w:rsidRPr="00916313">
        <w:rPr>
          <w:rFonts w:cs="Arial"/>
          <w:lang w:val="en-NZ"/>
        </w:rPr>
        <w:t>’s proposed topic area.</w:t>
      </w:r>
    </w:p>
    <w:p w14:paraId="7003FA4B" w14:textId="5F36ACF6" w:rsidR="00791C8F" w:rsidRPr="00E87229" w:rsidRDefault="00791C8F" w:rsidP="004F0889">
      <w:pPr>
        <w:pStyle w:val="Heading2"/>
      </w:pPr>
      <w:bookmarkStart w:id="285" w:name="_Toc32322261"/>
      <w:bookmarkStart w:id="286" w:name="_Toc32322321"/>
      <w:bookmarkStart w:id="287" w:name="_Toc32322347"/>
      <w:bookmarkStart w:id="288" w:name="_Toc31973291"/>
      <w:bookmarkStart w:id="289" w:name="_Toc32322366"/>
      <w:bookmarkStart w:id="290" w:name="_Toc32322429"/>
      <w:bookmarkStart w:id="291" w:name="_Toc32322430"/>
      <w:bookmarkStart w:id="292" w:name="_Toc32322453"/>
      <w:bookmarkStart w:id="293" w:name="_Toc32322454"/>
      <w:bookmarkStart w:id="294" w:name="_Toc32322455"/>
      <w:bookmarkStart w:id="295" w:name="_Toc32322456"/>
      <w:bookmarkStart w:id="296" w:name="_Toc32322457"/>
      <w:bookmarkStart w:id="297" w:name="_Toc32322458"/>
      <w:bookmarkStart w:id="298" w:name="_Toc32322459"/>
      <w:bookmarkStart w:id="299" w:name="_Toc32322460"/>
      <w:bookmarkStart w:id="300" w:name="_Toc32322461"/>
      <w:bookmarkStart w:id="301" w:name="_Toc32322462"/>
      <w:bookmarkStart w:id="302" w:name="_Toc32322463"/>
      <w:bookmarkStart w:id="303" w:name="_Toc32322464"/>
      <w:bookmarkStart w:id="304" w:name="_Toc32322465"/>
      <w:bookmarkStart w:id="305" w:name="_Toc32322466"/>
      <w:bookmarkStart w:id="306" w:name="_Toc32322467"/>
      <w:bookmarkStart w:id="307" w:name="_Toc32322468"/>
      <w:bookmarkStart w:id="308" w:name="_Toc32322469"/>
      <w:bookmarkStart w:id="309" w:name="_Toc32322470"/>
      <w:bookmarkStart w:id="310" w:name="_Toc32322487"/>
      <w:bookmarkStart w:id="311" w:name="_Toc32322488"/>
      <w:bookmarkStart w:id="312" w:name="_Toc32322489"/>
      <w:bookmarkStart w:id="313" w:name="_Toc31973453"/>
      <w:bookmarkStart w:id="314" w:name="_Toc32322557"/>
      <w:bookmarkStart w:id="315" w:name="_Toc31973461"/>
      <w:bookmarkStart w:id="316" w:name="_Toc32322565"/>
      <w:bookmarkStart w:id="317" w:name="_Toc32322566"/>
      <w:bookmarkStart w:id="318" w:name="_Toc32322592"/>
      <w:bookmarkStart w:id="319" w:name="_Toc32322593"/>
      <w:bookmarkStart w:id="320" w:name="_Toc32322594"/>
      <w:bookmarkStart w:id="321" w:name="_Toc32322595"/>
      <w:bookmarkStart w:id="322" w:name="_Toc32322596"/>
      <w:bookmarkStart w:id="323" w:name="_Toc32322597"/>
      <w:bookmarkStart w:id="324" w:name="_Toc32322598"/>
      <w:bookmarkStart w:id="325" w:name="_Toc32322599"/>
      <w:bookmarkStart w:id="326" w:name="_Toc32322600"/>
      <w:bookmarkStart w:id="327" w:name="_Toc32322601"/>
      <w:bookmarkStart w:id="328" w:name="_Toc32322602"/>
      <w:bookmarkStart w:id="329" w:name="_Toc32322603"/>
      <w:bookmarkStart w:id="330" w:name="_Toc32322604"/>
      <w:bookmarkStart w:id="331" w:name="_Toc32322605"/>
      <w:bookmarkStart w:id="332" w:name="_Toc32322606"/>
      <w:bookmarkStart w:id="333" w:name="_Toc32322607"/>
      <w:bookmarkStart w:id="334" w:name="_Toc32322608"/>
      <w:bookmarkStart w:id="335" w:name="_Toc32322609"/>
      <w:bookmarkStart w:id="336" w:name="_Toc31973512"/>
      <w:bookmarkStart w:id="337" w:name="_Toc32322626"/>
      <w:bookmarkStart w:id="338" w:name="_Toc32322627"/>
      <w:bookmarkStart w:id="339" w:name="_Toc31973530"/>
      <w:bookmarkStart w:id="340" w:name="_Toc32322648"/>
      <w:bookmarkStart w:id="341" w:name="_Toc32322650"/>
      <w:bookmarkStart w:id="342" w:name="_Toc32322651"/>
      <w:bookmarkStart w:id="343" w:name="_Toc32322652"/>
      <w:bookmarkStart w:id="344" w:name="_Toc32322653"/>
      <w:bookmarkStart w:id="345" w:name="_Toc32322654"/>
      <w:bookmarkStart w:id="346" w:name="_Toc32322655"/>
      <w:bookmarkStart w:id="347" w:name="_Toc32322656"/>
      <w:bookmarkStart w:id="348" w:name="_Toc32322657"/>
      <w:bookmarkStart w:id="349" w:name="_Toc32322658"/>
      <w:bookmarkStart w:id="350" w:name="_Toc32322659"/>
      <w:bookmarkStart w:id="351" w:name="_Toc32322660"/>
      <w:bookmarkStart w:id="352" w:name="_Toc32322661"/>
      <w:bookmarkStart w:id="353" w:name="_Toc32322662"/>
      <w:bookmarkStart w:id="354" w:name="_Toc32322663"/>
      <w:bookmarkStart w:id="355" w:name="_Toc32322664"/>
      <w:bookmarkStart w:id="356" w:name="_Toc32322665"/>
      <w:bookmarkStart w:id="357" w:name="_Toc32322666"/>
      <w:bookmarkStart w:id="358" w:name="_Toc32322679"/>
      <w:bookmarkStart w:id="359" w:name="_Toc32322680"/>
      <w:bookmarkStart w:id="360" w:name="_Toc32322681"/>
      <w:bookmarkStart w:id="361" w:name="_Toc32322682"/>
      <w:bookmarkStart w:id="362" w:name="_Toc31973561"/>
      <w:bookmarkStart w:id="363" w:name="_Toc32322683"/>
      <w:bookmarkStart w:id="364" w:name="_Toc32322684"/>
      <w:bookmarkStart w:id="365" w:name="_Toc32322707"/>
      <w:bookmarkStart w:id="366" w:name="_Toc32322708"/>
      <w:bookmarkStart w:id="367" w:name="_Toc32322709"/>
      <w:bookmarkStart w:id="368" w:name="_Toc32322710"/>
      <w:bookmarkStart w:id="369" w:name="_Toc32322711"/>
      <w:bookmarkStart w:id="370" w:name="_Toc32322712"/>
      <w:bookmarkStart w:id="371" w:name="_Toc32322713"/>
      <w:bookmarkStart w:id="372" w:name="_Toc32322714"/>
      <w:bookmarkStart w:id="373" w:name="_Toc32322715"/>
      <w:bookmarkStart w:id="374" w:name="_Toc32322716"/>
      <w:bookmarkStart w:id="375" w:name="_Toc32322717"/>
      <w:bookmarkStart w:id="376" w:name="_Toc32322718"/>
      <w:bookmarkStart w:id="377" w:name="_Toc32322719"/>
      <w:bookmarkStart w:id="378" w:name="_Toc32322720"/>
      <w:bookmarkStart w:id="379" w:name="_Toc32322721"/>
      <w:bookmarkStart w:id="380" w:name="_Toc32322722"/>
      <w:bookmarkStart w:id="381" w:name="_Toc32322731"/>
      <w:bookmarkStart w:id="382" w:name="_Toc32322732"/>
      <w:bookmarkStart w:id="383" w:name="_Toc32322733"/>
      <w:bookmarkStart w:id="384" w:name="_Toc31973605"/>
      <w:bookmarkStart w:id="385" w:name="_Toc32322734"/>
      <w:bookmarkStart w:id="386" w:name="_Toc32322735"/>
      <w:bookmarkStart w:id="387" w:name="_Toc32322736"/>
      <w:bookmarkStart w:id="388" w:name="_Toc42607413"/>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r w:rsidRPr="00E87229">
        <w:lastRenderedPageBreak/>
        <w:t>Unspecified Credits – Level 5</w:t>
      </w:r>
      <w:bookmarkEnd w:id="388"/>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791C8F" w:rsidRPr="006F58B7" w14:paraId="7003FA50" w14:textId="5F4865E4" w:rsidTr="005566B3">
        <w:trPr>
          <w:cantSplit/>
        </w:trPr>
        <w:tc>
          <w:tcPr>
            <w:tcW w:w="1548" w:type="dxa"/>
            <w:tcBorders>
              <w:top w:val="single" w:sz="2" w:space="0" w:color="000000"/>
              <w:left w:val="single" w:sz="2" w:space="0" w:color="000000"/>
              <w:bottom w:val="single" w:sz="2" w:space="0" w:color="000000"/>
            </w:tcBorders>
            <w:vAlign w:val="center"/>
          </w:tcPr>
          <w:p w14:paraId="7003FA4C" w14:textId="792341EC" w:rsidR="00791C8F" w:rsidRPr="00E87229" w:rsidRDefault="00791C8F" w:rsidP="005566B3">
            <w:pPr>
              <w:pStyle w:val="BodyTextIndent"/>
              <w:tabs>
                <w:tab w:val="clear" w:pos="851"/>
              </w:tabs>
              <w:spacing w:after="0"/>
              <w:ind w:left="0"/>
              <w:rPr>
                <w:rFonts w:cs="Arial"/>
                <w:i/>
                <w:lang w:val="en-NZ"/>
              </w:rPr>
            </w:pPr>
            <w:r w:rsidRPr="00E87229">
              <w:rPr>
                <w:rFonts w:cs="Arial"/>
                <w:i/>
                <w:lang w:val="en-NZ"/>
              </w:rPr>
              <w:t>SMS Code</w:t>
            </w:r>
          </w:p>
        </w:tc>
        <w:tc>
          <w:tcPr>
            <w:tcW w:w="1440" w:type="dxa"/>
            <w:tcBorders>
              <w:top w:val="single" w:sz="2" w:space="0" w:color="000000"/>
              <w:left w:val="single" w:sz="2" w:space="0" w:color="000000"/>
              <w:bottom w:val="single" w:sz="2" w:space="0" w:color="000000"/>
              <w:right w:val="single" w:sz="2" w:space="0" w:color="000000"/>
            </w:tcBorders>
            <w:vAlign w:val="center"/>
          </w:tcPr>
          <w:p w14:paraId="7003FA4D" w14:textId="49A958A0" w:rsidR="00791C8F" w:rsidRPr="00E87229" w:rsidRDefault="00791C8F" w:rsidP="005566B3">
            <w:pPr>
              <w:pStyle w:val="BodyTextIndent"/>
              <w:tabs>
                <w:tab w:val="clear" w:pos="851"/>
              </w:tabs>
              <w:spacing w:after="0"/>
              <w:ind w:left="0"/>
              <w:rPr>
                <w:rFonts w:cs="Arial"/>
                <w:i/>
                <w:lang w:val="en-NZ"/>
              </w:rPr>
            </w:pPr>
            <w:r w:rsidRPr="00E87229">
              <w:rPr>
                <w:rFonts w:cs="Arial"/>
                <w:lang w:val="en-NZ"/>
              </w:rPr>
              <w:t>IN550001</w:t>
            </w:r>
          </w:p>
        </w:tc>
        <w:tc>
          <w:tcPr>
            <w:tcW w:w="3780" w:type="dxa"/>
            <w:tcBorders>
              <w:top w:val="single" w:sz="2" w:space="0" w:color="000000"/>
              <w:left w:val="single" w:sz="2" w:space="0" w:color="000000"/>
              <w:bottom w:val="single" w:sz="2" w:space="0" w:color="000000"/>
              <w:right w:val="single" w:sz="2" w:space="0" w:color="000000"/>
            </w:tcBorders>
            <w:vAlign w:val="center"/>
          </w:tcPr>
          <w:p w14:paraId="7003FA4E" w14:textId="00B9CA18" w:rsidR="00791C8F" w:rsidRPr="00E87229" w:rsidRDefault="00791C8F" w:rsidP="005566B3">
            <w:pPr>
              <w:pStyle w:val="BodyTextIndent"/>
              <w:tabs>
                <w:tab w:val="clear" w:pos="851"/>
              </w:tabs>
              <w:spacing w:after="0"/>
              <w:ind w:left="0"/>
              <w:rPr>
                <w:rFonts w:cs="Arial"/>
                <w:i/>
                <w:lang w:val="en-NZ"/>
              </w:rPr>
            </w:pPr>
            <w:r w:rsidRPr="00E87229">
              <w:rPr>
                <w:rFonts w:cs="Arial"/>
                <w:i/>
                <w:lang w:val="en-NZ"/>
              </w:rPr>
              <w:t>Directed Learning hours</w:t>
            </w:r>
          </w:p>
        </w:tc>
        <w:tc>
          <w:tcPr>
            <w:tcW w:w="1322" w:type="dxa"/>
            <w:tcBorders>
              <w:top w:val="single" w:sz="2" w:space="0" w:color="000000"/>
              <w:left w:val="single" w:sz="2" w:space="0" w:color="000000"/>
              <w:bottom w:val="single" w:sz="2" w:space="0" w:color="000000"/>
              <w:right w:val="single" w:sz="2" w:space="0" w:color="000000"/>
            </w:tcBorders>
            <w:vAlign w:val="center"/>
          </w:tcPr>
          <w:p w14:paraId="7003FA4F" w14:textId="4EB3B58B" w:rsidR="00791C8F" w:rsidRPr="00E87229" w:rsidRDefault="00791C8F" w:rsidP="005566B3">
            <w:pPr>
              <w:pStyle w:val="BodyTextIndent"/>
              <w:tabs>
                <w:tab w:val="clear" w:pos="851"/>
              </w:tabs>
              <w:spacing w:after="0"/>
              <w:ind w:left="0"/>
              <w:rPr>
                <w:rFonts w:cs="Arial"/>
                <w:i/>
                <w:lang w:val="en-NZ"/>
              </w:rPr>
            </w:pPr>
            <w:r w:rsidRPr="00E87229">
              <w:rPr>
                <w:rFonts w:cs="Arial"/>
                <w:lang w:val="en-NZ"/>
              </w:rPr>
              <w:t>0</w:t>
            </w:r>
          </w:p>
        </w:tc>
      </w:tr>
      <w:tr w:rsidR="00791C8F" w:rsidRPr="006F58B7" w14:paraId="7003FA55" w14:textId="67B6482B" w:rsidTr="005566B3">
        <w:trPr>
          <w:cantSplit/>
        </w:trPr>
        <w:tc>
          <w:tcPr>
            <w:tcW w:w="1548" w:type="dxa"/>
            <w:tcBorders>
              <w:left w:val="single" w:sz="2" w:space="0" w:color="000000"/>
              <w:bottom w:val="single" w:sz="2" w:space="0" w:color="000000"/>
            </w:tcBorders>
            <w:vAlign w:val="center"/>
          </w:tcPr>
          <w:p w14:paraId="7003FA51" w14:textId="7779D835" w:rsidR="00791C8F" w:rsidRPr="00E87229" w:rsidRDefault="00791C8F" w:rsidP="005566B3">
            <w:pPr>
              <w:pStyle w:val="BodyTextIndent"/>
              <w:tabs>
                <w:tab w:val="clear" w:pos="851"/>
              </w:tabs>
              <w:spacing w:after="0"/>
              <w:ind w:left="0"/>
              <w:rPr>
                <w:rFonts w:cs="Arial"/>
                <w:i/>
                <w:lang w:val="en-NZ"/>
              </w:rPr>
            </w:pPr>
            <w:r w:rsidRPr="00E87229">
              <w:rPr>
                <w:rFonts w:cs="Arial"/>
                <w:i/>
                <w:lang w:val="en-NZ"/>
              </w:rPr>
              <w:t>Level</w:t>
            </w:r>
          </w:p>
        </w:tc>
        <w:tc>
          <w:tcPr>
            <w:tcW w:w="1440" w:type="dxa"/>
            <w:tcBorders>
              <w:left w:val="single" w:sz="2" w:space="0" w:color="000000"/>
              <w:bottom w:val="single" w:sz="2" w:space="0" w:color="000000"/>
            </w:tcBorders>
            <w:vAlign w:val="center"/>
          </w:tcPr>
          <w:p w14:paraId="7003FA52" w14:textId="75E51ECE" w:rsidR="00791C8F" w:rsidRPr="00E87229" w:rsidRDefault="00791C8F" w:rsidP="005566B3">
            <w:pPr>
              <w:pStyle w:val="BodyTextIndent"/>
              <w:tabs>
                <w:tab w:val="clear" w:pos="851"/>
              </w:tabs>
              <w:spacing w:after="0"/>
              <w:ind w:left="0"/>
              <w:rPr>
                <w:rFonts w:cs="Arial"/>
                <w:i/>
                <w:lang w:val="en-NZ"/>
              </w:rPr>
            </w:pPr>
            <w:r w:rsidRPr="00E87229">
              <w:rPr>
                <w:rFonts w:cs="Arial"/>
                <w:lang w:val="en-NZ"/>
              </w:rPr>
              <w:t>5</w:t>
            </w:r>
          </w:p>
        </w:tc>
        <w:tc>
          <w:tcPr>
            <w:tcW w:w="3780" w:type="dxa"/>
            <w:tcBorders>
              <w:left w:val="single" w:sz="2" w:space="0" w:color="000000"/>
              <w:bottom w:val="single" w:sz="2" w:space="0" w:color="000000"/>
            </w:tcBorders>
            <w:vAlign w:val="center"/>
          </w:tcPr>
          <w:p w14:paraId="7003FA53" w14:textId="71DBAD49" w:rsidR="00791C8F" w:rsidRPr="00E87229" w:rsidRDefault="00791C8F" w:rsidP="005566B3">
            <w:pPr>
              <w:pStyle w:val="BodyTextIndent"/>
              <w:tabs>
                <w:tab w:val="clear" w:pos="851"/>
              </w:tabs>
              <w:spacing w:after="0"/>
              <w:ind w:left="0"/>
              <w:rPr>
                <w:rFonts w:cs="Arial"/>
                <w:i/>
                <w:lang w:val="en-NZ"/>
              </w:rPr>
            </w:pPr>
            <w:r w:rsidRPr="00E87229">
              <w:rPr>
                <w:rFonts w:cs="Arial"/>
                <w:i/>
                <w:lang w:val="en-NZ"/>
              </w:rPr>
              <w:t>Workplace or Practical Learning hours</w:t>
            </w:r>
          </w:p>
        </w:tc>
        <w:tc>
          <w:tcPr>
            <w:tcW w:w="1322" w:type="dxa"/>
            <w:tcBorders>
              <w:left w:val="single" w:sz="2" w:space="0" w:color="000000"/>
              <w:bottom w:val="single" w:sz="2" w:space="0" w:color="000000"/>
              <w:right w:val="single" w:sz="2" w:space="0" w:color="000000"/>
            </w:tcBorders>
            <w:vAlign w:val="center"/>
          </w:tcPr>
          <w:p w14:paraId="7003FA54" w14:textId="23254434" w:rsidR="00791C8F" w:rsidRPr="00E87229" w:rsidRDefault="00791C8F" w:rsidP="005566B3">
            <w:pPr>
              <w:pStyle w:val="BodyTextIndent"/>
              <w:tabs>
                <w:tab w:val="clear" w:pos="851"/>
              </w:tabs>
              <w:spacing w:after="0"/>
              <w:ind w:left="0"/>
              <w:rPr>
                <w:rFonts w:cs="Arial"/>
                <w:i/>
                <w:lang w:val="en-NZ"/>
              </w:rPr>
            </w:pPr>
            <w:r w:rsidRPr="00E87229">
              <w:rPr>
                <w:rFonts w:cs="Arial"/>
                <w:lang w:val="en-NZ"/>
              </w:rPr>
              <w:t>0</w:t>
            </w:r>
          </w:p>
        </w:tc>
      </w:tr>
      <w:tr w:rsidR="00791C8F" w:rsidRPr="006F58B7" w14:paraId="7003FA5A" w14:textId="24AC7B20" w:rsidTr="005566B3">
        <w:trPr>
          <w:cantSplit/>
        </w:trPr>
        <w:tc>
          <w:tcPr>
            <w:tcW w:w="1548" w:type="dxa"/>
            <w:tcBorders>
              <w:left w:val="single" w:sz="2" w:space="0" w:color="000000"/>
              <w:bottom w:val="single" w:sz="2" w:space="0" w:color="000000"/>
            </w:tcBorders>
            <w:vAlign w:val="center"/>
          </w:tcPr>
          <w:p w14:paraId="7003FA56" w14:textId="56FB8C2F" w:rsidR="00791C8F" w:rsidRPr="00E87229" w:rsidRDefault="00791C8F" w:rsidP="005566B3">
            <w:pPr>
              <w:pStyle w:val="BodyTextIndent"/>
              <w:tabs>
                <w:tab w:val="clear" w:pos="851"/>
              </w:tabs>
              <w:spacing w:after="0"/>
              <w:ind w:left="0"/>
              <w:rPr>
                <w:rFonts w:cs="Arial"/>
                <w:i/>
                <w:lang w:val="en-NZ"/>
              </w:rPr>
            </w:pPr>
            <w:r w:rsidRPr="00E87229">
              <w:rPr>
                <w:rFonts w:cs="Arial"/>
                <w:i/>
                <w:lang w:val="en-NZ"/>
              </w:rPr>
              <w:t>Credits</w:t>
            </w:r>
          </w:p>
        </w:tc>
        <w:tc>
          <w:tcPr>
            <w:tcW w:w="1440" w:type="dxa"/>
            <w:tcBorders>
              <w:left w:val="single" w:sz="2" w:space="0" w:color="000000"/>
              <w:bottom w:val="single" w:sz="2" w:space="0" w:color="000000"/>
            </w:tcBorders>
            <w:vAlign w:val="center"/>
          </w:tcPr>
          <w:p w14:paraId="7003FA57" w14:textId="5F4ED271" w:rsidR="00791C8F" w:rsidRPr="00E87229" w:rsidRDefault="00791C8F" w:rsidP="005566B3">
            <w:pPr>
              <w:pStyle w:val="BodyTextIndent"/>
              <w:tabs>
                <w:tab w:val="clear" w:pos="851"/>
              </w:tabs>
              <w:spacing w:after="0"/>
              <w:ind w:left="0"/>
              <w:rPr>
                <w:rFonts w:cs="Arial"/>
                <w:i/>
                <w:lang w:val="en-NZ"/>
              </w:rPr>
            </w:pPr>
            <w:r w:rsidRPr="00E87229">
              <w:rPr>
                <w:rFonts w:cs="Arial"/>
                <w:lang w:val="en-NZ"/>
              </w:rPr>
              <w:t>15</w:t>
            </w:r>
          </w:p>
        </w:tc>
        <w:tc>
          <w:tcPr>
            <w:tcW w:w="3780" w:type="dxa"/>
            <w:tcBorders>
              <w:left w:val="single" w:sz="2" w:space="0" w:color="000000"/>
              <w:bottom w:val="single" w:sz="2" w:space="0" w:color="000000"/>
            </w:tcBorders>
            <w:vAlign w:val="center"/>
          </w:tcPr>
          <w:p w14:paraId="7003FA58" w14:textId="50F6C072" w:rsidR="00791C8F" w:rsidRPr="00E87229" w:rsidRDefault="00791C8F" w:rsidP="00E43FB0">
            <w:pPr>
              <w:pStyle w:val="BodyTextIndent"/>
              <w:tabs>
                <w:tab w:val="clear" w:pos="851"/>
              </w:tabs>
              <w:spacing w:after="0"/>
              <w:ind w:left="0"/>
              <w:rPr>
                <w:rFonts w:cs="Arial"/>
                <w:i/>
                <w:lang w:val="en-NZ"/>
              </w:rPr>
            </w:pPr>
            <w:r w:rsidRPr="00E87229">
              <w:rPr>
                <w:rFonts w:cs="Arial"/>
                <w:i/>
                <w:lang w:val="en-NZ"/>
              </w:rPr>
              <w:t>Self</w:t>
            </w:r>
            <w:r w:rsidR="00E43FB0" w:rsidRPr="00E87229">
              <w:rPr>
                <w:rFonts w:cs="Arial"/>
                <w:i/>
                <w:lang w:val="en-NZ"/>
              </w:rPr>
              <w:t>-</w:t>
            </w:r>
            <w:r w:rsidRPr="00E87229">
              <w:rPr>
                <w:rFonts w:cs="Arial"/>
                <w:i/>
                <w:lang w:val="en-NZ"/>
              </w:rPr>
              <w:t>Directed Learning hours</w:t>
            </w:r>
          </w:p>
        </w:tc>
        <w:tc>
          <w:tcPr>
            <w:tcW w:w="1322" w:type="dxa"/>
            <w:tcBorders>
              <w:left w:val="single" w:sz="2" w:space="0" w:color="000000"/>
              <w:bottom w:val="single" w:sz="2" w:space="0" w:color="000000"/>
              <w:right w:val="single" w:sz="2" w:space="0" w:color="000000"/>
            </w:tcBorders>
            <w:vAlign w:val="center"/>
          </w:tcPr>
          <w:p w14:paraId="7003FA59" w14:textId="66AD6299" w:rsidR="00791C8F" w:rsidRPr="00E87229" w:rsidRDefault="00791C8F" w:rsidP="005566B3">
            <w:pPr>
              <w:pStyle w:val="BodyTextIndent"/>
              <w:tabs>
                <w:tab w:val="clear" w:pos="851"/>
              </w:tabs>
              <w:spacing w:after="0"/>
              <w:ind w:left="0"/>
              <w:rPr>
                <w:rFonts w:cs="Arial"/>
                <w:i/>
                <w:lang w:val="en-NZ"/>
              </w:rPr>
            </w:pPr>
            <w:r w:rsidRPr="00E87229">
              <w:rPr>
                <w:rFonts w:cs="Arial"/>
                <w:lang w:val="en-NZ"/>
              </w:rPr>
              <w:t>0</w:t>
            </w:r>
          </w:p>
        </w:tc>
      </w:tr>
      <w:tr w:rsidR="00791C8F" w:rsidRPr="006F58B7" w14:paraId="7003FA5F" w14:textId="76612EA4" w:rsidTr="005566B3">
        <w:trPr>
          <w:cantSplit/>
        </w:trPr>
        <w:tc>
          <w:tcPr>
            <w:tcW w:w="1548" w:type="dxa"/>
            <w:tcBorders>
              <w:left w:val="single" w:sz="2" w:space="0" w:color="000000"/>
              <w:bottom w:val="single" w:sz="4" w:space="0" w:color="auto"/>
            </w:tcBorders>
            <w:vAlign w:val="center"/>
          </w:tcPr>
          <w:p w14:paraId="7003FA5B" w14:textId="7105A72A" w:rsidR="00791C8F" w:rsidRPr="00E87229" w:rsidRDefault="00791C8F" w:rsidP="005566B3">
            <w:pPr>
              <w:pStyle w:val="BodyTextIndent"/>
              <w:tabs>
                <w:tab w:val="clear" w:pos="851"/>
              </w:tabs>
              <w:spacing w:after="0"/>
              <w:ind w:left="0"/>
              <w:rPr>
                <w:rFonts w:cs="Arial"/>
                <w:i/>
                <w:lang w:val="en-NZ"/>
              </w:rPr>
            </w:pPr>
            <w:r w:rsidRPr="00E87229">
              <w:rPr>
                <w:rFonts w:cs="Arial"/>
                <w:lang w:val="en-NZ"/>
              </w:rPr>
              <w:t>Prerequisites</w:t>
            </w:r>
          </w:p>
        </w:tc>
        <w:tc>
          <w:tcPr>
            <w:tcW w:w="1440" w:type="dxa"/>
            <w:tcBorders>
              <w:left w:val="single" w:sz="2" w:space="0" w:color="000000"/>
              <w:bottom w:val="single" w:sz="4" w:space="0" w:color="auto"/>
            </w:tcBorders>
            <w:shd w:val="clear" w:color="auto" w:fill="auto"/>
            <w:vAlign w:val="center"/>
          </w:tcPr>
          <w:p w14:paraId="7003FA5C" w14:textId="5142DB82" w:rsidR="00791C8F" w:rsidRPr="00E87229" w:rsidRDefault="00791C8F" w:rsidP="005566B3">
            <w:pPr>
              <w:pStyle w:val="BodyTextIndent"/>
              <w:tabs>
                <w:tab w:val="clear" w:pos="851"/>
              </w:tabs>
              <w:spacing w:after="0"/>
              <w:ind w:left="0"/>
              <w:rPr>
                <w:rFonts w:cs="Arial"/>
                <w:i/>
                <w:lang w:val="en-NZ"/>
              </w:rPr>
            </w:pPr>
            <w:r w:rsidRPr="00E87229">
              <w:rPr>
                <w:rFonts w:cs="Arial"/>
                <w:lang w:val="en-NZ"/>
              </w:rPr>
              <w:t>n/a</w:t>
            </w:r>
          </w:p>
        </w:tc>
        <w:tc>
          <w:tcPr>
            <w:tcW w:w="3780" w:type="dxa"/>
            <w:tcBorders>
              <w:left w:val="single" w:sz="2" w:space="0" w:color="000000"/>
              <w:bottom w:val="single" w:sz="4" w:space="0" w:color="auto"/>
            </w:tcBorders>
            <w:vAlign w:val="center"/>
          </w:tcPr>
          <w:p w14:paraId="7003FA5D" w14:textId="0CEBFAC6" w:rsidR="00791C8F" w:rsidRPr="00E87229" w:rsidRDefault="00791C8F" w:rsidP="005566B3">
            <w:pPr>
              <w:pStyle w:val="BodyTextIndent"/>
              <w:tabs>
                <w:tab w:val="clear" w:pos="851"/>
              </w:tabs>
              <w:spacing w:after="0"/>
              <w:ind w:left="0"/>
              <w:rPr>
                <w:rFonts w:cs="Arial"/>
                <w:i/>
                <w:lang w:val="en-NZ"/>
              </w:rPr>
            </w:pPr>
            <w:r w:rsidRPr="00E87229">
              <w:rPr>
                <w:rFonts w:cs="Arial"/>
                <w:i/>
                <w:lang w:val="en-NZ"/>
              </w:rPr>
              <w:t>Total Learning Hours</w:t>
            </w:r>
          </w:p>
        </w:tc>
        <w:tc>
          <w:tcPr>
            <w:tcW w:w="1322" w:type="dxa"/>
            <w:tcBorders>
              <w:left w:val="single" w:sz="2" w:space="0" w:color="000000"/>
              <w:bottom w:val="single" w:sz="4" w:space="0" w:color="auto"/>
              <w:right w:val="single" w:sz="2" w:space="0" w:color="000000"/>
            </w:tcBorders>
            <w:vAlign w:val="center"/>
          </w:tcPr>
          <w:p w14:paraId="7003FA5E" w14:textId="27294C4F" w:rsidR="00791C8F" w:rsidRPr="00E87229" w:rsidRDefault="00791C8F" w:rsidP="005566B3">
            <w:pPr>
              <w:pStyle w:val="BodyTextIndent"/>
              <w:tabs>
                <w:tab w:val="clear" w:pos="851"/>
              </w:tabs>
              <w:spacing w:after="0"/>
              <w:ind w:left="0"/>
              <w:rPr>
                <w:rFonts w:cs="Arial"/>
                <w:i/>
                <w:lang w:val="en-NZ"/>
              </w:rPr>
            </w:pPr>
            <w:r w:rsidRPr="00E87229">
              <w:rPr>
                <w:rFonts w:cs="Arial"/>
                <w:lang w:val="en-NZ"/>
              </w:rPr>
              <w:t>0</w:t>
            </w:r>
          </w:p>
        </w:tc>
      </w:tr>
      <w:tr w:rsidR="00791C8F" w:rsidRPr="006F58B7" w14:paraId="7003FA62" w14:textId="255B314C" w:rsidTr="005566B3">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14:paraId="7003FA60" w14:textId="0AF27CEE" w:rsidR="00791C8F" w:rsidRPr="00E87229" w:rsidRDefault="00791C8F" w:rsidP="005566B3">
            <w:pPr>
              <w:pStyle w:val="BodyTextIndent"/>
              <w:tabs>
                <w:tab w:val="clear" w:pos="851"/>
              </w:tabs>
              <w:spacing w:after="0"/>
              <w:ind w:left="0"/>
              <w:rPr>
                <w:rFonts w:cs="Arial"/>
                <w:lang w:val="en-NZ"/>
              </w:rPr>
            </w:pPr>
            <w:r w:rsidRPr="00E87229">
              <w:rPr>
                <w:rFonts w:cs="Arial"/>
                <w:i/>
                <w:lang w:val="en-NZ"/>
              </w:rPr>
              <w:t xml:space="preserve">Course approved in another Programme: </w:t>
            </w:r>
            <w:r w:rsidRPr="00E87229">
              <w:rPr>
                <w:rFonts w:cs="Arial"/>
                <w:lang w:val="en-NZ"/>
              </w:rPr>
              <w:t>Yes</w:t>
            </w:r>
          </w:p>
          <w:p w14:paraId="7003FA61" w14:textId="4B660F06" w:rsidR="00791C8F" w:rsidRPr="00E87229" w:rsidRDefault="00791C8F" w:rsidP="005566B3">
            <w:pPr>
              <w:pStyle w:val="BodyTextIndent"/>
              <w:tabs>
                <w:tab w:val="clear" w:pos="851"/>
              </w:tabs>
              <w:spacing w:after="0"/>
              <w:ind w:left="0"/>
              <w:rPr>
                <w:rFonts w:cs="Arial"/>
                <w:i/>
                <w:lang w:val="en-NZ"/>
              </w:rPr>
            </w:pPr>
            <w:r w:rsidRPr="00E87229">
              <w:rPr>
                <w:rFonts w:cs="Arial"/>
                <w:lang w:val="en-NZ"/>
              </w:rPr>
              <w:t xml:space="preserve">Special Topic papers are approved within </w:t>
            </w:r>
            <w:proofErr w:type="gramStart"/>
            <w:r w:rsidRPr="00E87229">
              <w:rPr>
                <w:rFonts w:cs="Arial"/>
                <w:lang w:val="en-NZ"/>
              </w:rPr>
              <w:t>a number of</w:t>
            </w:r>
            <w:proofErr w:type="gramEnd"/>
            <w:r w:rsidRPr="00E87229">
              <w:rPr>
                <w:rFonts w:cs="Arial"/>
                <w:lang w:val="en-NZ"/>
              </w:rPr>
              <w:t xml:space="preserve"> programmes</w:t>
            </w:r>
          </w:p>
        </w:tc>
      </w:tr>
    </w:tbl>
    <w:p w14:paraId="7003FA63" w14:textId="367EFB77" w:rsidR="00791C8F" w:rsidRPr="00E87229" w:rsidRDefault="00791C8F" w:rsidP="00791C8F">
      <w:pPr>
        <w:pStyle w:val="BodyTextIndent"/>
        <w:spacing w:before="240"/>
        <w:ind w:left="0"/>
        <w:rPr>
          <w:rFonts w:cs="Arial"/>
          <w:b/>
          <w:i/>
          <w:sz w:val="22"/>
          <w:szCs w:val="22"/>
          <w:lang w:val="en-NZ"/>
        </w:rPr>
      </w:pPr>
      <w:r w:rsidRPr="00E87229">
        <w:rPr>
          <w:rFonts w:cs="Arial"/>
          <w:b/>
          <w:i/>
          <w:sz w:val="22"/>
          <w:szCs w:val="22"/>
          <w:lang w:val="en-NZ"/>
        </w:rPr>
        <w:t>Aims</w:t>
      </w:r>
    </w:p>
    <w:p w14:paraId="7003FA64" w14:textId="6D68C8C0" w:rsidR="00791C8F" w:rsidRPr="00E87229" w:rsidRDefault="00791C8F" w:rsidP="00791C8F">
      <w:pPr>
        <w:pStyle w:val="BodyTextIndent"/>
        <w:tabs>
          <w:tab w:val="left" w:pos="0"/>
        </w:tabs>
        <w:ind w:left="0"/>
        <w:jc w:val="both"/>
        <w:rPr>
          <w:rFonts w:cs="Arial"/>
          <w:lang w:val="en-NZ"/>
        </w:rPr>
      </w:pPr>
      <w:r w:rsidRPr="00E87229">
        <w:rPr>
          <w:rFonts w:cs="Arial"/>
          <w:lang w:val="en-NZ"/>
        </w:rPr>
        <w:t xml:space="preserve">This paper is intended to act as a repository for “unspecified credits” where the </w:t>
      </w:r>
      <w:r w:rsidR="00B92ADA">
        <w:rPr>
          <w:rFonts w:cs="Arial"/>
          <w:lang w:val="en-NZ"/>
        </w:rPr>
        <w:t>learner</w:t>
      </w:r>
      <w:r w:rsidRPr="00E87229">
        <w:rPr>
          <w:rFonts w:cs="Arial"/>
          <w:lang w:val="en-NZ"/>
        </w:rPr>
        <w:t xml:space="preserve"> undertakes courses from ou</w:t>
      </w:r>
      <w:r w:rsidR="00E43FB0" w:rsidRPr="00E87229">
        <w:rPr>
          <w:rFonts w:cs="Arial"/>
          <w:lang w:val="en-NZ"/>
        </w:rPr>
        <w:t xml:space="preserve">tside the </w:t>
      </w:r>
      <w:proofErr w:type="spellStart"/>
      <w:r w:rsidR="00E43FB0" w:rsidRPr="00E87229">
        <w:rPr>
          <w:rFonts w:cs="Arial"/>
          <w:lang w:val="en-NZ"/>
        </w:rPr>
        <w:t>BInfoTech</w:t>
      </w:r>
      <w:proofErr w:type="spellEnd"/>
      <w:r w:rsidR="00E43FB0" w:rsidRPr="00E87229">
        <w:rPr>
          <w:rFonts w:cs="Arial"/>
          <w:lang w:val="en-NZ"/>
        </w:rPr>
        <w:t xml:space="preserve">.  </w:t>
      </w:r>
      <w:r w:rsidRPr="00E87229">
        <w:rPr>
          <w:rFonts w:cs="Arial"/>
          <w:lang w:val="en-NZ"/>
        </w:rPr>
        <w:t xml:space="preserve">Up to 15 credits of these may normally be used. </w:t>
      </w:r>
    </w:p>
    <w:p w14:paraId="7003FA65" w14:textId="67EA55C0" w:rsidR="00791C8F" w:rsidRPr="00E87229" w:rsidRDefault="00791C8F" w:rsidP="00791C8F">
      <w:pPr>
        <w:pStyle w:val="BodyTextIndent"/>
        <w:tabs>
          <w:tab w:val="left" w:pos="0"/>
        </w:tabs>
        <w:ind w:left="0"/>
        <w:jc w:val="both"/>
        <w:rPr>
          <w:rFonts w:cs="Arial"/>
          <w:lang w:val="en-NZ"/>
        </w:rPr>
      </w:pPr>
      <w:r w:rsidRPr="00E87229">
        <w:rPr>
          <w:rFonts w:cs="Arial"/>
          <w:lang w:val="en-NZ"/>
        </w:rPr>
        <w:t xml:space="preserve">Any course that is recognised as contributing to a degree may be used for these credits.  The contribution to a </w:t>
      </w:r>
      <w:r w:rsidR="00B92ADA">
        <w:rPr>
          <w:rFonts w:cs="Arial"/>
          <w:lang w:val="en-NZ"/>
        </w:rPr>
        <w:t>learner</w:t>
      </w:r>
      <w:r w:rsidRPr="00E87229">
        <w:rPr>
          <w:rFonts w:cs="Arial"/>
          <w:lang w:val="en-NZ"/>
        </w:rPr>
        <w:t>’s credit count will be calculated on the basis of EFTS contribution of the external paper (</w:t>
      </w:r>
      <w:proofErr w:type="spellStart"/>
      <w:r w:rsidRPr="00E87229">
        <w:rPr>
          <w:rFonts w:cs="Arial"/>
          <w:lang w:val="en-NZ"/>
        </w:rPr>
        <w:t>ie</w:t>
      </w:r>
      <w:proofErr w:type="spellEnd"/>
      <w:r w:rsidRPr="00E87229">
        <w:rPr>
          <w:rFonts w:cs="Arial"/>
          <w:lang w:val="en-NZ"/>
        </w:rPr>
        <w:t xml:space="preserve"> </w:t>
      </w:r>
      <w:proofErr w:type="gramStart"/>
      <w:r w:rsidRPr="00E87229">
        <w:rPr>
          <w:rFonts w:cs="Arial"/>
          <w:lang w:val="en-NZ"/>
        </w:rPr>
        <w:t>0..</w:t>
      </w:r>
      <w:proofErr w:type="gramEnd"/>
      <w:r w:rsidRPr="00E87229">
        <w:rPr>
          <w:rFonts w:cs="Arial"/>
          <w:lang w:val="en-NZ"/>
        </w:rPr>
        <w:t>125 EFTS = 15 credits).</w:t>
      </w:r>
    </w:p>
    <w:p w14:paraId="7003FA66" w14:textId="47BC4FEC" w:rsidR="00791C8F" w:rsidRPr="00E87229" w:rsidRDefault="00791C8F" w:rsidP="00791C8F">
      <w:pPr>
        <w:pStyle w:val="BodyTextIndent"/>
        <w:tabs>
          <w:tab w:val="left" w:pos="0"/>
        </w:tabs>
        <w:ind w:left="0"/>
        <w:jc w:val="both"/>
        <w:rPr>
          <w:rFonts w:cs="Arial"/>
          <w:lang w:val="en-NZ"/>
        </w:rPr>
      </w:pPr>
      <w:r w:rsidRPr="00E87229">
        <w:rPr>
          <w:rFonts w:cs="Arial"/>
          <w:lang w:val="en-NZ"/>
        </w:rPr>
        <w:t xml:space="preserve">There will be no fee charged for this paper. </w:t>
      </w:r>
    </w:p>
    <w:p w14:paraId="7003FA67" w14:textId="1E52EA93" w:rsidR="00791C8F" w:rsidRPr="00E87229" w:rsidRDefault="00791C8F" w:rsidP="00791C8F">
      <w:pPr>
        <w:pStyle w:val="BodyTextIndent"/>
        <w:spacing w:before="240"/>
        <w:ind w:left="0"/>
        <w:rPr>
          <w:rFonts w:cs="Arial"/>
          <w:b/>
          <w:i/>
          <w:sz w:val="22"/>
          <w:szCs w:val="22"/>
          <w:lang w:val="en-NZ"/>
        </w:rPr>
      </w:pPr>
      <w:r w:rsidRPr="00E87229">
        <w:rPr>
          <w:rFonts w:cs="Arial"/>
          <w:b/>
          <w:i/>
          <w:sz w:val="22"/>
          <w:szCs w:val="22"/>
          <w:lang w:val="en-NZ"/>
        </w:rPr>
        <w:t>Learning Outcomes</w:t>
      </w:r>
    </w:p>
    <w:p w14:paraId="7003FA68" w14:textId="23E88516" w:rsidR="00791C8F" w:rsidRPr="00E87229" w:rsidRDefault="00791C8F" w:rsidP="00791C8F">
      <w:pPr>
        <w:pStyle w:val="BodyTextIndent"/>
        <w:tabs>
          <w:tab w:val="left" w:pos="0"/>
        </w:tabs>
        <w:ind w:left="0"/>
        <w:jc w:val="both"/>
        <w:rPr>
          <w:rFonts w:cs="Arial"/>
          <w:lang w:val="en-NZ"/>
        </w:rPr>
      </w:pPr>
      <w:r w:rsidRPr="00E87229">
        <w:rPr>
          <w:rFonts w:cs="Arial"/>
          <w:lang w:val="en-NZ"/>
        </w:rPr>
        <w:t>The outcomes for the “unspecified credit” are not described here, as they are, by definition, external</w:t>
      </w:r>
      <w:r w:rsidR="003C2F38" w:rsidRPr="00E87229">
        <w:rPr>
          <w:rFonts w:cs="Arial"/>
          <w:lang w:val="en-NZ"/>
        </w:rPr>
        <w:t xml:space="preserve">.  </w:t>
      </w:r>
      <w:r w:rsidRPr="00E87229">
        <w:rPr>
          <w:rFonts w:cs="Arial"/>
          <w:lang w:val="en-NZ"/>
        </w:rPr>
        <w:t xml:space="preserve">To be eligible for this paper, the learning outcome of the external papers taken must not significantly overlap with other papers undertaken by that </w:t>
      </w:r>
      <w:r w:rsidR="00B92ADA">
        <w:rPr>
          <w:rFonts w:cs="Arial"/>
          <w:lang w:val="en-NZ"/>
        </w:rPr>
        <w:t>learner</w:t>
      </w:r>
      <w:r w:rsidRPr="00E87229">
        <w:rPr>
          <w:rFonts w:cs="Arial"/>
          <w:lang w:val="en-NZ"/>
        </w:rPr>
        <w:t>.</w:t>
      </w:r>
    </w:p>
    <w:p w14:paraId="7003FA69" w14:textId="189D95C8" w:rsidR="00791C8F" w:rsidRPr="00E87229" w:rsidRDefault="00791C8F" w:rsidP="00791C8F">
      <w:pPr>
        <w:pStyle w:val="BodyTextIndent"/>
        <w:spacing w:before="240"/>
        <w:ind w:left="0"/>
        <w:rPr>
          <w:rFonts w:cs="Arial"/>
          <w:b/>
          <w:i/>
          <w:sz w:val="22"/>
          <w:szCs w:val="22"/>
          <w:lang w:val="en-NZ"/>
        </w:rPr>
      </w:pPr>
      <w:r w:rsidRPr="00E87229">
        <w:rPr>
          <w:rFonts w:cs="Arial"/>
          <w:b/>
          <w:i/>
          <w:sz w:val="22"/>
          <w:szCs w:val="22"/>
          <w:lang w:val="en-NZ"/>
        </w:rPr>
        <w:t>Indicative Content</w:t>
      </w:r>
    </w:p>
    <w:p w14:paraId="7003FA6A" w14:textId="7087E69B" w:rsidR="00791C8F" w:rsidRPr="00E87229" w:rsidRDefault="00791C8F" w:rsidP="00791C8F">
      <w:pPr>
        <w:pStyle w:val="BodyTextIndent"/>
        <w:spacing w:after="0"/>
        <w:ind w:left="0"/>
        <w:rPr>
          <w:rFonts w:cs="Arial"/>
          <w:lang w:val="en-NZ"/>
        </w:rPr>
      </w:pPr>
      <w:r w:rsidRPr="00E87229">
        <w:rPr>
          <w:rFonts w:cs="Arial"/>
          <w:lang w:val="en-NZ"/>
        </w:rPr>
        <w:t>n/a</w:t>
      </w:r>
    </w:p>
    <w:p w14:paraId="7003FA6B" w14:textId="28A6B70E" w:rsidR="00791C8F" w:rsidRPr="00E87229" w:rsidRDefault="00791C8F" w:rsidP="00791C8F">
      <w:pPr>
        <w:pStyle w:val="BodyTextIndent"/>
        <w:spacing w:before="240"/>
        <w:ind w:left="0"/>
        <w:rPr>
          <w:rFonts w:cs="Arial"/>
          <w:b/>
          <w:i/>
          <w:sz w:val="22"/>
          <w:szCs w:val="22"/>
          <w:lang w:val="en-NZ"/>
        </w:rPr>
      </w:pPr>
      <w:r w:rsidRPr="00E87229">
        <w:rPr>
          <w:rFonts w:cs="Arial"/>
          <w:b/>
          <w:i/>
          <w:sz w:val="22"/>
          <w:szCs w:val="22"/>
          <w:lang w:val="en-NZ"/>
        </w:rPr>
        <w:t>Assessment</w:t>
      </w:r>
    </w:p>
    <w:p w14:paraId="7003FA6C" w14:textId="1EC9598C" w:rsidR="00791C8F" w:rsidRPr="00E87229" w:rsidRDefault="00791C8F" w:rsidP="00791C8F">
      <w:pPr>
        <w:pStyle w:val="BodyTextIndent"/>
        <w:ind w:left="0"/>
        <w:rPr>
          <w:rFonts w:cs="Arial"/>
          <w:lang w:val="en-NZ"/>
        </w:rPr>
      </w:pPr>
      <w:r w:rsidRPr="00E87229">
        <w:rPr>
          <w:rFonts w:cs="Arial"/>
          <w:lang w:val="en-NZ"/>
        </w:rPr>
        <w:t xml:space="preserve">n/a </w:t>
      </w:r>
    </w:p>
    <w:p w14:paraId="7003FA6D" w14:textId="77777777" w:rsidR="00791C8F" w:rsidRPr="00E87229" w:rsidRDefault="00791C8F" w:rsidP="00791C8F">
      <w:pPr>
        <w:pStyle w:val="BodyTextIndent"/>
        <w:ind w:left="0"/>
        <w:rPr>
          <w:rFonts w:cs="Arial"/>
          <w:lang w:val="en-NZ"/>
        </w:rPr>
        <w:sectPr w:rsidR="00791C8F" w:rsidRPr="00E87229" w:rsidSect="00E43FB0">
          <w:pgSz w:w="11906" w:h="16838"/>
          <w:pgMar w:top="1440" w:right="1247" w:bottom="1440" w:left="1701" w:header="709" w:footer="709" w:gutter="0"/>
          <w:cols w:space="708"/>
          <w:docGrid w:linePitch="360"/>
        </w:sectPr>
      </w:pPr>
    </w:p>
    <w:p w14:paraId="7003FA6E" w14:textId="4BA73AC2" w:rsidR="00791C8F" w:rsidRPr="00E87229" w:rsidRDefault="00791C8F" w:rsidP="004F0889">
      <w:pPr>
        <w:pStyle w:val="Heading2"/>
      </w:pPr>
      <w:bookmarkStart w:id="389" w:name="_Toc34749989"/>
      <w:bookmarkStart w:id="390" w:name="_Toc34750817"/>
      <w:bookmarkStart w:id="391" w:name="_Toc34751644"/>
      <w:bookmarkStart w:id="392" w:name="_Toc34752470"/>
      <w:bookmarkStart w:id="393" w:name="_Toc34753297"/>
      <w:bookmarkStart w:id="394" w:name="_Toc34754124"/>
      <w:bookmarkStart w:id="395" w:name="_Toc34754951"/>
      <w:bookmarkStart w:id="396" w:name="_Toc34755778"/>
      <w:bookmarkStart w:id="397" w:name="_Toc42607414"/>
      <w:r w:rsidRPr="00E87229">
        <w:lastRenderedPageBreak/>
        <w:t>Unspecified Credits – Level 6</w:t>
      </w:r>
      <w:bookmarkEnd w:id="389"/>
      <w:bookmarkEnd w:id="390"/>
      <w:bookmarkEnd w:id="391"/>
      <w:bookmarkEnd w:id="392"/>
      <w:bookmarkEnd w:id="393"/>
      <w:bookmarkEnd w:id="394"/>
      <w:bookmarkEnd w:id="395"/>
      <w:bookmarkEnd w:id="396"/>
      <w:bookmarkEnd w:id="397"/>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791C8F" w:rsidRPr="006F58B7" w14:paraId="7003FA73" w14:textId="2CBA4908" w:rsidTr="005566B3">
        <w:trPr>
          <w:cantSplit/>
        </w:trPr>
        <w:tc>
          <w:tcPr>
            <w:tcW w:w="1548" w:type="dxa"/>
            <w:tcBorders>
              <w:top w:val="single" w:sz="2" w:space="0" w:color="000000"/>
              <w:left w:val="single" w:sz="2" w:space="0" w:color="000000"/>
              <w:bottom w:val="single" w:sz="2" w:space="0" w:color="000000"/>
            </w:tcBorders>
            <w:vAlign w:val="center"/>
          </w:tcPr>
          <w:p w14:paraId="7003FA6F" w14:textId="69860B5A" w:rsidR="00791C8F" w:rsidRPr="00E87229" w:rsidRDefault="00791C8F" w:rsidP="005566B3">
            <w:pPr>
              <w:pStyle w:val="BodyTextIndent"/>
              <w:tabs>
                <w:tab w:val="clear" w:pos="851"/>
              </w:tabs>
              <w:spacing w:after="0"/>
              <w:ind w:left="0"/>
              <w:rPr>
                <w:rFonts w:cs="Arial"/>
                <w:i/>
                <w:lang w:val="en-NZ"/>
              </w:rPr>
            </w:pPr>
            <w:r w:rsidRPr="00E87229">
              <w:rPr>
                <w:rFonts w:cs="Arial"/>
                <w:i/>
                <w:lang w:val="en-NZ"/>
              </w:rPr>
              <w:t>SMS Code</w:t>
            </w:r>
          </w:p>
        </w:tc>
        <w:tc>
          <w:tcPr>
            <w:tcW w:w="1440" w:type="dxa"/>
            <w:tcBorders>
              <w:top w:val="single" w:sz="2" w:space="0" w:color="000000"/>
              <w:left w:val="single" w:sz="2" w:space="0" w:color="000000"/>
              <w:bottom w:val="single" w:sz="2" w:space="0" w:color="000000"/>
              <w:right w:val="single" w:sz="2" w:space="0" w:color="000000"/>
            </w:tcBorders>
            <w:vAlign w:val="center"/>
          </w:tcPr>
          <w:p w14:paraId="7003FA70" w14:textId="64160072" w:rsidR="00791C8F" w:rsidRPr="00E87229" w:rsidRDefault="00791C8F" w:rsidP="005566B3">
            <w:pPr>
              <w:pStyle w:val="BodyTextIndent"/>
              <w:tabs>
                <w:tab w:val="clear" w:pos="851"/>
              </w:tabs>
              <w:spacing w:after="0"/>
              <w:ind w:left="0"/>
              <w:rPr>
                <w:rFonts w:cs="Arial"/>
                <w:i/>
                <w:lang w:val="en-NZ"/>
              </w:rPr>
            </w:pPr>
            <w:r w:rsidRPr="00E87229">
              <w:rPr>
                <w:rFonts w:cs="Arial"/>
                <w:lang w:val="en-NZ"/>
              </w:rPr>
              <w:t>IN650001</w:t>
            </w:r>
          </w:p>
        </w:tc>
        <w:tc>
          <w:tcPr>
            <w:tcW w:w="3780" w:type="dxa"/>
            <w:tcBorders>
              <w:top w:val="single" w:sz="2" w:space="0" w:color="000000"/>
              <w:left w:val="single" w:sz="2" w:space="0" w:color="000000"/>
              <w:bottom w:val="single" w:sz="2" w:space="0" w:color="000000"/>
              <w:right w:val="single" w:sz="2" w:space="0" w:color="000000"/>
            </w:tcBorders>
            <w:vAlign w:val="center"/>
          </w:tcPr>
          <w:p w14:paraId="7003FA71" w14:textId="3B1BFE77" w:rsidR="00791C8F" w:rsidRPr="00E87229" w:rsidRDefault="00791C8F" w:rsidP="005566B3">
            <w:pPr>
              <w:pStyle w:val="BodyTextIndent"/>
              <w:tabs>
                <w:tab w:val="clear" w:pos="851"/>
              </w:tabs>
              <w:spacing w:after="0"/>
              <w:ind w:left="0"/>
              <w:rPr>
                <w:rFonts w:cs="Arial"/>
                <w:i/>
                <w:lang w:val="en-NZ"/>
              </w:rPr>
            </w:pPr>
            <w:r w:rsidRPr="00E87229">
              <w:rPr>
                <w:rFonts w:cs="Arial"/>
                <w:i/>
                <w:lang w:val="en-NZ"/>
              </w:rPr>
              <w:t>Directed Learning hours</w:t>
            </w:r>
          </w:p>
        </w:tc>
        <w:tc>
          <w:tcPr>
            <w:tcW w:w="1322" w:type="dxa"/>
            <w:tcBorders>
              <w:top w:val="single" w:sz="2" w:space="0" w:color="000000"/>
              <w:left w:val="single" w:sz="2" w:space="0" w:color="000000"/>
              <w:bottom w:val="single" w:sz="2" w:space="0" w:color="000000"/>
              <w:right w:val="single" w:sz="2" w:space="0" w:color="000000"/>
            </w:tcBorders>
            <w:vAlign w:val="center"/>
          </w:tcPr>
          <w:p w14:paraId="7003FA72" w14:textId="16BB5BB7" w:rsidR="00791C8F" w:rsidRPr="00E87229" w:rsidRDefault="00791C8F" w:rsidP="005566B3">
            <w:pPr>
              <w:pStyle w:val="BodyTextIndent"/>
              <w:tabs>
                <w:tab w:val="clear" w:pos="851"/>
              </w:tabs>
              <w:spacing w:after="0"/>
              <w:ind w:left="0"/>
              <w:rPr>
                <w:rFonts w:cs="Arial"/>
                <w:i/>
                <w:lang w:val="en-NZ"/>
              </w:rPr>
            </w:pPr>
            <w:r w:rsidRPr="00E87229">
              <w:rPr>
                <w:rFonts w:cs="Arial"/>
                <w:lang w:val="en-NZ"/>
              </w:rPr>
              <w:t>0</w:t>
            </w:r>
          </w:p>
        </w:tc>
      </w:tr>
      <w:tr w:rsidR="00791C8F" w:rsidRPr="006F58B7" w14:paraId="7003FA78" w14:textId="2BE7FFD1" w:rsidTr="005566B3">
        <w:trPr>
          <w:cantSplit/>
        </w:trPr>
        <w:tc>
          <w:tcPr>
            <w:tcW w:w="1548" w:type="dxa"/>
            <w:tcBorders>
              <w:left w:val="single" w:sz="2" w:space="0" w:color="000000"/>
              <w:bottom w:val="single" w:sz="2" w:space="0" w:color="000000"/>
            </w:tcBorders>
            <w:vAlign w:val="center"/>
          </w:tcPr>
          <w:p w14:paraId="7003FA74" w14:textId="019091AD" w:rsidR="00791C8F" w:rsidRPr="00E87229" w:rsidRDefault="00791C8F" w:rsidP="005566B3">
            <w:pPr>
              <w:pStyle w:val="BodyTextIndent"/>
              <w:tabs>
                <w:tab w:val="clear" w:pos="851"/>
              </w:tabs>
              <w:spacing w:after="0"/>
              <w:ind w:left="0"/>
              <w:rPr>
                <w:rFonts w:cs="Arial"/>
                <w:i/>
                <w:lang w:val="en-NZ"/>
              </w:rPr>
            </w:pPr>
            <w:r w:rsidRPr="00E87229">
              <w:rPr>
                <w:rFonts w:cs="Arial"/>
                <w:i/>
                <w:lang w:val="en-NZ"/>
              </w:rPr>
              <w:t>Level</w:t>
            </w:r>
          </w:p>
        </w:tc>
        <w:tc>
          <w:tcPr>
            <w:tcW w:w="1440" w:type="dxa"/>
            <w:tcBorders>
              <w:left w:val="single" w:sz="2" w:space="0" w:color="000000"/>
              <w:bottom w:val="single" w:sz="2" w:space="0" w:color="000000"/>
            </w:tcBorders>
            <w:vAlign w:val="center"/>
          </w:tcPr>
          <w:p w14:paraId="7003FA75" w14:textId="562B94F3" w:rsidR="00791C8F" w:rsidRPr="00E87229" w:rsidRDefault="00791C8F" w:rsidP="005566B3">
            <w:pPr>
              <w:pStyle w:val="BodyTextIndent"/>
              <w:tabs>
                <w:tab w:val="clear" w:pos="851"/>
              </w:tabs>
              <w:spacing w:after="0"/>
              <w:ind w:left="0"/>
              <w:rPr>
                <w:rFonts w:cs="Arial"/>
                <w:i/>
                <w:lang w:val="en-NZ"/>
              </w:rPr>
            </w:pPr>
            <w:r w:rsidRPr="00E87229">
              <w:rPr>
                <w:rFonts w:cs="Arial"/>
                <w:lang w:val="en-NZ"/>
              </w:rPr>
              <w:t>6</w:t>
            </w:r>
          </w:p>
        </w:tc>
        <w:tc>
          <w:tcPr>
            <w:tcW w:w="3780" w:type="dxa"/>
            <w:tcBorders>
              <w:left w:val="single" w:sz="2" w:space="0" w:color="000000"/>
              <w:bottom w:val="single" w:sz="2" w:space="0" w:color="000000"/>
            </w:tcBorders>
            <w:vAlign w:val="center"/>
          </w:tcPr>
          <w:p w14:paraId="7003FA76" w14:textId="60FE07A1" w:rsidR="00791C8F" w:rsidRPr="00E87229" w:rsidRDefault="00791C8F" w:rsidP="005566B3">
            <w:pPr>
              <w:pStyle w:val="BodyTextIndent"/>
              <w:tabs>
                <w:tab w:val="clear" w:pos="851"/>
              </w:tabs>
              <w:spacing w:after="0"/>
              <w:ind w:left="0"/>
              <w:rPr>
                <w:rFonts w:cs="Arial"/>
                <w:i/>
                <w:lang w:val="en-NZ"/>
              </w:rPr>
            </w:pPr>
            <w:r w:rsidRPr="00E87229">
              <w:rPr>
                <w:rFonts w:cs="Arial"/>
                <w:i/>
                <w:lang w:val="en-NZ"/>
              </w:rPr>
              <w:t>Workplace or Practical Learning hours</w:t>
            </w:r>
          </w:p>
        </w:tc>
        <w:tc>
          <w:tcPr>
            <w:tcW w:w="1322" w:type="dxa"/>
            <w:tcBorders>
              <w:left w:val="single" w:sz="2" w:space="0" w:color="000000"/>
              <w:bottom w:val="single" w:sz="2" w:space="0" w:color="000000"/>
              <w:right w:val="single" w:sz="2" w:space="0" w:color="000000"/>
            </w:tcBorders>
            <w:vAlign w:val="center"/>
          </w:tcPr>
          <w:p w14:paraId="7003FA77" w14:textId="60E0D213" w:rsidR="00791C8F" w:rsidRPr="00E87229" w:rsidRDefault="00791C8F" w:rsidP="005566B3">
            <w:pPr>
              <w:pStyle w:val="BodyTextIndent"/>
              <w:tabs>
                <w:tab w:val="clear" w:pos="851"/>
              </w:tabs>
              <w:spacing w:after="0"/>
              <w:ind w:left="0"/>
              <w:rPr>
                <w:rFonts w:cs="Arial"/>
                <w:i/>
                <w:lang w:val="en-NZ"/>
              </w:rPr>
            </w:pPr>
            <w:r w:rsidRPr="00E87229">
              <w:rPr>
                <w:rFonts w:cs="Arial"/>
                <w:lang w:val="en-NZ"/>
              </w:rPr>
              <w:t>0</w:t>
            </w:r>
          </w:p>
        </w:tc>
      </w:tr>
      <w:tr w:rsidR="00791C8F" w:rsidRPr="006F58B7" w14:paraId="7003FA7D" w14:textId="497CCD40" w:rsidTr="005566B3">
        <w:trPr>
          <w:cantSplit/>
        </w:trPr>
        <w:tc>
          <w:tcPr>
            <w:tcW w:w="1548" w:type="dxa"/>
            <w:tcBorders>
              <w:left w:val="single" w:sz="2" w:space="0" w:color="000000"/>
              <w:bottom w:val="single" w:sz="2" w:space="0" w:color="000000"/>
            </w:tcBorders>
            <w:vAlign w:val="center"/>
          </w:tcPr>
          <w:p w14:paraId="7003FA79" w14:textId="7E4DB164" w:rsidR="00791C8F" w:rsidRPr="00E87229" w:rsidRDefault="00791C8F" w:rsidP="005566B3">
            <w:pPr>
              <w:pStyle w:val="BodyTextIndent"/>
              <w:tabs>
                <w:tab w:val="clear" w:pos="851"/>
              </w:tabs>
              <w:spacing w:after="0"/>
              <w:ind w:left="0"/>
              <w:rPr>
                <w:rFonts w:cs="Arial"/>
                <w:i/>
                <w:lang w:val="en-NZ"/>
              </w:rPr>
            </w:pPr>
            <w:r w:rsidRPr="00E87229">
              <w:rPr>
                <w:rFonts w:cs="Arial"/>
                <w:i/>
                <w:lang w:val="en-NZ"/>
              </w:rPr>
              <w:t>Credits</w:t>
            </w:r>
          </w:p>
        </w:tc>
        <w:tc>
          <w:tcPr>
            <w:tcW w:w="1440" w:type="dxa"/>
            <w:tcBorders>
              <w:left w:val="single" w:sz="2" w:space="0" w:color="000000"/>
              <w:bottom w:val="single" w:sz="2" w:space="0" w:color="000000"/>
            </w:tcBorders>
            <w:vAlign w:val="center"/>
          </w:tcPr>
          <w:p w14:paraId="7003FA7A" w14:textId="2EFC73C7" w:rsidR="00791C8F" w:rsidRPr="00E87229" w:rsidRDefault="00791C8F" w:rsidP="005566B3">
            <w:pPr>
              <w:pStyle w:val="BodyTextIndent"/>
              <w:tabs>
                <w:tab w:val="clear" w:pos="851"/>
              </w:tabs>
              <w:spacing w:after="0"/>
              <w:ind w:left="0"/>
              <w:rPr>
                <w:rFonts w:cs="Arial"/>
                <w:i/>
                <w:lang w:val="en-NZ"/>
              </w:rPr>
            </w:pPr>
            <w:r w:rsidRPr="00E87229">
              <w:rPr>
                <w:rFonts w:cs="Arial"/>
                <w:lang w:val="en-NZ"/>
              </w:rPr>
              <w:t>15</w:t>
            </w:r>
          </w:p>
        </w:tc>
        <w:tc>
          <w:tcPr>
            <w:tcW w:w="3780" w:type="dxa"/>
            <w:tcBorders>
              <w:left w:val="single" w:sz="2" w:space="0" w:color="000000"/>
              <w:bottom w:val="single" w:sz="2" w:space="0" w:color="000000"/>
            </w:tcBorders>
            <w:vAlign w:val="center"/>
          </w:tcPr>
          <w:p w14:paraId="7003FA7B" w14:textId="66767D89" w:rsidR="00791C8F" w:rsidRPr="00E87229" w:rsidRDefault="00791C8F" w:rsidP="00E43FB0">
            <w:pPr>
              <w:pStyle w:val="BodyTextIndent"/>
              <w:tabs>
                <w:tab w:val="clear" w:pos="851"/>
              </w:tabs>
              <w:spacing w:after="0"/>
              <w:ind w:left="0"/>
              <w:rPr>
                <w:rFonts w:cs="Arial"/>
                <w:i/>
                <w:lang w:val="en-NZ"/>
              </w:rPr>
            </w:pPr>
            <w:r w:rsidRPr="00E87229">
              <w:rPr>
                <w:rFonts w:cs="Arial"/>
                <w:i/>
                <w:lang w:val="en-NZ"/>
              </w:rPr>
              <w:t>Self</w:t>
            </w:r>
            <w:r w:rsidR="00E43FB0" w:rsidRPr="00E87229">
              <w:rPr>
                <w:rFonts w:cs="Arial"/>
                <w:i/>
                <w:lang w:val="en-NZ"/>
              </w:rPr>
              <w:t>-</w:t>
            </w:r>
            <w:r w:rsidRPr="00E87229">
              <w:rPr>
                <w:rFonts w:cs="Arial"/>
                <w:i/>
                <w:lang w:val="en-NZ"/>
              </w:rPr>
              <w:t>Directed Learning hours</w:t>
            </w:r>
          </w:p>
        </w:tc>
        <w:tc>
          <w:tcPr>
            <w:tcW w:w="1322" w:type="dxa"/>
            <w:tcBorders>
              <w:left w:val="single" w:sz="2" w:space="0" w:color="000000"/>
              <w:bottom w:val="single" w:sz="2" w:space="0" w:color="000000"/>
              <w:right w:val="single" w:sz="2" w:space="0" w:color="000000"/>
            </w:tcBorders>
            <w:vAlign w:val="center"/>
          </w:tcPr>
          <w:p w14:paraId="7003FA7C" w14:textId="1FEC5B71" w:rsidR="00791C8F" w:rsidRPr="00E87229" w:rsidRDefault="00791C8F" w:rsidP="005566B3">
            <w:pPr>
              <w:pStyle w:val="BodyTextIndent"/>
              <w:tabs>
                <w:tab w:val="clear" w:pos="851"/>
              </w:tabs>
              <w:spacing w:after="0"/>
              <w:ind w:left="0"/>
              <w:rPr>
                <w:rFonts w:cs="Arial"/>
                <w:i/>
                <w:lang w:val="en-NZ"/>
              </w:rPr>
            </w:pPr>
            <w:r w:rsidRPr="00E87229">
              <w:rPr>
                <w:rFonts w:cs="Arial"/>
                <w:lang w:val="en-NZ"/>
              </w:rPr>
              <w:t>0</w:t>
            </w:r>
          </w:p>
        </w:tc>
      </w:tr>
      <w:tr w:rsidR="00791C8F" w:rsidRPr="006F58B7" w14:paraId="7003FA82" w14:textId="22737386" w:rsidTr="005566B3">
        <w:trPr>
          <w:cantSplit/>
        </w:trPr>
        <w:tc>
          <w:tcPr>
            <w:tcW w:w="1548" w:type="dxa"/>
            <w:tcBorders>
              <w:left w:val="single" w:sz="2" w:space="0" w:color="000000"/>
              <w:bottom w:val="single" w:sz="4" w:space="0" w:color="auto"/>
            </w:tcBorders>
            <w:vAlign w:val="center"/>
          </w:tcPr>
          <w:p w14:paraId="7003FA7E" w14:textId="104AA66B" w:rsidR="00791C8F" w:rsidRPr="00E87229" w:rsidRDefault="00791C8F" w:rsidP="005566B3">
            <w:pPr>
              <w:pStyle w:val="BodyTextIndent"/>
              <w:tabs>
                <w:tab w:val="clear" w:pos="851"/>
              </w:tabs>
              <w:spacing w:after="0"/>
              <w:ind w:left="0"/>
              <w:rPr>
                <w:rFonts w:cs="Arial"/>
                <w:i/>
                <w:lang w:val="en-NZ"/>
              </w:rPr>
            </w:pPr>
            <w:r w:rsidRPr="00E87229">
              <w:rPr>
                <w:rFonts w:cs="Arial"/>
                <w:lang w:val="en-NZ"/>
              </w:rPr>
              <w:t>Prerequisites</w:t>
            </w:r>
          </w:p>
        </w:tc>
        <w:tc>
          <w:tcPr>
            <w:tcW w:w="1440" w:type="dxa"/>
            <w:tcBorders>
              <w:left w:val="single" w:sz="2" w:space="0" w:color="000000"/>
              <w:bottom w:val="single" w:sz="4" w:space="0" w:color="auto"/>
            </w:tcBorders>
            <w:shd w:val="clear" w:color="auto" w:fill="auto"/>
            <w:vAlign w:val="center"/>
          </w:tcPr>
          <w:p w14:paraId="7003FA7F" w14:textId="7B65D570" w:rsidR="00791C8F" w:rsidRPr="00E87229" w:rsidRDefault="00791C8F" w:rsidP="005566B3">
            <w:pPr>
              <w:pStyle w:val="BodyTextIndent"/>
              <w:tabs>
                <w:tab w:val="clear" w:pos="851"/>
              </w:tabs>
              <w:spacing w:after="0"/>
              <w:ind w:left="0"/>
              <w:rPr>
                <w:rFonts w:cs="Arial"/>
                <w:i/>
                <w:lang w:val="en-NZ"/>
              </w:rPr>
            </w:pPr>
            <w:r w:rsidRPr="00E87229">
              <w:rPr>
                <w:rFonts w:cs="Arial"/>
                <w:lang w:val="en-NZ"/>
              </w:rPr>
              <w:t>n/a</w:t>
            </w:r>
          </w:p>
        </w:tc>
        <w:tc>
          <w:tcPr>
            <w:tcW w:w="3780" w:type="dxa"/>
            <w:tcBorders>
              <w:left w:val="single" w:sz="2" w:space="0" w:color="000000"/>
              <w:bottom w:val="single" w:sz="4" w:space="0" w:color="auto"/>
            </w:tcBorders>
            <w:vAlign w:val="center"/>
          </w:tcPr>
          <w:p w14:paraId="7003FA80" w14:textId="0CBA265F" w:rsidR="00791C8F" w:rsidRPr="00E87229" w:rsidRDefault="00791C8F" w:rsidP="005566B3">
            <w:pPr>
              <w:pStyle w:val="BodyTextIndent"/>
              <w:tabs>
                <w:tab w:val="clear" w:pos="851"/>
              </w:tabs>
              <w:spacing w:after="0"/>
              <w:ind w:left="0"/>
              <w:rPr>
                <w:rFonts w:cs="Arial"/>
                <w:i/>
                <w:lang w:val="en-NZ"/>
              </w:rPr>
            </w:pPr>
            <w:r w:rsidRPr="00E87229">
              <w:rPr>
                <w:rFonts w:cs="Arial"/>
                <w:i/>
                <w:lang w:val="en-NZ"/>
              </w:rPr>
              <w:t>Total Learning Hours</w:t>
            </w:r>
          </w:p>
        </w:tc>
        <w:tc>
          <w:tcPr>
            <w:tcW w:w="1322" w:type="dxa"/>
            <w:tcBorders>
              <w:left w:val="single" w:sz="2" w:space="0" w:color="000000"/>
              <w:bottom w:val="single" w:sz="4" w:space="0" w:color="auto"/>
              <w:right w:val="single" w:sz="2" w:space="0" w:color="000000"/>
            </w:tcBorders>
            <w:vAlign w:val="center"/>
          </w:tcPr>
          <w:p w14:paraId="7003FA81" w14:textId="3B1B5407" w:rsidR="00791C8F" w:rsidRPr="00E87229" w:rsidRDefault="00791C8F" w:rsidP="005566B3">
            <w:pPr>
              <w:pStyle w:val="BodyTextIndent"/>
              <w:tabs>
                <w:tab w:val="clear" w:pos="851"/>
              </w:tabs>
              <w:spacing w:after="0"/>
              <w:ind w:left="0"/>
              <w:rPr>
                <w:rFonts w:cs="Arial"/>
                <w:i/>
                <w:lang w:val="en-NZ"/>
              </w:rPr>
            </w:pPr>
            <w:r w:rsidRPr="00E87229">
              <w:rPr>
                <w:rFonts w:cs="Arial"/>
                <w:lang w:val="en-NZ"/>
              </w:rPr>
              <w:t>0</w:t>
            </w:r>
          </w:p>
        </w:tc>
      </w:tr>
      <w:tr w:rsidR="00791C8F" w:rsidRPr="006F58B7" w14:paraId="7003FA85" w14:textId="35B30C0F" w:rsidTr="005566B3">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14:paraId="7003FA83" w14:textId="6EA9E47A" w:rsidR="00791C8F" w:rsidRPr="00E87229" w:rsidRDefault="00791C8F" w:rsidP="005566B3">
            <w:pPr>
              <w:pStyle w:val="BodyTextIndent"/>
              <w:tabs>
                <w:tab w:val="clear" w:pos="851"/>
              </w:tabs>
              <w:spacing w:after="0"/>
              <w:ind w:left="0"/>
              <w:rPr>
                <w:rFonts w:cs="Arial"/>
                <w:lang w:val="en-NZ"/>
              </w:rPr>
            </w:pPr>
            <w:r w:rsidRPr="00E87229">
              <w:rPr>
                <w:rFonts w:cs="Arial"/>
                <w:i/>
                <w:lang w:val="en-NZ"/>
              </w:rPr>
              <w:t xml:space="preserve">Course approved in another Programme: </w:t>
            </w:r>
            <w:r w:rsidRPr="00E87229">
              <w:rPr>
                <w:rFonts w:cs="Arial"/>
                <w:lang w:val="en-NZ"/>
              </w:rPr>
              <w:t>Yes</w:t>
            </w:r>
          </w:p>
          <w:p w14:paraId="7003FA84" w14:textId="064239E0" w:rsidR="00791C8F" w:rsidRPr="00E87229" w:rsidRDefault="00791C8F" w:rsidP="005566B3">
            <w:pPr>
              <w:pStyle w:val="BodyTextIndent"/>
              <w:tabs>
                <w:tab w:val="clear" w:pos="851"/>
              </w:tabs>
              <w:spacing w:after="0"/>
              <w:ind w:left="0"/>
              <w:rPr>
                <w:rFonts w:cs="Arial"/>
                <w:i/>
                <w:lang w:val="en-NZ"/>
              </w:rPr>
            </w:pPr>
            <w:r w:rsidRPr="00E87229">
              <w:rPr>
                <w:rFonts w:cs="Arial"/>
                <w:lang w:val="en-NZ"/>
              </w:rPr>
              <w:t xml:space="preserve">Special Topic papers are approved within </w:t>
            </w:r>
            <w:proofErr w:type="gramStart"/>
            <w:r w:rsidRPr="00E87229">
              <w:rPr>
                <w:rFonts w:cs="Arial"/>
                <w:lang w:val="en-NZ"/>
              </w:rPr>
              <w:t>a number of</w:t>
            </w:r>
            <w:proofErr w:type="gramEnd"/>
            <w:r w:rsidRPr="00E87229">
              <w:rPr>
                <w:rFonts w:cs="Arial"/>
                <w:lang w:val="en-NZ"/>
              </w:rPr>
              <w:t xml:space="preserve"> programmes</w:t>
            </w:r>
          </w:p>
        </w:tc>
      </w:tr>
    </w:tbl>
    <w:p w14:paraId="7003FA86" w14:textId="30E27271" w:rsidR="00791C8F" w:rsidRPr="00E87229" w:rsidRDefault="00791C8F" w:rsidP="00791C8F">
      <w:pPr>
        <w:pStyle w:val="BodyTextIndent"/>
        <w:spacing w:before="240"/>
        <w:ind w:left="0"/>
        <w:rPr>
          <w:rFonts w:cs="Arial"/>
          <w:b/>
          <w:i/>
          <w:sz w:val="22"/>
          <w:szCs w:val="22"/>
          <w:lang w:val="en-NZ"/>
        </w:rPr>
      </w:pPr>
      <w:r w:rsidRPr="00E87229">
        <w:rPr>
          <w:rFonts w:cs="Arial"/>
          <w:b/>
          <w:i/>
          <w:sz w:val="22"/>
          <w:szCs w:val="22"/>
          <w:lang w:val="en-NZ"/>
        </w:rPr>
        <w:t>Aims</w:t>
      </w:r>
    </w:p>
    <w:p w14:paraId="7003FA87" w14:textId="2A466AC5" w:rsidR="00791C8F" w:rsidRPr="00E87229" w:rsidRDefault="00791C8F" w:rsidP="00791C8F">
      <w:pPr>
        <w:pStyle w:val="BodyTextIndent"/>
        <w:tabs>
          <w:tab w:val="left" w:pos="0"/>
        </w:tabs>
        <w:ind w:left="0"/>
        <w:jc w:val="both"/>
        <w:rPr>
          <w:rFonts w:cs="Arial"/>
          <w:lang w:val="en-NZ"/>
        </w:rPr>
      </w:pPr>
      <w:r w:rsidRPr="00E87229">
        <w:rPr>
          <w:rFonts w:cs="Arial"/>
          <w:lang w:val="en-NZ"/>
        </w:rPr>
        <w:t xml:space="preserve">This paper is intended to act as a repository for “unspecified credits” where the </w:t>
      </w:r>
      <w:r w:rsidR="00B92ADA">
        <w:rPr>
          <w:rFonts w:cs="Arial"/>
          <w:lang w:val="en-NZ"/>
        </w:rPr>
        <w:t>learner</w:t>
      </w:r>
      <w:r w:rsidRPr="00E87229">
        <w:rPr>
          <w:rFonts w:cs="Arial"/>
          <w:lang w:val="en-NZ"/>
        </w:rPr>
        <w:t xml:space="preserve"> undertakes courses from ou</w:t>
      </w:r>
      <w:r w:rsidR="00E43FB0" w:rsidRPr="00E87229">
        <w:rPr>
          <w:rFonts w:cs="Arial"/>
          <w:lang w:val="en-NZ"/>
        </w:rPr>
        <w:t xml:space="preserve">tside the </w:t>
      </w:r>
      <w:proofErr w:type="spellStart"/>
      <w:r w:rsidR="00E43FB0" w:rsidRPr="00E87229">
        <w:rPr>
          <w:rFonts w:cs="Arial"/>
          <w:lang w:val="en-NZ"/>
        </w:rPr>
        <w:t>BInfoTech</w:t>
      </w:r>
      <w:proofErr w:type="spellEnd"/>
      <w:r w:rsidR="00E43FB0" w:rsidRPr="00E87229">
        <w:rPr>
          <w:rFonts w:cs="Arial"/>
          <w:lang w:val="en-NZ"/>
        </w:rPr>
        <w:t xml:space="preserve">. </w:t>
      </w:r>
      <w:r w:rsidRPr="00E87229">
        <w:rPr>
          <w:rFonts w:cs="Arial"/>
          <w:lang w:val="en-NZ"/>
        </w:rPr>
        <w:t xml:space="preserve"> Up to 15 credits of these may normally be used. </w:t>
      </w:r>
    </w:p>
    <w:p w14:paraId="7003FA88" w14:textId="6A7ACFDF" w:rsidR="00791C8F" w:rsidRPr="00E87229" w:rsidRDefault="00791C8F" w:rsidP="00791C8F">
      <w:pPr>
        <w:pStyle w:val="BodyTextIndent"/>
        <w:tabs>
          <w:tab w:val="left" w:pos="0"/>
        </w:tabs>
        <w:ind w:left="0"/>
        <w:jc w:val="both"/>
        <w:rPr>
          <w:rFonts w:cs="Arial"/>
          <w:lang w:val="en-NZ"/>
        </w:rPr>
      </w:pPr>
      <w:r w:rsidRPr="00E87229">
        <w:rPr>
          <w:rFonts w:cs="Arial"/>
          <w:lang w:val="en-NZ"/>
        </w:rPr>
        <w:t xml:space="preserve">Any course that is recognised as contributing to a degree may be used for these credits.  The contribution to a </w:t>
      </w:r>
      <w:r w:rsidR="00B92ADA">
        <w:rPr>
          <w:rFonts w:cs="Arial"/>
          <w:lang w:val="en-NZ"/>
        </w:rPr>
        <w:t>learner</w:t>
      </w:r>
      <w:r w:rsidRPr="00E87229">
        <w:rPr>
          <w:rFonts w:cs="Arial"/>
          <w:lang w:val="en-NZ"/>
        </w:rPr>
        <w:t>’s credit count will be calculated on the basis of EFTS contribution of the external paper (</w:t>
      </w:r>
      <w:proofErr w:type="spellStart"/>
      <w:proofErr w:type="gramStart"/>
      <w:r w:rsidRPr="00E87229">
        <w:rPr>
          <w:rFonts w:cs="Arial"/>
          <w:lang w:val="en-NZ"/>
        </w:rPr>
        <w:t>ie</w:t>
      </w:r>
      <w:proofErr w:type="spellEnd"/>
      <w:proofErr w:type="gramEnd"/>
      <w:r w:rsidRPr="00E87229">
        <w:rPr>
          <w:rFonts w:cs="Arial"/>
          <w:lang w:val="en-NZ"/>
        </w:rPr>
        <w:t xml:space="preserve"> 0.125 EFTS = 15 credits).</w:t>
      </w:r>
    </w:p>
    <w:p w14:paraId="7003FA89" w14:textId="20494631" w:rsidR="00791C8F" w:rsidRPr="00E87229" w:rsidRDefault="00791C8F" w:rsidP="00791C8F">
      <w:pPr>
        <w:pStyle w:val="BodyTextIndent"/>
        <w:tabs>
          <w:tab w:val="left" w:pos="0"/>
        </w:tabs>
        <w:ind w:left="0"/>
        <w:jc w:val="both"/>
        <w:rPr>
          <w:rFonts w:cs="Arial"/>
          <w:lang w:val="en-NZ"/>
        </w:rPr>
      </w:pPr>
      <w:r w:rsidRPr="00E87229">
        <w:rPr>
          <w:rFonts w:cs="Arial"/>
          <w:lang w:val="en-NZ"/>
        </w:rPr>
        <w:t xml:space="preserve">There will be no fee charged for this paper. </w:t>
      </w:r>
    </w:p>
    <w:p w14:paraId="7003FA8A" w14:textId="36167981" w:rsidR="00791C8F" w:rsidRPr="00E87229" w:rsidRDefault="00791C8F" w:rsidP="00791C8F">
      <w:pPr>
        <w:pStyle w:val="BodyTextIndent"/>
        <w:spacing w:before="240"/>
        <w:ind w:left="0"/>
        <w:rPr>
          <w:rFonts w:cs="Arial"/>
          <w:b/>
          <w:i/>
          <w:sz w:val="22"/>
          <w:szCs w:val="22"/>
          <w:lang w:val="en-NZ"/>
        </w:rPr>
      </w:pPr>
      <w:r w:rsidRPr="00E87229">
        <w:rPr>
          <w:rFonts w:cs="Arial"/>
          <w:b/>
          <w:i/>
          <w:sz w:val="22"/>
          <w:szCs w:val="22"/>
          <w:lang w:val="en-NZ"/>
        </w:rPr>
        <w:t>Learning Outcomes</w:t>
      </w:r>
    </w:p>
    <w:p w14:paraId="7003FA8B" w14:textId="048582B8" w:rsidR="00791C8F" w:rsidRPr="00E87229" w:rsidRDefault="00791C8F" w:rsidP="00791C8F">
      <w:pPr>
        <w:pStyle w:val="BodyTextIndent"/>
        <w:tabs>
          <w:tab w:val="left" w:pos="0"/>
        </w:tabs>
        <w:ind w:left="0"/>
        <w:jc w:val="both"/>
        <w:rPr>
          <w:rFonts w:cs="Arial"/>
          <w:lang w:val="en-NZ"/>
        </w:rPr>
      </w:pPr>
      <w:r w:rsidRPr="00E87229">
        <w:rPr>
          <w:rFonts w:cs="Arial"/>
          <w:lang w:val="en-NZ"/>
        </w:rPr>
        <w:t>The outcomes for the “unspecified credit” are not described here, as they are, by definition, external</w:t>
      </w:r>
      <w:r w:rsidR="003C2F38" w:rsidRPr="00E87229">
        <w:rPr>
          <w:rFonts w:cs="Arial"/>
          <w:lang w:val="en-NZ"/>
        </w:rPr>
        <w:t xml:space="preserve">.  </w:t>
      </w:r>
      <w:r w:rsidRPr="00E87229">
        <w:rPr>
          <w:rFonts w:cs="Arial"/>
          <w:lang w:val="en-NZ"/>
        </w:rPr>
        <w:t xml:space="preserve">To be eligible for this paper, the learning outcome of the external papers taken must not significantly overlap with other papers undertaken by that </w:t>
      </w:r>
      <w:r w:rsidR="00B92ADA">
        <w:rPr>
          <w:rFonts w:cs="Arial"/>
          <w:lang w:val="en-NZ"/>
        </w:rPr>
        <w:t>learner</w:t>
      </w:r>
      <w:r w:rsidRPr="00E87229">
        <w:rPr>
          <w:rFonts w:cs="Arial"/>
          <w:lang w:val="en-NZ"/>
        </w:rPr>
        <w:t>.</w:t>
      </w:r>
    </w:p>
    <w:p w14:paraId="7003FA8C" w14:textId="7446A378" w:rsidR="00791C8F" w:rsidRPr="00E87229" w:rsidRDefault="00791C8F" w:rsidP="00791C8F">
      <w:pPr>
        <w:pStyle w:val="BodyTextIndent"/>
        <w:spacing w:before="240"/>
        <w:ind w:left="0"/>
        <w:rPr>
          <w:rFonts w:cs="Arial"/>
          <w:b/>
          <w:i/>
          <w:sz w:val="22"/>
          <w:szCs w:val="22"/>
          <w:lang w:val="en-NZ"/>
        </w:rPr>
      </w:pPr>
      <w:r w:rsidRPr="00E87229">
        <w:rPr>
          <w:rFonts w:cs="Arial"/>
          <w:b/>
          <w:i/>
          <w:sz w:val="22"/>
          <w:szCs w:val="22"/>
          <w:lang w:val="en-NZ"/>
        </w:rPr>
        <w:t>Indicative Content</w:t>
      </w:r>
    </w:p>
    <w:p w14:paraId="7003FA8D" w14:textId="54FA19C5" w:rsidR="00791C8F" w:rsidRPr="00E87229" w:rsidRDefault="00791C8F" w:rsidP="00791C8F">
      <w:pPr>
        <w:pStyle w:val="BodyTextIndent"/>
        <w:spacing w:after="0"/>
        <w:ind w:left="0"/>
        <w:rPr>
          <w:rFonts w:cs="Arial"/>
          <w:lang w:val="en-NZ"/>
        </w:rPr>
      </w:pPr>
      <w:r w:rsidRPr="00E87229">
        <w:rPr>
          <w:rFonts w:cs="Arial"/>
          <w:lang w:val="en-NZ"/>
        </w:rPr>
        <w:t>n/a</w:t>
      </w:r>
    </w:p>
    <w:p w14:paraId="7003FA8E" w14:textId="19BB790E" w:rsidR="00791C8F" w:rsidRPr="00E87229" w:rsidRDefault="00791C8F" w:rsidP="00791C8F">
      <w:pPr>
        <w:pStyle w:val="BodyTextIndent"/>
        <w:spacing w:before="240"/>
        <w:ind w:left="0"/>
        <w:rPr>
          <w:rFonts w:cs="Arial"/>
          <w:b/>
          <w:i/>
          <w:sz w:val="22"/>
          <w:szCs w:val="22"/>
          <w:lang w:val="en-NZ"/>
        </w:rPr>
      </w:pPr>
      <w:r w:rsidRPr="00E87229">
        <w:rPr>
          <w:rFonts w:cs="Arial"/>
          <w:b/>
          <w:i/>
          <w:sz w:val="22"/>
          <w:szCs w:val="22"/>
          <w:lang w:val="en-NZ"/>
        </w:rPr>
        <w:t>Assessment</w:t>
      </w:r>
    </w:p>
    <w:p w14:paraId="7003FA8F" w14:textId="481FC36F" w:rsidR="00791C8F" w:rsidRPr="00E87229" w:rsidRDefault="00791C8F" w:rsidP="00791C8F">
      <w:pPr>
        <w:pStyle w:val="BodyTextIndent"/>
        <w:ind w:left="0"/>
        <w:rPr>
          <w:rFonts w:cs="Arial"/>
          <w:lang w:val="en-NZ"/>
        </w:rPr>
      </w:pPr>
      <w:r w:rsidRPr="00E87229">
        <w:rPr>
          <w:rFonts w:cs="Arial"/>
          <w:lang w:val="en-NZ"/>
        </w:rPr>
        <w:t xml:space="preserve">n/a </w:t>
      </w:r>
    </w:p>
    <w:p w14:paraId="7003FA90" w14:textId="05995FC1" w:rsidR="00791C8F" w:rsidRPr="00E87229" w:rsidRDefault="00791C8F" w:rsidP="00791C8F">
      <w:pPr>
        <w:rPr>
          <w:lang w:val="en-NZ"/>
        </w:rPr>
      </w:pPr>
    </w:p>
    <w:p w14:paraId="7003FA91" w14:textId="67FB2E33" w:rsidR="00791C8F" w:rsidRPr="00E87229" w:rsidRDefault="00791C8F" w:rsidP="00791C8F">
      <w:pPr>
        <w:suppressAutoHyphens w:val="0"/>
        <w:spacing w:after="200" w:line="276" w:lineRule="auto"/>
        <w:rPr>
          <w:lang w:val="en-NZ"/>
        </w:rPr>
        <w:sectPr w:rsidR="00791C8F" w:rsidRPr="00E87229" w:rsidSect="00E43FB0">
          <w:pgSz w:w="11906" w:h="16838" w:code="9"/>
          <w:pgMar w:top="1440" w:right="1247" w:bottom="1440" w:left="1701" w:header="709" w:footer="709" w:gutter="0"/>
          <w:cols w:space="708"/>
          <w:docGrid w:linePitch="360"/>
        </w:sectPr>
      </w:pPr>
    </w:p>
    <w:p w14:paraId="7003FA92" w14:textId="13A83394" w:rsidR="00791C8F" w:rsidRPr="00E87229" w:rsidRDefault="00791C8F" w:rsidP="004F0889">
      <w:pPr>
        <w:pStyle w:val="Heading2"/>
      </w:pPr>
      <w:bookmarkStart w:id="398" w:name="_Toc34749990"/>
      <w:bookmarkStart w:id="399" w:name="_Toc34750818"/>
      <w:bookmarkStart w:id="400" w:name="_Toc34751645"/>
      <w:bookmarkStart w:id="401" w:name="_Toc34752471"/>
      <w:bookmarkStart w:id="402" w:name="_Toc34753298"/>
      <w:bookmarkStart w:id="403" w:name="_Toc34754125"/>
      <w:bookmarkStart w:id="404" w:name="_Toc34754952"/>
      <w:bookmarkStart w:id="405" w:name="_Toc34755779"/>
      <w:bookmarkStart w:id="406" w:name="_Toc42607415"/>
      <w:r w:rsidRPr="00E87229">
        <w:lastRenderedPageBreak/>
        <w:t>Unspecified Credits – Level 7</w:t>
      </w:r>
      <w:bookmarkEnd w:id="398"/>
      <w:bookmarkEnd w:id="399"/>
      <w:bookmarkEnd w:id="400"/>
      <w:bookmarkEnd w:id="401"/>
      <w:bookmarkEnd w:id="402"/>
      <w:bookmarkEnd w:id="403"/>
      <w:bookmarkEnd w:id="404"/>
      <w:bookmarkEnd w:id="405"/>
      <w:bookmarkEnd w:id="406"/>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791C8F" w:rsidRPr="006F58B7" w14:paraId="7003FA97" w14:textId="4263F670" w:rsidTr="005566B3">
        <w:trPr>
          <w:cantSplit/>
        </w:trPr>
        <w:tc>
          <w:tcPr>
            <w:tcW w:w="1548" w:type="dxa"/>
            <w:tcBorders>
              <w:top w:val="single" w:sz="2" w:space="0" w:color="000000"/>
              <w:left w:val="single" w:sz="2" w:space="0" w:color="000000"/>
              <w:bottom w:val="single" w:sz="2" w:space="0" w:color="000000"/>
            </w:tcBorders>
            <w:vAlign w:val="center"/>
          </w:tcPr>
          <w:p w14:paraId="7003FA93" w14:textId="4A87C880" w:rsidR="00791C8F" w:rsidRPr="00E87229" w:rsidRDefault="00791C8F" w:rsidP="005566B3">
            <w:pPr>
              <w:pStyle w:val="BodyTextIndent"/>
              <w:tabs>
                <w:tab w:val="clear" w:pos="851"/>
              </w:tabs>
              <w:spacing w:after="0"/>
              <w:ind w:left="0"/>
              <w:rPr>
                <w:rFonts w:cs="Arial"/>
                <w:i/>
                <w:lang w:val="en-NZ"/>
              </w:rPr>
            </w:pPr>
            <w:r w:rsidRPr="00E87229">
              <w:rPr>
                <w:rFonts w:cs="Arial"/>
                <w:i/>
                <w:lang w:val="en-NZ"/>
              </w:rPr>
              <w:t>SMS Code</w:t>
            </w:r>
          </w:p>
        </w:tc>
        <w:tc>
          <w:tcPr>
            <w:tcW w:w="1440" w:type="dxa"/>
            <w:tcBorders>
              <w:top w:val="single" w:sz="2" w:space="0" w:color="000000"/>
              <w:left w:val="single" w:sz="2" w:space="0" w:color="000000"/>
              <w:bottom w:val="single" w:sz="2" w:space="0" w:color="000000"/>
              <w:right w:val="single" w:sz="2" w:space="0" w:color="000000"/>
            </w:tcBorders>
            <w:vAlign w:val="center"/>
          </w:tcPr>
          <w:p w14:paraId="7003FA94" w14:textId="330B4173" w:rsidR="00791C8F" w:rsidRPr="00E87229" w:rsidRDefault="00791C8F" w:rsidP="005566B3">
            <w:pPr>
              <w:pStyle w:val="BodyTextIndent"/>
              <w:tabs>
                <w:tab w:val="clear" w:pos="851"/>
              </w:tabs>
              <w:spacing w:after="0"/>
              <w:ind w:left="0"/>
              <w:rPr>
                <w:rFonts w:cs="Arial"/>
                <w:i/>
                <w:lang w:val="en-NZ"/>
              </w:rPr>
            </w:pPr>
            <w:r w:rsidRPr="00E87229">
              <w:rPr>
                <w:rFonts w:cs="Arial"/>
                <w:lang w:val="en-NZ"/>
              </w:rPr>
              <w:t>IN750001</w:t>
            </w:r>
          </w:p>
        </w:tc>
        <w:tc>
          <w:tcPr>
            <w:tcW w:w="3780" w:type="dxa"/>
            <w:tcBorders>
              <w:top w:val="single" w:sz="2" w:space="0" w:color="000000"/>
              <w:left w:val="single" w:sz="2" w:space="0" w:color="000000"/>
              <w:bottom w:val="single" w:sz="2" w:space="0" w:color="000000"/>
              <w:right w:val="single" w:sz="2" w:space="0" w:color="000000"/>
            </w:tcBorders>
            <w:vAlign w:val="center"/>
          </w:tcPr>
          <w:p w14:paraId="7003FA95" w14:textId="51DAABDF" w:rsidR="00791C8F" w:rsidRPr="00E87229" w:rsidRDefault="00791C8F" w:rsidP="005566B3">
            <w:pPr>
              <w:pStyle w:val="BodyTextIndent"/>
              <w:tabs>
                <w:tab w:val="clear" w:pos="851"/>
              </w:tabs>
              <w:spacing w:after="0"/>
              <w:ind w:left="0"/>
              <w:rPr>
                <w:rFonts w:cs="Arial"/>
                <w:i/>
                <w:lang w:val="en-NZ"/>
              </w:rPr>
            </w:pPr>
            <w:r w:rsidRPr="00E87229">
              <w:rPr>
                <w:rFonts w:cs="Arial"/>
                <w:i/>
                <w:lang w:val="en-NZ"/>
              </w:rPr>
              <w:t>Directed Learning hours</w:t>
            </w:r>
          </w:p>
        </w:tc>
        <w:tc>
          <w:tcPr>
            <w:tcW w:w="1322" w:type="dxa"/>
            <w:tcBorders>
              <w:top w:val="single" w:sz="2" w:space="0" w:color="000000"/>
              <w:left w:val="single" w:sz="2" w:space="0" w:color="000000"/>
              <w:bottom w:val="single" w:sz="2" w:space="0" w:color="000000"/>
              <w:right w:val="single" w:sz="2" w:space="0" w:color="000000"/>
            </w:tcBorders>
            <w:vAlign w:val="center"/>
          </w:tcPr>
          <w:p w14:paraId="7003FA96" w14:textId="258A36C5" w:rsidR="00791C8F" w:rsidRPr="00E87229" w:rsidRDefault="00791C8F" w:rsidP="005566B3">
            <w:pPr>
              <w:pStyle w:val="BodyTextIndent"/>
              <w:tabs>
                <w:tab w:val="clear" w:pos="851"/>
              </w:tabs>
              <w:spacing w:after="0"/>
              <w:ind w:left="0"/>
              <w:rPr>
                <w:rFonts w:cs="Arial"/>
                <w:i/>
                <w:lang w:val="en-NZ"/>
              </w:rPr>
            </w:pPr>
            <w:r w:rsidRPr="00E87229">
              <w:rPr>
                <w:rFonts w:cs="Arial"/>
                <w:lang w:val="en-NZ"/>
              </w:rPr>
              <w:t>0</w:t>
            </w:r>
          </w:p>
        </w:tc>
      </w:tr>
      <w:tr w:rsidR="00791C8F" w:rsidRPr="006F58B7" w14:paraId="7003FA9C" w14:textId="3EA53D17" w:rsidTr="005566B3">
        <w:trPr>
          <w:cantSplit/>
        </w:trPr>
        <w:tc>
          <w:tcPr>
            <w:tcW w:w="1548" w:type="dxa"/>
            <w:tcBorders>
              <w:left w:val="single" w:sz="2" w:space="0" w:color="000000"/>
              <w:bottom w:val="single" w:sz="2" w:space="0" w:color="000000"/>
            </w:tcBorders>
            <w:vAlign w:val="center"/>
          </w:tcPr>
          <w:p w14:paraId="7003FA98" w14:textId="0FF1FC7C" w:rsidR="00791C8F" w:rsidRPr="00E87229" w:rsidRDefault="00791C8F" w:rsidP="005566B3">
            <w:pPr>
              <w:pStyle w:val="BodyTextIndent"/>
              <w:tabs>
                <w:tab w:val="clear" w:pos="851"/>
              </w:tabs>
              <w:spacing w:after="0"/>
              <w:ind w:left="0"/>
              <w:rPr>
                <w:rFonts w:cs="Arial"/>
                <w:i/>
                <w:lang w:val="en-NZ"/>
              </w:rPr>
            </w:pPr>
            <w:r w:rsidRPr="00E87229">
              <w:rPr>
                <w:rFonts w:cs="Arial"/>
                <w:i/>
                <w:lang w:val="en-NZ"/>
              </w:rPr>
              <w:t>Level</w:t>
            </w:r>
          </w:p>
        </w:tc>
        <w:tc>
          <w:tcPr>
            <w:tcW w:w="1440" w:type="dxa"/>
            <w:tcBorders>
              <w:left w:val="single" w:sz="2" w:space="0" w:color="000000"/>
              <w:bottom w:val="single" w:sz="2" w:space="0" w:color="000000"/>
            </w:tcBorders>
            <w:vAlign w:val="center"/>
          </w:tcPr>
          <w:p w14:paraId="7003FA99" w14:textId="4A194BC6" w:rsidR="00791C8F" w:rsidRPr="00E87229" w:rsidRDefault="00791C8F" w:rsidP="005566B3">
            <w:pPr>
              <w:pStyle w:val="BodyTextIndent"/>
              <w:tabs>
                <w:tab w:val="clear" w:pos="851"/>
              </w:tabs>
              <w:spacing w:after="0"/>
              <w:ind w:left="0"/>
              <w:rPr>
                <w:rFonts w:cs="Arial"/>
                <w:i/>
                <w:lang w:val="en-NZ"/>
              </w:rPr>
            </w:pPr>
            <w:r w:rsidRPr="00E87229">
              <w:rPr>
                <w:rFonts w:cs="Arial"/>
                <w:lang w:val="en-NZ"/>
              </w:rPr>
              <w:t>7</w:t>
            </w:r>
          </w:p>
        </w:tc>
        <w:tc>
          <w:tcPr>
            <w:tcW w:w="3780" w:type="dxa"/>
            <w:tcBorders>
              <w:left w:val="single" w:sz="2" w:space="0" w:color="000000"/>
              <w:bottom w:val="single" w:sz="2" w:space="0" w:color="000000"/>
            </w:tcBorders>
            <w:vAlign w:val="center"/>
          </w:tcPr>
          <w:p w14:paraId="7003FA9A" w14:textId="477CCB4A" w:rsidR="00791C8F" w:rsidRPr="00E87229" w:rsidRDefault="00791C8F" w:rsidP="005566B3">
            <w:pPr>
              <w:pStyle w:val="BodyTextIndent"/>
              <w:tabs>
                <w:tab w:val="clear" w:pos="851"/>
              </w:tabs>
              <w:spacing w:after="0"/>
              <w:ind w:left="0"/>
              <w:rPr>
                <w:rFonts w:cs="Arial"/>
                <w:i/>
                <w:lang w:val="en-NZ"/>
              </w:rPr>
            </w:pPr>
            <w:r w:rsidRPr="00E87229">
              <w:rPr>
                <w:rFonts w:cs="Arial"/>
                <w:i/>
                <w:lang w:val="en-NZ"/>
              </w:rPr>
              <w:t>Workplace or Practical Learning hours</w:t>
            </w:r>
          </w:p>
        </w:tc>
        <w:tc>
          <w:tcPr>
            <w:tcW w:w="1322" w:type="dxa"/>
            <w:tcBorders>
              <w:left w:val="single" w:sz="2" w:space="0" w:color="000000"/>
              <w:bottom w:val="single" w:sz="2" w:space="0" w:color="000000"/>
              <w:right w:val="single" w:sz="2" w:space="0" w:color="000000"/>
            </w:tcBorders>
            <w:vAlign w:val="center"/>
          </w:tcPr>
          <w:p w14:paraId="7003FA9B" w14:textId="35F9790A" w:rsidR="00791C8F" w:rsidRPr="00E87229" w:rsidRDefault="00791C8F" w:rsidP="005566B3">
            <w:pPr>
              <w:pStyle w:val="BodyTextIndent"/>
              <w:tabs>
                <w:tab w:val="clear" w:pos="851"/>
              </w:tabs>
              <w:spacing w:after="0"/>
              <w:ind w:left="0"/>
              <w:rPr>
                <w:rFonts w:cs="Arial"/>
                <w:i/>
                <w:lang w:val="en-NZ"/>
              </w:rPr>
            </w:pPr>
            <w:r w:rsidRPr="00E87229">
              <w:rPr>
                <w:rFonts w:cs="Arial"/>
                <w:lang w:val="en-NZ"/>
              </w:rPr>
              <w:t>0</w:t>
            </w:r>
          </w:p>
        </w:tc>
      </w:tr>
      <w:tr w:rsidR="00791C8F" w:rsidRPr="006F58B7" w14:paraId="7003FAA1" w14:textId="172F2F77" w:rsidTr="005566B3">
        <w:trPr>
          <w:cantSplit/>
        </w:trPr>
        <w:tc>
          <w:tcPr>
            <w:tcW w:w="1548" w:type="dxa"/>
            <w:tcBorders>
              <w:left w:val="single" w:sz="2" w:space="0" w:color="000000"/>
              <w:bottom w:val="single" w:sz="2" w:space="0" w:color="000000"/>
            </w:tcBorders>
            <w:vAlign w:val="center"/>
          </w:tcPr>
          <w:p w14:paraId="7003FA9D" w14:textId="642567A1" w:rsidR="00791C8F" w:rsidRPr="00E87229" w:rsidRDefault="00791C8F" w:rsidP="005566B3">
            <w:pPr>
              <w:pStyle w:val="BodyTextIndent"/>
              <w:tabs>
                <w:tab w:val="clear" w:pos="851"/>
              </w:tabs>
              <w:spacing w:after="0"/>
              <w:ind w:left="0"/>
              <w:rPr>
                <w:rFonts w:cs="Arial"/>
                <w:i/>
                <w:lang w:val="en-NZ"/>
              </w:rPr>
            </w:pPr>
            <w:r w:rsidRPr="00E87229">
              <w:rPr>
                <w:rFonts w:cs="Arial"/>
                <w:i/>
                <w:lang w:val="en-NZ"/>
              </w:rPr>
              <w:t>Credits</w:t>
            </w:r>
          </w:p>
        </w:tc>
        <w:tc>
          <w:tcPr>
            <w:tcW w:w="1440" w:type="dxa"/>
            <w:tcBorders>
              <w:left w:val="single" w:sz="2" w:space="0" w:color="000000"/>
              <w:bottom w:val="single" w:sz="2" w:space="0" w:color="000000"/>
            </w:tcBorders>
            <w:vAlign w:val="center"/>
          </w:tcPr>
          <w:p w14:paraId="7003FA9E" w14:textId="11489CED" w:rsidR="00791C8F" w:rsidRPr="00E87229" w:rsidRDefault="00791C8F" w:rsidP="005566B3">
            <w:pPr>
              <w:pStyle w:val="BodyTextIndent"/>
              <w:tabs>
                <w:tab w:val="clear" w:pos="851"/>
              </w:tabs>
              <w:spacing w:after="0"/>
              <w:ind w:left="0"/>
              <w:rPr>
                <w:rFonts w:cs="Arial"/>
                <w:i/>
                <w:lang w:val="en-NZ"/>
              </w:rPr>
            </w:pPr>
            <w:r w:rsidRPr="00E87229">
              <w:rPr>
                <w:rFonts w:cs="Arial"/>
                <w:lang w:val="en-NZ"/>
              </w:rPr>
              <w:t>15</w:t>
            </w:r>
          </w:p>
        </w:tc>
        <w:tc>
          <w:tcPr>
            <w:tcW w:w="3780" w:type="dxa"/>
            <w:tcBorders>
              <w:left w:val="single" w:sz="2" w:space="0" w:color="000000"/>
              <w:bottom w:val="single" w:sz="2" w:space="0" w:color="000000"/>
            </w:tcBorders>
            <w:vAlign w:val="center"/>
          </w:tcPr>
          <w:p w14:paraId="7003FA9F" w14:textId="3FC8DE3A" w:rsidR="00791C8F" w:rsidRPr="00E87229" w:rsidRDefault="00791C8F" w:rsidP="00E43FB0">
            <w:pPr>
              <w:pStyle w:val="BodyTextIndent"/>
              <w:tabs>
                <w:tab w:val="clear" w:pos="851"/>
              </w:tabs>
              <w:spacing w:after="0"/>
              <w:ind w:left="0"/>
              <w:rPr>
                <w:rFonts w:cs="Arial"/>
                <w:i/>
                <w:lang w:val="en-NZ"/>
              </w:rPr>
            </w:pPr>
            <w:r w:rsidRPr="00E87229">
              <w:rPr>
                <w:rFonts w:cs="Arial"/>
                <w:i/>
                <w:lang w:val="en-NZ"/>
              </w:rPr>
              <w:t>Self</w:t>
            </w:r>
            <w:r w:rsidR="00E43FB0" w:rsidRPr="00E87229">
              <w:rPr>
                <w:rFonts w:cs="Arial"/>
                <w:i/>
                <w:lang w:val="en-NZ"/>
              </w:rPr>
              <w:t>-</w:t>
            </w:r>
            <w:r w:rsidRPr="00E87229">
              <w:rPr>
                <w:rFonts w:cs="Arial"/>
                <w:i/>
                <w:lang w:val="en-NZ"/>
              </w:rPr>
              <w:t>Directed Learning hours</w:t>
            </w:r>
          </w:p>
        </w:tc>
        <w:tc>
          <w:tcPr>
            <w:tcW w:w="1322" w:type="dxa"/>
            <w:tcBorders>
              <w:left w:val="single" w:sz="2" w:space="0" w:color="000000"/>
              <w:bottom w:val="single" w:sz="2" w:space="0" w:color="000000"/>
              <w:right w:val="single" w:sz="2" w:space="0" w:color="000000"/>
            </w:tcBorders>
            <w:vAlign w:val="center"/>
          </w:tcPr>
          <w:p w14:paraId="7003FAA0" w14:textId="2917F56D" w:rsidR="00791C8F" w:rsidRPr="00E87229" w:rsidRDefault="00791C8F" w:rsidP="005566B3">
            <w:pPr>
              <w:pStyle w:val="BodyTextIndent"/>
              <w:tabs>
                <w:tab w:val="clear" w:pos="851"/>
              </w:tabs>
              <w:spacing w:after="0"/>
              <w:ind w:left="0"/>
              <w:rPr>
                <w:rFonts w:cs="Arial"/>
                <w:i/>
                <w:lang w:val="en-NZ"/>
              </w:rPr>
            </w:pPr>
            <w:r w:rsidRPr="00E87229">
              <w:rPr>
                <w:rFonts w:cs="Arial"/>
                <w:lang w:val="en-NZ"/>
              </w:rPr>
              <w:t>0</w:t>
            </w:r>
          </w:p>
        </w:tc>
      </w:tr>
      <w:tr w:rsidR="00791C8F" w:rsidRPr="006F58B7" w14:paraId="7003FAA6" w14:textId="6C157961" w:rsidTr="005566B3">
        <w:trPr>
          <w:cantSplit/>
        </w:trPr>
        <w:tc>
          <w:tcPr>
            <w:tcW w:w="1548" w:type="dxa"/>
            <w:tcBorders>
              <w:left w:val="single" w:sz="2" w:space="0" w:color="000000"/>
              <w:bottom w:val="single" w:sz="4" w:space="0" w:color="auto"/>
            </w:tcBorders>
            <w:vAlign w:val="center"/>
          </w:tcPr>
          <w:p w14:paraId="7003FAA2" w14:textId="1AA0E43C" w:rsidR="00791C8F" w:rsidRPr="00E87229" w:rsidRDefault="00791C8F" w:rsidP="005566B3">
            <w:pPr>
              <w:pStyle w:val="BodyTextIndent"/>
              <w:tabs>
                <w:tab w:val="clear" w:pos="851"/>
              </w:tabs>
              <w:spacing w:after="0"/>
              <w:ind w:left="0"/>
              <w:rPr>
                <w:rFonts w:cs="Arial"/>
                <w:i/>
                <w:lang w:val="en-NZ"/>
              </w:rPr>
            </w:pPr>
            <w:r w:rsidRPr="00E87229">
              <w:rPr>
                <w:rFonts w:cs="Arial"/>
                <w:lang w:val="en-NZ"/>
              </w:rPr>
              <w:t>Prerequisites</w:t>
            </w:r>
          </w:p>
        </w:tc>
        <w:tc>
          <w:tcPr>
            <w:tcW w:w="1440" w:type="dxa"/>
            <w:tcBorders>
              <w:left w:val="single" w:sz="2" w:space="0" w:color="000000"/>
              <w:bottom w:val="single" w:sz="4" w:space="0" w:color="auto"/>
            </w:tcBorders>
            <w:shd w:val="clear" w:color="auto" w:fill="auto"/>
            <w:vAlign w:val="center"/>
          </w:tcPr>
          <w:p w14:paraId="7003FAA3" w14:textId="7A2CFA56" w:rsidR="00791C8F" w:rsidRPr="00E87229" w:rsidRDefault="00791C8F" w:rsidP="005566B3">
            <w:pPr>
              <w:pStyle w:val="BodyTextIndent"/>
              <w:tabs>
                <w:tab w:val="clear" w:pos="851"/>
              </w:tabs>
              <w:spacing w:after="0"/>
              <w:ind w:left="0"/>
              <w:rPr>
                <w:rFonts w:cs="Arial"/>
                <w:i/>
                <w:lang w:val="en-NZ"/>
              </w:rPr>
            </w:pPr>
            <w:r w:rsidRPr="00E87229">
              <w:rPr>
                <w:rFonts w:cs="Arial"/>
                <w:lang w:val="en-NZ"/>
              </w:rPr>
              <w:t>n/a</w:t>
            </w:r>
          </w:p>
        </w:tc>
        <w:tc>
          <w:tcPr>
            <w:tcW w:w="3780" w:type="dxa"/>
            <w:tcBorders>
              <w:left w:val="single" w:sz="2" w:space="0" w:color="000000"/>
              <w:bottom w:val="single" w:sz="4" w:space="0" w:color="auto"/>
            </w:tcBorders>
            <w:vAlign w:val="center"/>
          </w:tcPr>
          <w:p w14:paraId="7003FAA4" w14:textId="2A8CA6E9" w:rsidR="00791C8F" w:rsidRPr="00E87229" w:rsidRDefault="00791C8F" w:rsidP="005566B3">
            <w:pPr>
              <w:pStyle w:val="BodyTextIndent"/>
              <w:tabs>
                <w:tab w:val="clear" w:pos="851"/>
              </w:tabs>
              <w:spacing w:after="0"/>
              <w:ind w:left="0"/>
              <w:rPr>
                <w:rFonts w:cs="Arial"/>
                <w:i/>
                <w:lang w:val="en-NZ"/>
              </w:rPr>
            </w:pPr>
            <w:r w:rsidRPr="00E87229">
              <w:rPr>
                <w:rFonts w:cs="Arial"/>
                <w:i/>
                <w:lang w:val="en-NZ"/>
              </w:rPr>
              <w:t>Total Learning Hours</w:t>
            </w:r>
          </w:p>
        </w:tc>
        <w:tc>
          <w:tcPr>
            <w:tcW w:w="1322" w:type="dxa"/>
            <w:tcBorders>
              <w:left w:val="single" w:sz="2" w:space="0" w:color="000000"/>
              <w:bottom w:val="single" w:sz="4" w:space="0" w:color="auto"/>
              <w:right w:val="single" w:sz="2" w:space="0" w:color="000000"/>
            </w:tcBorders>
            <w:vAlign w:val="center"/>
          </w:tcPr>
          <w:p w14:paraId="7003FAA5" w14:textId="28F8CE77" w:rsidR="00791C8F" w:rsidRPr="00E87229" w:rsidRDefault="00791C8F" w:rsidP="005566B3">
            <w:pPr>
              <w:pStyle w:val="BodyTextIndent"/>
              <w:tabs>
                <w:tab w:val="clear" w:pos="851"/>
              </w:tabs>
              <w:spacing w:after="0"/>
              <w:ind w:left="0"/>
              <w:rPr>
                <w:rFonts w:cs="Arial"/>
                <w:i/>
                <w:lang w:val="en-NZ"/>
              </w:rPr>
            </w:pPr>
            <w:r w:rsidRPr="00E87229">
              <w:rPr>
                <w:rFonts w:cs="Arial"/>
                <w:lang w:val="en-NZ"/>
              </w:rPr>
              <w:t>0</w:t>
            </w:r>
          </w:p>
        </w:tc>
      </w:tr>
      <w:tr w:rsidR="00791C8F" w:rsidRPr="006F58B7" w14:paraId="7003FAA9" w14:textId="3D023DA6" w:rsidTr="005566B3">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14:paraId="7003FAA7" w14:textId="057DCB38" w:rsidR="00791C8F" w:rsidRPr="00E87229" w:rsidRDefault="00791C8F" w:rsidP="005566B3">
            <w:pPr>
              <w:pStyle w:val="BodyTextIndent"/>
              <w:tabs>
                <w:tab w:val="clear" w:pos="851"/>
              </w:tabs>
              <w:spacing w:after="0"/>
              <w:ind w:left="0"/>
              <w:rPr>
                <w:rFonts w:cs="Arial"/>
                <w:lang w:val="en-NZ"/>
              </w:rPr>
            </w:pPr>
            <w:r w:rsidRPr="00E87229">
              <w:rPr>
                <w:rFonts w:cs="Arial"/>
                <w:i/>
                <w:lang w:val="en-NZ"/>
              </w:rPr>
              <w:t xml:space="preserve">Course approved in another Programme: </w:t>
            </w:r>
            <w:r w:rsidRPr="00E87229">
              <w:rPr>
                <w:rFonts w:cs="Arial"/>
                <w:lang w:val="en-NZ"/>
              </w:rPr>
              <w:t>Yes</w:t>
            </w:r>
          </w:p>
          <w:p w14:paraId="7003FAA8" w14:textId="278539AC" w:rsidR="00791C8F" w:rsidRPr="00E87229" w:rsidRDefault="00791C8F" w:rsidP="005566B3">
            <w:pPr>
              <w:pStyle w:val="BodyTextIndent"/>
              <w:tabs>
                <w:tab w:val="clear" w:pos="851"/>
              </w:tabs>
              <w:spacing w:after="0"/>
              <w:ind w:left="0"/>
              <w:rPr>
                <w:rFonts w:cs="Arial"/>
                <w:i/>
                <w:lang w:val="en-NZ"/>
              </w:rPr>
            </w:pPr>
            <w:r w:rsidRPr="00E87229">
              <w:rPr>
                <w:rFonts w:cs="Arial"/>
                <w:lang w:val="en-NZ"/>
              </w:rPr>
              <w:t xml:space="preserve">Special Topic papers are approved within </w:t>
            </w:r>
            <w:proofErr w:type="gramStart"/>
            <w:r w:rsidRPr="00E87229">
              <w:rPr>
                <w:rFonts w:cs="Arial"/>
                <w:lang w:val="en-NZ"/>
              </w:rPr>
              <w:t>a number of</w:t>
            </w:r>
            <w:proofErr w:type="gramEnd"/>
            <w:r w:rsidRPr="00E87229">
              <w:rPr>
                <w:rFonts w:cs="Arial"/>
                <w:lang w:val="en-NZ"/>
              </w:rPr>
              <w:t xml:space="preserve"> programmes</w:t>
            </w:r>
          </w:p>
        </w:tc>
      </w:tr>
    </w:tbl>
    <w:p w14:paraId="7003FAAA" w14:textId="1A03CBB2" w:rsidR="00791C8F" w:rsidRPr="00E87229" w:rsidRDefault="00791C8F" w:rsidP="00791C8F">
      <w:pPr>
        <w:pStyle w:val="BodyTextIndent"/>
        <w:spacing w:before="240"/>
        <w:ind w:left="0"/>
        <w:rPr>
          <w:rFonts w:cs="Arial"/>
          <w:b/>
          <w:i/>
          <w:sz w:val="22"/>
          <w:szCs w:val="22"/>
          <w:lang w:val="en-NZ"/>
        </w:rPr>
      </w:pPr>
      <w:r w:rsidRPr="00E87229">
        <w:rPr>
          <w:rFonts w:cs="Arial"/>
          <w:b/>
          <w:i/>
          <w:sz w:val="22"/>
          <w:szCs w:val="22"/>
          <w:lang w:val="en-NZ"/>
        </w:rPr>
        <w:t>Aims</w:t>
      </w:r>
    </w:p>
    <w:p w14:paraId="7003FAAB" w14:textId="10F4851E" w:rsidR="00791C8F" w:rsidRPr="00E87229" w:rsidRDefault="00791C8F" w:rsidP="00791C8F">
      <w:pPr>
        <w:pStyle w:val="BodyTextIndent"/>
        <w:tabs>
          <w:tab w:val="left" w:pos="0"/>
        </w:tabs>
        <w:ind w:left="0"/>
        <w:jc w:val="both"/>
        <w:rPr>
          <w:rFonts w:cs="Arial"/>
          <w:lang w:val="en-NZ"/>
        </w:rPr>
      </w:pPr>
      <w:r w:rsidRPr="00E87229">
        <w:rPr>
          <w:rFonts w:cs="Arial"/>
          <w:lang w:val="en-NZ"/>
        </w:rPr>
        <w:t xml:space="preserve">This paper is intended to act as a repository for “unspecified credits” where the </w:t>
      </w:r>
      <w:r w:rsidR="00B92ADA">
        <w:rPr>
          <w:rFonts w:cs="Arial"/>
          <w:lang w:val="en-NZ"/>
        </w:rPr>
        <w:t>learner</w:t>
      </w:r>
      <w:r w:rsidRPr="00E87229">
        <w:rPr>
          <w:rFonts w:cs="Arial"/>
          <w:lang w:val="en-NZ"/>
        </w:rPr>
        <w:t xml:space="preserve"> undertakes courses from ou</w:t>
      </w:r>
      <w:r w:rsidR="00E43FB0" w:rsidRPr="00E87229">
        <w:rPr>
          <w:rFonts w:cs="Arial"/>
          <w:lang w:val="en-NZ"/>
        </w:rPr>
        <w:t xml:space="preserve">tside the </w:t>
      </w:r>
      <w:proofErr w:type="spellStart"/>
      <w:r w:rsidR="00E43FB0" w:rsidRPr="00E87229">
        <w:rPr>
          <w:rFonts w:cs="Arial"/>
          <w:lang w:val="en-NZ"/>
        </w:rPr>
        <w:t>BInfoTech</w:t>
      </w:r>
      <w:proofErr w:type="spellEnd"/>
      <w:r w:rsidR="00E43FB0" w:rsidRPr="00E87229">
        <w:rPr>
          <w:rFonts w:cs="Arial"/>
          <w:lang w:val="en-NZ"/>
        </w:rPr>
        <w:t xml:space="preserve">.  </w:t>
      </w:r>
      <w:r w:rsidRPr="00E87229">
        <w:rPr>
          <w:rFonts w:cs="Arial"/>
          <w:lang w:val="en-NZ"/>
        </w:rPr>
        <w:t xml:space="preserve">Up to 15 credits of these may normally be used. </w:t>
      </w:r>
    </w:p>
    <w:p w14:paraId="7003FAAC" w14:textId="0FA39330" w:rsidR="00791C8F" w:rsidRPr="00E87229" w:rsidRDefault="00791C8F" w:rsidP="00791C8F">
      <w:pPr>
        <w:pStyle w:val="BodyTextIndent"/>
        <w:tabs>
          <w:tab w:val="left" w:pos="0"/>
        </w:tabs>
        <w:ind w:left="0"/>
        <w:jc w:val="both"/>
        <w:rPr>
          <w:rFonts w:cs="Arial"/>
          <w:lang w:val="en-NZ"/>
        </w:rPr>
      </w:pPr>
      <w:r w:rsidRPr="00E87229">
        <w:rPr>
          <w:rFonts w:cs="Arial"/>
          <w:lang w:val="en-NZ"/>
        </w:rPr>
        <w:t xml:space="preserve">Any course that is recognised as contributing to a degree may be used for these credits.  The contribution to a </w:t>
      </w:r>
      <w:r w:rsidR="00B92ADA">
        <w:rPr>
          <w:rFonts w:cs="Arial"/>
          <w:lang w:val="en-NZ"/>
        </w:rPr>
        <w:t>learner</w:t>
      </w:r>
      <w:r w:rsidRPr="00E87229">
        <w:rPr>
          <w:rFonts w:cs="Arial"/>
          <w:lang w:val="en-NZ"/>
        </w:rPr>
        <w:t>’s credit count will be calculated on the basis of EFTS contribution of the external paper (</w:t>
      </w:r>
      <w:proofErr w:type="spellStart"/>
      <w:proofErr w:type="gramStart"/>
      <w:r w:rsidRPr="00E87229">
        <w:rPr>
          <w:rFonts w:cs="Arial"/>
          <w:lang w:val="en-NZ"/>
        </w:rPr>
        <w:t>ie</w:t>
      </w:r>
      <w:proofErr w:type="spellEnd"/>
      <w:proofErr w:type="gramEnd"/>
      <w:r w:rsidRPr="00E87229">
        <w:rPr>
          <w:rFonts w:cs="Arial"/>
          <w:lang w:val="en-NZ"/>
        </w:rPr>
        <w:t xml:space="preserve"> 0.125 EFTS = 15 credits).</w:t>
      </w:r>
    </w:p>
    <w:p w14:paraId="7003FAAD" w14:textId="0A8E2503" w:rsidR="00791C8F" w:rsidRPr="00E87229" w:rsidRDefault="00791C8F" w:rsidP="00791C8F">
      <w:pPr>
        <w:pStyle w:val="BodyTextIndent"/>
        <w:tabs>
          <w:tab w:val="left" w:pos="0"/>
        </w:tabs>
        <w:ind w:left="0"/>
        <w:jc w:val="both"/>
        <w:rPr>
          <w:rFonts w:cs="Arial"/>
          <w:lang w:val="en-NZ"/>
        </w:rPr>
      </w:pPr>
      <w:r w:rsidRPr="00E87229">
        <w:rPr>
          <w:rFonts w:cs="Arial"/>
          <w:lang w:val="en-NZ"/>
        </w:rPr>
        <w:t xml:space="preserve">There will be no fee charged for this paper. </w:t>
      </w:r>
    </w:p>
    <w:p w14:paraId="7003FAAE" w14:textId="0A2E9925" w:rsidR="00791C8F" w:rsidRPr="00E87229" w:rsidRDefault="00791C8F" w:rsidP="00791C8F">
      <w:pPr>
        <w:pStyle w:val="BodyTextIndent"/>
        <w:spacing w:before="240"/>
        <w:ind w:left="0"/>
        <w:rPr>
          <w:rFonts w:cs="Arial"/>
          <w:b/>
          <w:i/>
          <w:sz w:val="22"/>
          <w:szCs w:val="22"/>
          <w:lang w:val="en-NZ"/>
        </w:rPr>
      </w:pPr>
      <w:r w:rsidRPr="00E87229">
        <w:rPr>
          <w:rFonts w:cs="Arial"/>
          <w:b/>
          <w:i/>
          <w:sz w:val="22"/>
          <w:szCs w:val="22"/>
          <w:lang w:val="en-NZ"/>
        </w:rPr>
        <w:t>Learning Outcomes</w:t>
      </w:r>
    </w:p>
    <w:p w14:paraId="7003FAAF" w14:textId="11525043" w:rsidR="00791C8F" w:rsidRPr="00E87229" w:rsidRDefault="00791C8F" w:rsidP="00791C8F">
      <w:pPr>
        <w:pStyle w:val="BodyTextIndent"/>
        <w:tabs>
          <w:tab w:val="left" w:pos="0"/>
        </w:tabs>
        <w:ind w:left="0"/>
        <w:jc w:val="both"/>
        <w:rPr>
          <w:rFonts w:cs="Arial"/>
          <w:lang w:val="en-NZ"/>
        </w:rPr>
      </w:pPr>
      <w:r w:rsidRPr="00E87229">
        <w:rPr>
          <w:rFonts w:cs="Arial"/>
          <w:lang w:val="en-NZ"/>
        </w:rPr>
        <w:t>The outcomes for the “unspecified credit” are not described here, as they are, by definition, external</w:t>
      </w:r>
      <w:r w:rsidR="003C2F38" w:rsidRPr="00E87229">
        <w:rPr>
          <w:rFonts w:cs="Arial"/>
          <w:lang w:val="en-NZ"/>
        </w:rPr>
        <w:t xml:space="preserve">.  </w:t>
      </w:r>
      <w:r w:rsidRPr="00E87229">
        <w:rPr>
          <w:rFonts w:cs="Arial"/>
          <w:lang w:val="en-NZ"/>
        </w:rPr>
        <w:t xml:space="preserve">To be eligible for this paper, the learning outcome of the external papers taken must not significantly overlap with other papers undertaken by that </w:t>
      </w:r>
      <w:r w:rsidR="00B92ADA">
        <w:rPr>
          <w:rFonts w:cs="Arial"/>
          <w:lang w:val="en-NZ"/>
        </w:rPr>
        <w:t>learner</w:t>
      </w:r>
      <w:r w:rsidRPr="00E87229">
        <w:rPr>
          <w:rFonts w:cs="Arial"/>
          <w:lang w:val="en-NZ"/>
        </w:rPr>
        <w:t>.</w:t>
      </w:r>
    </w:p>
    <w:p w14:paraId="7003FAB0" w14:textId="6542485E" w:rsidR="00791C8F" w:rsidRPr="00E87229" w:rsidRDefault="00791C8F" w:rsidP="00791C8F">
      <w:pPr>
        <w:pStyle w:val="BodyTextIndent"/>
        <w:spacing w:before="240"/>
        <w:ind w:left="0"/>
        <w:rPr>
          <w:rFonts w:cs="Arial"/>
          <w:b/>
          <w:i/>
          <w:sz w:val="22"/>
          <w:szCs w:val="22"/>
          <w:lang w:val="en-NZ"/>
        </w:rPr>
      </w:pPr>
      <w:r w:rsidRPr="00E87229">
        <w:rPr>
          <w:rFonts w:cs="Arial"/>
          <w:b/>
          <w:i/>
          <w:sz w:val="22"/>
          <w:szCs w:val="22"/>
          <w:lang w:val="en-NZ"/>
        </w:rPr>
        <w:t>Indicative Content</w:t>
      </w:r>
    </w:p>
    <w:p w14:paraId="7003FAB1" w14:textId="3ADF3476" w:rsidR="00791C8F" w:rsidRPr="00E87229" w:rsidRDefault="00791C8F" w:rsidP="00791C8F">
      <w:pPr>
        <w:pStyle w:val="BodyTextIndent"/>
        <w:spacing w:after="0"/>
        <w:ind w:left="0"/>
        <w:rPr>
          <w:rFonts w:cs="Arial"/>
          <w:lang w:val="en-NZ"/>
        </w:rPr>
      </w:pPr>
      <w:r w:rsidRPr="00E87229">
        <w:rPr>
          <w:rFonts w:cs="Arial"/>
          <w:lang w:val="en-NZ"/>
        </w:rPr>
        <w:t>n/a</w:t>
      </w:r>
    </w:p>
    <w:p w14:paraId="7003FAB2" w14:textId="1FEC6571" w:rsidR="00791C8F" w:rsidRPr="00E87229" w:rsidRDefault="00791C8F" w:rsidP="00791C8F">
      <w:pPr>
        <w:pStyle w:val="BodyTextIndent"/>
        <w:spacing w:before="240"/>
        <w:ind w:left="0"/>
        <w:rPr>
          <w:rFonts w:cs="Arial"/>
          <w:b/>
          <w:i/>
          <w:sz w:val="22"/>
          <w:szCs w:val="22"/>
          <w:lang w:val="en-NZ"/>
        </w:rPr>
      </w:pPr>
      <w:r w:rsidRPr="00E87229">
        <w:rPr>
          <w:rFonts w:cs="Arial"/>
          <w:b/>
          <w:i/>
          <w:sz w:val="22"/>
          <w:szCs w:val="22"/>
          <w:lang w:val="en-NZ"/>
        </w:rPr>
        <w:t>Assessment</w:t>
      </w:r>
    </w:p>
    <w:p w14:paraId="7003FAB3" w14:textId="4AFC59F8" w:rsidR="00791C8F" w:rsidRPr="00E87229" w:rsidRDefault="00791C8F" w:rsidP="00791C8F">
      <w:pPr>
        <w:pStyle w:val="BodyTextIndent"/>
        <w:ind w:left="0"/>
        <w:rPr>
          <w:rFonts w:cs="Arial"/>
          <w:lang w:val="en-NZ"/>
        </w:rPr>
      </w:pPr>
      <w:r w:rsidRPr="00E87229">
        <w:rPr>
          <w:rFonts w:cs="Arial"/>
          <w:lang w:val="en-NZ"/>
        </w:rPr>
        <w:t xml:space="preserve">n/a </w:t>
      </w:r>
    </w:p>
    <w:p w14:paraId="7003FD3F" w14:textId="77777777" w:rsidR="004A2E69" w:rsidRPr="00E32A6D" w:rsidRDefault="004A2E69" w:rsidP="00220936">
      <w:pPr>
        <w:pStyle w:val="BodyTextIndent"/>
        <w:spacing w:after="0"/>
        <w:ind w:left="0"/>
        <w:rPr>
          <w:rFonts w:cs="Arial"/>
          <w:lang w:val="en-NZ"/>
        </w:rPr>
        <w:sectPr w:rsidR="004A2E69" w:rsidRPr="00E32A6D" w:rsidSect="00680692">
          <w:footnotePr>
            <w:pos w:val="beneathText"/>
          </w:footnotePr>
          <w:pgSz w:w="11907" w:h="16840" w:code="9"/>
          <w:pgMar w:top="1440" w:right="1247" w:bottom="1440" w:left="1701" w:header="720" w:footer="720" w:gutter="0"/>
          <w:cols w:space="720"/>
          <w:docGrid w:linePitch="360"/>
        </w:sectPr>
      </w:pPr>
      <w:bookmarkStart w:id="407" w:name="_Toc32322740"/>
      <w:bookmarkStart w:id="408" w:name="_Toc32322741"/>
      <w:bookmarkStart w:id="409" w:name="_Toc32322764"/>
      <w:bookmarkStart w:id="410" w:name="_Toc32322765"/>
      <w:bookmarkStart w:id="411" w:name="_Toc32322766"/>
      <w:bookmarkStart w:id="412" w:name="_Toc32322767"/>
      <w:bookmarkStart w:id="413" w:name="_Toc32322768"/>
      <w:bookmarkStart w:id="414" w:name="_Toc32322769"/>
      <w:bookmarkStart w:id="415" w:name="_Toc32322770"/>
      <w:bookmarkStart w:id="416" w:name="_Toc32322771"/>
      <w:bookmarkStart w:id="417" w:name="_Toc32322772"/>
      <w:bookmarkStart w:id="418" w:name="_Toc32322773"/>
      <w:bookmarkStart w:id="419" w:name="_Toc32322774"/>
      <w:bookmarkStart w:id="420" w:name="_Toc32322775"/>
      <w:bookmarkStart w:id="421" w:name="_Toc32322776"/>
      <w:bookmarkStart w:id="422" w:name="_Toc32322785"/>
      <w:bookmarkStart w:id="423" w:name="_Toc32322786"/>
      <w:bookmarkStart w:id="424" w:name="_Toc32322787"/>
      <w:bookmarkStart w:id="425" w:name="_Toc32322788"/>
      <w:bookmarkStart w:id="426" w:name="_Toc32322789"/>
      <w:bookmarkStart w:id="427" w:name="_Toc32322790"/>
      <w:bookmarkStart w:id="428" w:name="_Toc32322791"/>
      <w:bookmarkStart w:id="429" w:name="_Toc32322814"/>
      <w:bookmarkStart w:id="430" w:name="_Toc32322815"/>
      <w:bookmarkStart w:id="431" w:name="_Toc32322816"/>
      <w:bookmarkStart w:id="432" w:name="_Toc32322817"/>
      <w:bookmarkStart w:id="433" w:name="_Toc32322818"/>
      <w:bookmarkStart w:id="434" w:name="_Toc32322819"/>
      <w:bookmarkStart w:id="435" w:name="_Toc32322820"/>
      <w:bookmarkStart w:id="436" w:name="_Toc32322821"/>
      <w:bookmarkStart w:id="437" w:name="_Toc32322822"/>
      <w:bookmarkStart w:id="438" w:name="_Toc32322823"/>
      <w:bookmarkStart w:id="439" w:name="_Toc32322824"/>
      <w:bookmarkStart w:id="440" w:name="_Toc32322825"/>
      <w:bookmarkStart w:id="441" w:name="_Toc32322826"/>
      <w:bookmarkStart w:id="442" w:name="_Toc32322827"/>
      <w:bookmarkStart w:id="443" w:name="_Toc32322828"/>
      <w:bookmarkStart w:id="444" w:name="_Toc32322829"/>
      <w:bookmarkStart w:id="445" w:name="_Toc32322830"/>
      <w:bookmarkStart w:id="446" w:name="_Toc32322831"/>
      <w:bookmarkStart w:id="447" w:name="_Toc32322832"/>
      <w:bookmarkStart w:id="448" w:name="_Toc32322833"/>
      <w:bookmarkStart w:id="449" w:name="_Toc32322834"/>
      <w:bookmarkStart w:id="450" w:name="_Toc32322835"/>
      <w:bookmarkStart w:id="451" w:name="_Toc32322836"/>
      <w:bookmarkStart w:id="452" w:name="_Toc32322837"/>
      <w:bookmarkStart w:id="453" w:name="_Toc32322838"/>
      <w:bookmarkStart w:id="454" w:name="_Toc32322839"/>
      <w:bookmarkStart w:id="455" w:name="_Toc32322860"/>
      <w:bookmarkStart w:id="456" w:name="_Toc32322883"/>
      <w:bookmarkStart w:id="457" w:name="_Toc32322884"/>
      <w:bookmarkStart w:id="458" w:name="_Toc32322885"/>
      <w:bookmarkStart w:id="459" w:name="_Toc32322886"/>
      <w:bookmarkStart w:id="460" w:name="_Toc32322889"/>
      <w:bookmarkStart w:id="461" w:name="_Toc32322894"/>
      <w:bookmarkStart w:id="462" w:name="_Toc32322896"/>
      <w:bookmarkStart w:id="463" w:name="_Toc32322906"/>
      <w:bookmarkStart w:id="464" w:name="_Toc32322924"/>
      <w:bookmarkStart w:id="465" w:name="_Toc32322926"/>
      <w:bookmarkStart w:id="466" w:name="_Toc31973615"/>
      <w:bookmarkStart w:id="467" w:name="_Toc32322927"/>
      <w:bookmarkStart w:id="468" w:name="_Toc31973632"/>
      <w:bookmarkStart w:id="469" w:name="_Toc32322948"/>
      <w:bookmarkStart w:id="470" w:name="_Toc31973633"/>
      <w:bookmarkStart w:id="471" w:name="_Toc32322950"/>
      <w:bookmarkStart w:id="472" w:name="_Toc32322951"/>
      <w:bookmarkStart w:id="473" w:name="_Toc31973636"/>
      <w:bookmarkStart w:id="474" w:name="_Toc32322953"/>
      <w:bookmarkStart w:id="475" w:name="_Toc31973639"/>
      <w:bookmarkStart w:id="476" w:name="_Toc32322956"/>
      <w:bookmarkStart w:id="477" w:name="_Toc31973643"/>
      <w:bookmarkStart w:id="478" w:name="_Toc32322960"/>
      <w:bookmarkStart w:id="479" w:name="_Toc32322962"/>
      <w:bookmarkStart w:id="480" w:name="_Toc31973653"/>
      <w:bookmarkStart w:id="481" w:name="_Toc32322970"/>
      <w:bookmarkStart w:id="482" w:name="_Toc31973661"/>
      <w:bookmarkStart w:id="483" w:name="_Toc32322980"/>
      <w:bookmarkStart w:id="484" w:name="_Toc31973663"/>
      <w:bookmarkStart w:id="485" w:name="_Toc32322982"/>
      <w:bookmarkStart w:id="486" w:name="_Toc31973664"/>
      <w:bookmarkStart w:id="487" w:name="_Toc32322983"/>
      <w:bookmarkStart w:id="488" w:name="_Toc32322984"/>
      <w:bookmarkStart w:id="489" w:name="_Toc31973682"/>
      <w:bookmarkStart w:id="490" w:name="_Toc32323005"/>
      <w:bookmarkStart w:id="491" w:name="_Toc31973683"/>
      <w:bookmarkStart w:id="492" w:name="_Toc32323007"/>
      <w:bookmarkStart w:id="493" w:name="_Toc31973686"/>
      <w:bookmarkStart w:id="494" w:name="_Toc32323010"/>
      <w:bookmarkStart w:id="495" w:name="_Toc31973689"/>
      <w:bookmarkStart w:id="496" w:name="_Toc32323013"/>
      <w:bookmarkStart w:id="497" w:name="_Toc32323014"/>
      <w:bookmarkStart w:id="498" w:name="_Toc32323015"/>
      <w:bookmarkStart w:id="499" w:name="_Toc31973692"/>
      <w:bookmarkStart w:id="500" w:name="_Toc32323016"/>
      <w:bookmarkStart w:id="501" w:name="_Toc31973699"/>
      <w:bookmarkStart w:id="502" w:name="_Toc32323023"/>
      <w:bookmarkStart w:id="503" w:name="_Toc32323024"/>
      <w:bookmarkStart w:id="504" w:name="_Toc31973708"/>
      <w:bookmarkStart w:id="505" w:name="_Toc32323034"/>
      <w:bookmarkStart w:id="506" w:name="_Toc31973709"/>
      <w:bookmarkStart w:id="507" w:name="_Toc32323035"/>
      <w:bookmarkStart w:id="508" w:name="_Toc31973710"/>
      <w:bookmarkStart w:id="509" w:name="_Toc32323036"/>
      <w:bookmarkStart w:id="510" w:name="_Toc32323037"/>
      <w:bookmarkStart w:id="511" w:name="_Toc31973728"/>
      <w:bookmarkStart w:id="512" w:name="_Toc32323058"/>
      <w:bookmarkStart w:id="513" w:name="_Toc31973729"/>
      <w:bookmarkStart w:id="514" w:name="_Toc32323060"/>
      <w:bookmarkStart w:id="515" w:name="_Toc31973732"/>
      <w:bookmarkStart w:id="516" w:name="_Toc32323063"/>
      <w:bookmarkStart w:id="517" w:name="_Toc31973735"/>
      <w:bookmarkStart w:id="518" w:name="_Toc32323066"/>
      <w:bookmarkStart w:id="519" w:name="_Toc31973739"/>
      <w:bookmarkStart w:id="520" w:name="_Toc32323070"/>
      <w:bookmarkStart w:id="521" w:name="_Toc31973742"/>
      <w:bookmarkStart w:id="522" w:name="_Toc32323073"/>
      <w:bookmarkStart w:id="523" w:name="_Toc31973750"/>
      <w:bookmarkStart w:id="524" w:name="_Toc32323083"/>
      <w:bookmarkStart w:id="525" w:name="_Toc31973752"/>
      <w:bookmarkStart w:id="526" w:name="_Toc32323085"/>
      <w:bookmarkStart w:id="527" w:name="_Toc31973753"/>
      <w:bookmarkStart w:id="528" w:name="_Toc32323086"/>
      <w:bookmarkStart w:id="529" w:name="_Toc31973771"/>
      <w:bookmarkStart w:id="530" w:name="_Toc32323108"/>
      <w:bookmarkStart w:id="531" w:name="_Toc31973772"/>
      <w:bookmarkStart w:id="532" w:name="_Toc32323110"/>
      <w:bookmarkStart w:id="533" w:name="_Toc31973775"/>
      <w:bookmarkStart w:id="534" w:name="_Toc32323113"/>
      <w:bookmarkStart w:id="535" w:name="_Toc31973778"/>
      <w:bookmarkStart w:id="536" w:name="_Toc32323116"/>
      <w:bookmarkStart w:id="537" w:name="_Toc31973781"/>
      <w:bookmarkStart w:id="538" w:name="_Toc32323119"/>
      <w:bookmarkStart w:id="539" w:name="_Toc31973790"/>
      <w:bookmarkStart w:id="540" w:name="_Toc32323128"/>
      <w:bookmarkStart w:id="541" w:name="_Toc31973792"/>
      <w:bookmarkStart w:id="542" w:name="_Toc32323130"/>
      <w:bookmarkStart w:id="543" w:name="_Toc31973802"/>
      <w:bookmarkStart w:id="544" w:name="_Toc32323143"/>
      <w:bookmarkStart w:id="545" w:name="_Toc31973803"/>
      <w:bookmarkStart w:id="546" w:name="_Toc32323144"/>
      <w:bookmarkStart w:id="547" w:name="_Toc31973806"/>
      <w:bookmarkStart w:id="548" w:name="_Toc32323147"/>
      <w:bookmarkStart w:id="549" w:name="_Toc32323148"/>
      <w:bookmarkStart w:id="550" w:name="_Toc31973808"/>
      <w:bookmarkStart w:id="551" w:name="_Toc32323149"/>
      <w:bookmarkStart w:id="552" w:name="_Toc31973825"/>
      <w:bookmarkStart w:id="553" w:name="_Toc32323170"/>
      <w:bookmarkStart w:id="554" w:name="_Toc31973826"/>
      <w:bookmarkStart w:id="555" w:name="_Toc32323172"/>
      <w:bookmarkStart w:id="556" w:name="_Toc31973829"/>
      <w:bookmarkStart w:id="557" w:name="_Toc32323175"/>
      <w:bookmarkStart w:id="558" w:name="_Toc31973832"/>
      <w:bookmarkStart w:id="559" w:name="_Toc32323178"/>
      <w:bookmarkStart w:id="560" w:name="_Toc31973835"/>
      <w:bookmarkStart w:id="561" w:name="_Toc32323181"/>
      <w:bookmarkStart w:id="562" w:name="_Toc31973848"/>
      <w:bookmarkStart w:id="563" w:name="_Toc32323194"/>
      <w:bookmarkStart w:id="564" w:name="_Toc32323195"/>
      <w:bookmarkStart w:id="565" w:name="_Toc31973859"/>
      <w:bookmarkStart w:id="566" w:name="_Toc32323208"/>
      <w:bookmarkStart w:id="567" w:name="_Toc31973862"/>
      <w:bookmarkStart w:id="568" w:name="_Toc32323211"/>
      <w:bookmarkStart w:id="569" w:name="_Toc32323212"/>
      <w:bookmarkStart w:id="570" w:name="_Toc31973864"/>
      <w:bookmarkStart w:id="571" w:name="_Toc32323213"/>
      <w:bookmarkStart w:id="572" w:name="_Toc31973882"/>
      <w:bookmarkStart w:id="573" w:name="_Toc32323236"/>
      <w:bookmarkStart w:id="574" w:name="_Toc31973885"/>
      <w:bookmarkStart w:id="575" w:name="_Toc32323239"/>
      <w:bookmarkStart w:id="576" w:name="_Toc31973888"/>
      <w:bookmarkStart w:id="577" w:name="_Toc32323242"/>
      <w:bookmarkStart w:id="578" w:name="_Toc31973891"/>
      <w:bookmarkStart w:id="579" w:name="_Toc32323245"/>
      <w:bookmarkStart w:id="580" w:name="_Toc31973899"/>
      <w:bookmarkStart w:id="581" w:name="_Toc32323253"/>
      <w:bookmarkStart w:id="582" w:name="_Toc31973901"/>
      <w:bookmarkStart w:id="583" w:name="_Toc32323255"/>
      <w:bookmarkStart w:id="584" w:name="_Toc31973911"/>
      <w:bookmarkStart w:id="585" w:name="_Toc32323268"/>
      <w:bookmarkStart w:id="586" w:name="_Toc31973914"/>
      <w:bookmarkStart w:id="587" w:name="_Toc32323271"/>
      <w:bookmarkStart w:id="588" w:name="_Toc31973915"/>
      <w:bookmarkStart w:id="589" w:name="_Toc32323272"/>
      <w:bookmarkStart w:id="590" w:name="_Toc31973916"/>
      <w:bookmarkStart w:id="591" w:name="_Toc32323273"/>
      <w:bookmarkStart w:id="592" w:name="_Toc32323274"/>
      <w:bookmarkStart w:id="593" w:name="_Toc31973918"/>
      <w:bookmarkStart w:id="594" w:name="_Toc32323275"/>
      <w:bookmarkStart w:id="595" w:name="_Toc31973936"/>
      <w:bookmarkStart w:id="596" w:name="_Toc32323298"/>
      <w:bookmarkStart w:id="597" w:name="_Toc31973939"/>
      <w:bookmarkStart w:id="598" w:name="_Toc32323301"/>
      <w:bookmarkStart w:id="599" w:name="_Toc31973942"/>
      <w:bookmarkStart w:id="600" w:name="_Toc32323304"/>
      <w:bookmarkStart w:id="601" w:name="_Toc31973945"/>
      <w:bookmarkStart w:id="602" w:name="_Toc32323307"/>
      <w:bookmarkStart w:id="603" w:name="_Toc32323313"/>
      <w:bookmarkStart w:id="604" w:name="_Toc31973957"/>
      <w:bookmarkStart w:id="605" w:name="_Toc32323319"/>
      <w:bookmarkStart w:id="606" w:name="_Toc31973968"/>
      <w:bookmarkStart w:id="607" w:name="_Toc32323333"/>
      <w:bookmarkStart w:id="608" w:name="_Toc31973971"/>
      <w:bookmarkStart w:id="609" w:name="_Toc32323336"/>
      <w:bookmarkStart w:id="610" w:name="_Toc31973972"/>
      <w:bookmarkStart w:id="611" w:name="_Toc32323337"/>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p>
    <w:p w14:paraId="7004010C" w14:textId="0286C6CA" w:rsidR="00F35F9A" w:rsidRPr="00E32A6D" w:rsidRDefault="00F35F9A" w:rsidP="00D23DA3">
      <w:pPr>
        <w:pStyle w:val="Heading1"/>
        <w:ind w:left="851"/>
        <w:rPr>
          <w:rFonts w:cs="Arial"/>
          <w:lang w:val="en-NZ"/>
        </w:rPr>
      </w:pPr>
    </w:p>
    <w:sectPr w:rsidR="00F35F9A" w:rsidRPr="00E32A6D" w:rsidSect="00E047AE">
      <w:headerReference w:type="default" r:id="rId29"/>
      <w:footerReference w:type="default" r:id="rId30"/>
      <w:footnotePr>
        <w:pos w:val="beneathText"/>
      </w:footnotePr>
      <w:pgSz w:w="11907" w:h="16840" w:code="9"/>
      <w:pgMar w:top="1440" w:right="1247"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76871" w14:textId="77777777" w:rsidR="00E50806" w:rsidRDefault="00E50806">
      <w:r>
        <w:separator/>
      </w:r>
    </w:p>
  </w:endnote>
  <w:endnote w:type="continuationSeparator" w:id="0">
    <w:p w14:paraId="4CB5338E" w14:textId="77777777" w:rsidR="00E50806" w:rsidRDefault="00E50806">
      <w:r>
        <w:continuationSeparator/>
      </w:r>
    </w:p>
  </w:endnote>
  <w:endnote w:type="continuationNotice" w:id="1">
    <w:p w14:paraId="17CD92D2" w14:textId="77777777" w:rsidR="00E50806" w:rsidRDefault="00E508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MT">
    <w:altName w:val="Calibri"/>
    <w:charset w:val="00"/>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01000001" w:usb1="00000000" w:usb2="00000000" w:usb3="00000000" w:csb0="00010000" w:csb1="00000000"/>
  </w:font>
  <w:font w:name="Times">
    <w:panose1 w:val="02020603050405020304"/>
    <w:charset w:val="00"/>
    <w:family w:val="roman"/>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40135" w14:textId="327A4F80" w:rsidR="006B7AC3" w:rsidRPr="00284E4E" w:rsidRDefault="006B7AC3" w:rsidP="00381AB3">
    <w:pPr>
      <w:pStyle w:val="Footer"/>
      <w:pBdr>
        <w:top w:val="single" w:sz="2" w:space="1" w:color="auto"/>
      </w:pBdr>
      <w:tabs>
        <w:tab w:val="clear" w:pos="4153"/>
        <w:tab w:val="clear" w:pos="8306"/>
        <w:tab w:val="right" w:pos="8931"/>
      </w:tabs>
      <w:jc w:val="right"/>
      <w:rPr>
        <w:rFonts w:ascii="Arial" w:hAnsi="Arial" w:cs="Arial"/>
        <w:i/>
        <w:sz w:val="18"/>
        <w:szCs w:val="18"/>
        <w:lang w:val="en-NZ"/>
      </w:rPr>
    </w:pPr>
    <w:r>
      <w:rPr>
        <w:rFonts w:ascii="Arial" w:hAnsi="Arial" w:cs="Arial"/>
        <w:noProof/>
        <w:sz w:val="18"/>
        <w:szCs w:val="18"/>
        <w:lang w:val="en-NZ" w:eastAsia="en-NZ"/>
      </w:rPr>
      <w:drawing>
        <wp:inline distT="0" distB="0" distL="0" distR="0" wp14:anchorId="70040150" wp14:editId="1136F8F8">
          <wp:extent cx="592455" cy="197485"/>
          <wp:effectExtent l="0" t="0" r="0" b="0"/>
          <wp:docPr id="30" name="Picture 30" descr="b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y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455" cy="197485"/>
                  </a:xfrm>
                  <a:prstGeom prst="rect">
                    <a:avLst/>
                  </a:prstGeom>
                  <a:noFill/>
                  <a:ln>
                    <a:noFill/>
                  </a:ln>
                </pic:spPr>
              </pic:pic>
            </a:graphicData>
          </a:graphic>
        </wp:inline>
      </w:drawing>
    </w:r>
    <w:r w:rsidRPr="00284E4E">
      <w:rPr>
        <w:rFonts w:ascii="Arial" w:hAnsi="Arial" w:cs="Arial"/>
        <w:i/>
        <w:sz w:val="18"/>
        <w:szCs w:val="18"/>
      </w:rPr>
      <w:t>http://creativecommons.org/licenses/by/3.0/nz/</w:t>
    </w:r>
    <w:r w:rsidRPr="00284E4E">
      <w:rPr>
        <w:rStyle w:val="PageNumber"/>
        <w:rFonts w:ascii="Arial" w:hAnsi="Arial" w:cs="Arial"/>
        <w:i/>
        <w:sz w:val="18"/>
        <w:szCs w:val="18"/>
      </w:rPr>
      <w:tab/>
    </w:r>
    <w:r w:rsidRPr="00284E4E">
      <w:rPr>
        <w:rStyle w:val="PageNumber"/>
        <w:rFonts w:ascii="Arial" w:hAnsi="Arial" w:cs="Arial"/>
        <w:i/>
        <w:sz w:val="18"/>
        <w:szCs w:val="18"/>
      </w:rPr>
      <w:fldChar w:fldCharType="begin"/>
    </w:r>
    <w:r w:rsidRPr="00284E4E">
      <w:rPr>
        <w:rStyle w:val="PageNumber"/>
        <w:rFonts w:ascii="Arial" w:hAnsi="Arial" w:cs="Arial"/>
        <w:i/>
        <w:sz w:val="18"/>
        <w:szCs w:val="18"/>
      </w:rPr>
      <w:instrText xml:space="preserve"> PAGE </w:instrText>
    </w:r>
    <w:r w:rsidRPr="00284E4E">
      <w:rPr>
        <w:rStyle w:val="PageNumber"/>
        <w:rFonts w:ascii="Arial" w:hAnsi="Arial" w:cs="Arial"/>
        <w:i/>
        <w:sz w:val="18"/>
        <w:szCs w:val="18"/>
      </w:rPr>
      <w:fldChar w:fldCharType="separate"/>
    </w:r>
    <w:r>
      <w:rPr>
        <w:rStyle w:val="PageNumber"/>
        <w:rFonts w:ascii="Arial" w:hAnsi="Arial" w:cs="Arial"/>
        <w:i/>
        <w:noProof/>
        <w:sz w:val="18"/>
        <w:szCs w:val="18"/>
      </w:rPr>
      <w:t>63</w:t>
    </w:r>
    <w:r w:rsidRPr="00284E4E">
      <w:rPr>
        <w:rStyle w:val="PageNumber"/>
        <w:rFonts w:ascii="Arial" w:hAnsi="Arial" w:cs="Arial"/>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40149" w14:textId="3B00409F" w:rsidR="006B7AC3" w:rsidRPr="00284E4E" w:rsidRDefault="006B7AC3" w:rsidP="00284E4E">
    <w:pPr>
      <w:pStyle w:val="Footer"/>
      <w:pBdr>
        <w:top w:val="single" w:sz="2" w:space="1" w:color="auto"/>
      </w:pBdr>
      <w:tabs>
        <w:tab w:val="clear" w:pos="4153"/>
        <w:tab w:val="clear" w:pos="8306"/>
        <w:tab w:val="right" w:pos="8931"/>
      </w:tabs>
      <w:jc w:val="right"/>
      <w:rPr>
        <w:rFonts w:ascii="Arial" w:hAnsi="Arial" w:cs="Arial"/>
        <w:sz w:val="18"/>
        <w:szCs w:val="18"/>
      </w:rPr>
    </w:pPr>
    <w:r>
      <w:rPr>
        <w:rFonts w:ascii="Arial" w:hAnsi="Arial" w:cs="Arial"/>
        <w:noProof/>
        <w:sz w:val="18"/>
        <w:szCs w:val="18"/>
        <w:lang w:val="en-NZ" w:eastAsia="en-NZ"/>
      </w:rPr>
      <w:drawing>
        <wp:inline distT="0" distB="0" distL="0" distR="0" wp14:anchorId="70040152" wp14:editId="67A424FF">
          <wp:extent cx="556260" cy="182880"/>
          <wp:effectExtent l="0" t="0" r="0" b="0"/>
          <wp:docPr id="1192663488" name="Picture 1192663488" descr="b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y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6260" cy="182880"/>
                  </a:xfrm>
                  <a:prstGeom prst="rect">
                    <a:avLst/>
                  </a:prstGeom>
                  <a:noFill/>
                  <a:ln>
                    <a:noFill/>
                  </a:ln>
                </pic:spPr>
              </pic:pic>
            </a:graphicData>
          </a:graphic>
        </wp:inline>
      </w:drawing>
    </w:r>
    <w:r w:rsidRPr="00284E4E">
      <w:rPr>
        <w:rFonts w:ascii="Arial" w:hAnsi="Arial" w:cs="Arial"/>
        <w:i/>
        <w:sz w:val="18"/>
        <w:szCs w:val="18"/>
      </w:rPr>
      <w:t>http://creativecommons.org/licenses/by/3.0/nz/</w:t>
    </w:r>
    <w:r w:rsidRPr="00284E4E">
      <w:rPr>
        <w:rStyle w:val="PageNumber"/>
        <w:rFonts w:ascii="Arial" w:hAnsi="Arial" w:cs="Arial"/>
        <w:i/>
        <w:sz w:val="18"/>
        <w:szCs w:val="18"/>
      </w:rPr>
      <w:tab/>
    </w:r>
    <w:r w:rsidRPr="00284E4E">
      <w:rPr>
        <w:rStyle w:val="PageNumber"/>
        <w:rFonts w:ascii="Arial" w:hAnsi="Arial" w:cs="Arial"/>
        <w:i/>
        <w:sz w:val="18"/>
        <w:szCs w:val="18"/>
      </w:rPr>
      <w:fldChar w:fldCharType="begin"/>
    </w:r>
    <w:r w:rsidRPr="00284E4E">
      <w:rPr>
        <w:rStyle w:val="PageNumber"/>
        <w:rFonts w:ascii="Arial" w:hAnsi="Arial" w:cs="Arial"/>
        <w:i/>
        <w:sz w:val="18"/>
        <w:szCs w:val="18"/>
      </w:rPr>
      <w:instrText xml:space="preserve"> PAGE </w:instrText>
    </w:r>
    <w:r w:rsidRPr="00284E4E">
      <w:rPr>
        <w:rStyle w:val="PageNumber"/>
        <w:rFonts w:ascii="Arial" w:hAnsi="Arial" w:cs="Arial"/>
        <w:i/>
        <w:sz w:val="18"/>
        <w:szCs w:val="18"/>
      </w:rPr>
      <w:fldChar w:fldCharType="separate"/>
    </w:r>
    <w:r>
      <w:rPr>
        <w:rStyle w:val="PageNumber"/>
        <w:rFonts w:ascii="Arial" w:hAnsi="Arial" w:cs="Arial"/>
        <w:i/>
        <w:noProof/>
        <w:sz w:val="18"/>
        <w:szCs w:val="18"/>
      </w:rPr>
      <w:t>123</w:t>
    </w:r>
    <w:r w:rsidRPr="00284E4E">
      <w:rPr>
        <w:rStyle w:val="PageNumber"/>
        <w:rFonts w:ascii="Arial" w:hAnsi="Arial" w:cs="Arial"/>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CE2C6" w14:textId="77777777" w:rsidR="00E50806" w:rsidRDefault="00E50806">
      <w:r>
        <w:separator/>
      </w:r>
    </w:p>
  </w:footnote>
  <w:footnote w:type="continuationSeparator" w:id="0">
    <w:p w14:paraId="133BC951" w14:textId="77777777" w:rsidR="00E50806" w:rsidRDefault="00E50806">
      <w:r>
        <w:continuationSeparator/>
      </w:r>
    </w:p>
  </w:footnote>
  <w:footnote w:type="continuationNotice" w:id="1">
    <w:p w14:paraId="57D338A4" w14:textId="77777777" w:rsidR="00E50806" w:rsidRDefault="00E5080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40132" w14:textId="77777777" w:rsidR="006B7AC3" w:rsidRDefault="006B7AC3" w:rsidP="00B946FF">
    <w:pPr>
      <w:widowControl w:val="0"/>
      <w:tabs>
        <w:tab w:val="right" w:pos="8931"/>
      </w:tabs>
      <w:spacing w:line="240" w:lineRule="exact"/>
      <w:rPr>
        <w:i/>
        <w:sz w:val="18"/>
        <w:lang w:val="en-US"/>
      </w:rPr>
    </w:pPr>
    <w:proofErr w:type="spellStart"/>
    <w:r>
      <w:rPr>
        <w:i/>
        <w:sz w:val="18"/>
        <w:lang w:val="en-US"/>
      </w:rPr>
      <w:t>Programme</w:t>
    </w:r>
    <w:proofErr w:type="spellEnd"/>
    <w:r>
      <w:rPr>
        <w:i/>
        <w:sz w:val="18"/>
        <w:lang w:val="en-US"/>
      </w:rPr>
      <w:t xml:space="preserve"> Document:  </w:t>
    </w:r>
    <w:r>
      <w:rPr>
        <w:i/>
        <w:sz w:val="18"/>
        <w:lang w:val="en-US"/>
      </w:rPr>
      <w:tab/>
      <w:t>Approved: Academic Board 22 July 2009</w:t>
    </w:r>
  </w:p>
  <w:p w14:paraId="70040133" w14:textId="77777777" w:rsidR="006B7AC3" w:rsidRDefault="006B7AC3" w:rsidP="00B946FF">
    <w:pPr>
      <w:widowControl w:val="0"/>
      <w:tabs>
        <w:tab w:val="right" w:pos="8931"/>
      </w:tabs>
      <w:spacing w:line="240" w:lineRule="exact"/>
      <w:rPr>
        <w:i/>
        <w:sz w:val="18"/>
        <w:lang w:val="en-US"/>
      </w:rPr>
    </w:pPr>
    <w:r>
      <w:rPr>
        <w:i/>
        <w:sz w:val="18"/>
        <w:lang w:val="en-US"/>
      </w:rPr>
      <w:t>OT4765 Bachelor of Information Technology</w:t>
    </w:r>
    <w:r>
      <w:rPr>
        <w:i/>
        <w:sz w:val="18"/>
        <w:lang w:val="en-US"/>
      </w:rPr>
      <w:tab/>
      <w:t>Amended Academic Board 08 October 2019</w:t>
    </w:r>
  </w:p>
  <w:p w14:paraId="70040134" w14:textId="77777777" w:rsidR="006B7AC3" w:rsidRPr="00E047AE" w:rsidRDefault="006B7AC3" w:rsidP="00B946FF">
    <w:pPr>
      <w:widowControl w:val="0"/>
      <w:pBdr>
        <w:top w:val="single" w:sz="4" w:space="1" w:color="auto"/>
      </w:pBdr>
      <w:tabs>
        <w:tab w:val="right" w:pos="8931"/>
      </w:tabs>
      <w:spacing w:line="240" w:lineRule="exact"/>
      <w:rPr>
        <w:i/>
        <w:szCs w:val="24"/>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40146" w14:textId="77777777" w:rsidR="006B7AC3" w:rsidRDefault="006B7AC3" w:rsidP="00B946FF">
    <w:pPr>
      <w:widowControl w:val="0"/>
      <w:tabs>
        <w:tab w:val="right" w:pos="8931"/>
      </w:tabs>
      <w:spacing w:line="240" w:lineRule="exact"/>
      <w:rPr>
        <w:i/>
        <w:sz w:val="18"/>
        <w:lang w:val="en-US"/>
      </w:rPr>
    </w:pPr>
    <w:proofErr w:type="spellStart"/>
    <w:r>
      <w:rPr>
        <w:i/>
        <w:sz w:val="18"/>
        <w:lang w:val="en-US"/>
      </w:rPr>
      <w:t>Programme</w:t>
    </w:r>
    <w:proofErr w:type="spellEnd"/>
    <w:r>
      <w:rPr>
        <w:i/>
        <w:sz w:val="18"/>
        <w:lang w:val="en-US"/>
      </w:rPr>
      <w:t xml:space="preserve"> Document:  </w:t>
    </w:r>
    <w:r>
      <w:rPr>
        <w:i/>
        <w:sz w:val="18"/>
        <w:lang w:val="en-US"/>
      </w:rPr>
      <w:tab/>
      <w:t>Approved: Academic Board 22 July 2009</w:t>
    </w:r>
  </w:p>
  <w:p w14:paraId="70040147" w14:textId="77777777" w:rsidR="006B7AC3" w:rsidRDefault="006B7AC3" w:rsidP="00B946FF">
    <w:pPr>
      <w:widowControl w:val="0"/>
      <w:tabs>
        <w:tab w:val="right" w:pos="8931"/>
      </w:tabs>
      <w:spacing w:line="240" w:lineRule="exact"/>
      <w:rPr>
        <w:i/>
        <w:sz w:val="18"/>
        <w:lang w:val="en-US"/>
      </w:rPr>
    </w:pPr>
    <w:r>
      <w:rPr>
        <w:i/>
        <w:sz w:val="18"/>
        <w:lang w:val="en-US"/>
      </w:rPr>
      <w:t>OT4765 Bachelor of Information Technology</w:t>
    </w:r>
    <w:r>
      <w:rPr>
        <w:i/>
        <w:sz w:val="18"/>
        <w:lang w:val="en-US"/>
      </w:rPr>
      <w:tab/>
      <w:t>Amended: Academic Board 08 October 2019</w:t>
    </w:r>
  </w:p>
  <w:p w14:paraId="70040148" w14:textId="77777777" w:rsidR="006B7AC3" w:rsidRDefault="006B7AC3" w:rsidP="00B946FF">
    <w:pPr>
      <w:widowControl w:val="0"/>
      <w:pBdr>
        <w:top w:val="single" w:sz="4" w:space="1" w:color="auto"/>
      </w:pBdr>
      <w:tabs>
        <w:tab w:val="right" w:pos="8931"/>
      </w:tabs>
      <w:spacing w:line="240" w:lineRule="exact"/>
      <w:rPr>
        <w:i/>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BE484F60"/>
    <w:lvl w:ilvl="0">
      <w:start w:val="1"/>
      <w:numFmt w:val="bullet"/>
      <w:pStyle w:val="ListBullet4"/>
      <w:lvlText w:val=""/>
      <w:lvlJc w:val="left"/>
      <w:pPr>
        <w:tabs>
          <w:tab w:val="num" w:pos="1789"/>
        </w:tabs>
        <w:ind w:left="1789" w:hanging="360"/>
      </w:pPr>
      <w:rPr>
        <w:rFonts w:ascii="Symbol" w:hAnsi="Symbol" w:hint="default"/>
      </w:rPr>
    </w:lvl>
  </w:abstractNum>
  <w:abstractNum w:abstractNumId="1" w15:restartNumberingAfterBreak="0">
    <w:nsid w:val="00000001"/>
    <w:multiLevelType w:val="singleLevel"/>
    <w:tmpl w:val="00000001"/>
    <w:name w:val="WW8Num4"/>
    <w:lvl w:ilvl="0">
      <w:start w:val="1"/>
      <w:numFmt w:val="decimal"/>
      <w:lvlText w:val="%1."/>
      <w:lvlJc w:val="left"/>
      <w:pPr>
        <w:tabs>
          <w:tab w:val="num" w:pos="360"/>
        </w:tabs>
        <w:ind w:left="360" w:hanging="360"/>
      </w:pPr>
    </w:lvl>
  </w:abstractNum>
  <w:abstractNum w:abstractNumId="2" w15:restartNumberingAfterBreak="0">
    <w:nsid w:val="00000002"/>
    <w:multiLevelType w:val="singleLevel"/>
    <w:tmpl w:val="00000002"/>
    <w:name w:val="WW8Num8"/>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3"/>
    <w:multiLevelType w:val="multilevel"/>
    <w:tmpl w:val="00000003"/>
    <w:name w:val="WW8Num10"/>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2160"/>
        </w:tabs>
        <w:ind w:left="2160" w:hanging="1080"/>
      </w:pPr>
    </w:lvl>
    <w:lvl w:ilvl="4">
      <w:start w:val="1"/>
      <w:numFmt w:val="decimal"/>
      <w:lvlText w:val="%1.%2.%3.%4.%5."/>
      <w:lvlJc w:val="left"/>
      <w:pPr>
        <w:tabs>
          <w:tab w:val="num" w:pos="2520"/>
        </w:tabs>
        <w:ind w:left="2520" w:hanging="1080"/>
      </w:pPr>
    </w:lvl>
    <w:lvl w:ilvl="5">
      <w:start w:val="1"/>
      <w:numFmt w:val="decimal"/>
      <w:lvlText w:val="%1.%2.%3.%4.%5.%6."/>
      <w:lvlJc w:val="left"/>
      <w:pPr>
        <w:tabs>
          <w:tab w:val="num" w:pos="3240"/>
        </w:tabs>
        <w:ind w:left="3240" w:hanging="144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4320"/>
        </w:tabs>
        <w:ind w:left="4320" w:hanging="1800"/>
      </w:pPr>
    </w:lvl>
    <w:lvl w:ilvl="8">
      <w:start w:val="1"/>
      <w:numFmt w:val="decimal"/>
      <w:lvlText w:val="%1.%2.%3.%4.%5.%6.%7.%8.%9."/>
      <w:lvlJc w:val="left"/>
      <w:pPr>
        <w:tabs>
          <w:tab w:val="num" w:pos="4680"/>
        </w:tabs>
        <w:ind w:left="4680" w:hanging="1800"/>
      </w:pPr>
    </w:lvl>
  </w:abstractNum>
  <w:abstractNum w:abstractNumId="4" w15:restartNumberingAfterBreak="0">
    <w:nsid w:val="00000004"/>
    <w:multiLevelType w:val="multilevel"/>
    <w:tmpl w:val="D2164C90"/>
    <w:lvl w:ilvl="0">
      <w:start w:val="1"/>
      <w:numFmt w:val="decimal"/>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cs="Times New Roman" w:hint="default"/>
        <w:b/>
        <w:bCs/>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5" w15:restartNumberingAfterBreak="0">
    <w:nsid w:val="00AC7B22"/>
    <w:multiLevelType w:val="hybridMultilevel"/>
    <w:tmpl w:val="528ADC6C"/>
    <w:lvl w:ilvl="0" w:tplc="2E5CFC00">
      <w:start w:val="1"/>
      <w:numFmt w:val="decimal"/>
      <w:lvlText w:val="%1."/>
      <w:lvlJc w:val="left"/>
      <w:pPr>
        <w:tabs>
          <w:tab w:val="num" w:pos="720"/>
        </w:tabs>
        <w:ind w:left="720" w:hanging="72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0FF5C55"/>
    <w:multiLevelType w:val="hybridMultilevel"/>
    <w:tmpl w:val="D004E7E6"/>
    <w:lvl w:ilvl="0" w:tplc="FFFFFFFF">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01D740D6"/>
    <w:multiLevelType w:val="hybridMultilevel"/>
    <w:tmpl w:val="0F36FC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01D8685C"/>
    <w:multiLevelType w:val="hybridMultilevel"/>
    <w:tmpl w:val="C22A6E72"/>
    <w:lvl w:ilvl="0" w:tplc="14090001">
      <w:start w:val="1"/>
      <w:numFmt w:val="bullet"/>
      <w:lvlText w:val=""/>
      <w:lvlJc w:val="left"/>
      <w:pPr>
        <w:ind w:left="1571" w:hanging="360"/>
      </w:pPr>
      <w:rPr>
        <w:rFonts w:ascii="Symbol" w:hAnsi="Symbol" w:hint="default"/>
      </w:rPr>
    </w:lvl>
    <w:lvl w:ilvl="1" w:tplc="14090003" w:tentative="1">
      <w:start w:val="1"/>
      <w:numFmt w:val="bullet"/>
      <w:lvlText w:val="o"/>
      <w:lvlJc w:val="left"/>
      <w:pPr>
        <w:ind w:left="2291" w:hanging="360"/>
      </w:pPr>
      <w:rPr>
        <w:rFonts w:ascii="Courier New" w:hAnsi="Courier New" w:cs="Courier New" w:hint="default"/>
      </w:rPr>
    </w:lvl>
    <w:lvl w:ilvl="2" w:tplc="14090005" w:tentative="1">
      <w:start w:val="1"/>
      <w:numFmt w:val="bullet"/>
      <w:lvlText w:val=""/>
      <w:lvlJc w:val="left"/>
      <w:pPr>
        <w:ind w:left="3011" w:hanging="360"/>
      </w:pPr>
      <w:rPr>
        <w:rFonts w:ascii="Wingdings" w:hAnsi="Wingdings" w:hint="default"/>
      </w:rPr>
    </w:lvl>
    <w:lvl w:ilvl="3" w:tplc="14090001" w:tentative="1">
      <w:start w:val="1"/>
      <w:numFmt w:val="bullet"/>
      <w:lvlText w:val=""/>
      <w:lvlJc w:val="left"/>
      <w:pPr>
        <w:ind w:left="3731" w:hanging="360"/>
      </w:pPr>
      <w:rPr>
        <w:rFonts w:ascii="Symbol" w:hAnsi="Symbol" w:hint="default"/>
      </w:rPr>
    </w:lvl>
    <w:lvl w:ilvl="4" w:tplc="14090003" w:tentative="1">
      <w:start w:val="1"/>
      <w:numFmt w:val="bullet"/>
      <w:lvlText w:val="o"/>
      <w:lvlJc w:val="left"/>
      <w:pPr>
        <w:ind w:left="4451" w:hanging="360"/>
      </w:pPr>
      <w:rPr>
        <w:rFonts w:ascii="Courier New" w:hAnsi="Courier New" w:cs="Courier New" w:hint="default"/>
      </w:rPr>
    </w:lvl>
    <w:lvl w:ilvl="5" w:tplc="14090005" w:tentative="1">
      <w:start w:val="1"/>
      <w:numFmt w:val="bullet"/>
      <w:lvlText w:val=""/>
      <w:lvlJc w:val="left"/>
      <w:pPr>
        <w:ind w:left="5171" w:hanging="360"/>
      </w:pPr>
      <w:rPr>
        <w:rFonts w:ascii="Wingdings" w:hAnsi="Wingdings" w:hint="default"/>
      </w:rPr>
    </w:lvl>
    <w:lvl w:ilvl="6" w:tplc="14090001" w:tentative="1">
      <w:start w:val="1"/>
      <w:numFmt w:val="bullet"/>
      <w:lvlText w:val=""/>
      <w:lvlJc w:val="left"/>
      <w:pPr>
        <w:ind w:left="5891" w:hanging="360"/>
      </w:pPr>
      <w:rPr>
        <w:rFonts w:ascii="Symbol" w:hAnsi="Symbol" w:hint="default"/>
      </w:rPr>
    </w:lvl>
    <w:lvl w:ilvl="7" w:tplc="14090003" w:tentative="1">
      <w:start w:val="1"/>
      <w:numFmt w:val="bullet"/>
      <w:lvlText w:val="o"/>
      <w:lvlJc w:val="left"/>
      <w:pPr>
        <w:ind w:left="6611" w:hanging="360"/>
      </w:pPr>
      <w:rPr>
        <w:rFonts w:ascii="Courier New" w:hAnsi="Courier New" w:cs="Courier New" w:hint="default"/>
      </w:rPr>
    </w:lvl>
    <w:lvl w:ilvl="8" w:tplc="14090005" w:tentative="1">
      <w:start w:val="1"/>
      <w:numFmt w:val="bullet"/>
      <w:lvlText w:val=""/>
      <w:lvlJc w:val="left"/>
      <w:pPr>
        <w:ind w:left="7331" w:hanging="360"/>
      </w:pPr>
      <w:rPr>
        <w:rFonts w:ascii="Wingdings" w:hAnsi="Wingdings" w:hint="default"/>
      </w:rPr>
    </w:lvl>
  </w:abstractNum>
  <w:abstractNum w:abstractNumId="9" w15:restartNumberingAfterBreak="0">
    <w:nsid w:val="022F703D"/>
    <w:multiLevelType w:val="hybridMultilevel"/>
    <w:tmpl w:val="4E7C3C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28263D3"/>
    <w:multiLevelType w:val="hybridMultilevel"/>
    <w:tmpl w:val="605C372C"/>
    <w:lvl w:ilvl="0" w:tplc="63AE7EC2">
      <w:numFmt w:val="bullet"/>
      <w:lvlText w:val="•"/>
      <w:lvlJc w:val="left"/>
      <w:pPr>
        <w:ind w:left="1436" w:hanging="585"/>
      </w:pPr>
      <w:rPr>
        <w:rFonts w:ascii="Arial" w:eastAsia="Times New Roman" w:hAnsi="Arial" w:cs="Arial" w:hint="default"/>
      </w:rPr>
    </w:lvl>
    <w:lvl w:ilvl="1" w:tplc="14090003" w:tentative="1">
      <w:start w:val="1"/>
      <w:numFmt w:val="bullet"/>
      <w:lvlText w:val="o"/>
      <w:lvlJc w:val="left"/>
      <w:pPr>
        <w:ind w:left="1931" w:hanging="360"/>
      </w:pPr>
      <w:rPr>
        <w:rFonts w:ascii="Courier New" w:hAnsi="Courier New" w:cs="Courier New" w:hint="default"/>
      </w:rPr>
    </w:lvl>
    <w:lvl w:ilvl="2" w:tplc="14090005" w:tentative="1">
      <w:start w:val="1"/>
      <w:numFmt w:val="bullet"/>
      <w:lvlText w:val=""/>
      <w:lvlJc w:val="left"/>
      <w:pPr>
        <w:ind w:left="2651" w:hanging="360"/>
      </w:pPr>
      <w:rPr>
        <w:rFonts w:ascii="Wingdings" w:hAnsi="Wingdings" w:hint="default"/>
      </w:rPr>
    </w:lvl>
    <w:lvl w:ilvl="3" w:tplc="14090001" w:tentative="1">
      <w:start w:val="1"/>
      <w:numFmt w:val="bullet"/>
      <w:lvlText w:val=""/>
      <w:lvlJc w:val="left"/>
      <w:pPr>
        <w:ind w:left="3371" w:hanging="360"/>
      </w:pPr>
      <w:rPr>
        <w:rFonts w:ascii="Symbol" w:hAnsi="Symbol" w:hint="default"/>
      </w:rPr>
    </w:lvl>
    <w:lvl w:ilvl="4" w:tplc="14090003" w:tentative="1">
      <w:start w:val="1"/>
      <w:numFmt w:val="bullet"/>
      <w:lvlText w:val="o"/>
      <w:lvlJc w:val="left"/>
      <w:pPr>
        <w:ind w:left="4091" w:hanging="360"/>
      </w:pPr>
      <w:rPr>
        <w:rFonts w:ascii="Courier New" w:hAnsi="Courier New" w:cs="Courier New" w:hint="default"/>
      </w:rPr>
    </w:lvl>
    <w:lvl w:ilvl="5" w:tplc="14090005" w:tentative="1">
      <w:start w:val="1"/>
      <w:numFmt w:val="bullet"/>
      <w:lvlText w:val=""/>
      <w:lvlJc w:val="left"/>
      <w:pPr>
        <w:ind w:left="4811" w:hanging="360"/>
      </w:pPr>
      <w:rPr>
        <w:rFonts w:ascii="Wingdings" w:hAnsi="Wingdings" w:hint="default"/>
      </w:rPr>
    </w:lvl>
    <w:lvl w:ilvl="6" w:tplc="14090001" w:tentative="1">
      <w:start w:val="1"/>
      <w:numFmt w:val="bullet"/>
      <w:lvlText w:val=""/>
      <w:lvlJc w:val="left"/>
      <w:pPr>
        <w:ind w:left="5531" w:hanging="360"/>
      </w:pPr>
      <w:rPr>
        <w:rFonts w:ascii="Symbol" w:hAnsi="Symbol" w:hint="default"/>
      </w:rPr>
    </w:lvl>
    <w:lvl w:ilvl="7" w:tplc="14090003" w:tentative="1">
      <w:start w:val="1"/>
      <w:numFmt w:val="bullet"/>
      <w:lvlText w:val="o"/>
      <w:lvlJc w:val="left"/>
      <w:pPr>
        <w:ind w:left="6251" w:hanging="360"/>
      </w:pPr>
      <w:rPr>
        <w:rFonts w:ascii="Courier New" w:hAnsi="Courier New" w:cs="Courier New" w:hint="default"/>
      </w:rPr>
    </w:lvl>
    <w:lvl w:ilvl="8" w:tplc="14090005" w:tentative="1">
      <w:start w:val="1"/>
      <w:numFmt w:val="bullet"/>
      <w:lvlText w:val=""/>
      <w:lvlJc w:val="left"/>
      <w:pPr>
        <w:ind w:left="6971" w:hanging="360"/>
      </w:pPr>
      <w:rPr>
        <w:rFonts w:ascii="Wingdings" w:hAnsi="Wingdings" w:hint="default"/>
      </w:rPr>
    </w:lvl>
  </w:abstractNum>
  <w:abstractNum w:abstractNumId="11" w15:restartNumberingAfterBreak="0">
    <w:nsid w:val="032B2FAF"/>
    <w:multiLevelType w:val="hybridMultilevel"/>
    <w:tmpl w:val="2DC8A86A"/>
    <w:lvl w:ilvl="0" w:tplc="14090001">
      <w:start w:val="1"/>
      <w:numFmt w:val="bullet"/>
      <w:lvlText w:val=""/>
      <w:lvlJc w:val="left"/>
      <w:pPr>
        <w:ind w:left="1571" w:hanging="360"/>
      </w:pPr>
      <w:rPr>
        <w:rFonts w:ascii="Symbol" w:hAnsi="Symbol" w:hint="default"/>
      </w:rPr>
    </w:lvl>
    <w:lvl w:ilvl="1" w:tplc="14090003" w:tentative="1">
      <w:start w:val="1"/>
      <w:numFmt w:val="bullet"/>
      <w:lvlText w:val="o"/>
      <w:lvlJc w:val="left"/>
      <w:pPr>
        <w:ind w:left="2291" w:hanging="360"/>
      </w:pPr>
      <w:rPr>
        <w:rFonts w:ascii="Courier New" w:hAnsi="Courier New" w:cs="Courier New" w:hint="default"/>
      </w:rPr>
    </w:lvl>
    <w:lvl w:ilvl="2" w:tplc="14090005" w:tentative="1">
      <w:start w:val="1"/>
      <w:numFmt w:val="bullet"/>
      <w:lvlText w:val=""/>
      <w:lvlJc w:val="left"/>
      <w:pPr>
        <w:ind w:left="3011" w:hanging="360"/>
      </w:pPr>
      <w:rPr>
        <w:rFonts w:ascii="Wingdings" w:hAnsi="Wingdings" w:hint="default"/>
      </w:rPr>
    </w:lvl>
    <w:lvl w:ilvl="3" w:tplc="14090001" w:tentative="1">
      <w:start w:val="1"/>
      <w:numFmt w:val="bullet"/>
      <w:lvlText w:val=""/>
      <w:lvlJc w:val="left"/>
      <w:pPr>
        <w:ind w:left="3731" w:hanging="360"/>
      </w:pPr>
      <w:rPr>
        <w:rFonts w:ascii="Symbol" w:hAnsi="Symbol" w:hint="default"/>
      </w:rPr>
    </w:lvl>
    <w:lvl w:ilvl="4" w:tplc="14090003" w:tentative="1">
      <w:start w:val="1"/>
      <w:numFmt w:val="bullet"/>
      <w:lvlText w:val="o"/>
      <w:lvlJc w:val="left"/>
      <w:pPr>
        <w:ind w:left="4451" w:hanging="360"/>
      </w:pPr>
      <w:rPr>
        <w:rFonts w:ascii="Courier New" w:hAnsi="Courier New" w:cs="Courier New" w:hint="default"/>
      </w:rPr>
    </w:lvl>
    <w:lvl w:ilvl="5" w:tplc="14090005" w:tentative="1">
      <w:start w:val="1"/>
      <w:numFmt w:val="bullet"/>
      <w:lvlText w:val=""/>
      <w:lvlJc w:val="left"/>
      <w:pPr>
        <w:ind w:left="5171" w:hanging="360"/>
      </w:pPr>
      <w:rPr>
        <w:rFonts w:ascii="Wingdings" w:hAnsi="Wingdings" w:hint="default"/>
      </w:rPr>
    </w:lvl>
    <w:lvl w:ilvl="6" w:tplc="14090001" w:tentative="1">
      <w:start w:val="1"/>
      <w:numFmt w:val="bullet"/>
      <w:lvlText w:val=""/>
      <w:lvlJc w:val="left"/>
      <w:pPr>
        <w:ind w:left="5891" w:hanging="360"/>
      </w:pPr>
      <w:rPr>
        <w:rFonts w:ascii="Symbol" w:hAnsi="Symbol" w:hint="default"/>
      </w:rPr>
    </w:lvl>
    <w:lvl w:ilvl="7" w:tplc="14090003" w:tentative="1">
      <w:start w:val="1"/>
      <w:numFmt w:val="bullet"/>
      <w:lvlText w:val="o"/>
      <w:lvlJc w:val="left"/>
      <w:pPr>
        <w:ind w:left="6611" w:hanging="360"/>
      </w:pPr>
      <w:rPr>
        <w:rFonts w:ascii="Courier New" w:hAnsi="Courier New" w:cs="Courier New" w:hint="default"/>
      </w:rPr>
    </w:lvl>
    <w:lvl w:ilvl="8" w:tplc="14090005" w:tentative="1">
      <w:start w:val="1"/>
      <w:numFmt w:val="bullet"/>
      <w:lvlText w:val=""/>
      <w:lvlJc w:val="left"/>
      <w:pPr>
        <w:ind w:left="7331" w:hanging="360"/>
      </w:pPr>
      <w:rPr>
        <w:rFonts w:ascii="Wingdings" w:hAnsi="Wingdings" w:hint="default"/>
      </w:rPr>
    </w:lvl>
  </w:abstractNum>
  <w:abstractNum w:abstractNumId="12" w15:restartNumberingAfterBreak="0">
    <w:nsid w:val="036D2559"/>
    <w:multiLevelType w:val="hybridMultilevel"/>
    <w:tmpl w:val="221278EA"/>
    <w:lvl w:ilvl="0" w:tplc="3B02464C">
      <w:start w:val="1"/>
      <w:numFmt w:val="decimal"/>
      <w:lvlText w:val="%1."/>
      <w:lvlJc w:val="left"/>
      <w:pPr>
        <w:tabs>
          <w:tab w:val="num" w:pos="720"/>
        </w:tabs>
        <w:ind w:left="720" w:hanging="720"/>
      </w:pPr>
    </w:lvl>
    <w:lvl w:ilvl="1" w:tplc="32E282E0">
      <w:start w:val="1"/>
      <w:numFmt w:val="lowerLetter"/>
      <w:lvlText w:val="%2)"/>
      <w:lvlJc w:val="left"/>
      <w:pPr>
        <w:tabs>
          <w:tab w:val="num" w:pos="1080"/>
        </w:tabs>
        <w:ind w:left="992" w:hanging="272"/>
      </w:pPr>
    </w:lvl>
    <w:lvl w:ilvl="2" w:tplc="2EF6F6CA">
      <w:start w:val="1"/>
      <w:numFmt w:val="lowerRoman"/>
      <w:lvlText w:val="%3)"/>
      <w:lvlJc w:val="left"/>
      <w:pPr>
        <w:tabs>
          <w:tab w:val="num" w:pos="2160"/>
        </w:tabs>
        <w:ind w:left="2160" w:hanging="720"/>
      </w:pPr>
    </w:lvl>
    <w:lvl w:ilvl="3" w:tplc="242C168C">
      <w:start w:val="1"/>
      <w:numFmt w:val="decimal"/>
      <w:lvlText w:val="(%4)"/>
      <w:lvlJc w:val="left"/>
      <w:pPr>
        <w:tabs>
          <w:tab w:val="num" w:pos="1440"/>
        </w:tabs>
        <w:ind w:left="1440" w:hanging="363"/>
      </w:pPr>
    </w:lvl>
    <w:lvl w:ilvl="4" w:tplc="6BC035E6">
      <w:start w:val="1"/>
      <w:numFmt w:val="lowerLetter"/>
      <w:lvlText w:val="(%5)"/>
      <w:lvlJc w:val="left"/>
      <w:pPr>
        <w:tabs>
          <w:tab w:val="num" w:pos="1797"/>
        </w:tabs>
        <w:ind w:left="1797" w:hanging="357"/>
      </w:pPr>
    </w:lvl>
    <w:lvl w:ilvl="5" w:tplc="FF8AE5DE">
      <w:start w:val="1"/>
      <w:numFmt w:val="lowerRoman"/>
      <w:lvlText w:val="(%6)"/>
      <w:lvlJc w:val="left"/>
      <w:pPr>
        <w:tabs>
          <w:tab w:val="num" w:pos="2160"/>
        </w:tabs>
        <w:ind w:left="2160" w:hanging="363"/>
      </w:pPr>
    </w:lvl>
    <w:lvl w:ilvl="6" w:tplc="F72AAA78">
      <w:start w:val="1"/>
      <w:numFmt w:val="decimal"/>
      <w:lvlText w:val="%7."/>
      <w:lvlJc w:val="left"/>
      <w:pPr>
        <w:tabs>
          <w:tab w:val="num" w:pos="2517"/>
        </w:tabs>
        <w:ind w:left="2517" w:hanging="357"/>
      </w:pPr>
    </w:lvl>
    <w:lvl w:ilvl="7" w:tplc="48569070">
      <w:start w:val="1"/>
      <w:numFmt w:val="lowerLetter"/>
      <w:lvlText w:val="%8."/>
      <w:lvlJc w:val="left"/>
      <w:pPr>
        <w:tabs>
          <w:tab w:val="num" w:pos="2880"/>
        </w:tabs>
        <w:ind w:left="2880" w:hanging="363"/>
      </w:pPr>
    </w:lvl>
    <w:lvl w:ilvl="8" w:tplc="BA362086">
      <w:start w:val="1"/>
      <w:numFmt w:val="lowerRoman"/>
      <w:lvlText w:val="%9."/>
      <w:lvlJc w:val="left"/>
      <w:pPr>
        <w:tabs>
          <w:tab w:val="num" w:pos="3237"/>
        </w:tabs>
        <w:ind w:left="3237" w:hanging="357"/>
      </w:pPr>
    </w:lvl>
  </w:abstractNum>
  <w:abstractNum w:abstractNumId="13" w15:restartNumberingAfterBreak="0">
    <w:nsid w:val="05EB442F"/>
    <w:multiLevelType w:val="hybridMultilevel"/>
    <w:tmpl w:val="03A426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062C7A7E"/>
    <w:multiLevelType w:val="hybridMultilevel"/>
    <w:tmpl w:val="F78E9FD6"/>
    <w:lvl w:ilvl="0" w:tplc="0809000F">
      <w:start w:val="1"/>
      <w:numFmt w:val="decimal"/>
      <w:lvlText w:val="%1."/>
      <w:lvlJc w:val="left"/>
      <w:pPr>
        <w:tabs>
          <w:tab w:val="num" w:pos="720"/>
        </w:tabs>
        <w:ind w:left="720" w:hanging="360"/>
      </w:pPr>
    </w:lvl>
    <w:lvl w:ilvl="1" w:tplc="12D03ABC">
      <w:start w:val="1"/>
      <w:numFmt w:val="bullet"/>
      <w:lvlText w:val=""/>
      <w:lvlJc w:val="left"/>
      <w:pPr>
        <w:tabs>
          <w:tab w:val="num" w:pos="1193"/>
        </w:tabs>
        <w:ind w:left="1193" w:hanging="113"/>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08083E27"/>
    <w:multiLevelType w:val="hybridMultilevel"/>
    <w:tmpl w:val="63647AA6"/>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6" w15:restartNumberingAfterBreak="0">
    <w:nsid w:val="087A699B"/>
    <w:multiLevelType w:val="hybridMultilevel"/>
    <w:tmpl w:val="DBAAA526"/>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7" w15:restartNumberingAfterBreak="0">
    <w:nsid w:val="093D20D8"/>
    <w:multiLevelType w:val="hybridMultilevel"/>
    <w:tmpl w:val="4D76219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09A36804"/>
    <w:multiLevelType w:val="hybridMultilevel"/>
    <w:tmpl w:val="82380FC8"/>
    <w:lvl w:ilvl="0" w:tplc="721C2C50">
      <w:start w:val="6"/>
      <w:numFmt w:val="bullet"/>
      <w:lvlText w:val="•"/>
      <w:lvlJc w:val="left"/>
      <w:pPr>
        <w:ind w:left="1436" w:hanging="585"/>
      </w:pPr>
      <w:rPr>
        <w:rFonts w:ascii="Arial" w:eastAsia="Times New Roman" w:hAnsi="Arial" w:cs="Arial" w:hint="default"/>
      </w:rPr>
    </w:lvl>
    <w:lvl w:ilvl="1" w:tplc="14090003" w:tentative="1">
      <w:start w:val="1"/>
      <w:numFmt w:val="bullet"/>
      <w:lvlText w:val="o"/>
      <w:lvlJc w:val="left"/>
      <w:pPr>
        <w:ind w:left="1931" w:hanging="360"/>
      </w:pPr>
      <w:rPr>
        <w:rFonts w:ascii="Courier New" w:hAnsi="Courier New" w:cs="Courier New" w:hint="default"/>
      </w:rPr>
    </w:lvl>
    <w:lvl w:ilvl="2" w:tplc="14090005" w:tentative="1">
      <w:start w:val="1"/>
      <w:numFmt w:val="bullet"/>
      <w:lvlText w:val=""/>
      <w:lvlJc w:val="left"/>
      <w:pPr>
        <w:ind w:left="2651" w:hanging="360"/>
      </w:pPr>
      <w:rPr>
        <w:rFonts w:ascii="Wingdings" w:hAnsi="Wingdings" w:hint="default"/>
      </w:rPr>
    </w:lvl>
    <w:lvl w:ilvl="3" w:tplc="14090001" w:tentative="1">
      <w:start w:val="1"/>
      <w:numFmt w:val="bullet"/>
      <w:lvlText w:val=""/>
      <w:lvlJc w:val="left"/>
      <w:pPr>
        <w:ind w:left="3371" w:hanging="360"/>
      </w:pPr>
      <w:rPr>
        <w:rFonts w:ascii="Symbol" w:hAnsi="Symbol" w:hint="default"/>
      </w:rPr>
    </w:lvl>
    <w:lvl w:ilvl="4" w:tplc="14090003" w:tentative="1">
      <w:start w:val="1"/>
      <w:numFmt w:val="bullet"/>
      <w:lvlText w:val="o"/>
      <w:lvlJc w:val="left"/>
      <w:pPr>
        <w:ind w:left="4091" w:hanging="360"/>
      </w:pPr>
      <w:rPr>
        <w:rFonts w:ascii="Courier New" w:hAnsi="Courier New" w:cs="Courier New" w:hint="default"/>
      </w:rPr>
    </w:lvl>
    <w:lvl w:ilvl="5" w:tplc="14090005" w:tentative="1">
      <w:start w:val="1"/>
      <w:numFmt w:val="bullet"/>
      <w:lvlText w:val=""/>
      <w:lvlJc w:val="left"/>
      <w:pPr>
        <w:ind w:left="4811" w:hanging="360"/>
      </w:pPr>
      <w:rPr>
        <w:rFonts w:ascii="Wingdings" w:hAnsi="Wingdings" w:hint="default"/>
      </w:rPr>
    </w:lvl>
    <w:lvl w:ilvl="6" w:tplc="14090001" w:tentative="1">
      <w:start w:val="1"/>
      <w:numFmt w:val="bullet"/>
      <w:lvlText w:val=""/>
      <w:lvlJc w:val="left"/>
      <w:pPr>
        <w:ind w:left="5531" w:hanging="360"/>
      </w:pPr>
      <w:rPr>
        <w:rFonts w:ascii="Symbol" w:hAnsi="Symbol" w:hint="default"/>
      </w:rPr>
    </w:lvl>
    <w:lvl w:ilvl="7" w:tplc="14090003" w:tentative="1">
      <w:start w:val="1"/>
      <w:numFmt w:val="bullet"/>
      <w:lvlText w:val="o"/>
      <w:lvlJc w:val="left"/>
      <w:pPr>
        <w:ind w:left="6251" w:hanging="360"/>
      </w:pPr>
      <w:rPr>
        <w:rFonts w:ascii="Courier New" w:hAnsi="Courier New" w:cs="Courier New" w:hint="default"/>
      </w:rPr>
    </w:lvl>
    <w:lvl w:ilvl="8" w:tplc="14090005" w:tentative="1">
      <w:start w:val="1"/>
      <w:numFmt w:val="bullet"/>
      <w:lvlText w:val=""/>
      <w:lvlJc w:val="left"/>
      <w:pPr>
        <w:ind w:left="6971" w:hanging="360"/>
      </w:pPr>
      <w:rPr>
        <w:rFonts w:ascii="Wingdings" w:hAnsi="Wingdings" w:hint="default"/>
      </w:rPr>
    </w:lvl>
  </w:abstractNum>
  <w:abstractNum w:abstractNumId="19" w15:restartNumberingAfterBreak="0">
    <w:nsid w:val="09AC32EC"/>
    <w:multiLevelType w:val="hybridMultilevel"/>
    <w:tmpl w:val="D47AD2CE"/>
    <w:lvl w:ilvl="0" w:tplc="0809000F">
      <w:start w:val="1"/>
      <w:numFmt w:val="decimal"/>
      <w:lvlText w:val="%1."/>
      <w:lvlJc w:val="left"/>
      <w:pPr>
        <w:tabs>
          <w:tab w:val="num" w:pos="227"/>
        </w:tabs>
        <w:ind w:left="227" w:hanging="227"/>
      </w:pPr>
      <w:rPr>
        <w:rFonts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A190625"/>
    <w:multiLevelType w:val="hybridMultilevel"/>
    <w:tmpl w:val="C0749D16"/>
    <w:lvl w:ilvl="0" w:tplc="0809000F">
      <w:start w:val="1"/>
      <w:numFmt w:val="decimal"/>
      <w:lvlText w:val="%1."/>
      <w:lvlJc w:val="left"/>
      <w:pPr>
        <w:tabs>
          <w:tab w:val="num" w:pos="720"/>
        </w:tabs>
        <w:ind w:left="720" w:hanging="36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0A896BEE"/>
    <w:multiLevelType w:val="hybridMultilevel"/>
    <w:tmpl w:val="F8268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BDE7732"/>
    <w:multiLevelType w:val="hybridMultilevel"/>
    <w:tmpl w:val="3346718A"/>
    <w:lvl w:ilvl="0" w:tplc="F5C4F05C">
      <w:numFmt w:val="bullet"/>
      <w:lvlText w:val=""/>
      <w:lvlJc w:val="left"/>
      <w:pPr>
        <w:tabs>
          <w:tab w:val="num" w:pos="0"/>
        </w:tabs>
        <w:ind w:left="360" w:hanging="360"/>
      </w:pPr>
      <w:rPr>
        <w:rFonts w:ascii="Symbol" w:hAnsi="Symbol" w:hint="default"/>
      </w:rPr>
    </w:lvl>
    <w:lvl w:ilvl="1" w:tplc="87F09474">
      <w:numFmt w:val="decimal"/>
      <w:lvlText w:val=""/>
      <w:lvlJc w:val="left"/>
    </w:lvl>
    <w:lvl w:ilvl="2" w:tplc="CB8AF332">
      <w:numFmt w:val="decimal"/>
      <w:lvlText w:val=""/>
      <w:lvlJc w:val="left"/>
    </w:lvl>
    <w:lvl w:ilvl="3" w:tplc="676AC630">
      <w:numFmt w:val="decimal"/>
      <w:lvlText w:val=""/>
      <w:lvlJc w:val="left"/>
    </w:lvl>
    <w:lvl w:ilvl="4" w:tplc="A516B776">
      <w:numFmt w:val="decimal"/>
      <w:lvlText w:val=""/>
      <w:lvlJc w:val="left"/>
    </w:lvl>
    <w:lvl w:ilvl="5" w:tplc="DBE6A748">
      <w:numFmt w:val="decimal"/>
      <w:lvlText w:val=""/>
      <w:lvlJc w:val="left"/>
    </w:lvl>
    <w:lvl w:ilvl="6" w:tplc="019AE364">
      <w:numFmt w:val="decimal"/>
      <w:lvlText w:val=""/>
      <w:lvlJc w:val="left"/>
    </w:lvl>
    <w:lvl w:ilvl="7" w:tplc="20BAFFCC">
      <w:numFmt w:val="decimal"/>
      <w:lvlText w:val=""/>
      <w:lvlJc w:val="left"/>
    </w:lvl>
    <w:lvl w:ilvl="8" w:tplc="F4B2E8B0">
      <w:numFmt w:val="decimal"/>
      <w:lvlText w:val=""/>
      <w:lvlJc w:val="left"/>
    </w:lvl>
  </w:abstractNum>
  <w:abstractNum w:abstractNumId="23" w15:restartNumberingAfterBreak="0">
    <w:nsid w:val="0C705C35"/>
    <w:multiLevelType w:val="hybridMultilevel"/>
    <w:tmpl w:val="4E80166A"/>
    <w:lvl w:ilvl="0" w:tplc="2E5CFC00">
      <w:start w:val="1"/>
      <w:numFmt w:val="decimal"/>
      <w:lvlText w:val="%1."/>
      <w:lvlJc w:val="left"/>
      <w:pPr>
        <w:tabs>
          <w:tab w:val="num" w:pos="720"/>
        </w:tabs>
        <w:ind w:left="720" w:hanging="72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0C7C280C"/>
    <w:multiLevelType w:val="hybridMultilevel"/>
    <w:tmpl w:val="A06E4218"/>
    <w:lvl w:ilvl="0" w:tplc="9A02E62A">
      <w:start w:val="1"/>
      <w:numFmt w:val="decimal"/>
      <w:lvlText w:val="%1."/>
      <w:lvlJc w:val="left"/>
      <w:pPr>
        <w:ind w:left="1436" w:hanging="585"/>
      </w:pPr>
      <w:rPr>
        <w:rFonts w:hint="default"/>
      </w:rPr>
    </w:lvl>
    <w:lvl w:ilvl="1" w:tplc="14090019" w:tentative="1">
      <w:start w:val="1"/>
      <w:numFmt w:val="lowerLetter"/>
      <w:lvlText w:val="%2."/>
      <w:lvlJc w:val="left"/>
      <w:pPr>
        <w:ind w:left="1931" w:hanging="360"/>
      </w:pPr>
    </w:lvl>
    <w:lvl w:ilvl="2" w:tplc="1409001B" w:tentative="1">
      <w:start w:val="1"/>
      <w:numFmt w:val="lowerRoman"/>
      <w:lvlText w:val="%3."/>
      <w:lvlJc w:val="right"/>
      <w:pPr>
        <w:ind w:left="2651" w:hanging="180"/>
      </w:pPr>
    </w:lvl>
    <w:lvl w:ilvl="3" w:tplc="1409000F" w:tentative="1">
      <w:start w:val="1"/>
      <w:numFmt w:val="decimal"/>
      <w:lvlText w:val="%4."/>
      <w:lvlJc w:val="left"/>
      <w:pPr>
        <w:ind w:left="3371" w:hanging="360"/>
      </w:pPr>
    </w:lvl>
    <w:lvl w:ilvl="4" w:tplc="14090019" w:tentative="1">
      <w:start w:val="1"/>
      <w:numFmt w:val="lowerLetter"/>
      <w:lvlText w:val="%5."/>
      <w:lvlJc w:val="left"/>
      <w:pPr>
        <w:ind w:left="4091" w:hanging="360"/>
      </w:pPr>
    </w:lvl>
    <w:lvl w:ilvl="5" w:tplc="1409001B" w:tentative="1">
      <w:start w:val="1"/>
      <w:numFmt w:val="lowerRoman"/>
      <w:lvlText w:val="%6."/>
      <w:lvlJc w:val="right"/>
      <w:pPr>
        <w:ind w:left="4811" w:hanging="180"/>
      </w:pPr>
    </w:lvl>
    <w:lvl w:ilvl="6" w:tplc="1409000F" w:tentative="1">
      <w:start w:val="1"/>
      <w:numFmt w:val="decimal"/>
      <w:lvlText w:val="%7."/>
      <w:lvlJc w:val="left"/>
      <w:pPr>
        <w:ind w:left="5531" w:hanging="360"/>
      </w:pPr>
    </w:lvl>
    <w:lvl w:ilvl="7" w:tplc="14090019" w:tentative="1">
      <w:start w:val="1"/>
      <w:numFmt w:val="lowerLetter"/>
      <w:lvlText w:val="%8."/>
      <w:lvlJc w:val="left"/>
      <w:pPr>
        <w:ind w:left="6251" w:hanging="360"/>
      </w:pPr>
    </w:lvl>
    <w:lvl w:ilvl="8" w:tplc="1409001B" w:tentative="1">
      <w:start w:val="1"/>
      <w:numFmt w:val="lowerRoman"/>
      <w:lvlText w:val="%9."/>
      <w:lvlJc w:val="right"/>
      <w:pPr>
        <w:ind w:left="6971" w:hanging="180"/>
      </w:pPr>
    </w:lvl>
  </w:abstractNum>
  <w:abstractNum w:abstractNumId="25" w15:restartNumberingAfterBreak="0">
    <w:nsid w:val="0FC22DEA"/>
    <w:multiLevelType w:val="hybridMultilevel"/>
    <w:tmpl w:val="6DDE74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19077BA"/>
    <w:multiLevelType w:val="hybridMultilevel"/>
    <w:tmpl w:val="ECA8870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125A2C0A"/>
    <w:multiLevelType w:val="hybridMultilevel"/>
    <w:tmpl w:val="A1D88A20"/>
    <w:lvl w:ilvl="0" w:tplc="14090001">
      <w:start w:val="1"/>
      <w:numFmt w:val="bullet"/>
      <w:lvlText w:val=""/>
      <w:lvlJc w:val="left"/>
      <w:pPr>
        <w:ind w:left="1211" w:hanging="360"/>
      </w:pPr>
      <w:rPr>
        <w:rFonts w:ascii="Symbol" w:hAnsi="Symbol" w:hint="default"/>
      </w:rPr>
    </w:lvl>
    <w:lvl w:ilvl="1" w:tplc="522E09F4">
      <w:start w:val="6"/>
      <w:numFmt w:val="bullet"/>
      <w:lvlText w:val="•"/>
      <w:lvlJc w:val="left"/>
      <w:pPr>
        <w:ind w:left="2156" w:hanging="585"/>
      </w:pPr>
      <w:rPr>
        <w:rFonts w:ascii="Arial" w:eastAsia="Times New Roman" w:hAnsi="Arial" w:cs="Arial" w:hint="default"/>
      </w:rPr>
    </w:lvl>
    <w:lvl w:ilvl="2" w:tplc="14090005" w:tentative="1">
      <w:start w:val="1"/>
      <w:numFmt w:val="bullet"/>
      <w:lvlText w:val=""/>
      <w:lvlJc w:val="left"/>
      <w:pPr>
        <w:ind w:left="2651" w:hanging="360"/>
      </w:pPr>
      <w:rPr>
        <w:rFonts w:ascii="Wingdings" w:hAnsi="Wingdings" w:hint="default"/>
      </w:rPr>
    </w:lvl>
    <w:lvl w:ilvl="3" w:tplc="14090001" w:tentative="1">
      <w:start w:val="1"/>
      <w:numFmt w:val="bullet"/>
      <w:lvlText w:val=""/>
      <w:lvlJc w:val="left"/>
      <w:pPr>
        <w:ind w:left="3371" w:hanging="360"/>
      </w:pPr>
      <w:rPr>
        <w:rFonts w:ascii="Symbol" w:hAnsi="Symbol" w:hint="default"/>
      </w:rPr>
    </w:lvl>
    <w:lvl w:ilvl="4" w:tplc="14090003" w:tentative="1">
      <w:start w:val="1"/>
      <w:numFmt w:val="bullet"/>
      <w:lvlText w:val="o"/>
      <w:lvlJc w:val="left"/>
      <w:pPr>
        <w:ind w:left="4091" w:hanging="360"/>
      </w:pPr>
      <w:rPr>
        <w:rFonts w:ascii="Courier New" w:hAnsi="Courier New" w:cs="Courier New" w:hint="default"/>
      </w:rPr>
    </w:lvl>
    <w:lvl w:ilvl="5" w:tplc="14090005" w:tentative="1">
      <w:start w:val="1"/>
      <w:numFmt w:val="bullet"/>
      <w:lvlText w:val=""/>
      <w:lvlJc w:val="left"/>
      <w:pPr>
        <w:ind w:left="4811" w:hanging="360"/>
      </w:pPr>
      <w:rPr>
        <w:rFonts w:ascii="Wingdings" w:hAnsi="Wingdings" w:hint="default"/>
      </w:rPr>
    </w:lvl>
    <w:lvl w:ilvl="6" w:tplc="14090001" w:tentative="1">
      <w:start w:val="1"/>
      <w:numFmt w:val="bullet"/>
      <w:lvlText w:val=""/>
      <w:lvlJc w:val="left"/>
      <w:pPr>
        <w:ind w:left="5531" w:hanging="360"/>
      </w:pPr>
      <w:rPr>
        <w:rFonts w:ascii="Symbol" w:hAnsi="Symbol" w:hint="default"/>
      </w:rPr>
    </w:lvl>
    <w:lvl w:ilvl="7" w:tplc="14090003" w:tentative="1">
      <w:start w:val="1"/>
      <w:numFmt w:val="bullet"/>
      <w:lvlText w:val="o"/>
      <w:lvlJc w:val="left"/>
      <w:pPr>
        <w:ind w:left="6251" w:hanging="360"/>
      </w:pPr>
      <w:rPr>
        <w:rFonts w:ascii="Courier New" w:hAnsi="Courier New" w:cs="Courier New" w:hint="default"/>
      </w:rPr>
    </w:lvl>
    <w:lvl w:ilvl="8" w:tplc="14090005" w:tentative="1">
      <w:start w:val="1"/>
      <w:numFmt w:val="bullet"/>
      <w:lvlText w:val=""/>
      <w:lvlJc w:val="left"/>
      <w:pPr>
        <w:ind w:left="6971" w:hanging="360"/>
      </w:pPr>
      <w:rPr>
        <w:rFonts w:ascii="Wingdings" w:hAnsi="Wingdings" w:hint="default"/>
      </w:rPr>
    </w:lvl>
  </w:abstractNum>
  <w:abstractNum w:abstractNumId="28" w15:restartNumberingAfterBreak="0">
    <w:nsid w:val="12894BF6"/>
    <w:multiLevelType w:val="hybridMultilevel"/>
    <w:tmpl w:val="ADB819E4"/>
    <w:lvl w:ilvl="0" w:tplc="1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ind w:left="360" w:hanging="360"/>
      </w:pPr>
      <w:rPr>
        <w:rFonts w:ascii="Symbol" w:hAnsi="Symbol" w:hint="default"/>
      </w:rPr>
    </w:lvl>
    <w:lvl w:ilvl="2" w:tplc="14090005" w:tentative="1">
      <w:start w:val="1"/>
      <w:numFmt w:val="bullet"/>
      <w:lvlText w:val=""/>
      <w:lvlJc w:val="left"/>
      <w:pPr>
        <w:ind w:left="1080" w:hanging="360"/>
      </w:pPr>
      <w:rPr>
        <w:rFonts w:ascii="Wingdings" w:hAnsi="Wingdings" w:hint="default"/>
      </w:rPr>
    </w:lvl>
    <w:lvl w:ilvl="3" w:tplc="14090001" w:tentative="1">
      <w:start w:val="1"/>
      <w:numFmt w:val="bullet"/>
      <w:lvlText w:val=""/>
      <w:lvlJc w:val="left"/>
      <w:pPr>
        <w:ind w:left="1800" w:hanging="360"/>
      </w:pPr>
      <w:rPr>
        <w:rFonts w:ascii="Symbol" w:hAnsi="Symbol" w:hint="default"/>
      </w:rPr>
    </w:lvl>
    <w:lvl w:ilvl="4" w:tplc="14090003" w:tentative="1">
      <w:start w:val="1"/>
      <w:numFmt w:val="bullet"/>
      <w:lvlText w:val="o"/>
      <w:lvlJc w:val="left"/>
      <w:pPr>
        <w:ind w:left="2520" w:hanging="360"/>
      </w:pPr>
      <w:rPr>
        <w:rFonts w:ascii="Courier New" w:hAnsi="Courier New" w:cs="Courier New" w:hint="default"/>
      </w:rPr>
    </w:lvl>
    <w:lvl w:ilvl="5" w:tplc="14090005" w:tentative="1">
      <w:start w:val="1"/>
      <w:numFmt w:val="bullet"/>
      <w:lvlText w:val=""/>
      <w:lvlJc w:val="left"/>
      <w:pPr>
        <w:ind w:left="3240" w:hanging="360"/>
      </w:pPr>
      <w:rPr>
        <w:rFonts w:ascii="Wingdings" w:hAnsi="Wingdings" w:hint="default"/>
      </w:rPr>
    </w:lvl>
    <w:lvl w:ilvl="6" w:tplc="14090001" w:tentative="1">
      <w:start w:val="1"/>
      <w:numFmt w:val="bullet"/>
      <w:lvlText w:val=""/>
      <w:lvlJc w:val="left"/>
      <w:pPr>
        <w:ind w:left="3960" w:hanging="360"/>
      </w:pPr>
      <w:rPr>
        <w:rFonts w:ascii="Symbol" w:hAnsi="Symbol" w:hint="default"/>
      </w:rPr>
    </w:lvl>
    <w:lvl w:ilvl="7" w:tplc="14090003" w:tentative="1">
      <w:start w:val="1"/>
      <w:numFmt w:val="bullet"/>
      <w:lvlText w:val="o"/>
      <w:lvlJc w:val="left"/>
      <w:pPr>
        <w:ind w:left="4680" w:hanging="360"/>
      </w:pPr>
      <w:rPr>
        <w:rFonts w:ascii="Courier New" w:hAnsi="Courier New" w:cs="Courier New" w:hint="default"/>
      </w:rPr>
    </w:lvl>
    <w:lvl w:ilvl="8" w:tplc="14090005" w:tentative="1">
      <w:start w:val="1"/>
      <w:numFmt w:val="bullet"/>
      <w:lvlText w:val=""/>
      <w:lvlJc w:val="left"/>
      <w:pPr>
        <w:ind w:left="5400" w:hanging="360"/>
      </w:pPr>
      <w:rPr>
        <w:rFonts w:ascii="Wingdings" w:hAnsi="Wingdings" w:hint="default"/>
      </w:rPr>
    </w:lvl>
  </w:abstractNum>
  <w:abstractNum w:abstractNumId="29" w15:restartNumberingAfterBreak="0">
    <w:nsid w:val="13265B86"/>
    <w:multiLevelType w:val="hybridMultilevel"/>
    <w:tmpl w:val="D47AD2CE"/>
    <w:lvl w:ilvl="0" w:tplc="0809000F">
      <w:start w:val="1"/>
      <w:numFmt w:val="decimal"/>
      <w:lvlText w:val="%1."/>
      <w:lvlJc w:val="left"/>
      <w:pPr>
        <w:tabs>
          <w:tab w:val="num" w:pos="227"/>
        </w:tabs>
        <w:ind w:left="227" w:hanging="227"/>
      </w:pPr>
      <w:rPr>
        <w:rFonts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138D3D19"/>
    <w:multiLevelType w:val="hybridMultilevel"/>
    <w:tmpl w:val="3BC0860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13EE4FD8"/>
    <w:multiLevelType w:val="hybridMultilevel"/>
    <w:tmpl w:val="E0A26B40"/>
    <w:lvl w:ilvl="0" w:tplc="27E4E3C0">
      <w:start w:val="1"/>
      <w:numFmt w:val="decimal"/>
      <w:lvlText w:val="%1."/>
      <w:lvlJc w:val="left"/>
      <w:pPr>
        <w:tabs>
          <w:tab w:val="num" w:pos="720"/>
        </w:tabs>
        <w:ind w:left="720" w:hanging="360"/>
      </w:pPr>
      <w:rPr>
        <w:rFonts w:ascii="Arial" w:hAnsi="Arial" w:cs="Aria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144B35BD"/>
    <w:multiLevelType w:val="hybridMultilevel"/>
    <w:tmpl w:val="98DE254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3" w15:restartNumberingAfterBreak="0">
    <w:nsid w:val="151A2C9E"/>
    <w:multiLevelType w:val="hybridMultilevel"/>
    <w:tmpl w:val="C6C4FB28"/>
    <w:lvl w:ilvl="0" w:tplc="0409000F">
      <w:start w:val="1"/>
      <w:numFmt w:val="decimal"/>
      <w:lvlText w:val="%1."/>
      <w:lvlJc w:val="left"/>
      <w:pPr>
        <w:ind w:left="502"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16421C20"/>
    <w:multiLevelType w:val="hybridMultilevel"/>
    <w:tmpl w:val="5ABC3BC6"/>
    <w:lvl w:ilvl="0" w:tplc="AC1C2B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6AA3105"/>
    <w:multiLevelType w:val="hybridMultilevel"/>
    <w:tmpl w:val="AFAC0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74A39F8"/>
    <w:multiLevelType w:val="hybridMultilevel"/>
    <w:tmpl w:val="63647AA6"/>
    <w:lvl w:ilvl="0" w:tplc="FFFFFFFF">
      <w:start w:val="1"/>
      <w:numFmt w:val="decimal"/>
      <w:lvlText w:val="%1."/>
      <w:lvlJc w:val="left"/>
      <w:pPr>
        <w:tabs>
          <w:tab w:val="num" w:pos="360"/>
        </w:tabs>
        <w:ind w:left="360" w:hanging="360"/>
      </w:pPr>
    </w:lvl>
    <w:lvl w:ilvl="1" w:tplc="750E039A">
      <w:start w:val="1"/>
      <w:numFmt w:val="bullet"/>
      <w:lvlText w:val=""/>
      <w:lvlJc w:val="left"/>
      <w:pPr>
        <w:tabs>
          <w:tab w:val="num" w:pos="1440"/>
        </w:tabs>
        <w:ind w:left="1440" w:hanging="72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7" w15:restartNumberingAfterBreak="0">
    <w:nsid w:val="188A199B"/>
    <w:multiLevelType w:val="hybridMultilevel"/>
    <w:tmpl w:val="1B0E5C3E"/>
    <w:lvl w:ilvl="0" w:tplc="EECA635C">
      <w:start w:val="6"/>
      <w:numFmt w:val="bullet"/>
      <w:lvlText w:val="•"/>
      <w:lvlJc w:val="left"/>
      <w:pPr>
        <w:ind w:left="1436" w:hanging="585"/>
      </w:pPr>
      <w:rPr>
        <w:rFonts w:ascii="Arial" w:eastAsia="Times New Roman" w:hAnsi="Arial" w:cs="Arial" w:hint="default"/>
      </w:rPr>
    </w:lvl>
    <w:lvl w:ilvl="1" w:tplc="14090003" w:tentative="1">
      <w:start w:val="1"/>
      <w:numFmt w:val="bullet"/>
      <w:lvlText w:val="o"/>
      <w:lvlJc w:val="left"/>
      <w:pPr>
        <w:ind w:left="1931" w:hanging="360"/>
      </w:pPr>
      <w:rPr>
        <w:rFonts w:ascii="Courier New" w:hAnsi="Courier New" w:cs="Courier New" w:hint="default"/>
      </w:rPr>
    </w:lvl>
    <w:lvl w:ilvl="2" w:tplc="14090005" w:tentative="1">
      <w:start w:val="1"/>
      <w:numFmt w:val="bullet"/>
      <w:lvlText w:val=""/>
      <w:lvlJc w:val="left"/>
      <w:pPr>
        <w:ind w:left="2651" w:hanging="360"/>
      </w:pPr>
      <w:rPr>
        <w:rFonts w:ascii="Wingdings" w:hAnsi="Wingdings" w:hint="default"/>
      </w:rPr>
    </w:lvl>
    <w:lvl w:ilvl="3" w:tplc="14090001" w:tentative="1">
      <w:start w:val="1"/>
      <w:numFmt w:val="bullet"/>
      <w:lvlText w:val=""/>
      <w:lvlJc w:val="left"/>
      <w:pPr>
        <w:ind w:left="3371" w:hanging="360"/>
      </w:pPr>
      <w:rPr>
        <w:rFonts w:ascii="Symbol" w:hAnsi="Symbol" w:hint="default"/>
      </w:rPr>
    </w:lvl>
    <w:lvl w:ilvl="4" w:tplc="14090003" w:tentative="1">
      <w:start w:val="1"/>
      <w:numFmt w:val="bullet"/>
      <w:lvlText w:val="o"/>
      <w:lvlJc w:val="left"/>
      <w:pPr>
        <w:ind w:left="4091" w:hanging="360"/>
      </w:pPr>
      <w:rPr>
        <w:rFonts w:ascii="Courier New" w:hAnsi="Courier New" w:cs="Courier New" w:hint="default"/>
      </w:rPr>
    </w:lvl>
    <w:lvl w:ilvl="5" w:tplc="14090005" w:tentative="1">
      <w:start w:val="1"/>
      <w:numFmt w:val="bullet"/>
      <w:lvlText w:val=""/>
      <w:lvlJc w:val="left"/>
      <w:pPr>
        <w:ind w:left="4811" w:hanging="360"/>
      </w:pPr>
      <w:rPr>
        <w:rFonts w:ascii="Wingdings" w:hAnsi="Wingdings" w:hint="default"/>
      </w:rPr>
    </w:lvl>
    <w:lvl w:ilvl="6" w:tplc="14090001" w:tentative="1">
      <w:start w:val="1"/>
      <w:numFmt w:val="bullet"/>
      <w:lvlText w:val=""/>
      <w:lvlJc w:val="left"/>
      <w:pPr>
        <w:ind w:left="5531" w:hanging="360"/>
      </w:pPr>
      <w:rPr>
        <w:rFonts w:ascii="Symbol" w:hAnsi="Symbol" w:hint="default"/>
      </w:rPr>
    </w:lvl>
    <w:lvl w:ilvl="7" w:tplc="14090003" w:tentative="1">
      <w:start w:val="1"/>
      <w:numFmt w:val="bullet"/>
      <w:lvlText w:val="o"/>
      <w:lvlJc w:val="left"/>
      <w:pPr>
        <w:ind w:left="6251" w:hanging="360"/>
      </w:pPr>
      <w:rPr>
        <w:rFonts w:ascii="Courier New" w:hAnsi="Courier New" w:cs="Courier New" w:hint="default"/>
      </w:rPr>
    </w:lvl>
    <w:lvl w:ilvl="8" w:tplc="14090005" w:tentative="1">
      <w:start w:val="1"/>
      <w:numFmt w:val="bullet"/>
      <w:lvlText w:val=""/>
      <w:lvlJc w:val="left"/>
      <w:pPr>
        <w:ind w:left="6971" w:hanging="360"/>
      </w:pPr>
      <w:rPr>
        <w:rFonts w:ascii="Wingdings" w:hAnsi="Wingdings" w:hint="default"/>
      </w:rPr>
    </w:lvl>
  </w:abstractNum>
  <w:abstractNum w:abstractNumId="38" w15:restartNumberingAfterBreak="0">
    <w:nsid w:val="19DE0173"/>
    <w:multiLevelType w:val="hybridMultilevel"/>
    <w:tmpl w:val="72BAA358"/>
    <w:lvl w:ilvl="0" w:tplc="27E4E3C0">
      <w:start w:val="1"/>
      <w:numFmt w:val="decimal"/>
      <w:lvlText w:val="%1."/>
      <w:lvlJc w:val="left"/>
      <w:pPr>
        <w:ind w:left="72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1B5715A7"/>
    <w:multiLevelType w:val="hybridMultilevel"/>
    <w:tmpl w:val="51300946"/>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0" w15:restartNumberingAfterBreak="0">
    <w:nsid w:val="1C55130E"/>
    <w:multiLevelType w:val="hybridMultilevel"/>
    <w:tmpl w:val="674A1E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1" w15:restartNumberingAfterBreak="0">
    <w:nsid w:val="1C7C7A52"/>
    <w:multiLevelType w:val="hybridMultilevel"/>
    <w:tmpl w:val="C4B0171E"/>
    <w:lvl w:ilvl="0" w:tplc="A8C4EC6A">
      <w:start w:val="1"/>
      <w:numFmt w:val="decimal"/>
      <w:lvlText w:val="%1."/>
      <w:lvlJc w:val="left"/>
      <w:pPr>
        <w:tabs>
          <w:tab w:val="num" w:pos="720"/>
        </w:tabs>
        <w:ind w:left="720" w:hanging="360"/>
      </w:pPr>
    </w:lvl>
    <w:lvl w:ilvl="1" w:tplc="5B0A2754" w:tentative="1">
      <w:start w:val="1"/>
      <w:numFmt w:val="decimal"/>
      <w:lvlText w:val="%2."/>
      <w:lvlJc w:val="left"/>
      <w:pPr>
        <w:tabs>
          <w:tab w:val="num" w:pos="1440"/>
        </w:tabs>
        <w:ind w:left="1440" w:hanging="360"/>
      </w:pPr>
    </w:lvl>
    <w:lvl w:ilvl="2" w:tplc="19AAEDFA" w:tentative="1">
      <w:start w:val="1"/>
      <w:numFmt w:val="decimal"/>
      <w:lvlText w:val="%3."/>
      <w:lvlJc w:val="left"/>
      <w:pPr>
        <w:tabs>
          <w:tab w:val="num" w:pos="2160"/>
        </w:tabs>
        <w:ind w:left="2160" w:hanging="360"/>
      </w:pPr>
    </w:lvl>
    <w:lvl w:ilvl="3" w:tplc="20162F3A" w:tentative="1">
      <w:start w:val="1"/>
      <w:numFmt w:val="decimal"/>
      <w:lvlText w:val="%4."/>
      <w:lvlJc w:val="left"/>
      <w:pPr>
        <w:tabs>
          <w:tab w:val="num" w:pos="2880"/>
        </w:tabs>
        <w:ind w:left="2880" w:hanging="360"/>
      </w:pPr>
    </w:lvl>
    <w:lvl w:ilvl="4" w:tplc="3240407A" w:tentative="1">
      <w:start w:val="1"/>
      <w:numFmt w:val="decimal"/>
      <w:lvlText w:val="%5."/>
      <w:lvlJc w:val="left"/>
      <w:pPr>
        <w:tabs>
          <w:tab w:val="num" w:pos="3600"/>
        </w:tabs>
        <w:ind w:left="3600" w:hanging="360"/>
      </w:pPr>
    </w:lvl>
    <w:lvl w:ilvl="5" w:tplc="DCFC4DEA" w:tentative="1">
      <w:start w:val="1"/>
      <w:numFmt w:val="decimal"/>
      <w:lvlText w:val="%6."/>
      <w:lvlJc w:val="left"/>
      <w:pPr>
        <w:tabs>
          <w:tab w:val="num" w:pos="4320"/>
        </w:tabs>
        <w:ind w:left="4320" w:hanging="360"/>
      </w:pPr>
    </w:lvl>
    <w:lvl w:ilvl="6" w:tplc="6A328580" w:tentative="1">
      <w:start w:val="1"/>
      <w:numFmt w:val="decimal"/>
      <w:lvlText w:val="%7."/>
      <w:lvlJc w:val="left"/>
      <w:pPr>
        <w:tabs>
          <w:tab w:val="num" w:pos="5040"/>
        </w:tabs>
        <w:ind w:left="5040" w:hanging="360"/>
      </w:pPr>
    </w:lvl>
    <w:lvl w:ilvl="7" w:tplc="FA263896" w:tentative="1">
      <w:start w:val="1"/>
      <w:numFmt w:val="decimal"/>
      <w:lvlText w:val="%8."/>
      <w:lvlJc w:val="left"/>
      <w:pPr>
        <w:tabs>
          <w:tab w:val="num" w:pos="5760"/>
        </w:tabs>
        <w:ind w:left="5760" w:hanging="360"/>
      </w:pPr>
    </w:lvl>
    <w:lvl w:ilvl="8" w:tplc="38F0C946" w:tentative="1">
      <w:start w:val="1"/>
      <w:numFmt w:val="decimal"/>
      <w:lvlText w:val="%9."/>
      <w:lvlJc w:val="left"/>
      <w:pPr>
        <w:tabs>
          <w:tab w:val="num" w:pos="6480"/>
        </w:tabs>
        <w:ind w:left="6480" w:hanging="360"/>
      </w:pPr>
    </w:lvl>
  </w:abstractNum>
  <w:abstractNum w:abstractNumId="42" w15:restartNumberingAfterBreak="0">
    <w:nsid w:val="1C8A191D"/>
    <w:multiLevelType w:val="hybridMultilevel"/>
    <w:tmpl w:val="4C04BEB8"/>
    <w:lvl w:ilvl="0" w:tplc="0B1CB234">
      <w:start w:val="1"/>
      <w:numFmt w:val="bullet"/>
      <w:lvlText w:val=""/>
      <w:lvlJc w:val="left"/>
      <w:pPr>
        <w:tabs>
          <w:tab w:val="num" w:pos="720"/>
        </w:tabs>
        <w:ind w:left="720" w:hanging="360"/>
      </w:pPr>
      <w:rPr>
        <w:rFonts w:ascii="Symbol" w:hAnsi="Symbol" w:hint="default"/>
      </w:rPr>
    </w:lvl>
    <w:lvl w:ilvl="1" w:tplc="F1DAC46C" w:tentative="1">
      <w:start w:val="1"/>
      <w:numFmt w:val="bullet"/>
      <w:lvlText w:val="o"/>
      <w:lvlJc w:val="left"/>
      <w:pPr>
        <w:tabs>
          <w:tab w:val="num" w:pos="1440"/>
        </w:tabs>
        <w:ind w:left="1440" w:hanging="360"/>
      </w:pPr>
      <w:rPr>
        <w:rFonts w:ascii="Courier New" w:hAnsi="Courier New" w:cs="Courier New" w:hint="default"/>
      </w:rPr>
    </w:lvl>
    <w:lvl w:ilvl="2" w:tplc="F1641678" w:tentative="1">
      <w:start w:val="1"/>
      <w:numFmt w:val="bullet"/>
      <w:lvlText w:val=""/>
      <w:lvlJc w:val="left"/>
      <w:pPr>
        <w:tabs>
          <w:tab w:val="num" w:pos="2160"/>
        </w:tabs>
        <w:ind w:left="2160" w:hanging="360"/>
      </w:pPr>
      <w:rPr>
        <w:rFonts w:ascii="Wingdings" w:hAnsi="Wingdings" w:hint="default"/>
      </w:rPr>
    </w:lvl>
    <w:lvl w:ilvl="3" w:tplc="79763B06" w:tentative="1">
      <w:start w:val="1"/>
      <w:numFmt w:val="bullet"/>
      <w:lvlText w:val=""/>
      <w:lvlJc w:val="left"/>
      <w:pPr>
        <w:tabs>
          <w:tab w:val="num" w:pos="2880"/>
        </w:tabs>
        <w:ind w:left="2880" w:hanging="360"/>
      </w:pPr>
      <w:rPr>
        <w:rFonts w:ascii="Symbol" w:hAnsi="Symbol" w:hint="default"/>
      </w:rPr>
    </w:lvl>
    <w:lvl w:ilvl="4" w:tplc="DE424C92" w:tentative="1">
      <w:start w:val="1"/>
      <w:numFmt w:val="bullet"/>
      <w:lvlText w:val="o"/>
      <w:lvlJc w:val="left"/>
      <w:pPr>
        <w:tabs>
          <w:tab w:val="num" w:pos="3600"/>
        </w:tabs>
        <w:ind w:left="3600" w:hanging="360"/>
      </w:pPr>
      <w:rPr>
        <w:rFonts w:ascii="Courier New" w:hAnsi="Courier New" w:cs="Courier New" w:hint="default"/>
      </w:rPr>
    </w:lvl>
    <w:lvl w:ilvl="5" w:tplc="F8A69600" w:tentative="1">
      <w:start w:val="1"/>
      <w:numFmt w:val="bullet"/>
      <w:lvlText w:val=""/>
      <w:lvlJc w:val="left"/>
      <w:pPr>
        <w:tabs>
          <w:tab w:val="num" w:pos="4320"/>
        </w:tabs>
        <w:ind w:left="4320" w:hanging="360"/>
      </w:pPr>
      <w:rPr>
        <w:rFonts w:ascii="Wingdings" w:hAnsi="Wingdings" w:hint="default"/>
      </w:rPr>
    </w:lvl>
    <w:lvl w:ilvl="6" w:tplc="08A62F66" w:tentative="1">
      <w:start w:val="1"/>
      <w:numFmt w:val="bullet"/>
      <w:lvlText w:val=""/>
      <w:lvlJc w:val="left"/>
      <w:pPr>
        <w:tabs>
          <w:tab w:val="num" w:pos="5040"/>
        </w:tabs>
        <w:ind w:left="5040" w:hanging="360"/>
      </w:pPr>
      <w:rPr>
        <w:rFonts w:ascii="Symbol" w:hAnsi="Symbol" w:hint="default"/>
      </w:rPr>
    </w:lvl>
    <w:lvl w:ilvl="7" w:tplc="A85A2F8C" w:tentative="1">
      <w:start w:val="1"/>
      <w:numFmt w:val="bullet"/>
      <w:lvlText w:val="o"/>
      <w:lvlJc w:val="left"/>
      <w:pPr>
        <w:tabs>
          <w:tab w:val="num" w:pos="5760"/>
        </w:tabs>
        <w:ind w:left="5760" w:hanging="360"/>
      </w:pPr>
      <w:rPr>
        <w:rFonts w:ascii="Courier New" w:hAnsi="Courier New" w:cs="Courier New" w:hint="default"/>
      </w:rPr>
    </w:lvl>
    <w:lvl w:ilvl="8" w:tplc="786AFFEA"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1D934F13"/>
    <w:multiLevelType w:val="hybridMultilevel"/>
    <w:tmpl w:val="C3D2E40C"/>
    <w:lvl w:ilvl="0" w:tplc="27E4E3C0">
      <w:start w:val="1"/>
      <w:numFmt w:val="decimal"/>
      <w:lvlText w:val="%1."/>
      <w:lvlJc w:val="left"/>
      <w:pPr>
        <w:ind w:left="72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ED44F7C"/>
    <w:multiLevelType w:val="hybridMultilevel"/>
    <w:tmpl w:val="2C10B09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5" w15:restartNumberingAfterBreak="0">
    <w:nsid w:val="20575FBB"/>
    <w:multiLevelType w:val="hybridMultilevel"/>
    <w:tmpl w:val="ACB2A970"/>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6" w15:restartNumberingAfterBreak="0">
    <w:nsid w:val="22460079"/>
    <w:multiLevelType w:val="hybridMultilevel"/>
    <w:tmpl w:val="D47AD2CE"/>
    <w:lvl w:ilvl="0" w:tplc="0809000F">
      <w:start w:val="1"/>
      <w:numFmt w:val="decimal"/>
      <w:lvlText w:val="%1."/>
      <w:lvlJc w:val="left"/>
      <w:pPr>
        <w:tabs>
          <w:tab w:val="num" w:pos="227"/>
        </w:tabs>
        <w:ind w:left="227" w:hanging="227"/>
      </w:pPr>
      <w:rPr>
        <w:rFonts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22FB3C2E"/>
    <w:multiLevelType w:val="hybridMultilevel"/>
    <w:tmpl w:val="BC5E0548"/>
    <w:lvl w:ilvl="0" w:tplc="1409000F">
      <w:start w:val="1"/>
      <w:numFmt w:val="decimal"/>
      <w:lvlText w:val="%1."/>
      <w:lvlJc w:val="left"/>
      <w:pPr>
        <w:ind w:left="-180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360" w:hanging="180"/>
      </w:pPr>
    </w:lvl>
    <w:lvl w:ilvl="3" w:tplc="1409000F" w:tentative="1">
      <w:start w:val="1"/>
      <w:numFmt w:val="decimal"/>
      <w:lvlText w:val="%4."/>
      <w:lvlJc w:val="left"/>
      <w:pPr>
        <w:ind w:left="360" w:hanging="360"/>
      </w:pPr>
    </w:lvl>
    <w:lvl w:ilvl="4" w:tplc="14090019" w:tentative="1">
      <w:start w:val="1"/>
      <w:numFmt w:val="lowerLetter"/>
      <w:lvlText w:val="%5."/>
      <w:lvlJc w:val="left"/>
      <w:pPr>
        <w:ind w:left="1080" w:hanging="360"/>
      </w:pPr>
    </w:lvl>
    <w:lvl w:ilvl="5" w:tplc="1409001B" w:tentative="1">
      <w:start w:val="1"/>
      <w:numFmt w:val="lowerRoman"/>
      <w:lvlText w:val="%6."/>
      <w:lvlJc w:val="right"/>
      <w:pPr>
        <w:ind w:left="1800" w:hanging="180"/>
      </w:pPr>
    </w:lvl>
    <w:lvl w:ilvl="6" w:tplc="1409000F" w:tentative="1">
      <w:start w:val="1"/>
      <w:numFmt w:val="decimal"/>
      <w:lvlText w:val="%7."/>
      <w:lvlJc w:val="left"/>
      <w:pPr>
        <w:ind w:left="2520" w:hanging="360"/>
      </w:pPr>
    </w:lvl>
    <w:lvl w:ilvl="7" w:tplc="14090019" w:tentative="1">
      <w:start w:val="1"/>
      <w:numFmt w:val="lowerLetter"/>
      <w:lvlText w:val="%8."/>
      <w:lvlJc w:val="left"/>
      <w:pPr>
        <w:ind w:left="3240" w:hanging="360"/>
      </w:pPr>
    </w:lvl>
    <w:lvl w:ilvl="8" w:tplc="1409001B" w:tentative="1">
      <w:start w:val="1"/>
      <w:numFmt w:val="lowerRoman"/>
      <w:lvlText w:val="%9."/>
      <w:lvlJc w:val="right"/>
      <w:pPr>
        <w:ind w:left="3960" w:hanging="180"/>
      </w:pPr>
    </w:lvl>
  </w:abstractNum>
  <w:abstractNum w:abstractNumId="48" w15:restartNumberingAfterBreak="0">
    <w:nsid w:val="238D1ABC"/>
    <w:multiLevelType w:val="hybridMultilevel"/>
    <w:tmpl w:val="221278EA"/>
    <w:lvl w:ilvl="0" w:tplc="FAB6B276">
      <w:start w:val="1"/>
      <w:numFmt w:val="decimal"/>
      <w:lvlText w:val="%1."/>
      <w:lvlJc w:val="left"/>
      <w:pPr>
        <w:tabs>
          <w:tab w:val="num" w:pos="720"/>
        </w:tabs>
        <w:ind w:left="720" w:hanging="720"/>
      </w:pPr>
    </w:lvl>
    <w:lvl w:ilvl="1" w:tplc="D8B2DDD8">
      <w:start w:val="1"/>
      <w:numFmt w:val="lowerLetter"/>
      <w:lvlText w:val="%2)"/>
      <w:lvlJc w:val="left"/>
      <w:pPr>
        <w:tabs>
          <w:tab w:val="num" w:pos="1080"/>
        </w:tabs>
        <w:ind w:left="992" w:hanging="272"/>
      </w:pPr>
    </w:lvl>
    <w:lvl w:ilvl="2" w:tplc="262CB760">
      <w:start w:val="1"/>
      <w:numFmt w:val="lowerRoman"/>
      <w:lvlText w:val="%3)"/>
      <w:lvlJc w:val="left"/>
      <w:pPr>
        <w:tabs>
          <w:tab w:val="num" w:pos="2160"/>
        </w:tabs>
        <w:ind w:left="2160" w:hanging="720"/>
      </w:pPr>
    </w:lvl>
    <w:lvl w:ilvl="3" w:tplc="799A8602">
      <w:start w:val="1"/>
      <w:numFmt w:val="decimal"/>
      <w:lvlText w:val="(%4)"/>
      <w:lvlJc w:val="left"/>
      <w:pPr>
        <w:tabs>
          <w:tab w:val="num" w:pos="1440"/>
        </w:tabs>
        <w:ind w:left="1440" w:hanging="363"/>
      </w:pPr>
    </w:lvl>
    <w:lvl w:ilvl="4" w:tplc="9BCC766A">
      <w:start w:val="1"/>
      <w:numFmt w:val="lowerLetter"/>
      <w:lvlText w:val="(%5)"/>
      <w:lvlJc w:val="left"/>
      <w:pPr>
        <w:tabs>
          <w:tab w:val="num" w:pos="1797"/>
        </w:tabs>
        <w:ind w:left="1797" w:hanging="357"/>
      </w:pPr>
    </w:lvl>
    <w:lvl w:ilvl="5" w:tplc="44BA0CEC">
      <w:start w:val="1"/>
      <w:numFmt w:val="lowerRoman"/>
      <w:lvlText w:val="(%6)"/>
      <w:lvlJc w:val="left"/>
      <w:pPr>
        <w:tabs>
          <w:tab w:val="num" w:pos="2160"/>
        </w:tabs>
        <w:ind w:left="2160" w:hanging="363"/>
      </w:pPr>
    </w:lvl>
    <w:lvl w:ilvl="6" w:tplc="1608716E">
      <w:start w:val="1"/>
      <w:numFmt w:val="decimal"/>
      <w:lvlText w:val="%7."/>
      <w:lvlJc w:val="left"/>
      <w:pPr>
        <w:tabs>
          <w:tab w:val="num" w:pos="2517"/>
        </w:tabs>
        <w:ind w:left="2517" w:hanging="357"/>
      </w:pPr>
    </w:lvl>
    <w:lvl w:ilvl="7" w:tplc="279257F0">
      <w:start w:val="1"/>
      <w:numFmt w:val="lowerLetter"/>
      <w:lvlText w:val="%8."/>
      <w:lvlJc w:val="left"/>
      <w:pPr>
        <w:tabs>
          <w:tab w:val="num" w:pos="2880"/>
        </w:tabs>
        <w:ind w:left="2880" w:hanging="363"/>
      </w:pPr>
    </w:lvl>
    <w:lvl w:ilvl="8" w:tplc="F6F0EDFA">
      <w:start w:val="1"/>
      <w:numFmt w:val="lowerRoman"/>
      <w:lvlText w:val="%9."/>
      <w:lvlJc w:val="left"/>
      <w:pPr>
        <w:tabs>
          <w:tab w:val="num" w:pos="3237"/>
        </w:tabs>
        <w:ind w:left="3237" w:hanging="357"/>
      </w:pPr>
    </w:lvl>
  </w:abstractNum>
  <w:abstractNum w:abstractNumId="49" w15:restartNumberingAfterBreak="0">
    <w:nsid w:val="23D2581D"/>
    <w:multiLevelType w:val="hybridMultilevel"/>
    <w:tmpl w:val="2B50E4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0" w15:restartNumberingAfterBreak="0">
    <w:nsid w:val="23F818D7"/>
    <w:multiLevelType w:val="hybridMultilevel"/>
    <w:tmpl w:val="D47AD2CE"/>
    <w:lvl w:ilvl="0" w:tplc="0809000F">
      <w:start w:val="1"/>
      <w:numFmt w:val="decimal"/>
      <w:lvlText w:val="%1."/>
      <w:lvlJc w:val="left"/>
      <w:pPr>
        <w:tabs>
          <w:tab w:val="num" w:pos="369"/>
        </w:tabs>
        <w:ind w:left="369" w:hanging="227"/>
      </w:pPr>
      <w:rPr>
        <w:rFonts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4D654A2"/>
    <w:multiLevelType w:val="hybridMultilevel"/>
    <w:tmpl w:val="23A4AB62"/>
    <w:lvl w:ilvl="0" w:tplc="750E039A">
      <w:start w:val="1"/>
      <w:numFmt w:val="bullet"/>
      <w:lvlText w:val="o"/>
      <w:lvlJc w:val="left"/>
      <w:pPr>
        <w:tabs>
          <w:tab w:val="num" w:pos="2520"/>
        </w:tabs>
        <w:ind w:left="2520" w:hanging="360"/>
      </w:pPr>
      <w:rPr>
        <w:rFonts w:ascii="Courier New" w:hAnsi="Courier New" w:cs="Courier New"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52" w15:restartNumberingAfterBreak="0">
    <w:nsid w:val="24DF3E64"/>
    <w:multiLevelType w:val="hybridMultilevel"/>
    <w:tmpl w:val="7958CA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24F61CDA"/>
    <w:multiLevelType w:val="hybridMultilevel"/>
    <w:tmpl w:val="1E284E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4" w15:restartNumberingAfterBreak="0">
    <w:nsid w:val="253C2415"/>
    <w:multiLevelType w:val="hybridMultilevel"/>
    <w:tmpl w:val="D47AD2CE"/>
    <w:lvl w:ilvl="0" w:tplc="0809000F">
      <w:start w:val="1"/>
      <w:numFmt w:val="decimal"/>
      <w:lvlText w:val="%1."/>
      <w:lvlJc w:val="left"/>
      <w:pPr>
        <w:tabs>
          <w:tab w:val="num" w:pos="227"/>
        </w:tabs>
        <w:ind w:left="227" w:hanging="227"/>
      </w:pPr>
      <w:rPr>
        <w:rFonts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260D7AAA"/>
    <w:multiLevelType w:val="hybridMultilevel"/>
    <w:tmpl w:val="CFF235E0"/>
    <w:lvl w:ilvl="0" w:tplc="14090001">
      <w:start w:val="1"/>
      <w:numFmt w:val="bullet"/>
      <w:lvlText w:val=""/>
      <w:lvlJc w:val="left"/>
      <w:pPr>
        <w:ind w:left="1211" w:hanging="360"/>
      </w:pPr>
      <w:rPr>
        <w:rFonts w:ascii="Symbol" w:hAnsi="Symbol" w:hint="default"/>
      </w:rPr>
    </w:lvl>
    <w:lvl w:ilvl="1" w:tplc="BD727472">
      <w:numFmt w:val="bullet"/>
      <w:lvlText w:val="•"/>
      <w:lvlJc w:val="left"/>
      <w:pPr>
        <w:ind w:left="2156" w:hanging="585"/>
      </w:pPr>
      <w:rPr>
        <w:rFonts w:ascii="Arial" w:eastAsia="Times New Roman" w:hAnsi="Arial" w:cs="Arial" w:hint="default"/>
      </w:rPr>
    </w:lvl>
    <w:lvl w:ilvl="2" w:tplc="14090005" w:tentative="1">
      <w:start w:val="1"/>
      <w:numFmt w:val="bullet"/>
      <w:lvlText w:val=""/>
      <w:lvlJc w:val="left"/>
      <w:pPr>
        <w:ind w:left="2651" w:hanging="360"/>
      </w:pPr>
      <w:rPr>
        <w:rFonts w:ascii="Wingdings" w:hAnsi="Wingdings" w:hint="default"/>
      </w:rPr>
    </w:lvl>
    <w:lvl w:ilvl="3" w:tplc="14090001" w:tentative="1">
      <w:start w:val="1"/>
      <w:numFmt w:val="bullet"/>
      <w:lvlText w:val=""/>
      <w:lvlJc w:val="left"/>
      <w:pPr>
        <w:ind w:left="3371" w:hanging="360"/>
      </w:pPr>
      <w:rPr>
        <w:rFonts w:ascii="Symbol" w:hAnsi="Symbol" w:hint="default"/>
      </w:rPr>
    </w:lvl>
    <w:lvl w:ilvl="4" w:tplc="14090003" w:tentative="1">
      <w:start w:val="1"/>
      <w:numFmt w:val="bullet"/>
      <w:lvlText w:val="o"/>
      <w:lvlJc w:val="left"/>
      <w:pPr>
        <w:ind w:left="4091" w:hanging="360"/>
      </w:pPr>
      <w:rPr>
        <w:rFonts w:ascii="Courier New" w:hAnsi="Courier New" w:cs="Courier New" w:hint="default"/>
      </w:rPr>
    </w:lvl>
    <w:lvl w:ilvl="5" w:tplc="14090005" w:tentative="1">
      <w:start w:val="1"/>
      <w:numFmt w:val="bullet"/>
      <w:lvlText w:val=""/>
      <w:lvlJc w:val="left"/>
      <w:pPr>
        <w:ind w:left="4811" w:hanging="360"/>
      </w:pPr>
      <w:rPr>
        <w:rFonts w:ascii="Wingdings" w:hAnsi="Wingdings" w:hint="default"/>
      </w:rPr>
    </w:lvl>
    <w:lvl w:ilvl="6" w:tplc="14090001" w:tentative="1">
      <w:start w:val="1"/>
      <w:numFmt w:val="bullet"/>
      <w:lvlText w:val=""/>
      <w:lvlJc w:val="left"/>
      <w:pPr>
        <w:ind w:left="5531" w:hanging="360"/>
      </w:pPr>
      <w:rPr>
        <w:rFonts w:ascii="Symbol" w:hAnsi="Symbol" w:hint="default"/>
      </w:rPr>
    </w:lvl>
    <w:lvl w:ilvl="7" w:tplc="14090003" w:tentative="1">
      <w:start w:val="1"/>
      <w:numFmt w:val="bullet"/>
      <w:lvlText w:val="o"/>
      <w:lvlJc w:val="left"/>
      <w:pPr>
        <w:ind w:left="6251" w:hanging="360"/>
      </w:pPr>
      <w:rPr>
        <w:rFonts w:ascii="Courier New" w:hAnsi="Courier New" w:cs="Courier New" w:hint="default"/>
      </w:rPr>
    </w:lvl>
    <w:lvl w:ilvl="8" w:tplc="14090005" w:tentative="1">
      <w:start w:val="1"/>
      <w:numFmt w:val="bullet"/>
      <w:lvlText w:val=""/>
      <w:lvlJc w:val="left"/>
      <w:pPr>
        <w:ind w:left="6971" w:hanging="360"/>
      </w:pPr>
      <w:rPr>
        <w:rFonts w:ascii="Wingdings" w:hAnsi="Wingdings" w:hint="default"/>
      </w:rPr>
    </w:lvl>
  </w:abstractNum>
  <w:abstractNum w:abstractNumId="56" w15:restartNumberingAfterBreak="0">
    <w:nsid w:val="26122912"/>
    <w:multiLevelType w:val="hybridMultilevel"/>
    <w:tmpl w:val="8AF0C0B6"/>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7" w15:restartNumberingAfterBreak="0">
    <w:nsid w:val="264B4EA1"/>
    <w:multiLevelType w:val="hybridMultilevel"/>
    <w:tmpl w:val="85800BB0"/>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58" w15:restartNumberingAfterBreak="0">
    <w:nsid w:val="26BD4BCD"/>
    <w:multiLevelType w:val="hybridMultilevel"/>
    <w:tmpl w:val="D88275BA"/>
    <w:lvl w:ilvl="0" w:tplc="14090001">
      <w:start w:val="1"/>
      <w:numFmt w:val="bullet"/>
      <w:lvlText w:val=""/>
      <w:lvlJc w:val="left"/>
      <w:pPr>
        <w:tabs>
          <w:tab w:val="num" w:pos="2836"/>
        </w:tabs>
        <w:ind w:left="2836" w:hanging="567"/>
      </w:pPr>
      <w:rPr>
        <w:rFonts w:ascii="Symbol" w:hAnsi="Symbol" w:hint="default"/>
      </w:rPr>
    </w:lvl>
    <w:lvl w:ilvl="1" w:tplc="14090003">
      <w:start w:val="1"/>
      <w:numFmt w:val="bullet"/>
      <w:lvlText w:val=""/>
      <w:lvlJc w:val="left"/>
      <w:pPr>
        <w:tabs>
          <w:tab w:val="num" w:pos="2858"/>
        </w:tabs>
        <w:ind w:left="2858" w:hanging="360"/>
      </w:pPr>
      <w:rPr>
        <w:rFonts w:ascii="Symbol" w:hAnsi="Symbol" w:hint="default"/>
      </w:rPr>
    </w:lvl>
    <w:lvl w:ilvl="2" w:tplc="14090005" w:tentative="1">
      <w:start w:val="1"/>
      <w:numFmt w:val="bullet"/>
      <w:lvlText w:val=""/>
      <w:lvlJc w:val="left"/>
      <w:pPr>
        <w:tabs>
          <w:tab w:val="num" w:pos="3578"/>
        </w:tabs>
        <w:ind w:left="3578" w:hanging="360"/>
      </w:pPr>
      <w:rPr>
        <w:rFonts w:ascii="Wingdings" w:hAnsi="Wingdings" w:hint="default"/>
      </w:rPr>
    </w:lvl>
    <w:lvl w:ilvl="3" w:tplc="14090001" w:tentative="1">
      <w:start w:val="1"/>
      <w:numFmt w:val="bullet"/>
      <w:lvlText w:val=""/>
      <w:lvlJc w:val="left"/>
      <w:pPr>
        <w:tabs>
          <w:tab w:val="num" w:pos="4298"/>
        </w:tabs>
        <w:ind w:left="4298" w:hanging="360"/>
      </w:pPr>
      <w:rPr>
        <w:rFonts w:ascii="Symbol" w:hAnsi="Symbol" w:hint="default"/>
      </w:rPr>
    </w:lvl>
    <w:lvl w:ilvl="4" w:tplc="14090003" w:tentative="1">
      <w:start w:val="1"/>
      <w:numFmt w:val="bullet"/>
      <w:lvlText w:val="o"/>
      <w:lvlJc w:val="left"/>
      <w:pPr>
        <w:tabs>
          <w:tab w:val="num" w:pos="5018"/>
        </w:tabs>
        <w:ind w:left="5018" w:hanging="360"/>
      </w:pPr>
      <w:rPr>
        <w:rFonts w:ascii="Courier New" w:hAnsi="Courier New" w:cs="Courier New" w:hint="default"/>
      </w:rPr>
    </w:lvl>
    <w:lvl w:ilvl="5" w:tplc="14090005" w:tentative="1">
      <w:start w:val="1"/>
      <w:numFmt w:val="bullet"/>
      <w:lvlText w:val=""/>
      <w:lvlJc w:val="left"/>
      <w:pPr>
        <w:tabs>
          <w:tab w:val="num" w:pos="5738"/>
        </w:tabs>
        <w:ind w:left="5738" w:hanging="360"/>
      </w:pPr>
      <w:rPr>
        <w:rFonts w:ascii="Wingdings" w:hAnsi="Wingdings" w:hint="default"/>
      </w:rPr>
    </w:lvl>
    <w:lvl w:ilvl="6" w:tplc="14090001" w:tentative="1">
      <w:start w:val="1"/>
      <w:numFmt w:val="bullet"/>
      <w:lvlText w:val=""/>
      <w:lvlJc w:val="left"/>
      <w:pPr>
        <w:tabs>
          <w:tab w:val="num" w:pos="6458"/>
        </w:tabs>
        <w:ind w:left="6458" w:hanging="360"/>
      </w:pPr>
      <w:rPr>
        <w:rFonts w:ascii="Symbol" w:hAnsi="Symbol" w:hint="default"/>
      </w:rPr>
    </w:lvl>
    <w:lvl w:ilvl="7" w:tplc="14090003" w:tentative="1">
      <w:start w:val="1"/>
      <w:numFmt w:val="bullet"/>
      <w:lvlText w:val="o"/>
      <w:lvlJc w:val="left"/>
      <w:pPr>
        <w:tabs>
          <w:tab w:val="num" w:pos="7178"/>
        </w:tabs>
        <w:ind w:left="7178" w:hanging="360"/>
      </w:pPr>
      <w:rPr>
        <w:rFonts w:ascii="Courier New" w:hAnsi="Courier New" w:cs="Courier New" w:hint="default"/>
      </w:rPr>
    </w:lvl>
    <w:lvl w:ilvl="8" w:tplc="14090005" w:tentative="1">
      <w:start w:val="1"/>
      <w:numFmt w:val="bullet"/>
      <w:lvlText w:val=""/>
      <w:lvlJc w:val="left"/>
      <w:pPr>
        <w:tabs>
          <w:tab w:val="num" w:pos="7898"/>
        </w:tabs>
        <w:ind w:left="7898" w:hanging="360"/>
      </w:pPr>
      <w:rPr>
        <w:rFonts w:ascii="Wingdings" w:hAnsi="Wingdings" w:hint="default"/>
      </w:rPr>
    </w:lvl>
  </w:abstractNum>
  <w:abstractNum w:abstractNumId="59" w15:restartNumberingAfterBreak="0">
    <w:nsid w:val="2702383A"/>
    <w:multiLevelType w:val="hybridMultilevel"/>
    <w:tmpl w:val="88940920"/>
    <w:lvl w:ilvl="0" w:tplc="750E039A">
      <w:start w:val="1"/>
      <w:numFmt w:val="bullet"/>
      <w:lvlText w:val="o"/>
      <w:lvlJc w:val="left"/>
      <w:pPr>
        <w:tabs>
          <w:tab w:val="num" w:pos="2520"/>
        </w:tabs>
        <w:ind w:left="2520" w:hanging="360"/>
      </w:pPr>
      <w:rPr>
        <w:rFonts w:ascii="Courier New" w:hAnsi="Courier New" w:cs="Courier New"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60" w15:restartNumberingAfterBreak="0">
    <w:nsid w:val="271927C4"/>
    <w:multiLevelType w:val="hybridMultilevel"/>
    <w:tmpl w:val="99A4912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1" w15:restartNumberingAfterBreak="0">
    <w:nsid w:val="274D7015"/>
    <w:multiLevelType w:val="hybridMultilevel"/>
    <w:tmpl w:val="51127A9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2" w15:restartNumberingAfterBreak="0">
    <w:nsid w:val="27CF63D8"/>
    <w:multiLevelType w:val="hybridMultilevel"/>
    <w:tmpl w:val="45E27036"/>
    <w:lvl w:ilvl="0" w:tplc="16341460">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283D6A11"/>
    <w:multiLevelType w:val="hybridMultilevel"/>
    <w:tmpl w:val="221278EA"/>
    <w:lvl w:ilvl="0" w:tplc="9E64D576">
      <w:start w:val="1"/>
      <w:numFmt w:val="decimal"/>
      <w:lvlText w:val="%1."/>
      <w:lvlJc w:val="left"/>
      <w:pPr>
        <w:tabs>
          <w:tab w:val="num" w:pos="720"/>
        </w:tabs>
        <w:ind w:left="720" w:hanging="720"/>
      </w:pPr>
    </w:lvl>
    <w:lvl w:ilvl="1" w:tplc="8CE6C666">
      <w:start w:val="1"/>
      <w:numFmt w:val="lowerLetter"/>
      <w:lvlText w:val="%2)"/>
      <w:lvlJc w:val="left"/>
      <w:pPr>
        <w:tabs>
          <w:tab w:val="num" w:pos="1080"/>
        </w:tabs>
        <w:ind w:left="992" w:hanging="272"/>
      </w:pPr>
    </w:lvl>
    <w:lvl w:ilvl="2" w:tplc="AB489A20">
      <w:start w:val="1"/>
      <w:numFmt w:val="lowerRoman"/>
      <w:lvlText w:val="%3)"/>
      <w:lvlJc w:val="left"/>
      <w:pPr>
        <w:tabs>
          <w:tab w:val="num" w:pos="2160"/>
        </w:tabs>
        <w:ind w:left="2160" w:hanging="720"/>
      </w:pPr>
    </w:lvl>
    <w:lvl w:ilvl="3" w:tplc="5BFC6B8A">
      <w:start w:val="1"/>
      <w:numFmt w:val="decimal"/>
      <w:lvlText w:val="(%4)"/>
      <w:lvlJc w:val="left"/>
      <w:pPr>
        <w:tabs>
          <w:tab w:val="num" w:pos="1440"/>
        </w:tabs>
        <w:ind w:left="1440" w:hanging="363"/>
      </w:pPr>
    </w:lvl>
    <w:lvl w:ilvl="4" w:tplc="2B3C292C">
      <w:start w:val="1"/>
      <w:numFmt w:val="lowerLetter"/>
      <w:lvlText w:val="(%5)"/>
      <w:lvlJc w:val="left"/>
      <w:pPr>
        <w:tabs>
          <w:tab w:val="num" w:pos="1797"/>
        </w:tabs>
        <w:ind w:left="1797" w:hanging="357"/>
      </w:pPr>
    </w:lvl>
    <w:lvl w:ilvl="5" w:tplc="CDBC2F90">
      <w:start w:val="1"/>
      <w:numFmt w:val="lowerRoman"/>
      <w:lvlText w:val="(%6)"/>
      <w:lvlJc w:val="left"/>
      <w:pPr>
        <w:tabs>
          <w:tab w:val="num" w:pos="2160"/>
        </w:tabs>
        <w:ind w:left="2160" w:hanging="363"/>
      </w:pPr>
    </w:lvl>
    <w:lvl w:ilvl="6" w:tplc="EEA245A6">
      <w:start w:val="1"/>
      <w:numFmt w:val="decimal"/>
      <w:lvlText w:val="%7."/>
      <w:lvlJc w:val="left"/>
      <w:pPr>
        <w:tabs>
          <w:tab w:val="num" w:pos="2517"/>
        </w:tabs>
        <w:ind w:left="2517" w:hanging="357"/>
      </w:pPr>
    </w:lvl>
    <w:lvl w:ilvl="7" w:tplc="3D2EA0DA">
      <w:start w:val="1"/>
      <w:numFmt w:val="lowerLetter"/>
      <w:lvlText w:val="%8."/>
      <w:lvlJc w:val="left"/>
      <w:pPr>
        <w:tabs>
          <w:tab w:val="num" w:pos="2880"/>
        </w:tabs>
        <w:ind w:left="2880" w:hanging="363"/>
      </w:pPr>
    </w:lvl>
    <w:lvl w:ilvl="8" w:tplc="6E4CE882">
      <w:start w:val="1"/>
      <w:numFmt w:val="lowerRoman"/>
      <w:lvlText w:val="%9."/>
      <w:lvlJc w:val="left"/>
      <w:pPr>
        <w:tabs>
          <w:tab w:val="num" w:pos="3237"/>
        </w:tabs>
        <w:ind w:left="3237" w:hanging="357"/>
      </w:pPr>
    </w:lvl>
  </w:abstractNum>
  <w:abstractNum w:abstractNumId="64" w15:restartNumberingAfterBreak="0">
    <w:nsid w:val="28EF2535"/>
    <w:multiLevelType w:val="hybridMultilevel"/>
    <w:tmpl w:val="324CE1A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5" w15:restartNumberingAfterBreak="0">
    <w:nsid w:val="29CD4B41"/>
    <w:multiLevelType w:val="hybridMultilevel"/>
    <w:tmpl w:val="6FC0933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6" w15:restartNumberingAfterBreak="0">
    <w:nsid w:val="2A0B3093"/>
    <w:multiLevelType w:val="hybridMultilevel"/>
    <w:tmpl w:val="5C00E6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7" w15:restartNumberingAfterBreak="0">
    <w:nsid w:val="2A5238E1"/>
    <w:multiLevelType w:val="hybridMultilevel"/>
    <w:tmpl w:val="221278EA"/>
    <w:lvl w:ilvl="0" w:tplc="43881CA2">
      <w:start w:val="1"/>
      <w:numFmt w:val="decimal"/>
      <w:lvlText w:val="%1."/>
      <w:lvlJc w:val="left"/>
      <w:pPr>
        <w:tabs>
          <w:tab w:val="num" w:pos="720"/>
        </w:tabs>
        <w:ind w:left="720" w:hanging="720"/>
      </w:pPr>
    </w:lvl>
    <w:lvl w:ilvl="1" w:tplc="F0A6D438">
      <w:start w:val="1"/>
      <w:numFmt w:val="lowerLetter"/>
      <w:lvlText w:val="%2)"/>
      <w:lvlJc w:val="left"/>
      <w:pPr>
        <w:tabs>
          <w:tab w:val="num" w:pos="1080"/>
        </w:tabs>
        <w:ind w:left="992" w:hanging="272"/>
      </w:pPr>
    </w:lvl>
    <w:lvl w:ilvl="2" w:tplc="FB8CB660">
      <w:start w:val="1"/>
      <w:numFmt w:val="lowerRoman"/>
      <w:lvlText w:val="%3)"/>
      <w:lvlJc w:val="left"/>
      <w:pPr>
        <w:tabs>
          <w:tab w:val="num" w:pos="2160"/>
        </w:tabs>
        <w:ind w:left="2160" w:hanging="720"/>
      </w:pPr>
    </w:lvl>
    <w:lvl w:ilvl="3" w:tplc="025E1DE6">
      <w:start w:val="1"/>
      <w:numFmt w:val="decimal"/>
      <w:lvlText w:val="(%4)"/>
      <w:lvlJc w:val="left"/>
      <w:pPr>
        <w:tabs>
          <w:tab w:val="num" w:pos="1440"/>
        </w:tabs>
        <w:ind w:left="1440" w:hanging="363"/>
      </w:pPr>
    </w:lvl>
    <w:lvl w:ilvl="4" w:tplc="6E5AED9C">
      <w:start w:val="1"/>
      <w:numFmt w:val="lowerLetter"/>
      <w:lvlText w:val="(%5)"/>
      <w:lvlJc w:val="left"/>
      <w:pPr>
        <w:tabs>
          <w:tab w:val="num" w:pos="1797"/>
        </w:tabs>
        <w:ind w:left="1797" w:hanging="357"/>
      </w:pPr>
    </w:lvl>
    <w:lvl w:ilvl="5" w:tplc="35320712">
      <w:start w:val="1"/>
      <w:numFmt w:val="lowerRoman"/>
      <w:lvlText w:val="(%6)"/>
      <w:lvlJc w:val="left"/>
      <w:pPr>
        <w:tabs>
          <w:tab w:val="num" w:pos="2160"/>
        </w:tabs>
        <w:ind w:left="2160" w:hanging="363"/>
      </w:pPr>
    </w:lvl>
    <w:lvl w:ilvl="6" w:tplc="89E0DE80">
      <w:start w:val="1"/>
      <w:numFmt w:val="decimal"/>
      <w:lvlText w:val="%7."/>
      <w:lvlJc w:val="left"/>
      <w:pPr>
        <w:tabs>
          <w:tab w:val="num" w:pos="2517"/>
        </w:tabs>
        <w:ind w:left="2517" w:hanging="357"/>
      </w:pPr>
    </w:lvl>
    <w:lvl w:ilvl="7" w:tplc="8DC89C76">
      <w:start w:val="1"/>
      <w:numFmt w:val="lowerLetter"/>
      <w:lvlText w:val="%8."/>
      <w:lvlJc w:val="left"/>
      <w:pPr>
        <w:tabs>
          <w:tab w:val="num" w:pos="2880"/>
        </w:tabs>
        <w:ind w:left="2880" w:hanging="363"/>
      </w:pPr>
    </w:lvl>
    <w:lvl w:ilvl="8" w:tplc="E67EFC22">
      <w:start w:val="1"/>
      <w:numFmt w:val="lowerRoman"/>
      <w:lvlText w:val="%9."/>
      <w:lvlJc w:val="left"/>
      <w:pPr>
        <w:tabs>
          <w:tab w:val="num" w:pos="3237"/>
        </w:tabs>
        <w:ind w:left="3237" w:hanging="357"/>
      </w:pPr>
    </w:lvl>
  </w:abstractNum>
  <w:abstractNum w:abstractNumId="68" w15:restartNumberingAfterBreak="0">
    <w:nsid w:val="2AB92CDF"/>
    <w:multiLevelType w:val="hybridMultilevel"/>
    <w:tmpl w:val="413603C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9" w15:restartNumberingAfterBreak="0">
    <w:nsid w:val="2B837A9D"/>
    <w:multiLevelType w:val="hybridMultilevel"/>
    <w:tmpl w:val="53C41492"/>
    <w:lvl w:ilvl="0" w:tplc="8FE49984">
      <w:start w:val="1"/>
      <w:numFmt w:val="bullet"/>
      <w:lvlText w:val=""/>
      <w:lvlJc w:val="left"/>
      <w:pPr>
        <w:tabs>
          <w:tab w:val="num" w:pos="720"/>
        </w:tabs>
        <w:ind w:left="720" w:hanging="360"/>
      </w:pPr>
      <w:rPr>
        <w:rFonts w:ascii="Symbol" w:hAnsi="Symbol" w:hint="default"/>
        <w:sz w:val="20"/>
      </w:rPr>
    </w:lvl>
    <w:lvl w:ilvl="1" w:tplc="E6920866">
      <w:start w:val="1"/>
      <w:numFmt w:val="bullet"/>
      <w:lvlText w:val="o"/>
      <w:lvlJc w:val="left"/>
      <w:pPr>
        <w:tabs>
          <w:tab w:val="num" w:pos="1440"/>
        </w:tabs>
        <w:ind w:left="1440" w:hanging="360"/>
      </w:pPr>
      <w:rPr>
        <w:rFonts w:ascii="Courier New" w:hAnsi="Courier New" w:hint="default"/>
        <w:sz w:val="20"/>
      </w:rPr>
    </w:lvl>
    <w:lvl w:ilvl="2" w:tplc="6FFA6AE0" w:tentative="1">
      <w:start w:val="1"/>
      <w:numFmt w:val="bullet"/>
      <w:lvlText w:val=""/>
      <w:lvlJc w:val="left"/>
      <w:pPr>
        <w:tabs>
          <w:tab w:val="num" w:pos="2160"/>
        </w:tabs>
        <w:ind w:left="2160" w:hanging="360"/>
      </w:pPr>
      <w:rPr>
        <w:rFonts w:ascii="Wingdings" w:hAnsi="Wingdings" w:hint="default"/>
        <w:sz w:val="20"/>
      </w:rPr>
    </w:lvl>
    <w:lvl w:ilvl="3" w:tplc="87789A16" w:tentative="1">
      <w:start w:val="1"/>
      <w:numFmt w:val="bullet"/>
      <w:lvlText w:val=""/>
      <w:lvlJc w:val="left"/>
      <w:pPr>
        <w:tabs>
          <w:tab w:val="num" w:pos="2880"/>
        </w:tabs>
        <w:ind w:left="2880" w:hanging="360"/>
      </w:pPr>
      <w:rPr>
        <w:rFonts w:ascii="Wingdings" w:hAnsi="Wingdings" w:hint="default"/>
        <w:sz w:val="20"/>
      </w:rPr>
    </w:lvl>
    <w:lvl w:ilvl="4" w:tplc="ACCA63FC" w:tentative="1">
      <w:start w:val="1"/>
      <w:numFmt w:val="bullet"/>
      <w:lvlText w:val=""/>
      <w:lvlJc w:val="left"/>
      <w:pPr>
        <w:tabs>
          <w:tab w:val="num" w:pos="3600"/>
        </w:tabs>
        <w:ind w:left="3600" w:hanging="360"/>
      </w:pPr>
      <w:rPr>
        <w:rFonts w:ascii="Wingdings" w:hAnsi="Wingdings" w:hint="default"/>
        <w:sz w:val="20"/>
      </w:rPr>
    </w:lvl>
    <w:lvl w:ilvl="5" w:tplc="5A0E4D6A" w:tentative="1">
      <w:start w:val="1"/>
      <w:numFmt w:val="bullet"/>
      <w:lvlText w:val=""/>
      <w:lvlJc w:val="left"/>
      <w:pPr>
        <w:tabs>
          <w:tab w:val="num" w:pos="4320"/>
        </w:tabs>
        <w:ind w:left="4320" w:hanging="360"/>
      </w:pPr>
      <w:rPr>
        <w:rFonts w:ascii="Wingdings" w:hAnsi="Wingdings" w:hint="default"/>
        <w:sz w:val="20"/>
      </w:rPr>
    </w:lvl>
    <w:lvl w:ilvl="6" w:tplc="72FA647E" w:tentative="1">
      <w:start w:val="1"/>
      <w:numFmt w:val="bullet"/>
      <w:lvlText w:val=""/>
      <w:lvlJc w:val="left"/>
      <w:pPr>
        <w:tabs>
          <w:tab w:val="num" w:pos="5040"/>
        </w:tabs>
        <w:ind w:left="5040" w:hanging="360"/>
      </w:pPr>
      <w:rPr>
        <w:rFonts w:ascii="Wingdings" w:hAnsi="Wingdings" w:hint="default"/>
        <w:sz w:val="20"/>
      </w:rPr>
    </w:lvl>
    <w:lvl w:ilvl="7" w:tplc="BB844FEC" w:tentative="1">
      <w:start w:val="1"/>
      <w:numFmt w:val="bullet"/>
      <w:lvlText w:val=""/>
      <w:lvlJc w:val="left"/>
      <w:pPr>
        <w:tabs>
          <w:tab w:val="num" w:pos="5760"/>
        </w:tabs>
        <w:ind w:left="5760" w:hanging="360"/>
      </w:pPr>
      <w:rPr>
        <w:rFonts w:ascii="Wingdings" w:hAnsi="Wingdings" w:hint="default"/>
        <w:sz w:val="20"/>
      </w:rPr>
    </w:lvl>
    <w:lvl w:ilvl="8" w:tplc="744AAA1A"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DF6013B"/>
    <w:multiLevelType w:val="hybridMultilevel"/>
    <w:tmpl w:val="DCB47BDE"/>
    <w:lvl w:ilvl="0" w:tplc="0809000F">
      <w:start w:val="1"/>
      <w:numFmt w:val="decimal"/>
      <w:lvlText w:val="%1."/>
      <w:lvlJc w:val="left"/>
      <w:pPr>
        <w:tabs>
          <w:tab w:val="num" w:pos="360"/>
        </w:tabs>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1" w15:restartNumberingAfterBreak="0">
    <w:nsid w:val="2E59482D"/>
    <w:multiLevelType w:val="hybridMultilevel"/>
    <w:tmpl w:val="D47AD2CE"/>
    <w:lvl w:ilvl="0" w:tplc="0809000F">
      <w:start w:val="1"/>
      <w:numFmt w:val="decimal"/>
      <w:lvlText w:val="%1."/>
      <w:lvlJc w:val="left"/>
      <w:pPr>
        <w:tabs>
          <w:tab w:val="num" w:pos="227"/>
        </w:tabs>
        <w:ind w:left="227" w:hanging="227"/>
      </w:pPr>
      <w:rPr>
        <w:rFonts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2ECC0DCA"/>
    <w:multiLevelType w:val="hybridMultilevel"/>
    <w:tmpl w:val="874CE51A"/>
    <w:lvl w:ilvl="0" w:tplc="8F205BAC">
      <w:start w:val="1"/>
      <w:numFmt w:val="decimal"/>
      <w:pStyle w:val="Style7"/>
      <w:lvlText w:val="%1."/>
      <w:lvlJc w:val="left"/>
      <w:pPr>
        <w:tabs>
          <w:tab w:val="num" w:pos="720"/>
        </w:tabs>
        <w:ind w:left="720" w:hanging="720"/>
      </w:pPr>
    </w:lvl>
    <w:lvl w:ilvl="1" w:tplc="71BCA8E8">
      <w:start w:val="1"/>
      <w:numFmt w:val="lowerLetter"/>
      <w:lvlText w:val="%2)"/>
      <w:lvlJc w:val="left"/>
      <w:pPr>
        <w:tabs>
          <w:tab w:val="num" w:pos="1440"/>
        </w:tabs>
        <w:ind w:left="1440" w:hanging="720"/>
      </w:pPr>
    </w:lvl>
    <w:lvl w:ilvl="2" w:tplc="49C2FA1E">
      <w:start w:val="1"/>
      <w:numFmt w:val="lowerRoman"/>
      <w:lvlText w:val="%3)"/>
      <w:lvlJc w:val="left"/>
      <w:pPr>
        <w:tabs>
          <w:tab w:val="num" w:pos="2160"/>
        </w:tabs>
        <w:ind w:left="2160" w:hanging="720"/>
      </w:pPr>
    </w:lvl>
    <w:lvl w:ilvl="3" w:tplc="06F06B70">
      <w:start w:val="1"/>
      <w:numFmt w:val="decimal"/>
      <w:lvlText w:val="(%4)"/>
      <w:lvlJc w:val="left"/>
      <w:pPr>
        <w:tabs>
          <w:tab w:val="num" w:pos="1440"/>
        </w:tabs>
        <w:ind w:left="1440" w:hanging="363"/>
      </w:pPr>
    </w:lvl>
    <w:lvl w:ilvl="4" w:tplc="1F0A2010">
      <w:start w:val="1"/>
      <w:numFmt w:val="lowerLetter"/>
      <w:lvlText w:val="(%5)"/>
      <w:lvlJc w:val="left"/>
      <w:pPr>
        <w:tabs>
          <w:tab w:val="num" w:pos="1797"/>
        </w:tabs>
        <w:ind w:left="1797" w:hanging="357"/>
      </w:pPr>
    </w:lvl>
    <w:lvl w:ilvl="5" w:tplc="7C5EB854">
      <w:start w:val="1"/>
      <w:numFmt w:val="lowerRoman"/>
      <w:lvlText w:val="(%6)"/>
      <w:lvlJc w:val="left"/>
      <w:pPr>
        <w:tabs>
          <w:tab w:val="num" w:pos="2160"/>
        </w:tabs>
        <w:ind w:left="2160" w:hanging="363"/>
      </w:pPr>
    </w:lvl>
    <w:lvl w:ilvl="6" w:tplc="0D5842DC">
      <w:start w:val="1"/>
      <w:numFmt w:val="decimal"/>
      <w:lvlText w:val="%7."/>
      <w:lvlJc w:val="left"/>
      <w:pPr>
        <w:tabs>
          <w:tab w:val="num" w:pos="2517"/>
        </w:tabs>
        <w:ind w:left="2517" w:hanging="357"/>
      </w:pPr>
    </w:lvl>
    <w:lvl w:ilvl="7" w:tplc="7216586E">
      <w:start w:val="1"/>
      <w:numFmt w:val="lowerLetter"/>
      <w:lvlText w:val="%8."/>
      <w:lvlJc w:val="left"/>
      <w:pPr>
        <w:tabs>
          <w:tab w:val="num" w:pos="2880"/>
        </w:tabs>
        <w:ind w:left="2880" w:hanging="363"/>
      </w:pPr>
    </w:lvl>
    <w:lvl w:ilvl="8" w:tplc="D940FC6E">
      <w:start w:val="1"/>
      <w:numFmt w:val="lowerRoman"/>
      <w:lvlText w:val="%9."/>
      <w:lvlJc w:val="left"/>
      <w:pPr>
        <w:tabs>
          <w:tab w:val="num" w:pos="3237"/>
        </w:tabs>
        <w:ind w:left="3237" w:hanging="357"/>
      </w:pPr>
    </w:lvl>
  </w:abstractNum>
  <w:abstractNum w:abstractNumId="73" w15:restartNumberingAfterBreak="0">
    <w:nsid w:val="31123B7B"/>
    <w:multiLevelType w:val="hybridMultilevel"/>
    <w:tmpl w:val="45E6EA6A"/>
    <w:lvl w:ilvl="0" w:tplc="9A183904">
      <w:start w:val="1"/>
      <w:numFmt w:val="decimal"/>
      <w:lvlText w:val="%1."/>
      <w:lvlJc w:val="left"/>
      <w:pPr>
        <w:tabs>
          <w:tab w:val="num" w:pos="360"/>
        </w:tabs>
        <w:ind w:left="360" w:hanging="360"/>
      </w:pPr>
      <w:rPr>
        <w:rFonts w:hint="default"/>
        <w:b w:val="0"/>
        <w:i w:val="0"/>
      </w:rPr>
    </w:lvl>
    <w:lvl w:ilvl="1" w:tplc="CC3CB494">
      <w:start w:val="1"/>
      <w:numFmt w:val="bullet"/>
      <w:lvlText w:val=""/>
      <w:lvlJc w:val="left"/>
      <w:pPr>
        <w:tabs>
          <w:tab w:val="num" w:pos="720"/>
        </w:tabs>
        <w:ind w:left="720" w:hanging="360"/>
      </w:pPr>
      <w:rPr>
        <w:rFonts w:ascii="Symbol" w:hAnsi="Symbol" w:hint="default"/>
      </w:rPr>
    </w:lvl>
    <w:lvl w:ilvl="2" w:tplc="FEC80C56">
      <w:start w:val="1"/>
      <w:numFmt w:val="lowerRoman"/>
      <w:suff w:val="space"/>
      <w:lvlText w:val="%3 )"/>
      <w:lvlJc w:val="left"/>
      <w:pPr>
        <w:ind w:left="1368" w:hanging="648"/>
      </w:pPr>
      <w:rPr>
        <w:rFonts w:hint="default"/>
      </w:rPr>
    </w:lvl>
    <w:lvl w:ilvl="3" w:tplc="8CE468D4">
      <w:start w:val="1"/>
      <w:numFmt w:val="decimal"/>
      <w:lvlText w:val="(%4)"/>
      <w:lvlJc w:val="left"/>
      <w:pPr>
        <w:tabs>
          <w:tab w:val="num" w:pos="1440"/>
        </w:tabs>
        <w:ind w:left="1440" w:hanging="360"/>
      </w:pPr>
      <w:rPr>
        <w:rFonts w:hint="default"/>
      </w:rPr>
    </w:lvl>
    <w:lvl w:ilvl="4" w:tplc="21202580">
      <w:start w:val="1"/>
      <w:numFmt w:val="lowerLetter"/>
      <w:lvlText w:val="(%5)"/>
      <w:lvlJc w:val="left"/>
      <w:pPr>
        <w:tabs>
          <w:tab w:val="num" w:pos="1800"/>
        </w:tabs>
        <w:ind w:left="1800" w:hanging="360"/>
      </w:pPr>
      <w:rPr>
        <w:rFonts w:hint="default"/>
      </w:rPr>
    </w:lvl>
    <w:lvl w:ilvl="5" w:tplc="EF9A6CB0">
      <w:start w:val="1"/>
      <w:numFmt w:val="lowerRoman"/>
      <w:lvlText w:val="(%6)"/>
      <w:lvlJc w:val="left"/>
      <w:pPr>
        <w:tabs>
          <w:tab w:val="num" w:pos="2160"/>
        </w:tabs>
        <w:ind w:left="2160" w:hanging="360"/>
      </w:pPr>
      <w:rPr>
        <w:rFonts w:hint="default"/>
      </w:rPr>
    </w:lvl>
    <w:lvl w:ilvl="6" w:tplc="1B981BDE">
      <w:start w:val="1"/>
      <w:numFmt w:val="decimal"/>
      <w:lvlText w:val="%7."/>
      <w:lvlJc w:val="left"/>
      <w:pPr>
        <w:tabs>
          <w:tab w:val="num" w:pos="2520"/>
        </w:tabs>
        <w:ind w:left="2520" w:hanging="360"/>
      </w:pPr>
      <w:rPr>
        <w:rFonts w:hint="default"/>
      </w:rPr>
    </w:lvl>
    <w:lvl w:ilvl="7" w:tplc="760C3938">
      <w:start w:val="1"/>
      <w:numFmt w:val="lowerLetter"/>
      <w:lvlText w:val="%8."/>
      <w:lvlJc w:val="left"/>
      <w:pPr>
        <w:tabs>
          <w:tab w:val="num" w:pos="2880"/>
        </w:tabs>
        <w:ind w:left="2880" w:hanging="360"/>
      </w:pPr>
      <w:rPr>
        <w:rFonts w:hint="default"/>
      </w:rPr>
    </w:lvl>
    <w:lvl w:ilvl="8" w:tplc="9A10EFD4">
      <w:start w:val="1"/>
      <w:numFmt w:val="lowerRoman"/>
      <w:lvlText w:val="%9."/>
      <w:lvlJc w:val="left"/>
      <w:pPr>
        <w:tabs>
          <w:tab w:val="num" w:pos="3240"/>
        </w:tabs>
        <w:ind w:left="3240" w:hanging="360"/>
      </w:pPr>
      <w:rPr>
        <w:rFonts w:hint="default"/>
      </w:rPr>
    </w:lvl>
  </w:abstractNum>
  <w:abstractNum w:abstractNumId="74" w15:restartNumberingAfterBreak="0">
    <w:nsid w:val="312D384A"/>
    <w:multiLevelType w:val="hybridMultilevel"/>
    <w:tmpl w:val="DCB47BDE"/>
    <w:lvl w:ilvl="0" w:tplc="0809000F">
      <w:start w:val="1"/>
      <w:numFmt w:val="decimal"/>
      <w:lvlText w:val="%1."/>
      <w:lvlJc w:val="left"/>
      <w:pPr>
        <w:tabs>
          <w:tab w:val="num" w:pos="360"/>
        </w:tabs>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5" w15:restartNumberingAfterBreak="0">
    <w:nsid w:val="31791FF1"/>
    <w:multiLevelType w:val="hybridMultilevel"/>
    <w:tmpl w:val="51300946"/>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6" w15:restartNumberingAfterBreak="0">
    <w:nsid w:val="31A07655"/>
    <w:multiLevelType w:val="hybridMultilevel"/>
    <w:tmpl w:val="B9EE733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7" w15:restartNumberingAfterBreak="0">
    <w:nsid w:val="32F81A66"/>
    <w:multiLevelType w:val="hybridMultilevel"/>
    <w:tmpl w:val="E7F074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8" w15:restartNumberingAfterBreak="0">
    <w:nsid w:val="33CB1F7B"/>
    <w:multiLevelType w:val="hybridMultilevel"/>
    <w:tmpl w:val="AA506FD4"/>
    <w:lvl w:ilvl="0" w:tplc="A4864190">
      <w:start w:val="1"/>
      <w:numFmt w:val="decimal"/>
      <w:lvlText w:val="%1."/>
      <w:lvlJc w:val="left"/>
      <w:pPr>
        <w:ind w:left="1211" w:hanging="360"/>
      </w:pPr>
      <w:rPr>
        <w:rFonts w:hint="default"/>
      </w:rPr>
    </w:lvl>
    <w:lvl w:ilvl="1" w:tplc="14090019" w:tentative="1">
      <w:start w:val="1"/>
      <w:numFmt w:val="lowerLetter"/>
      <w:lvlText w:val="%2."/>
      <w:lvlJc w:val="left"/>
      <w:pPr>
        <w:ind w:left="1931" w:hanging="360"/>
      </w:pPr>
    </w:lvl>
    <w:lvl w:ilvl="2" w:tplc="1409001B" w:tentative="1">
      <w:start w:val="1"/>
      <w:numFmt w:val="lowerRoman"/>
      <w:lvlText w:val="%3."/>
      <w:lvlJc w:val="right"/>
      <w:pPr>
        <w:ind w:left="2651" w:hanging="180"/>
      </w:pPr>
    </w:lvl>
    <w:lvl w:ilvl="3" w:tplc="1409000F" w:tentative="1">
      <w:start w:val="1"/>
      <w:numFmt w:val="decimal"/>
      <w:lvlText w:val="%4."/>
      <w:lvlJc w:val="left"/>
      <w:pPr>
        <w:ind w:left="3371" w:hanging="360"/>
      </w:pPr>
    </w:lvl>
    <w:lvl w:ilvl="4" w:tplc="14090019" w:tentative="1">
      <w:start w:val="1"/>
      <w:numFmt w:val="lowerLetter"/>
      <w:lvlText w:val="%5."/>
      <w:lvlJc w:val="left"/>
      <w:pPr>
        <w:ind w:left="4091" w:hanging="360"/>
      </w:pPr>
    </w:lvl>
    <w:lvl w:ilvl="5" w:tplc="1409001B" w:tentative="1">
      <w:start w:val="1"/>
      <w:numFmt w:val="lowerRoman"/>
      <w:lvlText w:val="%6."/>
      <w:lvlJc w:val="right"/>
      <w:pPr>
        <w:ind w:left="4811" w:hanging="180"/>
      </w:pPr>
    </w:lvl>
    <w:lvl w:ilvl="6" w:tplc="1409000F" w:tentative="1">
      <w:start w:val="1"/>
      <w:numFmt w:val="decimal"/>
      <w:lvlText w:val="%7."/>
      <w:lvlJc w:val="left"/>
      <w:pPr>
        <w:ind w:left="5531" w:hanging="360"/>
      </w:pPr>
    </w:lvl>
    <w:lvl w:ilvl="7" w:tplc="14090019" w:tentative="1">
      <w:start w:val="1"/>
      <w:numFmt w:val="lowerLetter"/>
      <w:lvlText w:val="%8."/>
      <w:lvlJc w:val="left"/>
      <w:pPr>
        <w:ind w:left="6251" w:hanging="360"/>
      </w:pPr>
    </w:lvl>
    <w:lvl w:ilvl="8" w:tplc="1409001B" w:tentative="1">
      <w:start w:val="1"/>
      <w:numFmt w:val="lowerRoman"/>
      <w:lvlText w:val="%9."/>
      <w:lvlJc w:val="right"/>
      <w:pPr>
        <w:ind w:left="6971" w:hanging="180"/>
      </w:pPr>
    </w:lvl>
  </w:abstractNum>
  <w:abstractNum w:abstractNumId="79" w15:restartNumberingAfterBreak="0">
    <w:nsid w:val="33E50847"/>
    <w:multiLevelType w:val="hybridMultilevel"/>
    <w:tmpl w:val="68A6100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0" w15:restartNumberingAfterBreak="0">
    <w:nsid w:val="342A6205"/>
    <w:multiLevelType w:val="hybridMultilevel"/>
    <w:tmpl w:val="364692B2"/>
    <w:lvl w:ilvl="0" w:tplc="14090001">
      <w:start w:val="1"/>
      <w:numFmt w:val="bullet"/>
      <w:lvlText w:val=""/>
      <w:lvlJc w:val="left"/>
      <w:pPr>
        <w:ind w:left="1931" w:hanging="360"/>
      </w:pPr>
      <w:rPr>
        <w:rFonts w:ascii="Symbol" w:hAnsi="Symbol" w:hint="default"/>
      </w:rPr>
    </w:lvl>
    <w:lvl w:ilvl="1" w:tplc="14090003" w:tentative="1">
      <w:start w:val="1"/>
      <w:numFmt w:val="bullet"/>
      <w:lvlText w:val="o"/>
      <w:lvlJc w:val="left"/>
      <w:pPr>
        <w:ind w:left="2651" w:hanging="360"/>
      </w:pPr>
      <w:rPr>
        <w:rFonts w:ascii="Courier New" w:hAnsi="Courier New" w:cs="Courier New" w:hint="default"/>
      </w:rPr>
    </w:lvl>
    <w:lvl w:ilvl="2" w:tplc="14090005" w:tentative="1">
      <w:start w:val="1"/>
      <w:numFmt w:val="bullet"/>
      <w:lvlText w:val=""/>
      <w:lvlJc w:val="left"/>
      <w:pPr>
        <w:ind w:left="3371" w:hanging="360"/>
      </w:pPr>
      <w:rPr>
        <w:rFonts w:ascii="Wingdings" w:hAnsi="Wingdings" w:hint="default"/>
      </w:rPr>
    </w:lvl>
    <w:lvl w:ilvl="3" w:tplc="14090001" w:tentative="1">
      <w:start w:val="1"/>
      <w:numFmt w:val="bullet"/>
      <w:lvlText w:val=""/>
      <w:lvlJc w:val="left"/>
      <w:pPr>
        <w:ind w:left="4091" w:hanging="360"/>
      </w:pPr>
      <w:rPr>
        <w:rFonts w:ascii="Symbol" w:hAnsi="Symbol" w:hint="default"/>
      </w:rPr>
    </w:lvl>
    <w:lvl w:ilvl="4" w:tplc="14090003" w:tentative="1">
      <w:start w:val="1"/>
      <w:numFmt w:val="bullet"/>
      <w:lvlText w:val="o"/>
      <w:lvlJc w:val="left"/>
      <w:pPr>
        <w:ind w:left="4811" w:hanging="360"/>
      </w:pPr>
      <w:rPr>
        <w:rFonts w:ascii="Courier New" w:hAnsi="Courier New" w:cs="Courier New" w:hint="default"/>
      </w:rPr>
    </w:lvl>
    <w:lvl w:ilvl="5" w:tplc="14090005" w:tentative="1">
      <w:start w:val="1"/>
      <w:numFmt w:val="bullet"/>
      <w:lvlText w:val=""/>
      <w:lvlJc w:val="left"/>
      <w:pPr>
        <w:ind w:left="5531" w:hanging="360"/>
      </w:pPr>
      <w:rPr>
        <w:rFonts w:ascii="Wingdings" w:hAnsi="Wingdings" w:hint="default"/>
      </w:rPr>
    </w:lvl>
    <w:lvl w:ilvl="6" w:tplc="14090001" w:tentative="1">
      <w:start w:val="1"/>
      <w:numFmt w:val="bullet"/>
      <w:lvlText w:val=""/>
      <w:lvlJc w:val="left"/>
      <w:pPr>
        <w:ind w:left="6251" w:hanging="360"/>
      </w:pPr>
      <w:rPr>
        <w:rFonts w:ascii="Symbol" w:hAnsi="Symbol" w:hint="default"/>
      </w:rPr>
    </w:lvl>
    <w:lvl w:ilvl="7" w:tplc="14090003" w:tentative="1">
      <w:start w:val="1"/>
      <w:numFmt w:val="bullet"/>
      <w:lvlText w:val="o"/>
      <w:lvlJc w:val="left"/>
      <w:pPr>
        <w:ind w:left="6971" w:hanging="360"/>
      </w:pPr>
      <w:rPr>
        <w:rFonts w:ascii="Courier New" w:hAnsi="Courier New" w:cs="Courier New" w:hint="default"/>
      </w:rPr>
    </w:lvl>
    <w:lvl w:ilvl="8" w:tplc="14090005" w:tentative="1">
      <w:start w:val="1"/>
      <w:numFmt w:val="bullet"/>
      <w:lvlText w:val=""/>
      <w:lvlJc w:val="left"/>
      <w:pPr>
        <w:ind w:left="7691" w:hanging="360"/>
      </w:pPr>
      <w:rPr>
        <w:rFonts w:ascii="Wingdings" w:hAnsi="Wingdings" w:hint="default"/>
      </w:rPr>
    </w:lvl>
  </w:abstractNum>
  <w:abstractNum w:abstractNumId="81" w15:restartNumberingAfterBreak="0">
    <w:nsid w:val="346010BE"/>
    <w:multiLevelType w:val="hybridMultilevel"/>
    <w:tmpl w:val="DD5468A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2" w15:restartNumberingAfterBreak="0">
    <w:nsid w:val="351B1269"/>
    <w:multiLevelType w:val="hybridMultilevel"/>
    <w:tmpl w:val="17B4AB38"/>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3" w15:restartNumberingAfterBreak="0">
    <w:nsid w:val="379340D9"/>
    <w:multiLevelType w:val="hybridMultilevel"/>
    <w:tmpl w:val="04EE6304"/>
    <w:lvl w:ilvl="0" w:tplc="14090001">
      <w:start w:val="1"/>
      <w:numFmt w:val="bullet"/>
      <w:lvlText w:val=""/>
      <w:lvlJc w:val="left"/>
      <w:pPr>
        <w:tabs>
          <w:tab w:val="num" w:pos="1080"/>
        </w:tabs>
        <w:ind w:left="1080" w:hanging="360"/>
      </w:pPr>
      <w:rPr>
        <w:rFonts w:ascii="Symbol" w:hAnsi="Symbol" w:hint="default"/>
      </w:rPr>
    </w:lvl>
    <w:lvl w:ilvl="1" w:tplc="14090003">
      <w:start w:val="1"/>
      <w:numFmt w:val="bullet"/>
      <w:lvlText w:val="o"/>
      <w:lvlJc w:val="left"/>
      <w:pPr>
        <w:tabs>
          <w:tab w:val="num" w:pos="1800"/>
        </w:tabs>
        <w:ind w:left="1800" w:hanging="360"/>
      </w:pPr>
      <w:rPr>
        <w:rFonts w:ascii="Courier New" w:hAnsi="Courier New" w:cs="Courier New" w:hint="default"/>
      </w:rPr>
    </w:lvl>
    <w:lvl w:ilvl="2" w:tplc="14090005" w:tentative="1">
      <w:start w:val="1"/>
      <w:numFmt w:val="bullet"/>
      <w:lvlText w:val=""/>
      <w:lvlJc w:val="left"/>
      <w:pPr>
        <w:tabs>
          <w:tab w:val="num" w:pos="2520"/>
        </w:tabs>
        <w:ind w:left="2520" w:hanging="360"/>
      </w:pPr>
      <w:rPr>
        <w:rFonts w:ascii="Wingdings" w:hAnsi="Wingdings" w:hint="default"/>
      </w:rPr>
    </w:lvl>
    <w:lvl w:ilvl="3" w:tplc="14090001" w:tentative="1">
      <w:start w:val="1"/>
      <w:numFmt w:val="bullet"/>
      <w:lvlText w:val=""/>
      <w:lvlJc w:val="left"/>
      <w:pPr>
        <w:tabs>
          <w:tab w:val="num" w:pos="3240"/>
        </w:tabs>
        <w:ind w:left="3240" w:hanging="360"/>
      </w:pPr>
      <w:rPr>
        <w:rFonts w:ascii="Symbol" w:hAnsi="Symbol" w:hint="default"/>
      </w:rPr>
    </w:lvl>
    <w:lvl w:ilvl="4" w:tplc="14090003" w:tentative="1">
      <w:start w:val="1"/>
      <w:numFmt w:val="bullet"/>
      <w:lvlText w:val="o"/>
      <w:lvlJc w:val="left"/>
      <w:pPr>
        <w:tabs>
          <w:tab w:val="num" w:pos="3960"/>
        </w:tabs>
        <w:ind w:left="3960" w:hanging="360"/>
      </w:pPr>
      <w:rPr>
        <w:rFonts w:ascii="Courier New" w:hAnsi="Courier New" w:cs="Courier New" w:hint="default"/>
      </w:rPr>
    </w:lvl>
    <w:lvl w:ilvl="5" w:tplc="14090005" w:tentative="1">
      <w:start w:val="1"/>
      <w:numFmt w:val="bullet"/>
      <w:lvlText w:val=""/>
      <w:lvlJc w:val="left"/>
      <w:pPr>
        <w:tabs>
          <w:tab w:val="num" w:pos="4680"/>
        </w:tabs>
        <w:ind w:left="4680" w:hanging="360"/>
      </w:pPr>
      <w:rPr>
        <w:rFonts w:ascii="Wingdings" w:hAnsi="Wingdings" w:hint="default"/>
      </w:rPr>
    </w:lvl>
    <w:lvl w:ilvl="6" w:tplc="14090001" w:tentative="1">
      <w:start w:val="1"/>
      <w:numFmt w:val="bullet"/>
      <w:lvlText w:val=""/>
      <w:lvlJc w:val="left"/>
      <w:pPr>
        <w:tabs>
          <w:tab w:val="num" w:pos="5400"/>
        </w:tabs>
        <w:ind w:left="5400" w:hanging="360"/>
      </w:pPr>
      <w:rPr>
        <w:rFonts w:ascii="Symbol" w:hAnsi="Symbol" w:hint="default"/>
      </w:rPr>
    </w:lvl>
    <w:lvl w:ilvl="7" w:tplc="14090003" w:tentative="1">
      <w:start w:val="1"/>
      <w:numFmt w:val="bullet"/>
      <w:lvlText w:val="o"/>
      <w:lvlJc w:val="left"/>
      <w:pPr>
        <w:tabs>
          <w:tab w:val="num" w:pos="6120"/>
        </w:tabs>
        <w:ind w:left="6120" w:hanging="360"/>
      </w:pPr>
      <w:rPr>
        <w:rFonts w:ascii="Courier New" w:hAnsi="Courier New" w:cs="Courier New" w:hint="default"/>
      </w:rPr>
    </w:lvl>
    <w:lvl w:ilvl="8" w:tplc="14090005" w:tentative="1">
      <w:start w:val="1"/>
      <w:numFmt w:val="bullet"/>
      <w:lvlText w:val=""/>
      <w:lvlJc w:val="left"/>
      <w:pPr>
        <w:tabs>
          <w:tab w:val="num" w:pos="6840"/>
        </w:tabs>
        <w:ind w:left="6840" w:hanging="360"/>
      </w:pPr>
      <w:rPr>
        <w:rFonts w:ascii="Wingdings" w:hAnsi="Wingdings" w:hint="default"/>
      </w:rPr>
    </w:lvl>
  </w:abstractNum>
  <w:abstractNum w:abstractNumId="84" w15:restartNumberingAfterBreak="0">
    <w:nsid w:val="39D60189"/>
    <w:multiLevelType w:val="hybridMultilevel"/>
    <w:tmpl w:val="436AB4AC"/>
    <w:lvl w:ilvl="0" w:tplc="1409000F">
      <w:start w:val="1"/>
      <w:numFmt w:val="decimal"/>
      <w:lvlText w:val="%1."/>
      <w:lvlJc w:val="left"/>
      <w:pPr>
        <w:tabs>
          <w:tab w:val="num" w:pos="1571"/>
        </w:tabs>
        <w:ind w:left="1571" w:hanging="360"/>
      </w:pPr>
      <w:rPr>
        <w:rFonts w:hint="default"/>
      </w:rPr>
    </w:lvl>
    <w:lvl w:ilvl="1" w:tplc="750E039A">
      <w:start w:val="1"/>
      <w:numFmt w:val="bullet"/>
      <w:lvlText w:val=""/>
      <w:lvlJc w:val="left"/>
      <w:pPr>
        <w:tabs>
          <w:tab w:val="num" w:pos="2651"/>
        </w:tabs>
        <w:ind w:left="2651" w:hanging="720"/>
      </w:pPr>
      <w:rPr>
        <w:rFonts w:ascii="Symbol" w:hAnsi="Symbol" w:hint="default"/>
      </w:rPr>
    </w:lvl>
    <w:lvl w:ilvl="2" w:tplc="0809001B" w:tentative="1">
      <w:start w:val="1"/>
      <w:numFmt w:val="lowerRoman"/>
      <w:lvlText w:val="%3."/>
      <w:lvlJc w:val="right"/>
      <w:pPr>
        <w:tabs>
          <w:tab w:val="num" w:pos="3011"/>
        </w:tabs>
        <w:ind w:left="3011" w:hanging="180"/>
      </w:pPr>
    </w:lvl>
    <w:lvl w:ilvl="3" w:tplc="0809000F" w:tentative="1">
      <w:start w:val="1"/>
      <w:numFmt w:val="decimal"/>
      <w:lvlText w:val="%4."/>
      <w:lvlJc w:val="left"/>
      <w:pPr>
        <w:tabs>
          <w:tab w:val="num" w:pos="3731"/>
        </w:tabs>
        <w:ind w:left="3731" w:hanging="360"/>
      </w:pPr>
    </w:lvl>
    <w:lvl w:ilvl="4" w:tplc="08090019" w:tentative="1">
      <w:start w:val="1"/>
      <w:numFmt w:val="lowerLetter"/>
      <w:lvlText w:val="%5."/>
      <w:lvlJc w:val="left"/>
      <w:pPr>
        <w:tabs>
          <w:tab w:val="num" w:pos="4451"/>
        </w:tabs>
        <w:ind w:left="4451" w:hanging="360"/>
      </w:pPr>
    </w:lvl>
    <w:lvl w:ilvl="5" w:tplc="0809001B" w:tentative="1">
      <w:start w:val="1"/>
      <w:numFmt w:val="lowerRoman"/>
      <w:lvlText w:val="%6."/>
      <w:lvlJc w:val="right"/>
      <w:pPr>
        <w:tabs>
          <w:tab w:val="num" w:pos="5171"/>
        </w:tabs>
        <w:ind w:left="5171" w:hanging="180"/>
      </w:pPr>
    </w:lvl>
    <w:lvl w:ilvl="6" w:tplc="0809000F" w:tentative="1">
      <w:start w:val="1"/>
      <w:numFmt w:val="decimal"/>
      <w:lvlText w:val="%7."/>
      <w:lvlJc w:val="left"/>
      <w:pPr>
        <w:tabs>
          <w:tab w:val="num" w:pos="5891"/>
        </w:tabs>
        <w:ind w:left="5891" w:hanging="360"/>
      </w:pPr>
    </w:lvl>
    <w:lvl w:ilvl="7" w:tplc="08090019" w:tentative="1">
      <w:start w:val="1"/>
      <w:numFmt w:val="lowerLetter"/>
      <w:lvlText w:val="%8."/>
      <w:lvlJc w:val="left"/>
      <w:pPr>
        <w:tabs>
          <w:tab w:val="num" w:pos="6611"/>
        </w:tabs>
        <w:ind w:left="6611" w:hanging="360"/>
      </w:pPr>
    </w:lvl>
    <w:lvl w:ilvl="8" w:tplc="0809001B" w:tentative="1">
      <w:start w:val="1"/>
      <w:numFmt w:val="lowerRoman"/>
      <w:lvlText w:val="%9."/>
      <w:lvlJc w:val="right"/>
      <w:pPr>
        <w:tabs>
          <w:tab w:val="num" w:pos="7331"/>
        </w:tabs>
        <w:ind w:left="7331" w:hanging="180"/>
      </w:pPr>
    </w:lvl>
  </w:abstractNum>
  <w:abstractNum w:abstractNumId="85" w15:restartNumberingAfterBreak="0">
    <w:nsid w:val="3A7A0DAC"/>
    <w:multiLevelType w:val="hybridMultilevel"/>
    <w:tmpl w:val="735E5C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6" w15:restartNumberingAfterBreak="0">
    <w:nsid w:val="3BD939AC"/>
    <w:multiLevelType w:val="hybridMultilevel"/>
    <w:tmpl w:val="D7209F7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7" w15:restartNumberingAfterBreak="0">
    <w:nsid w:val="3BF1569F"/>
    <w:multiLevelType w:val="hybridMultilevel"/>
    <w:tmpl w:val="948C66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3C1B126B"/>
    <w:multiLevelType w:val="hybridMultilevel"/>
    <w:tmpl w:val="A1A6DC8C"/>
    <w:name w:val="WW8Num102"/>
    <w:lvl w:ilvl="0" w:tplc="F536CC62">
      <w:start w:val="1"/>
      <w:numFmt w:val="decimal"/>
      <w:lvlText w:val="%1"/>
      <w:lvlJc w:val="left"/>
      <w:pPr>
        <w:tabs>
          <w:tab w:val="num" w:pos="1436"/>
        </w:tabs>
        <w:ind w:left="1436" w:hanging="585"/>
      </w:pPr>
      <w:rPr>
        <w:rFonts w:hint="default"/>
      </w:rPr>
    </w:lvl>
    <w:lvl w:ilvl="1" w:tplc="4BB25698" w:tentative="1">
      <w:start w:val="1"/>
      <w:numFmt w:val="lowerLetter"/>
      <w:lvlText w:val="%2."/>
      <w:lvlJc w:val="left"/>
      <w:pPr>
        <w:tabs>
          <w:tab w:val="num" w:pos="1931"/>
        </w:tabs>
        <w:ind w:left="1931" w:hanging="360"/>
      </w:pPr>
    </w:lvl>
    <w:lvl w:ilvl="2" w:tplc="89C8308E" w:tentative="1">
      <w:start w:val="1"/>
      <w:numFmt w:val="lowerRoman"/>
      <w:lvlText w:val="%3."/>
      <w:lvlJc w:val="right"/>
      <w:pPr>
        <w:tabs>
          <w:tab w:val="num" w:pos="2651"/>
        </w:tabs>
        <w:ind w:left="2651" w:hanging="180"/>
      </w:pPr>
    </w:lvl>
    <w:lvl w:ilvl="3" w:tplc="06900A44" w:tentative="1">
      <w:start w:val="1"/>
      <w:numFmt w:val="decimal"/>
      <w:lvlText w:val="%4."/>
      <w:lvlJc w:val="left"/>
      <w:pPr>
        <w:tabs>
          <w:tab w:val="num" w:pos="3371"/>
        </w:tabs>
        <w:ind w:left="3371" w:hanging="360"/>
      </w:pPr>
    </w:lvl>
    <w:lvl w:ilvl="4" w:tplc="3A120C4E" w:tentative="1">
      <w:start w:val="1"/>
      <w:numFmt w:val="lowerLetter"/>
      <w:lvlText w:val="%5."/>
      <w:lvlJc w:val="left"/>
      <w:pPr>
        <w:tabs>
          <w:tab w:val="num" w:pos="4091"/>
        </w:tabs>
        <w:ind w:left="4091" w:hanging="360"/>
      </w:pPr>
    </w:lvl>
    <w:lvl w:ilvl="5" w:tplc="89B0B532" w:tentative="1">
      <w:start w:val="1"/>
      <w:numFmt w:val="lowerRoman"/>
      <w:lvlText w:val="%6."/>
      <w:lvlJc w:val="right"/>
      <w:pPr>
        <w:tabs>
          <w:tab w:val="num" w:pos="4811"/>
        </w:tabs>
        <w:ind w:left="4811" w:hanging="180"/>
      </w:pPr>
    </w:lvl>
    <w:lvl w:ilvl="6" w:tplc="C756E822" w:tentative="1">
      <w:start w:val="1"/>
      <w:numFmt w:val="decimal"/>
      <w:lvlText w:val="%7."/>
      <w:lvlJc w:val="left"/>
      <w:pPr>
        <w:tabs>
          <w:tab w:val="num" w:pos="5531"/>
        </w:tabs>
        <w:ind w:left="5531" w:hanging="360"/>
      </w:pPr>
    </w:lvl>
    <w:lvl w:ilvl="7" w:tplc="051A2A96" w:tentative="1">
      <w:start w:val="1"/>
      <w:numFmt w:val="lowerLetter"/>
      <w:lvlText w:val="%8."/>
      <w:lvlJc w:val="left"/>
      <w:pPr>
        <w:tabs>
          <w:tab w:val="num" w:pos="6251"/>
        </w:tabs>
        <w:ind w:left="6251" w:hanging="360"/>
      </w:pPr>
    </w:lvl>
    <w:lvl w:ilvl="8" w:tplc="44C47A0E" w:tentative="1">
      <w:start w:val="1"/>
      <w:numFmt w:val="lowerRoman"/>
      <w:lvlText w:val="%9."/>
      <w:lvlJc w:val="right"/>
      <w:pPr>
        <w:tabs>
          <w:tab w:val="num" w:pos="6971"/>
        </w:tabs>
        <w:ind w:left="6971" w:hanging="180"/>
      </w:pPr>
    </w:lvl>
  </w:abstractNum>
  <w:abstractNum w:abstractNumId="89" w15:restartNumberingAfterBreak="0">
    <w:nsid w:val="3CE26FA0"/>
    <w:multiLevelType w:val="hybridMultilevel"/>
    <w:tmpl w:val="383CBE0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0" w15:restartNumberingAfterBreak="0">
    <w:nsid w:val="3DC26C48"/>
    <w:multiLevelType w:val="hybridMultilevel"/>
    <w:tmpl w:val="C0F02C7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1" w15:restartNumberingAfterBreak="0">
    <w:nsid w:val="3E354A55"/>
    <w:multiLevelType w:val="hybridMultilevel"/>
    <w:tmpl w:val="CF6AC2BE"/>
    <w:lvl w:ilvl="0" w:tplc="E3C0D446">
      <w:start w:val="1"/>
      <w:numFmt w:val="bullet"/>
      <w:lvlText w:val=""/>
      <w:lvlJc w:val="left"/>
      <w:pPr>
        <w:tabs>
          <w:tab w:val="num" w:pos="360"/>
        </w:tabs>
        <w:ind w:left="360" w:hanging="360"/>
      </w:pPr>
      <w:rPr>
        <w:rFonts w:ascii="Symbol" w:hAnsi="Symbol" w:hint="default"/>
      </w:rPr>
    </w:lvl>
    <w:lvl w:ilvl="1" w:tplc="01AA3F62">
      <w:start w:val="1"/>
      <w:numFmt w:val="bullet"/>
      <w:lvlText w:val=""/>
      <w:lvlJc w:val="left"/>
      <w:pPr>
        <w:tabs>
          <w:tab w:val="num" w:pos="1440"/>
        </w:tabs>
        <w:ind w:left="1440" w:hanging="720"/>
      </w:pPr>
      <w:rPr>
        <w:rFonts w:ascii="Symbol" w:hAnsi="Symbol" w:hint="default"/>
      </w:rPr>
    </w:lvl>
    <w:lvl w:ilvl="2" w:tplc="14090005">
      <w:start w:val="1"/>
      <w:numFmt w:val="bullet"/>
      <w:lvlText w:val=""/>
      <w:lvlJc w:val="left"/>
      <w:pPr>
        <w:tabs>
          <w:tab w:val="num" w:pos="1800"/>
        </w:tabs>
        <w:ind w:left="1800" w:hanging="180"/>
      </w:pPr>
      <w:rPr>
        <w:rFonts w:ascii="Wingdings" w:hAnsi="Wingdings" w:hint="default"/>
      </w:rPr>
    </w:lvl>
    <w:lvl w:ilvl="3" w:tplc="149C2848" w:tentative="1">
      <w:start w:val="1"/>
      <w:numFmt w:val="decimal"/>
      <w:lvlText w:val="%4."/>
      <w:lvlJc w:val="left"/>
      <w:pPr>
        <w:tabs>
          <w:tab w:val="num" w:pos="2520"/>
        </w:tabs>
        <w:ind w:left="2520" w:hanging="360"/>
      </w:pPr>
    </w:lvl>
    <w:lvl w:ilvl="4" w:tplc="B7B66FB8" w:tentative="1">
      <w:start w:val="1"/>
      <w:numFmt w:val="lowerLetter"/>
      <w:lvlText w:val="%5."/>
      <w:lvlJc w:val="left"/>
      <w:pPr>
        <w:tabs>
          <w:tab w:val="num" w:pos="3240"/>
        </w:tabs>
        <w:ind w:left="3240" w:hanging="360"/>
      </w:pPr>
    </w:lvl>
    <w:lvl w:ilvl="5" w:tplc="6554AA84" w:tentative="1">
      <w:start w:val="1"/>
      <w:numFmt w:val="lowerRoman"/>
      <w:lvlText w:val="%6."/>
      <w:lvlJc w:val="right"/>
      <w:pPr>
        <w:tabs>
          <w:tab w:val="num" w:pos="3960"/>
        </w:tabs>
        <w:ind w:left="3960" w:hanging="180"/>
      </w:pPr>
    </w:lvl>
    <w:lvl w:ilvl="6" w:tplc="FFA26DA0" w:tentative="1">
      <w:start w:val="1"/>
      <w:numFmt w:val="decimal"/>
      <w:lvlText w:val="%7."/>
      <w:lvlJc w:val="left"/>
      <w:pPr>
        <w:tabs>
          <w:tab w:val="num" w:pos="4680"/>
        </w:tabs>
        <w:ind w:left="4680" w:hanging="360"/>
      </w:pPr>
    </w:lvl>
    <w:lvl w:ilvl="7" w:tplc="134E184E" w:tentative="1">
      <w:start w:val="1"/>
      <w:numFmt w:val="lowerLetter"/>
      <w:lvlText w:val="%8."/>
      <w:lvlJc w:val="left"/>
      <w:pPr>
        <w:tabs>
          <w:tab w:val="num" w:pos="5400"/>
        </w:tabs>
        <w:ind w:left="5400" w:hanging="360"/>
      </w:pPr>
    </w:lvl>
    <w:lvl w:ilvl="8" w:tplc="EE4C6DEE" w:tentative="1">
      <w:start w:val="1"/>
      <w:numFmt w:val="lowerRoman"/>
      <w:lvlText w:val="%9."/>
      <w:lvlJc w:val="right"/>
      <w:pPr>
        <w:tabs>
          <w:tab w:val="num" w:pos="6120"/>
        </w:tabs>
        <w:ind w:left="6120" w:hanging="180"/>
      </w:pPr>
    </w:lvl>
  </w:abstractNum>
  <w:abstractNum w:abstractNumId="92" w15:restartNumberingAfterBreak="0">
    <w:nsid w:val="3F501FB9"/>
    <w:multiLevelType w:val="hybridMultilevel"/>
    <w:tmpl w:val="8896736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3" w15:restartNumberingAfterBreak="0">
    <w:nsid w:val="3F8B0A5F"/>
    <w:multiLevelType w:val="hybridMultilevel"/>
    <w:tmpl w:val="F8268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0AE0724"/>
    <w:multiLevelType w:val="hybridMultilevel"/>
    <w:tmpl w:val="221278EA"/>
    <w:lvl w:ilvl="0" w:tplc="52863AAC">
      <w:start w:val="1"/>
      <w:numFmt w:val="decimal"/>
      <w:lvlText w:val="%1."/>
      <w:lvlJc w:val="left"/>
      <w:pPr>
        <w:tabs>
          <w:tab w:val="num" w:pos="720"/>
        </w:tabs>
        <w:ind w:left="720" w:hanging="720"/>
      </w:pPr>
    </w:lvl>
    <w:lvl w:ilvl="1" w:tplc="2A9611B8">
      <w:start w:val="1"/>
      <w:numFmt w:val="lowerLetter"/>
      <w:lvlText w:val="%2)"/>
      <w:lvlJc w:val="left"/>
      <w:pPr>
        <w:tabs>
          <w:tab w:val="num" w:pos="1080"/>
        </w:tabs>
        <w:ind w:left="992" w:hanging="272"/>
      </w:pPr>
    </w:lvl>
    <w:lvl w:ilvl="2" w:tplc="FB58FEA0">
      <w:start w:val="1"/>
      <w:numFmt w:val="lowerRoman"/>
      <w:lvlText w:val="%3)"/>
      <w:lvlJc w:val="left"/>
      <w:pPr>
        <w:tabs>
          <w:tab w:val="num" w:pos="2160"/>
        </w:tabs>
        <w:ind w:left="2160" w:hanging="720"/>
      </w:pPr>
    </w:lvl>
    <w:lvl w:ilvl="3" w:tplc="E580F0AC">
      <w:start w:val="1"/>
      <w:numFmt w:val="decimal"/>
      <w:lvlText w:val="(%4)"/>
      <w:lvlJc w:val="left"/>
      <w:pPr>
        <w:tabs>
          <w:tab w:val="num" w:pos="1440"/>
        </w:tabs>
        <w:ind w:left="1440" w:hanging="363"/>
      </w:pPr>
    </w:lvl>
    <w:lvl w:ilvl="4" w:tplc="B002AAC6">
      <w:start w:val="1"/>
      <w:numFmt w:val="lowerLetter"/>
      <w:lvlText w:val="(%5)"/>
      <w:lvlJc w:val="left"/>
      <w:pPr>
        <w:tabs>
          <w:tab w:val="num" w:pos="1797"/>
        </w:tabs>
        <w:ind w:left="1797" w:hanging="357"/>
      </w:pPr>
    </w:lvl>
    <w:lvl w:ilvl="5" w:tplc="FD1E24BC">
      <w:start w:val="1"/>
      <w:numFmt w:val="lowerRoman"/>
      <w:lvlText w:val="(%6)"/>
      <w:lvlJc w:val="left"/>
      <w:pPr>
        <w:tabs>
          <w:tab w:val="num" w:pos="2160"/>
        </w:tabs>
        <w:ind w:left="2160" w:hanging="363"/>
      </w:pPr>
    </w:lvl>
    <w:lvl w:ilvl="6" w:tplc="AABEA48C">
      <w:start w:val="1"/>
      <w:numFmt w:val="decimal"/>
      <w:lvlText w:val="%7."/>
      <w:lvlJc w:val="left"/>
      <w:pPr>
        <w:tabs>
          <w:tab w:val="num" w:pos="2517"/>
        </w:tabs>
        <w:ind w:left="2517" w:hanging="357"/>
      </w:pPr>
    </w:lvl>
    <w:lvl w:ilvl="7" w:tplc="3AE825F6">
      <w:start w:val="1"/>
      <w:numFmt w:val="lowerLetter"/>
      <w:lvlText w:val="%8."/>
      <w:lvlJc w:val="left"/>
      <w:pPr>
        <w:tabs>
          <w:tab w:val="num" w:pos="2880"/>
        </w:tabs>
        <w:ind w:left="2880" w:hanging="363"/>
      </w:pPr>
    </w:lvl>
    <w:lvl w:ilvl="8" w:tplc="B91AA864">
      <w:start w:val="1"/>
      <w:numFmt w:val="lowerRoman"/>
      <w:lvlText w:val="%9."/>
      <w:lvlJc w:val="left"/>
      <w:pPr>
        <w:tabs>
          <w:tab w:val="num" w:pos="3237"/>
        </w:tabs>
        <w:ind w:left="3237" w:hanging="357"/>
      </w:pPr>
    </w:lvl>
  </w:abstractNum>
  <w:abstractNum w:abstractNumId="95" w15:restartNumberingAfterBreak="0">
    <w:nsid w:val="40F93F56"/>
    <w:multiLevelType w:val="hybridMultilevel"/>
    <w:tmpl w:val="2CE6D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6" w15:restartNumberingAfterBreak="0">
    <w:nsid w:val="413A0546"/>
    <w:multiLevelType w:val="hybridMultilevel"/>
    <w:tmpl w:val="E502FD5C"/>
    <w:lvl w:ilvl="0" w:tplc="14090001">
      <w:start w:val="1"/>
      <w:numFmt w:val="bullet"/>
      <w:lvlText w:val=""/>
      <w:lvlJc w:val="left"/>
      <w:pPr>
        <w:ind w:left="1571" w:hanging="360"/>
      </w:pPr>
      <w:rPr>
        <w:rFonts w:ascii="Symbol" w:hAnsi="Symbol" w:hint="default"/>
      </w:rPr>
    </w:lvl>
    <w:lvl w:ilvl="1" w:tplc="14090003" w:tentative="1">
      <w:start w:val="1"/>
      <w:numFmt w:val="bullet"/>
      <w:lvlText w:val="o"/>
      <w:lvlJc w:val="left"/>
      <w:pPr>
        <w:ind w:left="2291" w:hanging="360"/>
      </w:pPr>
      <w:rPr>
        <w:rFonts w:ascii="Courier New" w:hAnsi="Courier New" w:cs="Courier New" w:hint="default"/>
      </w:rPr>
    </w:lvl>
    <w:lvl w:ilvl="2" w:tplc="14090005" w:tentative="1">
      <w:start w:val="1"/>
      <w:numFmt w:val="bullet"/>
      <w:lvlText w:val=""/>
      <w:lvlJc w:val="left"/>
      <w:pPr>
        <w:ind w:left="3011" w:hanging="360"/>
      </w:pPr>
      <w:rPr>
        <w:rFonts w:ascii="Wingdings" w:hAnsi="Wingdings" w:hint="default"/>
      </w:rPr>
    </w:lvl>
    <w:lvl w:ilvl="3" w:tplc="14090001" w:tentative="1">
      <w:start w:val="1"/>
      <w:numFmt w:val="bullet"/>
      <w:lvlText w:val=""/>
      <w:lvlJc w:val="left"/>
      <w:pPr>
        <w:ind w:left="3731" w:hanging="360"/>
      </w:pPr>
      <w:rPr>
        <w:rFonts w:ascii="Symbol" w:hAnsi="Symbol" w:hint="default"/>
      </w:rPr>
    </w:lvl>
    <w:lvl w:ilvl="4" w:tplc="14090003" w:tentative="1">
      <w:start w:val="1"/>
      <w:numFmt w:val="bullet"/>
      <w:lvlText w:val="o"/>
      <w:lvlJc w:val="left"/>
      <w:pPr>
        <w:ind w:left="4451" w:hanging="360"/>
      </w:pPr>
      <w:rPr>
        <w:rFonts w:ascii="Courier New" w:hAnsi="Courier New" w:cs="Courier New" w:hint="default"/>
      </w:rPr>
    </w:lvl>
    <w:lvl w:ilvl="5" w:tplc="14090005" w:tentative="1">
      <w:start w:val="1"/>
      <w:numFmt w:val="bullet"/>
      <w:lvlText w:val=""/>
      <w:lvlJc w:val="left"/>
      <w:pPr>
        <w:ind w:left="5171" w:hanging="360"/>
      </w:pPr>
      <w:rPr>
        <w:rFonts w:ascii="Wingdings" w:hAnsi="Wingdings" w:hint="default"/>
      </w:rPr>
    </w:lvl>
    <w:lvl w:ilvl="6" w:tplc="14090001" w:tentative="1">
      <w:start w:val="1"/>
      <w:numFmt w:val="bullet"/>
      <w:lvlText w:val=""/>
      <w:lvlJc w:val="left"/>
      <w:pPr>
        <w:ind w:left="5891" w:hanging="360"/>
      </w:pPr>
      <w:rPr>
        <w:rFonts w:ascii="Symbol" w:hAnsi="Symbol" w:hint="default"/>
      </w:rPr>
    </w:lvl>
    <w:lvl w:ilvl="7" w:tplc="14090003" w:tentative="1">
      <w:start w:val="1"/>
      <w:numFmt w:val="bullet"/>
      <w:lvlText w:val="o"/>
      <w:lvlJc w:val="left"/>
      <w:pPr>
        <w:ind w:left="6611" w:hanging="360"/>
      </w:pPr>
      <w:rPr>
        <w:rFonts w:ascii="Courier New" w:hAnsi="Courier New" w:cs="Courier New" w:hint="default"/>
      </w:rPr>
    </w:lvl>
    <w:lvl w:ilvl="8" w:tplc="14090005" w:tentative="1">
      <w:start w:val="1"/>
      <w:numFmt w:val="bullet"/>
      <w:lvlText w:val=""/>
      <w:lvlJc w:val="left"/>
      <w:pPr>
        <w:ind w:left="7331" w:hanging="360"/>
      </w:pPr>
      <w:rPr>
        <w:rFonts w:ascii="Wingdings" w:hAnsi="Wingdings" w:hint="default"/>
      </w:rPr>
    </w:lvl>
  </w:abstractNum>
  <w:abstractNum w:abstractNumId="97" w15:restartNumberingAfterBreak="0">
    <w:nsid w:val="41D01B3D"/>
    <w:multiLevelType w:val="hybridMultilevel"/>
    <w:tmpl w:val="5F3E3848"/>
    <w:lvl w:ilvl="0" w:tplc="BCFA3436">
      <w:start w:val="1"/>
      <w:numFmt w:val="decimal"/>
      <w:lvlText w:val="%1."/>
      <w:lvlJc w:val="center"/>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36E0518"/>
    <w:multiLevelType w:val="multilevel"/>
    <w:tmpl w:val="9B3A9A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15:restartNumberingAfterBreak="0">
    <w:nsid w:val="43CD61FA"/>
    <w:multiLevelType w:val="hybridMultilevel"/>
    <w:tmpl w:val="233AB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44D551DD"/>
    <w:multiLevelType w:val="multilevel"/>
    <w:tmpl w:val="B4EE8A68"/>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134"/>
        </w:tabs>
        <w:ind w:left="851" w:hanging="851"/>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01" w15:restartNumberingAfterBreak="0">
    <w:nsid w:val="46CC42B3"/>
    <w:multiLevelType w:val="hybridMultilevel"/>
    <w:tmpl w:val="0A7EF564"/>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02" w15:restartNumberingAfterBreak="0">
    <w:nsid w:val="47FC61E2"/>
    <w:multiLevelType w:val="hybridMultilevel"/>
    <w:tmpl w:val="EE827934"/>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3" w15:restartNumberingAfterBreak="0">
    <w:nsid w:val="4A7E151F"/>
    <w:multiLevelType w:val="hybridMultilevel"/>
    <w:tmpl w:val="BBAC4348"/>
    <w:lvl w:ilvl="0" w:tplc="14090001">
      <w:start w:val="1"/>
      <w:numFmt w:val="bullet"/>
      <w:lvlText w:val=""/>
      <w:lvlJc w:val="left"/>
      <w:pPr>
        <w:ind w:left="1436" w:hanging="585"/>
      </w:pPr>
      <w:rPr>
        <w:rFonts w:ascii="Symbol" w:hAnsi="Symbol" w:hint="default"/>
      </w:rPr>
    </w:lvl>
    <w:lvl w:ilvl="1" w:tplc="7368DA64">
      <w:numFmt w:val="bullet"/>
      <w:lvlText w:val="•"/>
      <w:lvlJc w:val="left"/>
      <w:pPr>
        <w:ind w:left="2156" w:hanging="585"/>
      </w:pPr>
      <w:rPr>
        <w:rFonts w:ascii="Arial" w:eastAsia="Times New Roman" w:hAnsi="Arial" w:cs="Arial" w:hint="default"/>
      </w:rPr>
    </w:lvl>
    <w:lvl w:ilvl="2" w:tplc="14090005" w:tentative="1">
      <w:start w:val="1"/>
      <w:numFmt w:val="bullet"/>
      <w:lvlText w:val=""/>
      <w:lvlJc w:val="left"/>
      <w:pPr>
        <w:ind w:left="2651" w:hanging="360"/>
      </w:pPr>
      <w:rPr>
        <w:rFonts w:ascii="Wingdings" w:hAnsi="Wingdings" w:hint="default"/>
      </w:rPr>
    </w:lvl>
    <w:lvl w:ilvl="3" w:tplc="14090001" w:tentative="1">
      <w:start w:val="1"/>
      <w:numFmt w:val="bullet"/>
      <w:lvlText w:val=""/>
      <w:lvlJc w:val="left"/>
      <w:pPr>
        <w:ind w:left="3371" w:hanging="360"/>
      </w:pPr>
      <w:rPr>
        <w:rFonts w:ascii="Symbol" w:hAnsi="Symbol" w:hint="default"/>
      </w:rPr>
    </w:lvl>
    <w:lvl w:ilvl="4" w:tplc="14090003" w:tentative="1">
      <w:start w:val="1"/>
      <w:numFmt w:val="bullet"/>
      <w:lvlText w:val="o"/>
      <w:lvlJc w:val="left"/>
      <w:pPr>
        <w:ind w:left="4091" w:hanging="360"/>
      </w:pPr>
      <w:rPr>
        <w:rFonts w:ascii="Courier New" w:hAnsi="Courier New" w:cs="Courier New" w:hint="default"/>
      </w:rPr>
    </w:lvl>
    <w:lvl w:ilvl="5" w:tplc="14090005" w:tentative="1">
      <w:start w:val="1"/>
      <w:numFmt w:val="bullet"/>
      <w:lvlText w:val=""/>
      <w:lvlJc w:val="left"/>
      <w:pPr>
        <w:ind w:left="4811" w:hanging="360"/>
      </w:pPr>
      <w:rPr>
        <w:rFonts w:ascii="Wingdings" w:hAnsi="Wingdings" w:hint="default"/>
      </w:rPr>
    </w:lvl>
    <w:lvl w:ilvl="6" w:tplc="14090001" w:tentative="1">
      <w:start w:val="1"/>
      <w:numFmt w:val="bullet"/>
      <w:lvlText w:val=""/>
      <w:lvlJc w:val="left"/>
      <w:pPr>
        <w:ind w:left="5531" w:hanging="360"/>
      </w:pPr>
      <w:rPr>
        <w:rFonts w:ascii="Symbol" w:hAnsi="Symbol" w:hint="default"/>
      </w:rPr>
    </w:lvl>
    <w:lvl w:ilvl="7" w:tplc="14090003" w:tentative="1">
      <w:start w:val="1"/>
      <w:numFmt w:val="bullet"/>
      <w:lvlText w:val="o"/>
      <w:lvlJc w:val="left"/>
      <w:pPr>
        <w:ind w:left="6251" w:hanging="360"/>
      </w:pPr>
      <w:rPr>
        <w:rFonts w:ascii="Courier New" w:hAnsi="Courier New" w:cs="Courier New" w:hint="default"/>
      </w:rPr>
    </w:lvl>
    <w:lvl w:ilvl="8" w:tplc="14090005" w:tentative="1">
      <w:start w:val="1"/>
      <w:numFmt w:val="bullet"/>
      <w:lvlText w:val=""/>
      <w:lvlJc w:val="left"/>
      <w:pPr>
        <w:ind w:left="6971" w:hanging="360"/>
      </w:pPr>
      <w:rPr>
        <w:rFonts w:ascii="Wingdings" w:hAnsi="Wingdings" w:hint="default"/>
      </w:rPr>
    </w:lvl>
  </w:abstractNum>
  <w:abstractNum w:abstractNumId="104" w15:restartNumberingAfterBreak="0">
    <w:nsid w:val="4C4E1064"/>
    <w:multiLevelType w:val="hybridMultilevel"/>
    <w:tmpl w:val="EEAE0BCA"/>
    <w:lvl w:ilvl="0" w:tplc="AC1C2B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4C715BB4"/>
    <w:multiLevelType w:val="hybridMultilevel"/>
    <w:tmpl w:val="D47AD2CE"/>
    <w:lvl w:ilvl="0" w:tplc="0809000F">
      <w:start w:val="1"/>
      <w:numFmt w:val="decimal"/>
      <w:lvlText w:val="%1."/>
      <w:lvlJc w:val="left"/>
      <w:pPr>
        <w:tabs>
          <w:tab w:val="num" w:pos="227"/>
        </w:tabs>
        <w:ind w:left="227" w:hanging="227"/>
      </w:pPr>
      <w:rPr>
        <w:rFonts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4CBA4985"/>
    <w:multiLevelType w:val="hybridMultilevel"/>
    <w:tmpl w:val="4944137A"/>
    <w:lvl w:ilvl="0" w:tplc="1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4CFE7989"/>
    <w:multiLevelType w:val="hybridMultilevel"/>
    <w:tmpl w:val="B698724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D156CEE"/>
    <w:multiLevelType w:val="hybridMultilevel"/>
    <w:tmpl w:val="9C24804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9" w15:restartNumberingAfterBreak="0">
    <w:nsid w:val="4F86000B"/>
    <w:multiLevelType w:val="hybridMultilevel"/>
    <w:tmpl w:val="A9441794"/>
    <w:lvl w:ilvl="0" w:tplc="14090001">
      <w:start w:val="1"/>
      <w:numFmt w:val="bullet"/>
      <w:lvlText w:val=""/>
      <w:lvlJc w:val="left"/>
      <w:pPr>
        <w:ind w:left="1571" w:hanging="360"/>
      </w:pPr>
      <w:rPr>
        <w:rFonts w:ascii="Symbol" w:hAnsi="Symbol" w:hint="default"/>
      </w:rPr>
    </w:lvl>
    <w:lvl w:ilvl="1" w:tplc="14090003" w:tentative="1">
      <w:start w:val="1"/>
      <w:numFmt w:val="bullet"/>
      <w:lvlText w:val="o"/>
      <w:lvlJc w:val="left"/>
      <w:pPr>
        <w:ind w:left="2291" w:hanging="360"/>
      </w:pPr>
      <w:rPr>
        <w:rFonts w:ascii="Courier New" w:hAnsi="Courier New" w:cs="Courier New" w:hint="default"/>
      </w:rPr>
    </w:lvl>
    <w:lvl w:ilvl="2" w:tplc="14090005" w:tentative="1">
      <w:start w:val="1"/>
      <w:numFmt w:val="bullet"/>
      <w:lvlText w:val=""/>
      <w:lvlJc w:val="left"/>
      <w:pPr>
        <w:ind w:left="3011" w:hanging="360"/>
      </w:pPr>
      <w:rPr>
        <w:rFonts w:ascii="Wingdings" w:hAnsi="Wingdings" w:hint="default"/>
      </w:rPr>
    </w:lvl>
    <w:lvl w:ilvl="3" w:tplc="14090001" w:tentative="1">
      <w:start w:val="1"/>
      <w:numFmt w:val="bullet"/>
      <w:lvlText w:val=""/>
      <w:lvlJc w:val="left"/>
      <w:pPr>
        <w:ind w:left="3731" w:hanging="360"/>
      </w:pPr>
      <w:rPr>
        <w:rFonts w:ascii="Symbol" w:hAnsi="Symbol" w:hint="default"/>
      </w:rPr>
    </w:lvl>
    <w:lvl w:ilvl="4" w:tplc="14090003" w:tentative="1">
      <w:start w:val="1"/>
      <w:numFmt w:val="bullet"/>
      <w:lvlText w:val="o"/>
      <w:lvlJc w:val="left"/>
      <w:pPr>
        <w:ind w:left="4451" w:hanging="360"/>
      </w:pPr>
      <w:rPr>
        <w:rFonts w:ascii="Courier New" w:hAnsi="Courier New" w:cs="Courier New" w:hint="default"/>
      </w:rPr>
    </w:lvl>
    <w:lvl w:ilvl="5" w:tplc="14090005" w:tentative="1">
      <w:start w:val="1"/>
      <w:numFmt w:val="bullet"/>
      <w:lvlText w:val=""/>
      <w:lvlJc w:val="left"/>
      <w:pPr>
        <w:ind w:left="5171" w:hanging="360"/>
      </w:pPr>
      <w:rPr>
        <w:rFonts w:ascii="Wingdings" w:hAnsi="Wingdings" w:hint="default"/>
      </w:rPr>
    </w:lvl>
    <w:lvl w:ilvl="6" w:tplc="14090001" w:tentative="1">
      <w:start w:val="1"/>
      <w:numFmt w:val="bullet"/>
      <w:lvlText w:val=""/>
      <w:lvlJc w:val="left"/>
      <w:pPr>
        <w:ind w:left="5891" w:hanging="360"/>
      </w:pPr>
      <w:rPr>
        <w:rFonts w:ascii="Symbol" w:hAnsi="Symbol" w:hint="default"/>
      </w:rPr>
    </w:lvl>
    <w:lvl w:ilvl="7" w:tplc="14090003" w:tentative="1">
      <w:start w:val="1"/>
      <w:numFmt w:val="bullet"/>
      <w:lvlText w:val="o"/>
      <w:lvlJc w:val="left"/>
      <w:pPr>
        <w:ind w:left="6611" w:hanging="360"/>
      </w:pPr>
      <w:rPr>
        <w:rFonts w:ascii="Courier New" w:hAnsi="Courier New" w:cs="Courier New" w:hint="default"/>
      </w:rPr>
    </w:lvl>
    <w:lvl w:ilvl="8" w:tplc="14090005" w:tentative="1">
      <w:start w:val="1"/>
      <w:numFmt w:val="bullet"/>
      <w:lvlText w:val=""/>
      <w:lvlJc w:val="left"/>
      <w:pPr>
        <w:ind w:left="7331" w:hanging="360"/>
      </w:pPr>
      <w:rPr>
        <w:rFonts w:ascii="Wingdings" w:hAnsi="Wingdings" w:hint="default"/>
      </w:rPr>
    </w:lvl>
  </w:abstractNum>
  <w:abstractNum w:abstractNumId="110" w15:restartNumberingAfterBreak="0">
    <w:nsid w:val="5053476A"/>
    <w:multiLevelType w:val="hybridMultilevel"/>
    <w:tmpl w:val="221278EA"/>
    <w:lvl w:ilvl="0" w:tplc="C15A47A0">
      <w:start w:val="1"/>
      <w:numFmt w:val="decimal"/>
      <w:lvlText w:val="%1."/>
      <w:lvlJc w:val="left"/>
      <w:pPr>
        <w:tabs>
          <w:tab w:val="num" w:pos="720"/>
        </w:tabs>
        <w:ind w:left="720" w:hanging="720"/>
      </w:pPr>
    </w:lvl>
    <w:lvl w:ilvl="1" w:tplc="5AA62A3A">
      <w:start w:val="1"/>
      <w:numFmt w:val="lowerLetter"/>
      <w:lvlText w:val="%2)"/>
      <w:lvlJc w:val="left"/>
      <w:pPr>
        <w:tabs>
          <w:tab w:val="num" w:pos="1080"/>
        </w:tabs>
        <w:ind w:left="992" w:hanging="272"/>
      </w:pPr>
    </w:lvl>
    <w:lvl w:ilvl="2" w:tplc="44723436">
      <w:start w:val="1"/>
      <w:numFmt w:val="lowerRoman"/>
      <w:lvlText w:val="%3)"/>
      <w:lvlJc w:val="left"/>
      <w:pPr>
        <w:tabs>
          <w:tab w:val="num" w:pos="2160"/>
        </w:tabs>
        <w:ind w:left="2160" w:hanging="720"/>
      </w:pPr>
    </w:lvl>
    <w:lvl w:ilvl="3" w:tplc="7CBA584C">
      <w:start w:val="1"/>
      <w:numFmt w:val="decimal"/>
      <w:lvlText w:val="(%4)"/>
      <w:lvlJc w:val="left"/>
      <w:pPr>
        <w:tabs>
          <w:tab w:val="num" w:pos="1440"/>
        </w:tabs>
        <w:ind w:left="1440" w:hanging="363"/>
      </w:pPr>
    </w:lvl>
    <w:lvl w:ilvl="4" w:tplc="D324AA40">
      <w:start w:val="1"/>
      <w:numFmt w:val="lowerLetter"/>
      <w:lvlText w:val="(%5)"/>
      <w:lvlJc w:val="left"/>
      <w:pPr>
        <w:tabs>
          <w:tab w:val="num" w:pos="1797"/>
        </w:tabs>
        <w:ind w:left="1797" w:hanging="357"/>
      </w:pPr>
    </w:lvl>
    <w:lvl w:ilvl="5" w:tplc="071AAB2E">
      <w:start w:val="1"/>
      <w:numFmt w:val="lowerRoman"/>
      <w:lvlText w:val="(%6)"/>
      <w:lvlJc w:val="left"/>
      <w:pPr>
        <w:tabs>
          <w:tab w:val="num" w:pos="2160"/>
        </w:tabs>
        <w:ind w:left="2160" w:hanging="363"/>
      </w:pPr>
    </w:lvl>
    <w:lvl w:ilvl="6" w:tplc="6FB2701A">
      <w:start w:val="1"/>
      <w:numFmt w:val="decimal"/>
      <w:lvlText w:val="%7."/>
      <w:lvlJc w:val="left"/>
      <w:pPr>
        <w:tabs>
          <w:tab w:val="num" w:pos="2517"/>
        </w:tabs>
        <w:ind w:left="2517" w:hanging="357"/>
      </w:pPr>
    </w:lvl>
    <w:lvl w:ilvl="7" w:tplc="20C44D60">
      <w:start w:val="1"/>
      <w:numFmt w:val="lowerLetter"/>
      <w:lvlText w:val="%8."/>
      <w:lvlJc w:val="left"/>
      <w:pPr>
        <w:tabs>
          <w:tab w:val="num" w:pos="2880"/>
        </w:tabs>
        <w:ind w:left="2880" w:hanging="363"/>
      </w:pPr>
    </w:lvl>
    <w:lvl w:ilvl="8" w:tplc="C4F2FE88">
      <w:start w:val="1"/>
      <w:numFmt w:val="lowerRoman"/>
      <w:lvlText w:val="%9."/>
      <w:lvlJc w:val="left"/>
      <w:pPr>
        <w:tabs>
          <w:tab w:val="num" w:pos="3237"/>
        </w:tabs>
        <w:ind w:left="3237" w:hanging="357"/>
      </w:pPr>
    </w:lvl>
  </w:abstractNum>
  <w:abstractNum w:abstractNumId="111" w15:restartNumberingAfterBreak="0">
    <w:nsid w:val="50E7663E"/>
    <w:multiLevelType w:val="hybridMultilevel"/>
    <w:tmpl w:val="A2D44CD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2391DCA"/>
    <w:multiLevelType w:val="hybridMultilevel"/>
    <w:tmpl w:val="04A8E976"/>
    <w:lvl w:ilvl="0" w:tplc="BCFA3436">
      <w:start w:val="1"/>
      <w:numFmt w:val="decimal"/>
      <w:lvlText w:val="%1."/>
      <w:lvlJc w:val="center"/>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34F4D61"/>
    <w:multiLevelType w:val="hybridMultilevel"/>
    <w:tmpl w:val="AF6A209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4" w15:restartNumberingAfterBreak="0">
    <w:nsid w:val="53650E2A"/>
    <w:multiLevelType w:val="hybridMultilevel"/>
    <w:tmpl w:val="45E6EA6A"/>
    <w:lvl w:ilvl="0" w:tplc="5F628F18">
      <w:start w:val="1"/>
      <w:numFmt w:val="decimal"/>
      <w:lvlText w:val="%1."/>
      <w:lvlJc w:val="left"/>
      <w:pPr>
        <w:tabs>
          <w:tab w:val="num" w:pos="360"/>
        </w:tabs>
        <w:ind w:left="360" w:hanging="360"/>
      </w:pPr>
      <w:rPr>
        <w:rFonts w:hint="default"/>
        <w:b w:val="0"/>
        <w:i w:val="0"/>
      </w:rPr>
    </w:lvl>
    <w:lvl w:ilvl="1" w:tplc="FF16841C">
      <w:start w:val="1"/>
      <w:numFmt w:val="bullet"/>
      <w:lvlText w:val=""/>
      <w:lvlJc w:val="left"/>
      <w:pPr>
        <w:tabs>
          <w:tab w:val="num" w:pos="720"/>
        </w:tabs>
        <w:ind w:left="720" w:hanging="360"/>
      </w:pPr>
      <w:rPr>
        <w:rFonts w:ascii="Symbol" w:hAnsi="Symbol" w:hint="default"/>
      </w:rPr>
    </w:lvl>
    <w:lvl w:ilvl="2" w:tplc="8EB64F72">
      <w:start w:val="1"/>
      <w:numFmt w:val="lowerRoman"/>
      <w:suff w:val="space"/>
      <w:lvlText w:val="%3 )"/>
      <w:lvlJc w:val="left"/>
      <w:pPr>
        <w:ind w:left="1368" w:hanging="648"/>
      </w:pPr>
      <w:rPr>
        <w:rFonts w:hint="default"/>
      </w:rPr>
    </w:lvl>
    <w:lvl w:ilvl="3" w:tplc="5B52B726">
      <w:start w:val="1"/>
      <w:numFmt w:val="decimal"/>
      <w:lvlText w:val="(%4)"/>
      <w:lvlJc w:val="left"/>
      <w:pPr>
        <w:tabs>
          <w:tab w:val="num" w:pos="1440"/>
        </w:tabs>
        <w:ind w:left="1440" w:hanging="360"/>
      </w:pPr>
      <w:rPr>
        <w:rFonts w:hint="default"/>
      </w:rPr>
    </w:lvl>
    <w:lvl w:ilvl="4" w:tplc="CB24D416">
      <w:start w:val="1"/>
      <w:numFmt w:val="lowerLetter"/>
      <w:lvlText w:val="(%5)"/>
      <w:lvlJc w:val="left"/>
      <w:pPr>
        <w:tabs>
          <w:tab w:val="num" w:pos="1800"/>
        </w:tabs>
        <w:ind w:left="1800" w:hanging="360"/>
      </w:pPr>
      <w:rPr>
        <w:rFonts w:hint="default"/>
      </w:rPr>
    </w:lvl>
    <w:lvl w:ilvl="5" w:tplc="DD9E9324">
      <w:start w:val="1"/>
      <w:numFmt w:val="lowerRoman"/>
      <w:lvlText w:val="(%6)"/>
      <w:lvlJc w:val="left"/>
      <w:pPr>
        <w:tabs>
          <w:tab w:val="num" w:pos="2160"/>
        </w:tabs>
        <w:ind w:left="2160" w:hanging="360"/>
      </w:pPr>
      <w:rPr>
        <w:rFonts w:hint="default"/>
      </w:rPr>
    </w:lvl>
    <w:lvl w:ilvl="6" w:tplc="60680B24">
      <w:start w:val="1"/>
      <w:numFmt w:val="decimal"/>
      <w:lvlText w:val="%7."/>
      <w:lvlJc w:val="left"/>
      <w:pPr>
        <w:tabs>
          <w:tab w:val="num" w:pos="2520"/>
        </w:tabs>
        <w:ind w:left="2520" w:hanging="360"/>
      </w:pPr>
      <w:rPr>
        <w:rFonts w:hint="default"/>
      </w:rPr>
    </w:lvl>
    <w:lvl w:ilvl="7" w:tplc="ACA0E6AE">
      <w:start w:val="1"/>
      <w:numFmt w:val="lowerLetter"/>
      <w:lvlText w:val="%8."/>
      <w:lvlJc w:val="left"/>
      <w:pPr>
        <w:tabs>
          <w:tab w:val="num" w:pos="2880"/>
        </w:tabs>
        <w:ind w:left="2880" w:hanging="360"/>
      </w:pPr>
      <w:rPr>
        <w:rFonts w:hint="default"/>
      </w:rPr>
    </w:lvl>
    <w:lvl w:ilvl="8" w:tplc="21F4E354">
      <w:start w:val="1"/>
      <w:numFmt w:val="lowerRoman"/>
      <w:lvlText w:val="%9."/>
      <w:lvlJc w:val="left"/>
      <w:pPr>
        <w:tabs>
          <w:tab w:val="num" w:pos="3240"/>
        </w:tabs>
        <w:ind w:left="3240" w:hanging="360"/>
      </w:pPr>
      <w:rPr>
        <w:rFonts w:hint="default"/>
      </w:rPr>
    </w:lvl>
  </w:abstractNum>
  <w:abstractNum w:abstractNumId="115" w15:restartNumberingAfterBreak="0">
    <w:nsid w:val="53FA7752"/>
    <w:multiLevelType w:val="hybridMultilevel"/>
    <w:tmpl w:val="C394B08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6" w15:restartNumberingAfterBreak="0">
    <w:nsid w:val="54E46519"/>
    <w:multiLevelType w:val="hybridMultilevel"/>
    <w:tmpl w:val="5F3E3848"/>
    <w:lvl w:ilvl="0" w:tplc="BCFA3436">
      <w:start w:val="1"/>
      <w:numFmt w:val="decimal"/>
      <w:lvlText w:val="%1."/>
      <w:lvlJc w:val="center"/>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5E50810"/>
    <w:multiLevelType w:val="hybridMultilevel"/>
    <w:tmpl w:val="A6D483E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8" w15:restartNumberingAfterBreak="0">
    <w:nsid w:val="565B1A11"/>
    <w:multiLevelType w:val="hybridMultilevel"/>
    <w:tmpl w:val="7F488AEE"/>
    <w:lvl w:ilvl="0" w:tplc="EECA635C">
      <w:start w:val="6"/>
      <w:numFmt w:val="bullet"/>
      <w:lvlText w:val="•"/>
      <w:lvlJc w:val="left"/>
      <w:pPr>
        <w:ind w:left="2287" w:hanging="585"/>
      </w:pPr>
      <w:rPr>
        <w:rFonts w:ascii="Arial" w:eastAsia="Times New Roman" w:hAnsi="Arial" w:cs="Arial" w:hint="default"/>
      </w:rPr>
    </w:lvl>
    <w:lvl w:ilvl="1" w:tplc="14090003" w:tentative="1">
      <w:start w:val="1"/>
      <w:numFmt w:val="bullet"/>
      <w:lvlText w:val="o"/>
      <w:lvlJc w:val="left"/>
      <w:pPr>
        <w:ind w:left="2291" w:hanging="360"/>
      </w:pPr>
      <w:rPr>
        <w:rFonts w:ascii="Courier New" w:hAnsi="Courier New" w:cs="Courier New" w:hint="default"/>
      </w:rPr>
    </w:lvl>
    <w:lvl w:ilvl="2" w:tplc="14090005" w:tentative="1">
      <w:start w:val="1"/>
      <w:numFmt w:val="bullet"/>
      <w:lvlText w:val=""/>
      <w:lvlJc w:val="left"/>
      <w:pPr>
        <w:ind w:left="3011" w:hanging="360"/>
      </w:pPr>
      <w:rPr>
        <w:rFonts w:ascii="Wingdings" w:hAnsi="Wingdings" w:hint="default"/>
      </w:rPr>
    </w:lvl>
    <w:lvl w:ilvl="3" w:tplc="14090001" w:tentative="1">
      <w:start w:val="1"/>
      <w:numFmt w:val="bullet"/>
      <w:lvlText w:val=""/>
      <w:lvlJc w:val="left"/>
      <w:pPr>
        <w:ind w:left="3731" w:hanging="360"/>
      </w:pPr>
      <w:rPr>
        <w:rFonts w:ascii="Symbol" w:hAnsi="Symbol" w:hint="default"/>
      </w:rPr>
    </w:lvl>
    <w:lvl w:ilvl="4" w:tplc="14090003" w:tentative="1">
      <w:start w:val="1"/>
      <w:numFmt w:val="bullet"/>
      <w:lvlText w:val="o"/>
      <w:lvlJc w:val="left"/>
      <w:pPr>
        <w:ind w:left="4451" w:hanging="360"/>
      </w:pPr>
      <w:rPr>
        <w:rFonts w:ascii="Courier New" w:hAnsi="Courier New" w:cs="Courier New" w:hint="default"/>
      </w:rPr>
    </w:lvl>
    <w:lvl w:ilvl="5" w:tplc="14090005" w:tentative="1">
      <w:start w:val="1"/>
      <w:numFmt w:val="bullet"/>
      <w:lvlText w:val=""/>
      <w:lvlJc w:val="left"/>
      <w:pPr>
        <w:ind w:left="5171" w:hanging="360"/>
      </w:pPr>
      <w:rPr>
        <w:rFonts w:ascii="Wingdings" w:hAnsi="Wingdings" w:hint="default"/>
      </w:rPr>
    </w:lvl>
    <w:lvl w:ilvl="6" w:tplc="14090001" w:tentative="1">
      <w:start w:val="1"/>
      <w:numFmt w:val="bullet"/>
      <w:lvlText w:val=""/>
      <w:lvlJc w:val="left"/>
      <w:pPr>
        <w:ind w:left="5891" w:hanging="360"/>
      </w:pPr>
      <w:rPr>
        <w:rFonts w:ascii="Symbol" w:hAnsi="Symbol" w:hint="default"/>
      </w:rPr>
    </w:lvl>
    <w:lvl w:ilvl="7" w:tplc="14090003" w:tentative="1">
      <w:start w:val="1"/>
      <w:numFmt w:val="bullet"/>
      <w:lvlText w:val="o"/>
      <w:lvlJc w:val="left"/>
      <w:pPr>
        <w:ind w:left="6611" w:hanging="360"/>
      </w:pPr>
      <w:rPr>
        <w:rFonts w:ascii="Courier New" w:hAnsi="Courier New" w:cs="Courier New" w:hint="default"/>
      </w:rPr>
    </w:lvl>
    <w:lvl w:ilvl="8" w:tplc="14090005" w:tentative="1">
      <w:start w:val="1"/>
      <w:numFmt w:val="bullet"/>
      <w:lvlText w:val=""/>
      <w:lvlJc w:val="left"/>
      <w:pPr>
        <w:ind w:left="7331" w:hanging="360"/>
      </w:pPr>
      <w:rPr>
        <w:rFonts w:ascii="Wingdings" w:hAnsi="Wingdings" w:hint="default"/>
      </w:rPr>
    </w:lvl>
  </w:abstractNum>
  <w:abstractNum w:abstractNumId="119" w15:restartNumberingAfterBreak="0">
    <w:nsid w:val="57175DE8"/>
    <w:multiLevelType w:val="hybridMultilevel"/>
    <w:tmpl w:val="9EF825AA"/>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0" w15:restartNumberingAfterBreak="0">
    <w:nsid w:val="588E7BEC"/>
    <w:multiLevelType w:val="hybridMultilevel"/>
    <w:tmpl w:val="E41A4E06"/>
    <w:lvl w:ilvl="0" w:tplc="14090001">
      <w:start w:val="1"/>
      <w:numFmt w:val="bullet"/>
      <w:lvlText w:val=""/>
      <w:lvlJc w:val="left"/>
      <w:pPr>
        <w:tabs>
          <w:tab w:val="num" w:pos="2880"/>
        </w:tabs>
        <w:ind w:left="2880" w:hanging="360"/>
      </w:pPr>
      <w:rPr>
        <w:rFonts w:ascii="Symbol" w:hAnsi="Symbol" w:hint="default"/>
      </w:rPr>
    </w:lvl>
    <w:lvl w:ilvl="1" w:tplc="14090019" w:tentative="1">
      <w:start w:val="1"/>
      <w:numFmt w:val="lowerLetter"/>
      <w:lvlText w:val="%2."/>
      <w:lvlJc w:val="left"/>
      <w:pPr>
        <w:tabs>
          <w:tab w:val="num" w:pos="3600"/>
        </w:tabs>
        <w:ind w:left="3600" w:hanging="360"/>
      </w:pPr>
    </w:lvl>
    <w:lvl w:ilvl="2" w:tplc="1409001B" w:tentative="1">
      <w:start w:val="1"/>
      <w:numFmt w:val="lowerRoman"/>
      <w:lvlText w:val="%3."/>
      <w:lvlJc w:val="right"/>
      <w:pPr>
        <w:tabs>
          <w:tab w:val="num" w:pos="4320"/>
        </w:tabs>
        <w:ind w:left="4320" w:hanging="180"/>
      </w:pPr>
    </w:lvl>
    <w:lvl w:ilvl="3" w:tplc="1409000F" w:tentative="1">
      <w:start w:val="1"/>
      <w:numFmt w:val="decimal"/>
      <w:lvlText w:val="%4."/>
      <w:lvlJc w:val="left"/>
      <w:pPr>
        <w:tabs>
          <w:tab w:val="num" w:pos="5040"/>
        </w:tabs>
        <w:ind w:left="5040" w:hanging="360"/>
      </w:pPr>
    </w:lvl>
    <w:lvl w:ilvl="4" w:tplc="14090019" w:tentative="1">
      <w:start w:val="1"/>
      <w:numFmt w:val="lowerLetter"/>
      <w:lvlText w:val="%5."/>
      <w:lvlJc w:val="left"/>
      <w:pPr>
        <w:tabs>
          <w:tab w:val="num" w:pos="5760"/>
        </w:tabs>
        <w:ind w:left="5760" w:hanging="360"/>
      </w:pPr>
    </w:lvl>
    <w:lvl w:ilvl="5" w:tplc="1409001B" w:tentative="1">
      <w:start w:val="1"/>
      <w:numFmt w:val="lowerRoman"/>
      <w:lvlText w:val="%6."/>
      <w:lvlJc w:val="right"/>
      <w:pPr>
        <w:tabs>
          <w:tab w:val="num" w:pos="6480"/>
        </w:tabs>
        <w:ind w:left="6480" w:hanging="180"/>
      </w:pPr>
    </w:lvl>
    <w:lvl w:ilvl="6" w:tplc="1409000F" w:tentative="1">
      <w:start w:val="1"/>
      <w:numFmt w:val="decimal"/>
      <w:lvlText w:val="%7."/>
      <w:lvlJc w:val="left"/>
      <w:pPr>
        <w:tabs>
          <w:tab w:val="num" w:pos="7200"/>
        </w:tabs>
        <w:ind w:left="7200" w:hanging="360"/>
      </w:pPr>
    </w:lvl>
    <w:lvl w:ilvl="7" w:tplc="14090019" w:tentative="1">
      <w:start w:val="1"/>
      <w:numFmt w:val="lowerLetter"/>
      <w:lvlText w:val="%8."/>
      <w:lvlJc w:val="left"/>
      <w:pPr>
        <w:tabs>
          <w:tab w:val="num" w:pos="7920"/>
        </w:tabs>
        <w:ind w:left="7920" w:hanging="360"/>
      </w:pPr>
    </w:lvl>
    <w:lvl w:ilvl="8" w:tplc="1409001B" w:tentative="1">
      <w:start w:val="1"/>
      <w:numFmt w:val="lowerRoman"/>
      <w:lvlText w:val="%9."/>
      <w:lvlJc w:val="right"/>
      <w:pPr>
        <w:tabs>
          <w:tab w:val="num" w:pos="8640"/>
        </w:tabs>
        <w:ind w:left="8640" w:hanging="180"/>
      </w:pPr>
    </w:lvl>
  </w:abstractNum>
  <w:abstractNum w:abstractNumId="121" w15:restartNumberingAfterBreak="0">
    <w:nsid w:val="5A4851CB"/>
    <w:multiLevelType w:val="hybridMultilevel"/>
    <w:tmpl w:val="A728464A"/>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2" w15:restartNumberingAfterBreak="0">
    <w:nsid w:val="5B6F7FEE"/>
    <w:multiLevelType w:val="hybridMultilevel"/>
    <w:tmpl w:val="28081A24"/>
    <w:lvl w:ilvl="0" w:tplc="14090001">
      <w:start w:val="1"/>
      <w:numFmt w:val="bullet"/>
      <w:lvlText w:val=""/>
      <w:lvlJc w:val="left"/>
      <w:pPr>
        <w:ind w:left="1571" w:hanging="360"/>
      </w:pPr>
      <w:rPr>
        <w:rFonts w:ascii="Symbol" w:hAnsi="Symbol" w:hint="default"/>
      </w:rPr>
    </w:lvl>
    <w:lvl w:ilvl="1" w:tplc="14090003" w:tentative="1">
      <w:start w:val="1"/>
      <w:numFmt w:val="bullet"/>
      <w:lvlText w:val="o"/>
      <w:lvlJc w:val="left"/>
      <w:pPr>
        <w:ind w:left="2291" w:hanging="360"/>
      </w:pPr>
      <w:rPr>
        <w:rFonts w:ascii="Courier New" w:hAnsi="Courier New" w:cs="Courier New" w:hint="default"/>
      </w:rPr>
    </w:lvl>
    <w:lvl w:ilvl="2" w:tplc="14090005" w:tentative="1">
      <w:start w:val="1"/>
      <w:numFmt w:val="bullet"/>
      <w:lvlText w:val=""/>
      <w:lvlJc w:val="left"/>
      <w:pPr>
        <w:ind w:left="3011" w:hanging="360"/>
      </w:pPr>
      <w:rPr>
        <w:rFonts w:ascii="Wingdings" w:hAnsi="Wingdings" w:hint="default"/>
      </w:rPr>
    </w:lvl>
    <w:lvl w:ilvl="3" w:tplc="14090001" w:tentative="1">
      <w:start w:val="1"/>
      <w:numFmt w:val="bullet"/>
      <w:lvlText w:val=""/>
      <w:lvlJc w:val="left"/>
      <w:pPr>
        <w:ind w:left="3731" w:hanging="360"/>
      </w:pPr>
      <w:rPr>
        <w:rFonts w:ascii="Symbol" w:hAnsi="Symbol" w:hint="default"/>
      </w:rPr>
    </w:lvl>
    <w:lvl w:ilvl="4" w:tplc="14090003" w:tentative="1">
      <w:start w:val="1"/>
      <w:numFmt w:val="bullet"/>
      <w:lvlText w:val="o"/>
      <w:lvlJc w:val="left"/>
      <w:pPr>
        <w:ind w:left="4451" w:hanging="360"/>
      </w:pPr>
      <w:rPr>
        <w:rFonts w:ascii="Courier New" w:hAnsi="Courier New" w:cs="Courier New" w:hint="default"/>
      </w:rPr>
    </w:lvl>
    <w:lvl w:ilvl="5" w:tplc="14090005" w:tentative="1">
      <w:start w:val="1"/>
      <w:numFmt w:val="bullet"/>
      <w:lvlText w:val=""/>
      <w:lvlJc w:val="left"/>
      <w:pPr>
        <w:ind w:left="5171" w:hanging="360"/>
      </w:pPr>
      <w:rPr>
        <w:rFonts w:ascii="Wingdings" w:hAnsi="Wingdings" w:hint="default"/>
      </w:rPr>
    </w:lvl>
    <w:lvl w:ilvl="6" w:tplc="14090001" w:tentative="1">
      <w:start w:val="1"/>
      <w:numFmt w:val="bullet"/>
      <w:lvlText w:val=""/>
      <w:lvlJc w:val="left"/>
      <w:pPr>
        <w:ind w:left="5891" w:hanging="360"/>
      </w:pPr>
      <w:rPr>
        <w:rFonts w:ascii="Symbol" w:hAnsi="Symbol" w:hint="default"/>
      </w:rPr>
    </w:lvl>
    <w:lvl w:ilvl="7" w:tplc="14090003" w:tentative="1">
      <w:start w:val="1"/>
      <w:numFmt w:val="bullet"/>
      <w:lvlText w:val="o"/>
      <w:lvlJc w:val="left"/>
      <w:pPr>
        <w:ind w:left="6611" w:hanging="360"/>
      </w:pPr>
      <w:rPr>
        <w:rFonts w:ascii="Courier New" w:hAnsi="Courier New" w:cs="Courier New" w:hint="default"/>
      </w:rPr>
    </w:lvl>
    <w:lvl w:ilvl="8" w:tplc="14090005" w:tentative="1">
      <w:start w:val="1"/>
      <w:numFmt w:val="bullet"/>
      <w:lvlText w:val=""/>
      <w:lvlJc w:val="left"/>
      <w:pPr>
        <w:ind w:left="7331" w:hanging="360"/>
      </w:pPr>
      <w:rPr>
        <w:rFonts w:ascii="Wingdings" w:hAnsi="Wingdings" w:hint="default"/>
      </w:rPr>
    </w:lvl>
  </w:abstractNum>
  <w:abstractNum w:abstractNumId="123" w15:restartNumberingAfterBreak="0">
    <w:nsid w:val="5C322AEB"/>
    <w:multiLevelType w:val="hybridMultilevel"/>
    <w:tmpl w:val="704E0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5CAE4F41"/>
    <w:multiLevelType w:val="hybridMultilevel"/>
    <w:tmpl w:val="5F3E3848"/>
    <w:lvl w:ilvl="0" w:tplc="BCFA3436">
      <w:start w:val="1"/>
      <w:numFmt w:val="decimal"/>
      <w:lvlText w:val="%1."/>
      <w:lvlJc w:val="center"/>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DFE1282"/>
    <w:multiLevelType w:val="hybridMultilevel"/>
    <w:tmpl w:val="A728464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6" w15:restartNumberingAfterBreak="0">
    <w:nsid w:val="5E5E79F4"/>
    <w:multiLevelType w:val="hybridMultilevel"/>
    <w:tmpl w:val="B54CCA8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7" w15:restartNumberingAfterBreak="0">
    <w:nsid w:val="5F7A13DB"/>
    <w:multiLevelType w:val="hybridMultilevel"/>
    <w:tmpl w:val="E37CC468"/>
    <w:lvl w:ilvl="0" w:tplc="5A2002F6">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8" w15:restartNumberingAfterBreak="0">
    <w:nsid w:val="5FA51521"/>
    <w:multiLevelType w:val="hybridMultilevel"/>
    <w:tmpl w:val="76BECD3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9" w15:restartNumberingAfterBreak="0">
    <w:nsid w:val="5FBF0072"/>
    <w:multiLevelType w:val="hybridMultilevel"/>
    <w:tmpl w:val="630423F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30" w15:restartNumberingAfterBreak="0">
    <w:nsid w:val="5FDD6834"/>
    <w:multiLevelType w:val="hybridMultilevel"/>
    <w:tmpl w:val="A48CFFCE"/>
    <w:lvl w:ilvl="0" w:tplc="62908FAC">
      <w:start w:val="1"/>
      <w:numFmt w:val="decimal"/>
      <w:lvlText w:val="%1."/>
      <w:lvlJc w:val="left"/>
      <w:pPr>
        <w:tabs>
          <w:tab w:val="num" w:pos="737"/>
        </w:tabs>
        <w:ind w:left="737" w:hanging="680"/>
      </w:pPr>
      <w:rPr>
        <w:rFonts w:hint="default"/>
      </w:rPr>
    </w:lvl>
    <w:lvl w:ilvl="1" w:tplc="19A4029A">
      <w:numFmt w:val="bullet"/>
      <w:lvlText w:val="•"/>
      <w:lvlJc w:val="left"/>
      <w:pPr>
        <w:ind w:left="1800" w:hanging="360"/>
      </w:pPr>
      <w:rPr>
        <w:rFonts w:ascii="SymbolMT" w:eastAsia="Times New Roman" w:hAnsi="SymbolMT" w:cs="SymbolMT" w:hint="default"/>
      </w:rPr>
    </w:lvl>
    <w:lvl w:ilvl="2" w:tplc="1409001B" w:tentative="1">
      <w:start w:val="1"/>
      <w:numFmt w:val="lowerRoman"/>
      <w:lvlText w:val="%3."/>
      <w:lvlJc w:val="right"/>
      <w:pPr>
        <w:tabs>
          <w:tab w:val="num" w:pos="2520"/>
        </w:tabs>
        <w:ind w:left="2520" w:hanging="180"/>
      </w:pPr>
    </w:lvl>
    <w:lvl w:ilvl="3" w:tplc="1409000F" w:tentative="1">
      <w:start w:val="1"/>
      <w:numFmt w:val="decimal"/>
      <w:lvlText w:val="%4."/>
      <w:lvlJc w:val="left"/>
      <w:pPr>
        <w:tabs>
          <w:tab w:val="num" w:pos="3240"/>
        </w:tabs>
        <w:ind w:left="3240" w:hanging="360"/>
      </w:pPr>
    </w:lvl>
    <w:lvl w:ilvl="4" w:tplc="14090019" w:tentative="1">
      <w:start w:val="1"/>
      <w:numFmt w:val="lowerLetter"/>
      <w:lvlText w:val="%5."/>
      <w:lvlJc w:val="left"/>
      <w:pPr>
        <w:tabs>
          <w:tab w:val="num" w:pos="3960"/>
        </w:tabs>
        <w:ind w:left="3960" w:hanging="360"/>
      </w:pPr>
    </w:lvl>
    <w:lvl w:ilvl="5" w:tplc="1409001B" w:tentative="1">
      <w:start w:val="1"/>
      <w:numFmt w:val="lowerRoman"/>
      <w:lvlText w:val="%6."/>
      <w:lvlJc w:val="right"/>
      <w:pPr>
        <w:tabs>
          <w:tab w:val="num" w:pos="4680"/>
        </w:tabs>
        <w:ind w:left="4680" w:hanging="180"/>
      </w:pPr>
    </w:lvl>
    <w:lvl w:ilvl="6" w:tplc="1409000F" w:tentative="1">
      <w:start w:val="1"/>
      <w:numFmt w:val="decimal"/>
      <w:lvlText w:val="%7."/>
      <w:lvlJc w:val="left"/>
      <w:pPr>
        <w:tabs>
          <w:tab w:val="num" w:pos="5400"/>
        </w:tabs>
        <w:ind w:left="5400" w:hanging="360"/>
      </w:pPr>
    </w:lvl>
    <w:lvl w:ilvl="7" w:tplc="14090019" w:tentative="1">
      <w:start w:val="1"/>
      <w:numFmt w:val="lowerLetter"/>
      <w:lvlText w:val="%8."/>
      <w:lvlJc w:val="left"/>
      <w:pPr>
        <w:tabs>
          <w:tab w:val="num" w:pos="6120"/>
        </w:tabs>
        <w:ind w:left="6120" w:hanging="360"/>
      </w:pPr>
    </w:lvl>
    <w:lvl w:ilvl="8" w:tplc="1409001B" w:tentative="1">
      <w:start w:val="1"/>
      <w:numFmt w:val="lowerRoman"/>
      <w:lvlText w:val="%9."/>
      <w:lvlJc w:val="right"/>
      <w:pPr>
        <w:tabs>
          <w:tab w:val="num" w:pos="6840"/>
        </w:tabs>
        <w:ind w:left="6840" w:hanging="180"/>
      </w:pPr>
    </w:lvl>
  </w:abstractNum>
  <w:abstractNum w:abstractNumId="131" w15:restartNumberingAfterBreak="0">
    <w:nsid w:val="610E1AE1"/>
    <w:multiLevelType w:val="hybridMultilevel"/>
    <w:tmpl w:val="221278EA"/>
    <w:lvl w:ilvl="0" w:tplc="40486BB6">
      <w:start w:val="1"/>
      <w:numFmt w:val="decimal"/>
      <w:lvlText w:val="%1."/>
      <w:lvlJc w:val="left"/>
      <w:pPr>
        <w:tabs>
          <w:tab w:val="num" w:pos="720"/>
        </w:tabs>
        <w:ind w:left="720" w:hanging="720"/>
      </w:pPr>
    </w:lvl>
    <w:lvl w:ilvl="1" w:tplc="8D72E8F8">
      <w:start w:val="1"/>
      <w:numFmt w:val="lowerLetter"/>
      <w:lvlText w:val="%2)"/>
      <w:lvlJc w:val="left"/>
      <w:pPr>
        <w:tabs>
          <w:tab w:val="num" w:pos="1080"/>
        </w:tabs>
        <w:ind w:left="992" w:hanging="272"/>
      </w:pPr>
    </w:lvl>
    <w:lvl w:ilvl="2" w:tplc="FDD8EDD2">
      <w:start w:val="1"/>
      <w:numFmt w:val="lowerRoman"/>
      <w:lvlText w:val="%3)"/>
      <w:lvlJc w:val="left"/>
      <w:pPr>
        <w:tabs>
          <w:tab w:val="num" w:pos="2160"/>
        </w:tabs>
        <w:ind w:left="2160" w:hanging="720"/>
      </w:pPr>
    </w:lvl>
    <w:lvl w:ilvl="3" w:tplc="4DBEE0E6">
      <w:start w:val="1"/>
      <w:numFmt w:val="decimal"/>
      <w:lvlText w:val="(%4)"/>
      <w:lvlJc w:val="left"/>
      <w:pPr>
        <w:tabs>
          <w:tab w:val="num" w:pos="1440"/>
        </w:tabs>
        <w:ind w:left="1440" w:hanging="363"/>
      </w:pPr>
    </w:lvl>
    <w:lvl w:ilvl="4" w:tplc="65749C14">
      <w:start w:val="1"/>
      <w:numFmt w:val="lowerLetter"/>
      <w:lvlText w:val="(%5)"/>
      <w:lvlJc w:val="left"/>
      <w:pPr>
        <w:tabs>
          <w:tab w:val="num" w:pos="1797"/>
        </w:tabs>
        <w:ind w:left="1797" w:hanging="357"/>
      </w:pPr>
    </w:lvl>
    <w:lvl w:ilvl="5" w:tplc="2592A302">
      <w:start w:val="1"/>
      <w:numFmt w:val="lowerRoman"/>
      <w:lvlText w:val="(%6)"/>
      <w:lvlJc w:val="left"/>
      <w:pPr>
        <w:tabs>
          <w:tab w:val="num" w:pos="2160"/>
        </w:tabs>
        <w:ind w:left="2160" w:hanging="363"/>
      </w:pPr>
    </w:lvl>
    <w:lvl w:ilvl="6" w:tplc="EF16C59E">
      <w:start w:val="1"/>
      <w:numFmt w:val="decimal"/>
      <w:lvlText w:val="%7."/>
      <w:lvlJc w:val="left"/>
      <w:pPr>
        <w:tabs>
          <w:tab w:val="num" w:pos="2517"/>
        </w:tabs>
        <w:ind w:left="2517" w:hanging="357"/>
      </w:pPr>
    </w:lvl>
    <w:lvl w:ilvl="7" w:tplc="DBCA6C9A">
      <w:start w:val="1"/>
      <w:numFmt w:val="lowerLetter"/>
      <w:lvlText w:val="%8."/>
      <w:lvlJc w:val="left"/>
      <w:pPr>
        <w:tabs>
          <w:tab w:val="num" w:pos="2880"/>
        </w:tabs>
        <w:ind w:left="2880" w:hanging="363"/>
      </w:pPr>
    </w:lvl>
    <w:lvl w:ilvl="8" w:tplc="D4685256">
      <w:start w:val="1"/>
      <w:numFmt w:val="lowerRoman"/>
      <w:lvlText w:val="%9."/>
      <w:lvlJc w:val="left"/>
      <w:pPr>
        <w:tabs>
          <w:tab w:val="num" w:pos="3237"/>
        </w:tabs>
        <w:ind w:left="3237" w:hanging="357"/>
      </w:pPr>
    </w:lvl>
  </w:abstractNum>
  <w:abstractNum w:abstractNumId="132" w15:restartNumberingAfterBreak="0">
    <w:nsid w:val="615A0A37"/>
    <w:multiLevelType w:val="hybridMultilevel"/>
    <w:tmpl w:val="1F648DF2"/>
    <w:lvl w:ilvl="0" w:tplc="16341460">
      <w:numFmt w:val="bullet"/>
      <w:lvlText w:val="-"/>
      <w:lvlJc w:val="left"/>
      <w:pPr>
        <w:ind w:left="720" w:hanging="360"/>
      </w:pPr>
      <w:rPr>
        <w:rFonts w:ascii="Calibri" w:eastAsia="Calibri" w:hAnsi="Calibri"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3" w15:restartNumberingAfterBreak="0">
    <w:nsid w:val="61A67115"/>
    <w:multiLevelType w:val="hybridMultilevel"/>
    <w:tmpl w:val="1890AA1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4" w15:restartNumberingAfterBreak="0">
    <w:nsid w:val="620B7D48"/>
    <w:multiLevelType w:val="hybridMultilevel"/>
    <w:tmpl w:val="263066AE"/>
    <w:lvl w:ilvl="0" w:tplc="BCFA3436">
      <w:start w:val="1"/>
      <w:numFmt w:val="decimal"/>
      <w:lvlText w:val="%1."/>
      <w:lvlJc w:val="center"/>
      <w:pPr>
        <w:tabs>
          <w:tab w:val="num" w:pos="720"/>
        </w:tabs>
        <w:ind w:left="720" w:hanging="360"/>
      </w:pPr>
      <w:rPr>
        <w:rFonts w:hint="default"/>
        <w:sz w:val="20"/>
      </w:rPr>
    </w:lvl>
    <w:lvl w:ilvl="1" w:tplc="14090019">
      <w:start w:val="1"/>
      <w:numFmt w:val="bullet"/>
      <w:lvlText w:val=""/>
      <w:lvlJc w:val="left"/>
      <w:pPr>
        <w:tabs>
          <w:tab w:val="num" w:pos="1800"/>
        </w:tabs>
        <w:ind w:left="1800" w:hanging="720"/>
      </w:pPr>
      <w:rPr>
        <w:rFonts w:ascii="Symbol" w:hAnsi="Symbol" w:hint="default"/>
      </w:r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135" w15:restartNumberingAfterBreak="0">
    <w:nsid w:val="625B0E7A"/>
    <w:multiLevelType w:val="hybridMultilevel"/>
    <w:tmpl w:val="13EEF4B2"/>
    <w:lvl w:ilvl="0" w:tplc="14090001">
      <w:start w:val="1"/>
      <w:numFmt w:val="bullet"/>
      <w:lvlText w:val=""/>
      <w:lvlJc w:val="left"/>
      <w:pPr>
        <w:ind w:left="1571" w:hanging="360"/>
      </w:pPr>
      <w:rPr>
        <w:rFonts w:ascii="Symbol" w:hAnsi="Symbol" w:hint="default"/>
      </w:rPr>
    </w:lvl>
    <w:lvl w:ilvl="1" w:tplc="14090003" w:tentative="1">
      <w:start w:val="1"/>
      <w:numFmt w:val="bullet"/>
      <w:lvlText w:val="o"/>
      <w:lvlJc w:val="left"/>
      <w:pPr>
        <w:ind w:left="2291" w:hanging="360"/>
      </w:pPr>
      <w:rPr>
        <w:rFonts w:ascii="Courier New" w:hAnsi="Courier New" w:cs="Courier New" w:hint="default"/>
      </w:rPr>
    </w:lvl>
    <w:lvl w:ilvl="2" w:tplc="14090005" w:tentative="1">
      <w:start w:val="1"/>
      <w:numFmt w:val="bullet"/>
      <w:lvlText w:val=""/>
      <w:lvlJc w:val="left"/>
      <w:pPr>
        <w:ind w:left="3011" w:hanging="360"/>
      </w:pPr>
      <w:rPr>
        <w:rFonts w:ascii="Wingdings" w:hAnsi="Wingdings" w:hint="default"/>
      </w:rPr>
    </w:lvl>
    <w:lvl w:ilvl="3" w:tplc="14090001" w:tentative="1">
      <w:start w:val="1"/>
      <w:numFmt w:val="bullet"/>
      <w:lvlText w:val=""/>
      <w:lvlJc w:val="left"/>
      <w:pPr>
        <w:ind w:left="3731" w:hanging="360"/>
      </w:pPr>
      <w:rPr>
        <w:rFonts w:ascii="Symbol" w:hAnsi="Symbol" w:hint="default"/>
      </w:rPr>
    </w:lvl>
    <w:lvl w:ilvl="4" w:tplc="14090003" w:tentative="1">
      <w:start w:val="1"/>
      <w:numFmt w:val="bullet"/>
      <w:lvlText w:val="o"/>
      <w:lvlJc w:val="left"/>
      <w:pPr>
        <w:ind w:left="4451" w:hanging="360"/>
      </w:pPr>
      <w:rPr>
        <w:rFonts w:ascii="Courier New" w:hAnsi="Courier New" w:cs="Courier New" w:hint="default"/>
      </w:rPr>
    </w:lvl>
    <w:lvl w:ilvl="5" w:tplc="14090005" w:tentative="1">
      <w:start w:val="1"/>
      <w:numFmt w:val="bullet"/>
      <w:lvlText w:val=""/>
      <w:lvlJc w:val="left"/>
      <w:pPr>
        <w:ind w:left="5171" w:hanging="360"/>
      </w:pPr>
      <w:rPr>
        <w:rFonts w:ascii="Wingdings" w:hAnsi="Wingdings" w:hint="default"/>
      </w:rPr>
    </w:lvl>
    <w:lvl w:ilvl="6" w:tplc="14090001" w:tentative="1">
      <w:start w:val="1"/>
      <w:numFmt w:val="bullet"/>
      <w:lvlText w:val=""/>
      <w:lvlJc w:val="left"/>
      <w:pPr>
        <w:ind w:left="5891" w:hanging="360"/>
      </w:pPr>
      <w:rPr>
        <w:rFonts w:ascii="Symbol" w:hAnsi="Symbol" w:hint="default"/>
      </w:rPr>
    </w:lvl>
    <w:lvl w:ilvl="7" w:tplc="14090003" w:tentative="1">
      <w:start w:val="1"/>
      <w:numFmt w:val="bullet"/>
      <w:lvlText w:val="o"/>
      <w:lvlJc w:val="left"/>
      <w:pPr>
        <w:ind w:left="6611" w:hanging="360"/>
      </w:pPr>
      <w:rPr>
        <w:rFonts w:ascii="Courier New" w:hAnsi="Courier New" w:cs="Courier New" w:hint="default"/>
      </w:rPr>
    </w:lvl>
    <w:lvl w:ilvl="8" w:tplc="14090005" w:tentative="1">
      <w:start w:val="1"/>
      <w:numFmt w:val="bullet"/>
      <w:lvlText w:val=""/>
      <w:lvlJc w:val="left"/>
      <w:pPr>
        <w:ind w:left="7331" w:hanging="360"/>
      </w:pPr>
      <w:rPr>
        <w:rFonts w:ascii="Wingdings" w:hAnsi="Wingdings" w:hint="default"/>
      </w:rPr>
    </w:lvl>
  </w:abstractNum>
  <w:abstractNum w:abstractNumId="136" w15:restartNumberingAfterBreak="0">
    <w:nsid w:val="62C4359D"/>
    <w:multiLevelType w:val="hybridMultilevel"/>
    <w:tmpl w:val="221278EA"/>
    <w:lvl w:ilvl="0" w:tplc="3EB4CB9E">
      <w:start w:val="1"/>
      <w:numFmt w:val="decimal"/>
      <w:lvlText w:val="%1."/>
      <w:lvlJc w:val="left"/>
      <w:pPr>
        <w:tabs>
          <w:tab w:val="num" w:pos="720"/>
        </w:tabs>
        <w:ind w:left="720" w:hanging="720"/>
      </w:pPr>
    </w:lvl>
    <w:lvl w:ilvl="1" w:tplc="083C59B2">
      <w:start w:val="1"/>
      <w:numFmt w:val="lowerLetter"/>
      <w:lvlText w:val="%2)"/>
      <w:lvlJc w:val="left"/>
      <w:pPr>
        <w:tabs>
          <w:tab w:val="num" w:pos="1080"/>
        </w:tabs>
        <w:ind w:left="992" w:hanging="272"/>
      </w:pPr>
    </w:lvl>
    <w:lvl w:ilvl="2" w:tplc="5944E11A">
      <w:start w:val="1"/>
      <w:numFmt w:val="lowerRoman"/>
      <w:lvlText w:val="%3)"/>
      <w:lvlJc w:val="left"/>
      <w:pPr>
        <w:tabs>
          <w:tab w:val="num" w:pos="2160"/>
        </w:tabs>
        <w:ind w:left="2160" w:hanging="720"/>
      </w:pPr>
    </w:lvl>
    <w:lvl w:ilvl="3" w:tplc="51D266CE">
      <w:start w:val="1"/>
      <w:numFmt w:val="decimal"/>
      <w:lvlText w:val="(%4)"/>
      <w:lvlJc w:val="left"/>
      <w:pPr>
        <w:tabs>
          <w:tab w:val="num" w:pos="1440"/>
        </w:tabs>
        <w:ind w:left="1440" w:hanging="363"/>
      </w:pPr>
    </w:lvl>
    <w:lvl w:ilvl="4" w:tplc="6942654A">
      <w:start w:val="1"/>
      <w:numFmt w:val="lowerLetter"/>
      <w:lvlText w:val="(%5)"/>
      <w:lvlJc w:val="left"/>
      <w:pPr>
        <w:tabs>
          <w:tab w:val="num" w:pos="1797"/>
        </w:tabs>
        <w:ind w:left="1797" w:hanging="357"/>
      </w:pPr>
    </w:lvl>
    <w:lvl w:ilvl="5" w:tplc="599C3550">
      <w:start w:val="1"/>
      <w:numFmt w:val="lowerRoman"/>
      <w:lvlText w:val="(%6)"/>
      <w:lvlJc w:val="left"/>
      <w:pPr>
        <w:tabs>
          <w:tab w:val="num" w:pos="2160"/>
        </w:tabs>
        <w:ind w:left="2160" w:hanging="363"/>
      </w:pPr>
    </w:lvl>
    <w:lvl w:ilvl="6" w:tplc="8FD0B07C">
      <w:start w:val="1"/>
      <w:numFmt w:val="decimal"/>
      <w:lvlText w:val="%7."/>
      <w:lvlJc w:val="left"/>
      <w:pPr>
        <w:tabs>
          <w:tab w:val="num" w:pos="2517"/>
        </w:tabs>
        <w:ind w:left="2517" w:hanging="357"/>
      </w:pPr>
    </w:lvl>
    <w:lvl w:ilvl="7" w:tplc="FE42BE72">
      <w:start w:val="1"/>
      <w:numFmt w:val="lowerLetter"/>
      <w:lvlText w:val="%8."/>
      <w:lvlJc w:val="left"/>
      <w:pPr>
        <w:tabs>
          <w:tab w:val="num" w:pos="2880"/>
        </w:tabs>
        <w:ind w:left="2880" w:hanging="363"/>
      </w:pPr>
    </w:lvl>
    <w:lvl w:ilvl="8" w:tplc="C9960B1A">
      <w:start w:val="1"/>
      <w:numFmt w:val="lowerRoman"/>
      <w:lvlText w:val="%9."/>
      <w:lvlJc w:val="left"/>
      <w:pPr>
        <w:tabs>
          <w:tab w:val="num" w:pos="3237"/>
        </w:tabs>
        <w:ind w:left="3237" w:hanging="357"/>
      </w:pPr>
    </w:lvl>
  </w:abstractNum>
  <w:abstractNum w:abstractNumId="137" w15:restartNumberingAfterBreak="0">
    <w:nsid w:val="64224BBA"/>
    <w:multiLevelType w:val="hybridMultilevel"/>
    <w:tmpl w:val="221278EA"/>
    <w:lvl w:ilvl="0" w:tplc="5D1435CA">
      <w:start w:val="1"/>
      <w:numFmt w:val="decimal"/>
      <w:lvlText w:val="%1."/>
      <w:lvlJc w:val="left"/>
      <w:pPr>
        <w:tabs>
          <w:tab w:val="num" w:pos="720"/>
        </w:tabs>
        <w:ind w:left="720" w:hanging="720"/>
      </w:pPr>
    </w:lvl>
    <w:lvl w:ilvl="1" w:tplc="E5E66C3A">
      <w:start w:val="1"/>
      <w:numFmt w:val="lowerLetter"/>
      <w:lvlText w:val="%2)"/>
      <w:lvlJc w:val="left"/>
      <w:pPr>
        <w:tabs>
          <w:tab w:val="num" w:pos="1080"/>
        </w:tabs>
        <w:ind w:left="992" w:hanging="272"/>
      </w:pPr>
    </w:lvl>
    <w:lvl w:ilvl="2" w:tplc="43EC4A00">
      <w:start w:val="1"/>
      <w:numFmt w:val="lowerRoman"/>
      <w:lvlText w:val="%3)"/>
      <w:lvlJc w:val="left"/>
      <w:pPr>
        <w:tabs>
          <w:tab w:val="num" w:pos="2160"/>
        </w:tabs>
        <w:ind w:left="2160" w:hanging="720"/>
      </w:pPr>
    </w:lvl>
    <w:lvl w:ilvl="3" w:tplc="6C766D00">
      <w:start w:val="1"/>
      <w:numFmt w:val="decimal"/>
      <w:lvlText w:val="(%4)"/>
      <w:lvlJc w:val="left"/>
      <w:pPr>
        <w:tabs>
          <w:tab w:val="num" w:pos="1440"/>
        </w:tabs>
        <w:ind w:left="1440" w:hanging="363"/>
      </w:pPr>
    </w:lvl>
    <w:lvl w:ilvl="4" w:tplc="370E5E5C">
      <w:start w:val="1"/>
      <w:numFmt w:val="lowerLetter"/>
      <w:lvlText w:val="(%5)"/>
      <w:lvlJc w:val="left"/>
      <w:pPr>
        <w:tabs>
          <w:tab w:val="num" w:pos="1797"/>
        </w:tabs>
        <w:ind w:left="1797" w:hanging="357"/>
      </w:pPr>
    </w:lvl>
    <w:lvl w:ilvl="5" w:tplc="50E4D03A">
      <w:start w:val="1"/>
      <w:numFmt w:val="lowerRoman"/>
      <w:lvlText w:val="(%6)"/>
      <w:lvlJc w:val="left"/>
      <w:pPr>
        <w:tabs>
          <w:tab w:val="num" w:pos="2160"/>
        </w:tabs>
        <w:ind w:left="2160" w:hanging="363"/>
      </w:pPr>
    </w:lvl>
    <w:lvl w:ilvl="6" w:tplc="FB0A7128">
      <w:start w:val="1"/>
      <w:numFmt w:val="decimal"/>
      <w:lvlText w:val="%7."/>
      <w:lvlJc w:val="left"/>
      <w:pPr>
        <w:tabs>
          <w:tab w:val="num" w:pos="2517"/>
        </w:tabs>
        <w:ind w:left="2517" w:hanging="357"/>
      </w:pPr>
    </w:lvl>
    <w:lvl w:ilvl="7" w:tplc="AB6CC326">
      <w:start w:val="1"/>
      <w:numFmt w:val="lowerLetter"/>
      <w:lvlText w:val="%8."/>
      <w:lvlJc w:val="left"/>
      <w:pPr>
        <w:tabs>
          <w:tab w:val="num" w:pos="2880"/>
        </w:tabs>
        <w:ind w:left="2880" w:hanging="363"/>
      </w:pPr>
    </w:lvl>
    <w:lvl w:ilvl="8" w:tplc="0B6818B8">
      <w:start w:val="1"/>
      <w:numFmt w:val="lowerRoman"/>
      <w:lvlText w:val="%9."/>
      <w:lvlJc w:val="left"/>
      <w:pPr>
        <w:tabs>
          <w:tab w:val="num" w:pos="3237"/>
        </w:tabs>
        <w:ind w:left="3237" w:hanging="357"/>
      </w:pPr>
    </w:lvl>
  </w:abstractNum>
  <w:abstractNum w:abstractNumId="138" w15:restartNumberingAfterBreak="0">
    <w:nsid w:val="64641C8C"/>
    <w:multiLevelType w:val="hybridMultilevel"/>
    <w:tmpl w:val="DDCC7998"/>
    <w:lvl w:ilvl="0" w:tplc="14090001">
      <w:start w:val="1"/>
      <w:numFmt w:val="bullet"/>
      <w:lvlText w:val=""/>
      <w:lvlJc w:val="left"/>
      <w:pPr>
        <w:ind w:left="1211" w:hanging="360"/>
      </w:pPr>
      <w:rPr>
        <w:rFonts w:ascii="Symbol" w:hAnsi="Symbol" w:hint="default"/>
      </w:rPr>
    </w:lvl>
    <w:lvl w:ilvl="1" w:tplc="EECA635C">
      <w:start w:val="6"/>
      <w:numFmt w:val="bullet"/>
      <w:lvlText w:val="•"/>
      <w:lvlJc w:val="left"/>
      <w:pPr>
        <w:ind w:left="2156" w:hanging="585"/>
      </w:pPr>
      <w:rPr>
        <w:rFonts w:ascii="Arial" w:eastAsia="Times New Roman" w:hAnsi="Arial" w:cs="Arial" w:hint="default"/>
      </w:rPr>
    </w:lvl>
    <w:lvl w:ilvl="2" w:tplc="14090005" w:tentative="1">
      <w:start w:val="1"/>
      <w:numFmt w:val="bullet"/>
      <w:lvlText w:val=""/>
      <w:lvlJc w:val="left"/>
      <w:pPr>
        <w:ind w:left="2651" w:hanging="360"/>
      </w:pPr>
      <w:rPr>
        <w:rFonts w:ascii="Wingdings" w:hAnsi="Wingdings" w:hint="default"/>
      </w:rPr>
    </w:lvl>
    <w:lvl w:ilvl="3" w:tplc="14090001" w:tentative="1">
      <w:start w:val="1"/>
      <w:numFmt w:val="bullet"/>
      <w:lvlText w:val=""/>
      <w:lvlJc w:val="left"/>
      <w:pPr>
        <w:ind w:left="3371" w:hanging="360"/>
      </w:pPr>
      <w:rPr>
        <w:rFonts w:ascii="Symbol" w:hAnsi="Symbol" w:hint="default"/>
      </w:rPr>
    </w:lvl>
    <w:lvl w:ilvl="4" w:tplc="14090003" w:tentative="1">
      <w:start w:val="1"/>
      <w:numFmt w:val="bullet"/>
      <w:lvlText w:val="o"/>
      <w:lvlJc w:val="left"/>
      <w:pPr>
        <w:ind w:left="4091" w:hanging="360"/>
      </w:pPr>
      <w:rPr>
        <w:rFonts w:ascii="Courier New" w:hAnsi="Courier New" w:cs="Courier New" w:hint="default"/>
      </w:rPr>
    </w:lvl>
    <w:lvl w:ilvl="5" w:tplc="14090005" w:tentative="1">
      <w:start w:val="1"/>
      <w:numFmt w:val="bullet"/>
      <w:lvlText w:val=""/>
      <w:lvlJc w:val="left"/>
      <w:pPr>
        <w:ind w:left="4811" w:hanging="360"/>
      </w:pPr>
      <w:rPr>
        <w:rFonts w:ascii="Wingdings" w:hAnsi="Wingdings" w:hint="default"/>
      </w:rPr>
    </w:lvl>
    <w:lvl w:ilvl="6" w:tplc="14090001" w:tentative="1">
      <w:start w:val="1"/>
      <w:numFmt w:val="bullet"/>
      <w:lvlText w:val=""/>
      <w:lvlJc w:val="left"/>
      <w:pPr>
        <w:ind w:left="5531" w:hanging="360"/>
      </w:pPr>
      <w:rPr>
        <w:rFonts w:ascii="Symbol" w:hAnsi="Symbol" w:hint="default"/>
      </w:rPr>
    </w:lvl>
    <w:lvl w:ilvl="7" w:tplc="14090003" w:tentative="1">
      <w:start w:val="1"/>
      <w:numFmt w:val="bullet"/>
      <w:lvlText w:val="o"/>
      <w:lvlJc w:val="left"/>
      <w:pPr>
        <w:ind w:left="6251" w:hanging="360"/>
      </w:pPr>
      <w:rPr>
        <w:rFonts w:ascii="Courier New" w:hAnsi="Courier New" w:cs="Courier New" w:hint="default"/>
      </w:rPr>
    </w:lvl>
    <w:lvl w:ilvl="8" w:tplc="14090005" w:tentative="1">
      <w:start w:val="1"/>
      <w:numFmt w:val="bullet"/>
      <w:lvlText w:val=""/>
      <w:lvlJc w:val="left"/>
      <w:pPr>
        <w:ind w:left="6971" w:hanging="360"/>
      </w:pPr>
      <w:rPr>
        <w:rFonts w:ascii="Wingdings" w:hAnsi="Wingdings" w:hint="default"/>
      </w:rPr>
    </w:lvl>
  </w:abstractNum>
  <w:abstractNum w:abstractNumId="139" w15:restartNumberingAfterBreak="0">
    <w:nsid w:val="66EC2B77"/>
    <w:multiLevelType w:val="hybridMultilevel"/>
    <w:tmpl w:val="52AAC44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0" w15:restartNumberingAfterBreak="0">
    <w:nsid w:val="673D6C41"/>
    <w:multiLevelType w:val="hybridMultilevel"/>
    <w:tmpl w:val="7570AA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1" w15:restartNumberingAfterBreak="0">
    <w:nsid w:val="69010A48"/>
    <w:multiLevelType w:val="hybridMultilevel"/>
    <w:tmpl w:val="2B12B7E8"/>
    <w:lvl w:ilvl="0" w:tplc="E3E20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2"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90B249C"/>
    <w:multiLevelType w:val="hybridMultilevel"/>
    <w:tmpl w:val="4350D80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3" w15:restartNumberingAfterBreak="0">
    <w:nsid w:val="6A016A61"/>
    <w:multiLevelType w:val="hybridMultilevel"/>
    <w:tmpl w:val="9E80019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4" w15:restartNumberingAfterBreak="0">
    <w:nsid w:val="6A3A1237"/>
    <w:multiLevelType w:val="hybridMultilevel"/>
    <w:tmpl w:val="0DC24F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6AD256B4"/>
    <w:multiLevelType w:val="hybridMultilevel"/>
    <w:tmpl w:val="D7209F7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6" w15:restartNumberingAfterBreak="0">
    <w:nsid w:val="6B6D702F"/>
    <w:multiLevelType w:val="hybridMultilevel"/>
    <w:tmpl w:val="EFAAE52C"/>
    <w:lvl w:ilvl="0" w:tplc="FFFFFFFF">
      <w:start w:val="1"/>
      <w:numFmt w:val="bullet"/>
      <w:lvlText w:val=""/>
      <w:lvlJc w:val="left"/>
      <w:pPr>
        <w:ind w:left="720" w:hanging="360"/>
      </w:pPr>
      <w:rPr>
        <w:rFonts w:ascii="Symbol" w:hAnsi="Symbol" w:hint="default"/>
      </w:rPr>
    </w:lvl>
    <w:lvl w:ilvl="1" w:tplc="CB983E8C">
      <w:start w:val="1"/>
      <w:numFmt w:val="bullet"/>
      <w:lvlText w:val="o"/>
      <w:lvlJc w:val="left"/>
      <w:pPr>
        <w:ind w:left="1440" w:hanging="360"/>
      </w:pPr>
      <w:rPr>
        <w:rFonts w:ascii="Courier New" w:hAnsi="Courier New" w:hint="default"/>
      </w:rPr>
    </w:lvl>
    <w:lvl w:ilvl="2" w:tplc="D0969A62">
      <w:start w:val="1"/>
      <w:numFmt w:val="bullet"/>
      <w:lvlText w:val=""/>
      <w:lvlJc w:val="left"/>
      <w:pPr>
        <w:ind w:left="2160" w:hanging="360"/>
      </w:pPr>
      <w:rPr>
        <w:rFonts w:ascii="Wingdings" w:hAnsi="Wingdings" w:hint="default"/>
      </w:rPr>
    </w:lvl>
    <w:lvl w:ilvl="3" w:tplc="0DA86B86">
      <w:start w:val="1"/>
      <w:numFmt w:val="bullet"/>
      <w:lvlText w:val=""/>
      <w:lvlJc w:val="left"/>
      <w:pPr>
        <w:ind w:left="2880" w:hanging="360"/>
      </w:pPr>
      <w:rPr>
        <w:rFonts w:ascii="Symbol" w:hAnsi="Symbol" w:hint="default"/>
      </w:rPr>
    </w:lvl>
    <w:lvl w:ilvl="4" w:tplc="8800F888">
      <w:start w:val="1"/>
      <w:numFmt w:val="bullet"/>
      <w:lvlText w:val="o"/>
      <w:lvlJc w:val="left"/>
      <w:pPr>
        <w:ind w:left="3600" w:hanging="360"/>
      </w:pPr>
      <w:rPr>
        <w:rFonts w:ascii="Courier New" w:hAnsi="Courier New" w:hint="default"/>
      </w:rPr>
    </w:lvl>
    <w:lvl w:ilvl="5" w:tplc="451A6DE4">
      <w:start w:val="1"/>
      <w:numFmt w:val="bullet"/>
      <w:lvlText w:val=""/>
      <w:lvlJc w:val="left"/>
      <w:pPr>
        <w:ind w:left="4320" w:hanging="360"/>
      </w:pPr>
      <w:rPr>
        <w:rFonts w:ascii="Wingdings" w:hAnsi="Wingdings" w:hint="default"/>
      </w:rPr>
    </w:lvl>
    <w:lvl w:ilvl="6" w:tplc="661C9922">
      <w:start w:val="1"/>
      <w:numFmt w:val="bullet"/>
      <w:lvlText w:val=""/>
      <w:lvlJc w:val="left"/>
      <w:pPr>
        <w:ind w:left="5040" w:hanging="360"/>
      </w:pPr>
      <w:rPr>
        <w:rFonts w:ascii="Symbol" w:hAnsi="Symbol" w:hint="default"/>
      </w:rPr>
    </w:lvl>
    <w:lvl w:ilvl="7" w:tplc="37923E98">
      <w:start w:val="1"/>
      <w:numFmt w:val="bullet"/>
      <w:lvlText w:val="o"/>
      <w:lvlJc w:val="left"/>
      <w:pPr>
        <w:ind w:left="5760" w:hanging="360"/>
      </w:pPr>
      <w:rPr>
        <w:rFonts w:ascii="Courier New" w:hAnsi="Courier New" w:hint="default"/>
      </w:rPr>
    </w:lvl>
    <w:lvl w:ilvl="8" w:tplc="B8BA6098">
      <w:start w:val="1"/>
      <w:numFmt w:val="bullet"/>
      <w:lvlText w:val=""/>
      <w:lvlJc w:val="left"/>
      <w:pPr>
        <w:ind w:left="6480" w:hanging="360"/>
      </w:pPr>
      <w:rPr>
        <w:rFonts w:ascii="Wingdings" w:hAnsi="Wingdings" w:hint="default"/>
      </w:rPr>
    </w:lvl>
  </w:abstractNum>
  <w:abstractNum w:abstractNumId="147" w15:restartNumberingAfterBreak="0">
    <w:nsid w:val="6C4C7D31"/>
    <w:multiLevelType w:val="hybridMultilevel"/>
    <w:tmpl w:val="D47AD2CE"/>
    <w:lvl w:ilvl="0" w:tplc="0809000F">
      <w:start w:val="1"/>
      <w:numFmt w:val="decimal"/>
      <w:lvlText w:val="%1."/>
      <w:lvlJc w:val="left"/>
      <w:pPr>
        <w:tabs>
          <w:tab w:val="num" w:pos="369"/>
        </w:tabs>
        <w:ind w:left="369" w:hanging="227"/>
      </w:pPr>
      <w:rPr>
        <w:rFonts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148" w15:restartNumberingAfterBreak="0">
    <w:nsid w:val="6C875714"/>
    <w:multiLevelType w:val="hybridMultilevel"/>
    <w:tmpl w:val="0A7EF564"/>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49" w15:restartNumberingAfterBreak="0">
    <w:nsid w:val="6F310BC0"/>
    <w:multiLevelType w:val="hybridMultilevel"/>
    <w:tmpl w:val="221278EA"/>
    <w:lvl w:ilvl="0" w:tplc="B77699CA">
      <w:start w:val="1"/>
      <w:numFmt w:val="decimal"/>
      <w:lvlText w:val="%1."/>
      <w:lvlJc w:val="left"/>
      <w:pPr>
        <w:tabs>
          <w:tab w:val="num" w:pos="720"/>
        </w:tabs>
        <w:ind w:left="720" w:hanging="720"/>
      </w:pPr>
    </w:lvl>
    <w:lvl w:ilvl="1" w:tplc="717615A4">
      <w:start w:val="1"/>
      <w:numFmt w:val="lowerLetter"/>
      <w:lvlText w:val="%2)"/>
      <w:lvlJc w:val="left"/>
      <w:pPr>
        <w:tabs>
          <w:tab w:val="num" w:pos="1080"/>
        </w:tabs>
        <w:ind w:left="992" w:hanging="272"/>
      </w:pPr>
    </w:lvl>
    <w:lvl w:ilvl="2" w:tplc="8032895A">
      <w:start w:val="1"/>
      <w:numFmt w:val="lowerRoman"/>
      <w:lvlText w:val="%3)"/>
      <w:lvlJc w:val="left"/>
      <w:pPr>
        <w:tabs>
          <w:tab w:val="num" w:pos="2160"/>
        </w:tabs>
        <w:ind w:left="2160" w:hanging="720"/>
      </w:pPr>
    </w:lvl>
    <w:lvl w:ilvl="3" w:tplc="DC1CADBC">
      <w:start w:val="1"/>
      <w:numFmt w:val="decimal"/>
      <w:lvlText w:val="(%4)"/>
      <w:lvlJc w:val="left"/>
      <w:pPr>
        <w:tabs>
          <w:tab w:val="num" w:pos="1440"/>
        </w:tabs>
        <w:ind w:left="1440" w:hanging="363"/>
      </w:pPr>
    </w:lvl>
    <w:lvl w:ilvl="4" w:tplc="B3E013EC">
      <w:start w:val="1"/>
      <w:numFmt w:val="lowerLetter"/>
      <w:lvlText w:val="(%5)"/>
      <w:lvlJc w:val="left"/>
      <w:pPr>
        <w:tabs>
          <w:tab w:val="num" w:pos="1797"/>
        </w:tabs>
        <w:ind w:left="1797" w:hanging="357"/>
      </w:pPr>
    </w:lvl>
    <w:lvl w:ilvl="5" w:tplc="C5C4A72C">
      <w:start w:val="1"/>
      <w:numFmt w:val="lowerRoman"/>
      <w:lvlText w:val="(%6)"/>
      <w:lvlJc w:val="left"/>
      <w:pPr>
        <w:tabs>
          <w:tab w:val="num" w:pos="2160"/>
        </w:tabs>
        <w:ind w:left="2160" w:hanging="363"/>
      </w:pPr>
    </w:lvl>
    <w:lvl w:ilvl="6" w:tplc="C168612E">
      <w:start w:val="1"/>
      <w:numFmt w:val="decimal"/>
      <w:lvlText w:val="%7."/>
      <w:lvlJc w:val="left"/>
      <w:pPr>
        <w:tabs>
          <w:tab w:val="num" w:pos="2517"/>
        </w:tabs>
        <w:ind w:left="2517" w:hanging="357"/>
      </w:pPr>
    </w:lvl>
    <w:lvl w:ilvl="7" w:tplc="C0C25562">
      <w:start w:val="1"/>
      <w:numFmt w:val="lowerLetter"/>
      <w:lvlText w:val="%8."/>
      <w:lvlJc w:val="left"/>
      <w:pPr>
        <w:tabs>
          <w:tab w:val="num" w:pos="2880"/>
        </w:tabs>
        <w:ind w:left="2880" w:hanging="363"/>
      </w:pPr>
    </w:lvl>
    <w:lvl w:ilvl="8" w:tplc="E0C8E64C">
      <w:start w:val="1"/>
      <w:numFmt w:val="lowerRoman"/>
      <w:lvlText w:val="%9."/>
      <w:lvlJc w:val="left"/>
      <w:pPr>
        <w:tabs>
          <w:tab w:val="num" w:pos="3237"/>
        </w:tabs>
        <w:ind w:left="3237" w:hanging="357"/>
      </w:pPr>
    </w:lvl>
  </w:abstractNum>
  <w:abstractNum w:abstractNumId="150" w15:restartNumberingAfterBreak="0">
    <w:nsid w:val="6F573734"/>
    <w:multiLevelType w:val="hybridMultilevel"/>
    <w:tmpl w:val="1D98D77E"/>
    <w:lvl w:ilvl="0" w:tplc="04090001">
      <w:start w:val="1"/>
      <w:numFmt w:val="bullet"/>
      <w:lvlText w:val=""/>
      <w:lvlJc w:val="left"/>
      <w:pPr>
        <w:ind w:left="360" w:hanging="360"/>
      </w:pPr>
      <w:rPr>
        <w:rFonts w:ascii="Symbol" w:hAnsi="Symbol" w:hint="default"/>
      </w:rPr>
    </w:lvl>
    <w:lvl w:ilvl="1" w:tplc="750E039A">
      <w:start w:val="1"/>
      <w:numFmt w:val="bullet"/>
      <w:lvlText w:val=""/>
      <w:lvlJc w:val="left"/>
      <w:pPr>
        <w:tabs>
          <w:tab w:val="num" w:pos="1440"/>
        </w:tabs>
        <w:ind w:left="1440" w:hanging="72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51" w15:restartNumberingAfterBreak="0">
    <w:nsid w:val="6F83449F"/>
    <w:multiLevelType w:val="hybridMultilevel"/>
    <w:tmpl w:val="75AE0C1A"/>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2" w15:restartNumberingAfterBreak="0">
    <w:nsid w:val="6F9F0395"/>
    <w:multiLevelType w:val="hybridMultilevel"/>
    <w:tmpl w:val="F3E428BA"/>
    <w:lvl w:ilvl="0" w:tplc="AC1C2BDC">
      <w:start w:val="1"/>
      <w:numFmt w:val="decimal"/>
      <w:lvlText w:val="%1"/>
      <w:lvlJc w:val="left"/>
      <w:pPr>
        <w:tabs>
          <w:tab w:val="num" w:pos="1571"/>
        </w:tabs>
        <w:ind w:left="1571" w:hanging="360"/>
      </w:pPr>
      <w:rPr>
        <w:rFonts w:hint="default"/>
      </w:rPr>
    </w:lvl>
    <w:lvl w:ilvl="1" w:tplc="750E039A">
      <w:start w:val="1"/>
      <w:numFmt w:val="bullet"/>
      <w:lvlText w:val=""/>
      <w:lvlJc w:val="left"/>
      <w:pPr>
        <w:tabs>
          <w:tab w:val="num" w:pos="2651"/>
        </w:tabs>
        <w:ind w:left="2651" w:hanging="720"/>
      </w:pPr>
      <w:rPr>
        <w:rFonts w:ascii="Symbol" w:hAnsi="Symbol" w:hint="default"/>
      </w:rPr>
    </w:lvl>
    <w:lvl w:ilvl="2" w:tplc="0809001B" w:tentative="1">
      <w:start w:val="1"/>
      <w:numFmt w:val="lowerRoman"/>
      <w:lvlText w:val="%3."/>
      <w:lvlJc w:val="right"/>
      <w:pPr>
        <w:tabs>
          <w:tab w:val="num" w:pos="3011"/>
        </w:tabs>
        <w:ind w:left="3011" w:hanging="180"/>
      </w:pPr>
    </w:lvl>
    <w:lvl w:ilvl="3" w:tplc="0809000F" w:tentative="1">
      <w:start w:val="1"/>
      <w:numFmt w:val="decimal"/>
      <w:lvlText w:val="%4."/>
      <w:lvlJc w:val="left"/>
      <w:pPr>
        <w:tabs>
          <w:tab w:val="num" w:pos="3731"/>
        </w:tabs>
        <w:ind w:left="3731" w:hanging="360"/>
      </w:pPr>
    </w:lvl>
    <w:lvl w:ilvl="4" w:tplc="08090019" w:tentative="1">
      <w:start w:val="1"/>
      <w:numFmt w:val="lowerLetter"/>
      <w:lvlText w:val="%5."/>
      <w:lvlJc w:val="left"/>
      <w:pPr>
        <w:tabs>
          <w:tab w:val="num" w:pos="4451"/>
        </w:tabs>
        <w:ind w:left="4451" w:hanging="360"/>
      </w:pPr>
    </w:lvl>
    <w:lvl w:ilvl="5" w:tplc="0809001B" w:tentative="1">
      <w:start w:val="1"/>
      <w:numFmt w:val="lowerRoman"/>
      <w:lvlText w:val="%6."/>
      <w:lvlJc w:val="right"/>
      <w:pPr>
        <w:tabs>
          <w:tab w:val="num" w:pos="5171"/>
        </w:tabs>
        <w:ind w:left="5171" w:hanging="180"/>
      </w:pPr>
    </w:lvl>
    <w:lvl w:ilvl="6" w:tplc="0809000F" w:tentative="1">
      <w:start w:val="1"/>
      <w:numFmt w:val="decimal"/>
      <w:lvlText w:val="%7."/>
      <w:lvlJc w:val="left"/>
      <w:pPr>
        <w:tabs>
          <w:tab w:val="num" w:pos="5891"/>
        </w:tabs>
        <w:ind w:left="5891" w:hanging="360"/>
      </w:pPr>
    </w:lvl>
    <w:lvl w:ilvl="7" w:tplc="08090019" w:tentative="1">
      <w:start w:val="1"/>
      <w:numFmt w:val="lowerLetter"/>
      <w:lvlText w:val="%8."/>
      <w:lvlJc w:val="left"/>
      <w:pPr>
        <w:tabs>
          <w:tab w:val="num" w:pos="6611"/>
        </w:tabs>
        <w:ind w:left="6611" w:hanging="360"/>
      </w:pPr>
    </w:lvl>
    <w:lvl w:ilvl="8" w:tplc="0809001B" w:tentative="1">
      <w:start w:val="1"/>
      <w:numFmt w:val="lowerRoman"/>
      <w:lvlText w:val="%9."/>
      <w:lvlJc w:val="right"/>
      <w:pPr>
        <w:tabs>
          <w:tab w:val="num" w:pos="7331"/>
        </w:tabs>
        <w:ind w:left="7331" w:hanging="180"/>
      </w:pPr>
    </w:lvl>
  </w:abstractNum>
  <w:abstractNum w:abstractNumId="153" w15:restartNumberingAfterBreak="0">
    <w:nsid w:val="70263262"/>
    <w:multiLevelType w:val="hybridMultilevel"/>
    <w:tmpl w:val="97E6E66E"/>
    <w:lvl w:ilvl="0" w:tplc="CAE66568">
      <w:numFmt w:val="none"/>
      <w:lvlText w:val=""/>
      <w:lvlJc w:val="left"/>
      <w:pPr>
        <w:tabs>
          <w:tab w:val="num" w:pos="360"/>
        </w:tabs>
      </w:pPr>
    </w:lvl>
    <w:lvl w:ilvl="1" w:tplc="E7FAF25E">
      <w:start w:val="1"/>
      <w:numFmt w:val="lowerLetter"/>
      <w:lvlText w:val="%2."/>
      <w:lvlJc w:val="left"/>
      <w:pPr>
        <w:ind w:left="1440" w:hanging="360"/>
      </w:pPr>
    </w:lvl>
    <w:lvl w:ilvl="2" w:tplc="BD388E8E">
      <w:start w:val="1"/>
      <w:numFmt w:val="lowerRoman"/>
      <w:lvlText w:val="%3."/>
      <w:lvlJc w:val="right"/>
      <w:pPr>
        <w:ind w:left="2160" w:hanging="180"/>
      </w:pPr>
    </w:lvl>
    <w:lvl w:ilvl="3" w:tplc="7D6E55C2">
      <w:start w:val="1"/>
      <w:numFmt w:val="decimal"/>
      <w:lvlText w:val="%4."/>
      <w:lvlJc w:val="left"/>
      <w:pPr>
        <w:ind w:left="2880" w:hanging="360"/>
      </w:pPr>
    </w:lvl>
    <w:lvl w:ilvl="4" w:tplc="688C35D6">
      <w:start w:val="1"/>
      <w:numFmt w:val="lowerLetter"/>
      <w:lvlText w:val="%5."/>
      <w:lvlJc w:val="left"/>
      <w:pPr>
        <w:ind w:left="3600" w:hanging="360"/>
      </w:pPr>
    </w:lvl>
    <w:lvl w:ilvl="5" w:tplc="A366F448">
      <w:start w:val="1"/>
      <w:numFmt w:val="lowerRoman"/>
      <w:lvlText w:val="%6."/>
      <w:lvlJc w:val="right"/>
      <w:pPr>
        <w:ind w:left="4320" w:hanging="180"/>
      </w:pPr>
    </w:lvl>
    <w:lvl w:ilvl="6" w:tplc="387C560E">
      <w:start w:val="1"/>
      <w:numFmt w:val="decimal"/>
      <w:lvlText w:val="%7."/>
      <w:lvlJc w:val="left"/>
      <w:pPr>
        <w:ind w:left="5040" w:hanging="360"/>
      </w:pPr>
    </w:lvl>
    <w:lvl w:ilvl="7" w:tplc="EFB0F400">
      <w:start w:val="1"/>
      <w:numFmt w:val="lowerLetter"/>
      <w:lvlText w:val="%8."/>
      <w:lvlJc w:val="left"/>
      <w:pPr>
        <w:ind w:left="5760" w:hanging="360"/>
      </w:pPr>
    </w:lvl>
    <w:lvl w:ilvl="8" w:tplc="6156A64C">
      <w:start w:val="1"/>
      <w:numFmt w:val="lowerRoman"/>
      <w:lvlText w:val="%9."/>
      <w:lvlJc w:val="right"/>
      <w:pPr>
        <w:ind w:left="6480" w:hanging="180"/>
      </w:pPr>
    </w:lvl>
  </w:abstractNum>
  <w:abstractNum w:abstractNumId="154" w15:restartNumberingAfterBreak="0">
    <w:nsid w:val="7169122B"/>
    <w:multiLevelType w:val="hybridMultilevel"/>
    <w:tmpl w:val="2EAC04DC"/>
    <w:lvl w:ilvl="0" w:tplc="CDAE1C62">
      <w:start w:val="1"/>
      <w:numFmt w:val="decimal"/>
      <w:lvlText w:val="%1."/>
      <w:lvlJc w:val="left"/>
      <w:pPr>
        <w:tabs>
          <w:tab w:val="num" w:pos="720"/>
        </w:tabs>
        <w:ind w:left="720" w:hanging="360"/>
      </w:pPr>
      <w:rPr>
        <w:i w:val="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5" w15:restartNumberingAfterBreak="0">
    <w:nsid w:val="71D41850"/>
    <w:multiLevelType w:val="hybridMultilevel"/>
    <w:tmpl w:val="B4EE89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6" w15:restartNumberingAfterBreak="0">
    <w:nsid w:val="71F04EBA"/>
    <w:multiLevelType w:val="hybridMultilevel"/>
    <w:tmpl w:val="D6E83D2A"/>
    <w:lvl w:ilvl="0" w:tplc="14090001">
      <w:start w:val="1"/>
      <w:numFmt w:val="bullet"/>
      <w:lvlText w:val=""/>
      <w:lvlJc w:val="left"/>
      <w:pPr>
        <w:ind w:left="1571" w:hanging="360"/>
      </w:pPr>
      <w:rPr>
        <w:rFonts w:ascii="Symbol" w:hAnsi="Symbol" w:hint="default"/>
      </w:rPr>
    </w:lvl>
    <w:lvl w:ilvl="1" w:tplc="14090003" w:tentative="1">
      <w:start w:val="1"/>
      <w:numFmt w:val="bullet"/>
      <w:lvlText w:val="o"/>
      <w:lvlJc w:val="left"/>
      <w:pPr>
        <w:ind w:left="2291" w:hanging="360"/>
      </w:pPr>
      <w:rPr>
        <w:rFonts w:ascii="Courier New" w:hAnsi="Courier New" w:cs="Courier New" w:hint="default"/>
      </w:rPr>
    </w:lvl>
    <w:lvl w:ilvl="2" w:tplc="14090005" w:tentative="1">
      <w:start w:val="1"/>
      <w:numFmt w:val="bullet"/>
      <w:lvlText w:val=""/>
      <w:lvlJc w:val="left"/>
      <w:pPr>
        <w:ind w:left="3011" w:hanging="360"/>
      </w:pPr>
      <w:rPr>
        <w:rFonts w:ascii="Wingdings" w:hAnsi="Wingdings" w:hint="default"/>
      </w:rPr>
    </w:lvl>
    <w:lvl w:ilvl="3" w:tplc="14090001" w:tentative="1">
      <w:start w:val="1"/>
      <w:numFmt w:val="bullet"/>
      <w:lvlText w:val=""/>
      <w:lvlJc w:val="left"/>
      <w:pPr>
        <w:ind w:left="3731" w:hanging="360"/>
      </w:pPr>
      <w:rPr>
        <w:rFonts w:ascii="Symbol" w:hAnsi="Symbol" w:hint="default"/>
      </w:rPr>
    </w:lvl>
    <w:lvl w:ilvl="4" w:tplc="14090003" w:tentative="1">
      <w:start w:val="1"/>
      <w:numFmt w:val="bullet"/>
      <w:lvlText w:val="o"/>
      <w:lvlJc w:val="left"/>
      <w:pPr>
        <w:ind w:left="4451" w:hanging="360"/>
      </w:pPr>
      <w:rPr>
        <w:rFonts w:ascii="Courier New" w:hAnsi="Courier New" w:cs="Courier New" w:hint="default"/>
      </w:rPr>
    </w:lvl>
    <w:lvl w:ilvl="5" w:tplc="14090005" w:tentative="1">
      <w:start w:val="1"/>
      <w:numFmt w:val="bullet"/>
      <w:lvlText w:val=""/>
      <w:lvlJc w:val="left"/>
      <w:pPr>
        <w:ind w:left="5171" w:hanging="360"/>
      </w:pPr>
      <w:rPr>
        <w:rFonts w:ascii="Wingdings" w:hAnsi="Wingdings" w:hint="default"/>
      </w:rPr>
    </w:lvl>
    <w:lvl w:ilvl="6" w:tplc="14090001" w:tentative="1">
      <w:start w:val="1"/>
      <w:numFmt w:val="bullet"/>
      <w:lvlText w:val=""/>
      <w:lvlJc w:val="left"/>
      <w:pPr>
        <w:ind w:left="5891" w:hanging="360"/>
      </w:pPr>
      <w:rPr>
        <w:rFonts w:ascii="Symbol" w:hAnsi="Symbol" w:hint="default"/>
      </w:rPr>
    </w:lvl>
    <w:lvl w:ilvl="7" w:tplc="14090003" w:tentative="1">
      <w:start w:val="1"/>
      <w:numFmt w:val="bullet"/>
      <w:lvlText w:val="o"/>
      <w:lvlJc w:val="left"/>
      <w:pPr>
        <w:ind w:left="6611" w:hanging="360"/>
      </w:pPr>
      <w:rPr>
        <w:rFonts w:ascii="Courier New" w:hAnsi="Courier New" w:cs="Courier New" w:hint="default"/>
      </w:rPr>
    </w:lvl>
    <w:lvl w:ilvl="8" w:tplc="14090005" w:tentative="1">
      <w:start w:val="1"/>
      <w:numFmt w:val="bullet"/>
      <w:lvlText w:val=""/>
      <w:lvlJc w:val="left"/>
      <w:pPr>
        <w:ind w:left="7331" w:hanging="360"/>
      </w:pPr>
      <w:rPr>
        <w:rFonts w:ascii="Wingdings" w:hAnsi="Wingdings" w:hint="default"/>
      </w:rPr>
    </w:lvl>
  </w:abstractNum>
  <w:abstractNum w:abstractNumId="157" w15:restartNumberingAfterBreak="0">
    <w:nsid w:val="720758F7"/>
    <w:multiLevelType w:val="hybridMultilevel"/>
    <w:tmpl w:val="D7209F7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8" w15:restartNumberingAfterBreak="0">
    <w:nsid w:val="722A7BCF"/>
    <w:multiLevelType w:val="hybridMultilevel"/>
    <w:tmpl w:val="2566219C"/>
    <w:lvl w:ilvl="0" w:tplc="27E4E3C0">
      <w:start w:val="1"/>
      <w:numFmt w:val="decimal"/>
      <w:lvlText w:val="%1."/>
      <w:lvlJc w:val="left"/>
      <w:pPr>
        <w:ind w:left="72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72310CD1"/>
    <w:multiLevelType w:val="hybridMultilevel"/>
    <w:tmpl w:val="D9B204B2"/>
    <w:lvl w:ilvl="0" w:tplc="0809000F">
      <w:start w:val="1"/>
      <w:numFmt w:val="decimal"/>
      <w:lvlText w:val="%1."/>
      <w:lvlJc w:val="left"/>
      <w:pPr>
        <w:tabs>
          <w:tab w:val="num" w:pos="720"/>
        </w:tabs>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0" w15:restartNumberingAfterBreak="0">
    <w:nsid w:val="72E34176"/>
    <w:multiLevelType w:val="hybridMultilevel"/>
    <w:tmpl w:val="F934C726"/>
    <w:lvl w:ilvl="0" w:tplc="14090001">
      <w:start w:val="1"/>
      <w:numFmt w:val="bullet"/>
      <w:lvlText w:val=""/>
      <w:lvlJc w:val="left"/>
      <w:pPr>
        <w:ind w:left="1436" w:hanging="585"/>
      </w:pPr>
      <w:rPr>
        <w:rFonts w:ascii="Symbol" w:hAnsi="Symbol" w:hint="default"/>
      </w:rPr>
    </w:lvl>
    <w:lvl w:ilvl="1" w:tplc="14090003" w:tentative="1">
      <w:start w:val="1"/>
      <w:numFmt w:val="bullet"/>
      <w:lvlText w:val="o"/>
      <w:lvlJc w:val="left"/>
      <w:pPr>
        <w:ind w:left="1931" w:hanging="360"/>
      </w:pPr>
      <w:rPr>
        <w:rFonts w:ascii="Courier New" w:hAnsi="Courier New" w:cs="Courier New" w:hint="default"/>
      </w:rPr>
    </w:lvl>
    <w:lvl w:ilvl="2" w:tplc="14090005" w:tentative="1">
      <w:start w:val="1"/>
      <w:numFmt w:val="bullet"/>
      <w:lvlText w:val=""/>
      <w:lvlJc w:val="left"/>
      <w:pPr>
        <w:ind w:left="2651" w:hanging="360"/>
      </w:pPr>
      <w:rPr>
        <w:rFonts w:ascii="Wingdings" w:hAnsi="Wingdings" w:hint="default"/>
      </w:rPr>
    </w:lvl>
    <w:lvl w:ilvl="3" w:tplc="14090001" w:tentative="1">
      <w:start w:val="1"/>
      <w:numFmt w:val="bullet"/>
      <w:lvlText w:val=""/>
      <w:lvlJc w:val="left"/>
      <w:pPr>
        <w:ind w:left="3371" w:hanging="360"/>
      </w:pPr>
      <w:rPr>
        <w:rFonts w:ascii="Symbol" w:hAnsi="Symbol" w:hint="default"/>
      </w:rPr>
    </w:lvl>
    <w:lvl w:ilvl="4" w:tplc="14090003" w:tentative="1">
      <w:start w:val="1"/>
      <w:numFmt w:val="bullet"/>
      <w:lvlText w:val="o"/>
      <w:lvlJc w:val="left"/>
      <w:pPr>
        <w:ind w:left="4091" w:hanging="360"/>
      </w:pPr>
      <w:rPr>
        <w:rFonts w:ascii="Courier New" w:hAnsi="Courier New" w:cs="Courier New" w:hint="default"/>
      </w:rPr>
    </w:lvl>
    <w:lvl w:ilvl="5" w:tplc="14090005" w:tentative="1">
      <w:start w:val="1"/>
      <w:numFmt w:val="bullet"/>
      <w:lvlText w:val=""/>
      <w:lvlJc w:val="left"/>
      <w:pPr>
        <w:ind w:left="4811" w:hanging="360"/>
      </w:pPr>
      <w:rPr>
        <w:rFonts w:ascii="Wingdings" w:hAnsi="Wingdings" w:hint="default"/>
      </w:rPr>
    </w:lvl>
    <w:lvl w:ilvl="6" w:tplc="14090001" w:tentative="1">
      <w:start w:val="1"/>
      <w:numFmt w:val="bullet"/>
      <w:lvlText w:val=""/>
      <w:lvlJc w:val="left"/>
      <w:pPr>
        <w:ind w:left="5531" w:hanging="360"/>
      </w:pPr>
      <w:rPr>
        <w:rFonts w:ascii="Symbol" w:hAnsi="Symbol" w:hint="default"/>
      </w:rPr>
    </w:lvl>
    <w:lvl w:ilvl="7" w:tplc="14090003" w:tentative="1">
      <w:start w:val="1"/>
      <w:numFmt w:val="bullet"/>
      <w:lvlText w:val="o"/>
      <w:lvlJc w:val="left"/>
      <w:pPr>
        <w:ind w:left="6251" w:hanging="360"/>
      </w:pPr>
      <w:rPr>
        <w:rFonts w:ascii="Courier New" w:hAnsi="Courier New" w:cs="Courier New" w:hint="default"/>
      </w:rPr>
    </w:lvl>
    <w:lvl w:ilvl="8" w:tplc="14090005" w:tentative="1">
      <w:start w:val="1"/>
      <w:numFmt w:val="bullet"/>
      <w:lvlText w:val=""/>
      <w:lvlJc w:val="left"/>
      <w:pPr>
        <w:ind w:left="6971" w:hanging="360"/>
      </w:pPr>
      <w:rPr>
        <w:rFonts w:ascii="Wingdings" w:hAnsi="Wingdings" w:hint="default"/>
      </w:rPr>
    </w:lvl>
  </w:abstractNum>
  <w:abstractNum w:abstractNumId="161" w15:restartNumberingAfterBreak="0">
    <w:nsid w:val="74495E26"/>
    <w:multiLevelType w:val="hybridMultilevel"/>
    <w:tmpl w:val="221278EA"/>
    <w:lvl w:ilvl="0" w:tplc="2E5CFC00">
      <w:start w:val="1"/>
      <w:numFmt w:val="decimal"/>
      <w:lvlText w:val="%1."/>
      <w:lvlJc w:val="left"/>
      <w:pPr>
        <w:tabs>
          <w:tab w:val="num" w:pos="949"/>
        </w:tabs>
        <w:ind w:left="949" w:hanging="720"/>
      </w:pPr>
    </w:lvl>
    <w:lvl w:ilvl="1" w:tplc="4F643A40">
      <w:start w:val="1"/>
      <w:numFmt w:val="lowerLetter"/>
      <w:lvlText w:val="%2)"/>
      <w:lvlJc w:val="left"/>
      <w:pPr>
        <w:tabs>
          <w:tab w:val="num" w:pos="1309"/>
        </w:tabs>
        <w:ind w:left="1221" w:hanging="272"/>
      </w:pPr>
    </w:lvl>
    <w:lvl w:ilvl="2" w:tplc="322E9A9C">
      <w:start w:val="1"/>
      <w:numFmt w:val="lowerRoman"/>
      <w:lvlText w:val="%3)"/>
      <w:lvlJc w:val="left"/>
      <w:pPr>
        <w:tabs>
          <w:tab w:val="num" w:pos="2389"/>
        </w:tabs>
        <w:ind w:left="2389" w:hanging="720"/>
      </w:pPr>
    </w:lvl>
    <w:lvl w:ilvl="3" w:tplc="C68EE5D8">
      <w:start w:val="1"/>
      <w:numFmt w:val="decimal"/>
      <w:lvlText w:val="(%4)"/>
      <w:lvlJc w:val="left"/>
      <w:pPr>
        <w:tabs>
          <w:tab w:val="num" w:pos="1669"/>
        </w:tabs>
        <w:ind w:left="1669" w:hanging="363"/>
      </w:pPr>
    </w:lvl>
    <w:lvl w:ilvl="4" w:tplc="3DEE1C2C">
      <w:start w:val="1"/>
      <w:numFmt w:val="lowerLetter"/>
      <w:lvlText w:val="(%5)"/>
      <w:lvlJc w:val="left"/>
      <w:pPr>
        <w:tabs>
          <w:tab w:val="num" w:pos="2026"/>
        </w:tabs>
        <w:ind w:left="2026" w:hanging="357"/>
      </w:pPr>
    </w:lvl>
    <w:lvl w:ilvl="5" w:tplc="04849CCE">
      <w:start w:val="1"/>
      <w:numFmt w:val="lowerRoman"/>
      <w:lvlText w:val="(%6)"/>
      <w:lvlJc w:val="left"/>
      <w:pPr>
        <w:tabs>
          <w:tab w:val="num" w:pos="2389"/>
        </w:tabs>
        <w:ind w:left="2389" w:hanging="363"/>
      </w:pPr>
    </w:lvl>
    <w:lvl w:ilvl="6" w:tplc="3990A5FE">
      <w:start w:val="1"/>
      <w:numFmt w:val="decimal"/>
      <w:lvlText w:val="%7."/>
      <w:lvlJc w:val="left"/>
      <w:pPr>
        <w:tabs>
          <w:tab w:val="num" w:pos="2746"/>
        </w:tabs>
        <w:ind w:left="2746" w:hanging="357"/>
      </w:pPr>
    </w:lvl>
    <w:lvl w:ilvl="7" w:tplc="9E56C8BE">
      <w:start w:val="1"/>
      <w:numFmt w:val="lowerLetter"/>
      <w:lvlText w:val="%8."/>
      <w:lvlJc w:val="left"/>
      <w:pPr>
        <w:tabs>
          <w:tab w:val="num" w:pos="3109"/>
        </w:tabs>
        <w:ind w:left="3109" w:hanging="363"/>
      </w:pPr>
    </w:lvl>
    <w:lvl w:ilvl="8" w:tplc="95FC5BAE">
      <w:start w:val="1"/>
      <w:numFmt w:val="lowerRoman"/>
      <w:lvlText w:val="%9."/>
      <w:lvlJc w:val="left"/>
      <w:pPr>
        <w:tabs>
          <w:tab w:val="num" w:pos="3466"/>
        </w:tabs>
        <w:ind w:left="3466" w:hanging="357"/>
      </w:pPr>
    </w:lvl>
  </w:abstractNum>
  <w:abstractNum w:abstractNumId="162" w15:restartNumberingAfterBreak="0">
    <w:nsid w:val="74E42452"/>
    <w:multiLevelType w:val="hybridMultilevel"/>
    <w:tmpl w:val="32C64816"/>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63" w15:restartNumberingAfterBreak="0">
    <w:nsid w:val="75504EAE"/>
    <w:multiLevelType w:val="hybridMultilevel"/>
    <w:tmpl w:val="3C4C874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4" w15:restartNumberingAfterBreak="0">
    <w:nsid w:val="77913CB9"/>
    <w:multiLevelType w:val="hybridMultilevel"/>
    <w:tmpl w:val="754EA410"/>
    <w:lvl w:ilvl="0" w:tplc="14090001">
      <w:start w:val="1"/>
      <w:numFmt w:val="bullet"/>
      <w:lvlText w:val=""/>
      <w:lvlJc w:val="left"/>
      <w:pPr>
        <w:ind w:left="1436" w:hanging="585"/>
      </w:pPr>
      <w:rPr>
        <w:rFonts w:ascii="Symbol" w:hAnsi="Symbol" w:hint="default"/>
      </w:rPr>
    </w:lvl>
    <w:lvl w:ilvl="1" w:tplc="14090003" w:tentative="1">
      <w:start w:val="1"/>
      <w:numFmt w:val="bullet"/>
      <w:lvlText w:val="o"/>
      <w:lvlJc w:val="left"/>
      <w:pPr>
        <w:ind w:left="1931" w:hanging="360"/>
      </w:pPr>
      <w:rPr>
        <w:rFonts w:ascii="Courier New" w:hAnsi="Courier New" w:cs="Courier New" w:hint="default"/>
      </w:rPr>
    </w:lvl>
    <w:lvl w:ilvl="2" w:tplc="14090005" w:tentative="1">
      <w:start w:val="1"/>
      <w:numFmt w:val="bullet"/>
      <w:lvlText w:val=""/>
      <w:lvlJc w:val="left"/>
      <w:pPr>
        <w:ind w:left="2651" w:hanging="360"/>
      </w:pPr>
      <w:rPr>
        <w:rFonts w:ascii="Wingdings" w:hAnsi="Wingdings" w:hint="default"/>
      </w:rPr>
    </w:lvl>
    <w:lvl w:ilvl="3" w:tplc="14090001" w:tentative="1">
      <w:start w:val="1"/>
      <w:numFmt w:val="bullet"/>
      <w:lvlText w:val=""/>
      <w:lvlJc w:val="left"/>
      <w:pPr>
        <w:ind w:left="3371" w:hanging="360"/>
      </w:pPr>
      <w:rPr>
        <w:rFonts w:ascii="Symbol" w:hAnsi="Symbol" w:hint="default"/>
      </w:rPr>
    </w:lvl>
    <w:lvl w:ilvl="4" w:tplc="14090003" w:tentative="1">
      <w:start w:val="1"/>
      <w:numFmt w:val="bullet"/>
      <w:lvlText w:val="o"/>
      <w:lvlJc w:val="left"/>
      <w:pPr>
        <w:ind w:left="4091" w:hanging="360"/>
      </w:pPr>
      <w:rPr>
        <w:rFonts w:ascii="Courier New" w:hAnsi="Courier New" w:cs="Courier New" w:hint="default"/>
      </w:rPr>
    </w:lvl>
    <w:lvl w:ilvl="5" w:tplc="14090005" w:tentative="1">
      <w:start w:val="1"/>
      <w:numFmt w:val="bullet"/>
      <w:lvlText w:val=""/>
      <w:lvlJc w:val="left"/>
      <w:pPr>
        <w:ind w:left="4811" w:hanging="360"/>
      </w:pPr>
      <w:rPr>
        <w:rFonts w:ascii="Wingdings" w:hAnsi="Wingdings" w:hint="default"/>
      </w:rPr>
    </w:lvl>
    <w:lvl w:ilvl="6" w:tplc="14090001" w:tentative="1">
      <w:start w:val="1"/>
      <w:numFmt w:val="bullet"/>
      <w:lvlText w:val=""/>
      <w:lvlJc w:val="left"/>
      <w:pPr>
        <w:ind w:left="5531" w:hanging="360"/>
      </w:pPr>
      <w:rPr>
        <w:rFonts w:ascii="Symbol" w:hAnsi="Symbol" w:hint="default"/>
      </w:rPr>
    </w:lvl>
    <w:lvl w:ilvl="7" w:tplc="14090003" w:tentative="1">
      <w:start w:val="1"/>
      <w:numFmt w:val="bullet"/>
      <w:lvlText w:val="o"/>
      <w:lvlJc w:val="left"/>
      <w:pPr>
        <w:ind w:left="6251" w:hanging="360"/>
      </w:pPr>
      <w:rPr>
        <w:rFonts w:ascii="Courier New" w:hAnsi="Courier New" w:cs="Courier New" w:hint="default"/>
      </w:rPr>
    </w:lvl>
    <w:lvl w:ilvl="8" w:tplc="14090005" w:tentative="1">
      <w:start w:val="1"/>
      <w:numFmt w:val="bullet"/>
      <w:lvlText w:val=""/>
      <w:lvlJc w:val="left"/>
      <w:pPr>
        <w:ind w:left="6971" w:hanging="360"/>
      </w:pPr>
      <w:rPr>
        <w:rFonts w:ascii="Wingdings" w:hAnsi="Wingdings" w:hint="default"/>
      </w:rPr>
    </w:lvl>
  </w:abstractNum>
  <w:abstractNum w:abstractNumId="165" w15:restartNumberingAfterBreak="0">
    <w:nsid w:val="78AA6C24"/>
    <w:multiLevelType w:val="hybridMultilevel"/>
    <w:tmpl w:val="45FE8B0E"/>
    <w:lvl w:ilvl="0" w:tplc="E53CD8EA">
      <w:numFmt w:val="bullet"/>
      <w:lvlText w:val="•"/>
      <w:lvlJc w:val="left"/>
      <w:pPr>
        <w:ind w:left="1436" w:hanging="585"/>
      </w:pPr>
      <w:rPr>
        <w:rFonts w:ascii="Arial" w:eastAsia="Times New Roman" w:hAnsi="Arial" w:cs="Arial" w:hint="default"/>
      </w:rPr>
    </w:lvl>
    <w:lvl w:ilvl="1" w:tplc="14090003" w:tentative="1">
      <w:start w:val="1"/>
      <w:numFmt w:val="bullet"/>
      <w:lvlText w:val="o"/>
      <w:lvlJc w:val="left"/>
      <w:pPr>
        <w:ind w:left="1931" w:hanging="360"/>
      </w:pPr>
      <w:rPr>
        <w:rFonts w:ascii="Courier New" w:hAnsi="Courier New" w:cs="Courier New" w:hint="default"/>
      </w:rPr>
    </w:lvl>
    <w:lvl w:ilvl="2" w:tplc="14090005" w:tentative="1">
      <w:start w:val="1"/>
      <w:numFmt w:val="bullet"/>
      <w:lvlText w:val=""/>
      <w:lvlJc w:val="left"/>
      <w:pPr>
        <w:ind w:left="2651" w:hanging="360"/>
      </w:pPr>
      <w:rPr>
        <w:rFonts w:ascii="Wingdings" w:hAnsi="Wingdings" w:hint="default"/>
      </w:rPr>
    </w:lvl>
    <w:lvl w:ilvl="3" w:tplc="14090001" w:tentative="1">
      <w:start w:val="1"/>
      <w:numFmt w:val="bullet"/>
      <w:lvlText w:val=""/>
      <w:lvlJc w:val="left"/>
      <w:pPr>
        <w:ind w:left="3371" w:hanging="360"/>
      </w:pPr>
      <w:rPr>
        <w:rFonts w:ascii="Symbol" w:hAnsi="Symbol" w:hint="default"/>
      </w:rPr>
    </w:lvl>
    <w:lvl w:ilvl="4" w:tplc="14090003" w:tentative="1">
      <w:start w:val="1"/>
      <w:numFmt w:val="bullet"/>
      <w:lvlText w:val="o"/>
      <w:lvlJc w:val="left"/>
      <w:pPr>
        <w:ind w:left="4091" w:hanging="360"/>
      </w:pPr>
      <w:rPr>
        <w:rFonts w:ascii="Courier New" w:hAnsi="Courier New" w:cs="Courier New" w:hint="default"/>
      </w:rPr>
    </w:lvl>
    <w:lvl w:ilvl="5" w:tplc="14090005" w:tentative="1">
      <w:start w:val="1"/>
      <w:numFmt w:val="bullet"/>
      <w:lvlText w:val=""/>
      <w:lvlJc w:val="left"/>
      <w:pPr>
        <w:ind w:left="4811" w:hanging="360"/>
      </w:pPr>
      <w:rPr>
        <w:rFonts w:ascii="Wingdings" w:hAnsi="Wingdings" w:hint="default"/>
      </w:rPr>
    </w:lvl>
    <w:lvl w:ilvl="6" w:tplc="14090001" w:tentative="1">
      <w:start w:val="1"/>
      <w:numFmt w:val="bullet"/>
      <w:lvlText w:val=""/>
      <w:lvlJc w:val="left"/>
      <w:pPr>
        <w:ind w:left="5531" w:hanging="360"/>
      </w:pPr>
      <w:rPr>
        <w:rFonts w:ascii="Symbol" w:hAnsi="Symbol" w:hint="default"/>
      </w:rPr>
    </w:lvl>
    <w:lvl w:ilvl="7" w:tplc="14090003" w:tentative="1">
      <w:start w:val="1"/>
      <w:numFmt w:val="bullet"/>
      <w:lvlText w:val="o"/>
      <w:lvlJc w:val="left"/>
      <w:pPr>
        <w:ind w:left="6251" w:hanging="360"/>
      </w:pPr>
      <w:rPr>
        <w:rFonts w:ascii="Courier New" w:hAnsi="Courier New" w:cs="Courier New" w:hint="default"/>
      </w:rPr>
    </w:lvl>
    <w:lvl w:ilvl="8" w:tplc="14090005" w:tentative="1">
      <w:start w:val="1"/>
      <w:numFmt w:val="bullet"/>
      <w:lvlText w:val=""/>
      <w:lvlJc w:val="left"/>
      <w:pPr>
        <w:ind w:left="6971" w:hanging="360"/>
      </w:pPr>
      <w:rPr>
        <w:rFonts w:ascii="Wingdings" w:hAnsi="Wingdings" w:hint="default"/>
      </w:rPr>
    </w:lvl>
  </w:abstractNum>
  <w:abstractNum w:abstractNumId="166" w15:restartNumberingAfterBreak="0">
    <w:nsid w:val="78E24BB4"/>
    <w:multiLevelType w:val="hybridMultilevel"/>
    <w:tmpl w:val="F80ED7D8"/>
    <w:lvl w:ilvl="0" w:tplc="750E039A">
      <w:start w:val="1"/>
      <w:numFmt w:val="bullet"/>
      <w:lvlText w:val="o"/>
      <w:lvlJc w:val="left"/>
      <w:pPr>
        <w:tabs>
          <w:tab w:val="num" w:pos="360"/>
        </w:tabs>
        <w:ind w:left="360" w:hanging="360"/>
      </w:pPr>
      <w:rPr>
        <w:rFonts w:ascii="Courier New" w:hAnsi="Courier New" w:cs="Courier New" w:hint="default"/>
      </w:rPr>
    </w:lvl>
    <w:lvl w:ilvl="1" w:tplc="14090001">
      <w:start w:val="1"/>
      <w:numFmt w:val="bullet"/>
      <w:lvlText w:val=""/>
      <w:lvlJc w:val="left"/>
      <w:pPr>
        <w:ind w:left="360" w:hanging="360"/>
      </w:pPr>
      <w:rPr>
        <w:rFonts w:ascii="Symbol" w:hAnsi="Symbol" w:hint="default"/>
      </w:rPr>
    </w:lvl>
    <w:lvl w:ilvl="2" w:tplc="14090005" w:tentative="1">
      <w:start w:val="1"/>
      <w:numFmt w:val="bullet"/>
      <w:lvlText w:val=""/>
      <w:lvlJc w:val="left"/>
      <w:pPr>
        <w:ind w:left="1080" w:hanging="360"/>
      </w:pPr>
      <w:rPr>
        <w:rFonts w:ascii="Wingdings" w:hAnsi="Wingdings" w:hint="default"/>
      </w:rPr>
    </w:lvl>
    <w:lvl w:ilvl="3" w:tplc="14090001" w:tentative="1">
      <w:start w:val="1"/>
      <w:numFmt w:val="bullet"/>
      <w:lvlText w:val=""/>
      <w:lvlJc w:val="left"/>
      <w:pPr>
        <w:ind w:left="1800" w:hanging="360"/>
      </w:pPr>
      <w:rPr>
        <w:rFonts w:ascii="Symbol" w:hAnsi="Symbol" w:hint="default"/>
      </w:rPr>
    </w:lvl>
    <w:lvl w:ilvl="4" w:tplc="14090003" w:tentative="1">
      <w:start w:val="1"/>
      <w:numFmt w:val="bullet"/>
      <w:lvlText w:val="o"/>
      <w:lvlJc w:val="left"/>
      <w:pPr>
        <w:ind w:left="2520" w:hanging="360"/>
      </w:pPr>
      <w:rPr>
        <w:rFonts w:ascii="Courier New" w:hAnsi="Courier New" w:cs="Courier New" w:hint="default"/>
      </w:rPr>
    </w:lvl>
    <w:lvl w:ilvl="5" w:tplc="14090005" w:tentative="1">
      <w:start w:val="1"/>
      <w:numFmt w:val="bullet"/>
      <w:lvlText w:val=""/>
      <w:lvlJc w:val="left"/>
      <w:pPr>
        <w:ind w:left="3240" w:hanging="360"/>
      </w:pPr>
      <w:rPr>
        <w:rFonts w:ascii="Wingdings" w:hAnsi="Wingdings" w:hint="default"/>
      </w:rPr>
    </w:lvl>
    <w:lvl w:ilvl="6" w:tplc="14090001" w:tentative="1">
      <w:start w:val="1"/>
      <w:numFmt w:val="bullet"/>
      <w:lvlText w:val=""/>
      <w:lvlJc w:val="left"/>
      <w:pPr>
        <w:ind w:left="3960" w:hanging="360"/>
      </w:pPr>
      <w:rPr>
        <w:rFonts w:ascii="Symbol" w:hAnsi="Symbol" w:hint="default"/>
      </w:rPr>
    </w:lvl>
    <w:lvl w:ilvl="7" w:tplc="14090003" w:tentative="1">
      <w:start w:val="1"/>
      <w:numFmt w:val="bullet"/>
      <w:lvlText w:val="o"/>
      <w:lvlJc w:val="left"/>
      <w:pPr>
        <w:ind w:left="4680" w:hanging="360"/>
      </w:pPr>
      <w:rPr>
        <w:rFonts w:ascii="Courier New" w:hAnsi="Courier New" w:cs="Courier New" w:hint="default"/>
      </w:rPr>
    </w:lvl>
    <w:lvl w:ilvl="8" w:tplc="14090005" w:tentative="1">
      <w:start w:val="1"/>
      <w:numFmt w:val="bullet"/>
      <w:lvlText w:val=""/>
      <w:lvlJc w:val="left"/>
      <w:pPr>
        <w:ind w:left="5400" w:hanging="360"/>
      </w:pPr>
      <w:rPr>
        <w:rFonts w:ascii="Wingdings" w:hAnsi="Wingdings" w:hint="default"/>
      </w:rPr>
    </w:lvl>
  </w:abstractNum>
  <w:abstractNum w:abstractNumId="167" w15:restartNumberingAfterBreak="0">
    <w:nsid w:val="78E25AC6"/>
    <w:multiLevelType w:val="hybridMultilevel"/>
    <w:tmpl w:val="D7209F7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8" w15:restartNumberingAfterBreak="0">
    <w:nsid w:val="79906E1F"/>
    <w:multiLevelType w:val="hybridMultilevel"/>
    <w:tmpl w:val="F8DA900C"/>
    <w:lvl w:ilvl="0" w:tplc="FFFFFFF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9" w15:restartNumberingAfterBreak="0">
    <w:nsid w:val="79BB3ECD"/>
    <w:multiLevelType w:val="hybridMultilevel"/>
    <w:tmpl w:val="CC8EE0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7A1B3BCC"/>
    <w:multiLevelType w:val="hybridMultilevel"/>
    <w:tmpl w:val="885A69F2"/>
    <w:lvl w:ilvl="0" w:tplc="9FEA51CC">
      <w:start w:val="1"/>
      <w:numFmt w:val="bullet"/>
      <w:lvlText w:val=""/>
      <w:lvlJc w:val="left"/>
      <w:pPr>
        <w:tabs>
          <w:tab w:val="num" w:pos="360"/>
        </w:tabs>
        <w:ind w:left="360" w:hanging="360"/>
      </w:pPr>
      <w:rPr>
        <w:rFonts w:ascii="Symbol" w:hAnsi="Symbol" w:hint="default"/>
      </w:rPr>
    </w:lvl>
    <w:lvl w:ilvl="1" w:tplc="7D72F802">
      <w:start w:val="1"/>
      <w:numFmt w:val="bullet"/>
      <w:lvlText w:val=""/>
      <w:lvlJc w:val="left"/>
      <w:pPr>
        <w:tabs>
          <w:tab w:val="num" w:pos="1440"/>
        </w:tabs>
        <w:ind w:left="1440" w:hanging="720"/>
      </w:pPr>
      <w:rPr>
        <w:rFonts w:ascii="Symbol" w:hAnsi="Symbol" w:hint="default"/>
      </w:rPr>
    </w:lvl>
    <w:lvl w:ilvl="2" w:tplc="FDEC0D74" w:tentative="1">
      <w:start w:val="1"/>
      <w:numFmt w:val="lowerRoman"/>
      <w:lvlText w:val="%3."/>
      <w:lvlJc w:val="right"/>
      <w:pPr>
        <w:tabs>
          <w:tab w:val="num" w:pos="1800"/>
        </w:tabs>
        <w:ind w:left="1800" w:hanging="180"/>
      </w:pPr>
    </w:lvl>
    <w:lvl w:ilvl="3" w:tplc="6AF6EC8E" w:tentative="1">
      <w:start w:val="1"/>
      <w:numFmt w:val="decimal"/>
      <w:lvlText w:val="%4."/>
      <w:lvlJc w:val="left"/>
      <w:pPr>
        <w:tabs>
          <w:tab w:val="num" w:pos="2520"/>
        </w:tabs>
        <w:ind w:left="2520" w:hanging="360"/>
      </w:pPr>
    </w:lvl>
    <w:lvl w:ilvl="4" w:tplc="93FEFCE4" w:tentative="1">
      <w:start w:val="1"/>
      <w:numFmt w:val="lowerLetter"/>
      <w:lvlText w:val="%5."/>
      <w:lvlJc w:val="left"/>
      <w:pPr>
        <w:tabs>
          <w:tab w:val="num" w:pos="3240"/>
        </w:tabs>
        <w:ind w:left="3240" w:hanging="360"/>
      </w:pPr>
    </w:lvl>
    <w:lvl w:ilvl="5" w:tplc="503C8CAA" w:tentative="1">
      <w:start w:val="1"/>
      <w:numFmt w:val="lowerRoman"/>
      <w:lvlText w:val="%6."/>
      <w:lvlJc w:val="right"/>
      <w:pPr>
        <w:tabs>
          <w:tab w:val="num" w:pos="3960"/>
        </w:tabs>
        <w:ind w:left="3960" w:hanging="180"/>
      </w:pPr>
    </w:lvl>
    <w:lvl w:ilvl="6" w:tplc="E9CA734A" w:tentative="1">
      <w:start w:val="1"/>
      <w:numFmt w:val="decimal"/>
      <w:lvlText w:val="%7."/>
      <w:lvlJc w:val="left"/>
      <w:pPr>
        <w:tabs>
          <w:tab w:val="num" w:pos="4680"/>
        </w:tabs>
        <w:ind w:left="4680" w:hanging="360"/>
      </w:pPr>
    </w:lvl>
    <w:lvl w:ilvl="7" w:tplc="729AF9E0" w:tentative="1">
      <w:start w:val="1"/>
      <w:numFmt w:val="lowerLetter"/>
      <w:lvlText w:val="%8."/>
      <w:lvlJc w:val="left"/>
      <w:pPr>
        <w:tabs>
          <w:tab w:val="num" w:pos="5400"/>
        </w:tabs>
        <w:ind w:left="5400" w:hanging="360"/>
      </w:pPr>
    </w:lvl>
    <w:lvl w:ilvl="8" w:tplc="9D58B13E" w:tentative="1">
      <w:start w:val="1"/>
      <w:numFmt w:val="lowerRoman"/>
      <w:lvlText w:val="%9."/>
      <w:lvlJc w:val="right"/>
      <w:pPr>
        <w:tabs>
          <w:tab w:val="num" w:pos="6120"/>
        </w:tabs>
        <w:ind w:left="6120" w:hanging="180"/>
      </w:pPr>
    </w:lvl>
  </w:abstractNum>
  <w:abstractNum w:abstractNumId="171" w15:restartNumberingAfterBreak="0">
    <w:nsid w:val="7A3350B5"/>
    <w:multiLevelType w:val="hybridMultilevel"/>
    <w:tmpl w:val="D51E7F6A"/>
    <w:lvl w:ilvl="0" w:tplc="14090001">
      <w:start w:val="1"/>
      <w:numFmt w:val="bullet"/>
      <w:lvlText w:val=""/>
      <w:lvlJc w:val="left"/>
      <w:pPr>
        <w:tabs>
          <w:tab w:val="num" w:pos="720"/>
        </w:tabs>
        <w:ind w:left="720" w:hanging="360"/>
      </w:pPr>
      <w:rPr>
        <w:rFonts w:ascii="Symbol" w:hAnsi="Symbol" w:hint="default"/>
      </w:rPr>
    </w:lvl>
    <w:lvl w:ilvl="1" w:tplc="750E039A">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72" w15:restartNumberingAfterBreak="0">
    <w:nsid w:val="7A671B7B"/>
    <w:multiLevelType w:val="hybridMultilevel"/>
    <w:tmpl w:val="CDA23EC4"/>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73" w15:restartNumberingAfterBreak="0">
    <w:nsid w:val="7AAA23DD"/>
    <w:multiLevelType w:val="hybridMultilevel"/>
    <w:tmpl w:val="F742424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4" w15:restartNumberingAfterBreak="0">
    <w:nsid w:val="7AB83B02"/>
    <w:multiLevelType w:val="hybridMultilevel"/>
    <w:tmpl w:val="FB3026BC"/>
    <w:lvl w:ilvl="0" w:tplc="FFFFFFFF">
      <w:start w:val="1"/>
      <w:numFmt w:val="bullet"/>
      <w:lvlText w:val=""/>
      <w:lvlJc w:val="left"/>
      <w:pPr>
        <w:ind w:left="720" w:hanging="360"/>
      </w:pPr>
      <w:rPr>
        <w:rFonts w:ascii="Symbol" w:hAnsi="Symbol" w:hint="default"/>
      </w:rPr>
    </w:lvl>
    <w:lvl w:ilvl="1" w:tplc="C4BE6A82">
      <w:start w:val="1"/>
      <w:numFmt w:val="bullet"/>
      <w:lvlText w:val="o"/>
      <w:lvlJc w:val="left"/>
      <w:pPr>
        <w:ind w:left="1440" w:hanging="360"/>
      </w:pPr>
      <w:rPr>
        <w:rFonts w:ascii="Courier New" w:hAnsi="Courier New" w:hint="default"/>
      </w:rPr>
    </w:lvl>
    <w:lvl w:ilvl="2" w:tplc="5406EB6A">
      <w:start w:val="1"/>
      <w:numFmt w:val="bullet"/>
      <w:lvlText w:val=""/>
      <w:lvlJc w:val="left"/>
      <w:pPr>
        <w:ind w:left="2160" w:hanging="360"/>
      </w:pPr>
      <w:rPr>
        <w:rFonts w:ascii="Wingdings" w:hAnsi="Wingdings" w:hint="default"/>
      </w:rPr>
    </w:lvl>
    <w:lvl w:ilvl="3" w:tplc="F4D2C750">
      <w:start w:val="1"/>
      <w:numFmt w:val="bullet"/>
      <w:lvlText w:val=""/>
      <w:lvlJc w:val="left"/>
      <w:pPr>
        <w:ind w:left="2880" w:hanging="360"/>
      </w:pPr>
      <w:rPr>
        <w:rFonts w:ascii="Symbol" w:hAnsi="Symbol" w:hint="default"/>
      </w:rPr>
    </w:lvl>
    <w:lvl w:ilvl="4" w:tplc="DAACA46E">
      <w:start w:val="1"/>
      <w:numFmt w:val="bullet"/>
      <w:lvlText w:val="o"/>
      <w:lvlJc w:val="left"/>
      <w:pPr>
        <w:ind w:left="3600" w:hanging="360"/>
      </w:pPr>
      <w:rPr>
        <w:rFonts w:ascii="Courier New" w:hAnsi="Courier New" w:hint="default"/>
      </w:rPr>
    </w:lvl>
    <w:lvl w:ilvl="5" w:tplc="A238C142">
      <w:start w:val="1"/>
      <w:numFmt w:val="bullet"/>
      <w:lvlText w:val=""/>
      <w:lvlJc w:val="left"/>
      <w:pPr>
        <w:ind w:left="4320" w:hanging="360"/>
      </w:pPr>
      <w:rPr>
        <w:rFonts w:ascii="Wingdings" w:hAnsi="Wingdings" w:hint="default"/>
      </w:rPr>
    </w:lvl>
    <w:lvl w:ilvl="6" w:tplc="AD88C3E8">
      <w:start w:val="1"/>
      <w:numFmt w:val="bullet"/>
      <w:lvlText w:val=""/>
      <w:lvlJc w:val="left"/>
      <w:pPr>
        <w:ind w:left="5040" w:hanging="360"/>
      </w:pPr>
      <w:rPr>
        <w:rFonts w:ascii="Symbol" w:hAnsi="Symbol" w:hint="default"/>
      </w:rPr>
    </w:lvl>
    <w:lvl w:ilvl="7" w:tplc="404AD926">
      <w:start w:val="1"/>
      <w:numFmt w:val="bullet"/>
      <w:lvlText w:val="o"/>
      <w:lvlJc w:val="left"/>
      <w:pPr>
        <w:ind w:left="5760" w:hanging="360"/>
      </w:pPr>
      <w:rPr>
        <w:rFonts w:ascii="Courier New" w:hAnsi="Courier New" w:hint="default"/>
      </w:rPr>
    </w:lvl>
    <w:lvl w:ilvl="8" w:tplc="3D0428B4">
      <w:start w:val="1"/>
      <w:numFmt w:val="bullet"/>
      <w:lvlText w:val=""/>
      <w:lvlJc w:val="left"/>
      <w:pPr>
        <w:ind w:left="6480" w:hanging="360"/>
      </w:pPr>
      <w:rPr>
        <w:rFonts w:ascii="Wingdings" w:hAnsi="Wingdings" w:hint="default"/>
      </w:rPr>
    </w:lvl>
  </w:abstractNum>
  <w:abstractNum w:abstractNumId="175" w15:restartNumberingAfterBreak="0">
    <w:nsid w:val="7B635581"/>
    <w:multiLevelType w:val="hybridMultilevel"/>
    <w:tmpl w:val="221278EA"/>
    <w:lvl w:ilvl="0" w:tplc="98044656">
      <w:start w:val="1"/>
      <w:numFmt w:val="decimal"/>
      <w:lvlText w:val="%1."/>
      <w:lvlJc w:val="left"/>
      <w:pPr>
        <w:tabs>
          <w:tab w:val="num" w:pos="720"/>
        </w:tabs>
        <w:ind w:left="720" w:hanging="720"/>
      </w:pPr>
    </w:lvl>
    <w:lvl w:ilvl="1" w:tplc="E67815F8">
      <w:start w:val="1"/>
      <w:numFmt w:val="lowerLetter"/>
      <w:lvlText w:val="%2)"/>
      <w:lvlJc w:val="left"/>
      <w:pPr>
        <w:tabs>
          <w:tab w:val="num" w:pos="1080"/>
        </w:tabs>
        <w:ind w:left="992" w:hanging="272"/>
      </w:pPr>
    </w:lvl>
    <w:lvl w:ilvl="2" w:tplc="1A5EDB70">
      <w:start w:val="1"/>
      <w:numFmt w:val="lowerRoman"/>
      <w:lvlText w:val="%3)"/>
      <w:lvlJc w:val="left"/>
      <w:pPr>
        <w:tabs>
          <w:tab w:val="num" w:pos="2160"/>
        </w:tabs>
        <w:ind w:left="2160" w:hanging="720"/>
      </w:pPr>
    </w:lvl>
    <w:lvl w:ilvl="3" w:tplc="17D247DA">
      <w:start w:val="1"/>
      <w:numFmt w:val="decimal"/>
      <w:lvlText w:val="(%4)"/>
      <w:lvlJc w:val="left"/>
      <w:pPr>
        <w:tabs>
          <w:tab w:val="num" w:pos="1440"/>
        </w:tabs>
        <w:ind w:left="1440" w:hanging="363"/>
      </w:pPr>
    </w:lvl>
    <w:lvl w:ilvl="4" w:tplc="FE967768">
      <w:start w:val="1"/>
      <w:numFmt w:val="lowerLetter"/>
      <w:lvlText w:val="(%5)"/>
      <w:lvlJc w:val="left"/>
      <w:pPr>
        <w:tabs>
          <w:tab w:val="num" w:pos="1797"/>
        </w:tabs>
        <w:ind w:left="1797" w:hanging="357"/>
      </w:pPr>
    </w:lvl>
    <w:lvl w:ilvl="5" w:tplc="3B2801B8">
      <w:start w:val="1"/>
      <w:numFmt w:val="lowerRoman"/>
      <w:lvlText w:val="(%6)"/>
      <w:lvlJc w:val="left"/>
      <w:pPr>
        <w:tabs>
          <w:tab w:val="num" w:pos="2160"/>
        </w:tabs>
        <w:ind w:left="2160" w:hanging="363"/>
      </w:pPr>
    </w:lvl>
    <w:lvl w:ilvl="6" w:tplc="41B07C14">
      <w:start w:val="1"/>
      <w:numFmt w:val="decimal"/>
      <w:lvlText w:val="%7."/>
      <w:lvlJc w:val="left"/>
      <w:pPr>
        <w:tabs>
          <w:tab w:val="num" w:pos="2517"/>
        </w:tabs>
        <w:ind w:left="2517" w:hanging="357"/>
      </w:pPr>
    </w:lvl>
    <w:lvl w:ilvl="7" w:tplc="9E3855E4">
      <w:start w:val="1"/>
      <w:numFmt w:val="lowerLetter"/>
      <w:lvlText w:val="%8."/>
      <w:lvlJc w:val="left"/>
      <w:pPr>
        <w:tabs>
          <w:tab w:val="num" w:pos="2880"/>
        </w:tabs>
        <w:ind w:left="2880" w:hanging="363"/>
      </w:pPr>
    </w:lvl>
    <w:lvl w:ilvl="8" w:tplc="6C0C6AEC">
      <w:start w:val="1"/>
      <w:numFmt w:val="lowerRoman"/>
      <w:lvlText w:val="%9."/>
      <w:lvlJc w:val="left"/>
      <w:pPr>
        <w:tabs>
          <w:tab w:val="num" w:pos="3237"/>
        </w:tabs>
        <w:ind w:left="3237" w:hanging="357"/>
      </w:pPr>
    </w:lvl>
  </w:abstractNum>
  <w:abstractNum w:abstractNumId="176" w15:restartNumberingAfterBreak="0">
    <w:nsid w:val="7DA741C4"/>
    <w:multiLevelType w:val="hybridMultilevel"/>
    <w:tmpl w:val="221278EA"/>
    <w:lvl w:ilvl="0" w:tplc="CB5E77F6">
      <w:start w:val="1"/>
      <w:numFmt w:val="decimal"/>
      <w:lvlText w:val="%1."/>
      <w:lvlJc w:val="left"/>
      <w:pPr>
        <w:tabs>
          <w:tab w:val="num" w:pos="720"/>
        </w:tabs>
        <w:ind w:left="720" w:hanging="720"/>
      </w:pPr>
    </w:lvl>
    <w:lvl w:ilvl="1" w:tplc="B10A794E">
      <w:start w:val="1"/>
      <w:numFmt w:val="lowerLetter"/>
      <w:lvlText w:val="%2)"/>
      <w:lvlJc w:val="left"/>
      <w:pPr>
        <w:tabs>
          <w:tab w:val="num" w:pos="1080"/>
        </w:tabs>
        <w:ind w:left="992" w:hanging="272"/>
      </w:pPr>
    </w:lvl>
    <w:lvl w:ilvl="2" w:tplc="069A91D0">
      <w:start w:val="1"/>
      <w:numFmt w:val="lowerRoman"/>
      <w:lvlText w:val="%3)"/>
      <w:lvlJc w:val="left"/>
      <w:pPr>
        <w:tabs>
          <w:tab w:val="num" w:pos="2160"/>
        </w:tabs>
        <w:ind w:left="2160" w:hanging="720"/>
      </w:pPr>
    </w:lvl>
    <w:lvl w:ilvl="3" w:tplc="6794277C">
      <w:start w:val="1"/>
      <w:numFmt w:val="decimal"/>
      <w:lvlText w:val="(%4)"/>
      <w:lvlJc w:val="left"/>
      <w:pPr>
        <w:tabs>
          <w:tab w:val="num" w:pos="1440"/>
        </w:tabs>
        <w:ind w:left="1440" w:hanging="363"/>
      </w:pPr>
    </w:lvl>
    <w:lvl w:ilvl="4" w:tplc="02281ECC">
      <w:start w:val="1"/>
      <w:numFmt w:val="lowerLetter"/>
      <w:lvlText w:val="(%5)"/>
      <w:lvlJc w:val="left"/>
      <w:pPr>
        <w:tabs>
          <w:tab w:val="num" w:pos="1797"/>
        </w:tabs>
        <w:ind w:left="1797" w:hanging="357"/>
      </w:pPr>
    </w:lvl>
    <w:lvl w:ilvl="5" w:tplc="D85E098E">
      <w:start w:val="1"/>
      <w:numFmt w:val="lowerRoman"/>
      <w:lvlText w:val="(%6)"/>
      <w:lvlJc w:val="left"/>
      <w:pPr>
        <w:tabs>
          <w:tab w:val="num" w:pos="2160"/>
        </w:tabs>
        <w:ind w:left="2160" w:hanging="363"/>
      </w:pPr>
    </w:lvl>
    <w:lvl w:ilvl="6" w:tplc="D618D486">
      <w:start w:val="1"/>
      <w:numFmt w:val="decimal"/>
      <w:lvlText w:val="%7."/>
      <w:lvlJc w:val="left"/>
      <w:pPr>
        <w:tabs>
          <w:tab w:val="num" w:pos="2517"/>
        </w:tabs>
        <w:ind w:left="2517" w:hanging="357"/>
      </w:pPr>
    </w:lvl>
    <w:lvl w:ilvl="7" w:tplc="B87290E4">
      <w:start w:val="1"/>
      <w:numFmt w:val="lowerLetter"/>
      <w:lvlText w:val="%8."/>
      <w:lvlJc w:val="left"/>
      <w:pPr>
        <w:tabs>
          <w:tab w:val="num" w:pos="2880"/>
        </w:tabs>
        <w:ind w:left="2880" w:hanging="363"/>
      </w:pPr>
    </w:lvl>
    <w:lvl w:ilvl="8" w:tplc="290AEF3A">
      <w:start w:val="1"/>
      <w:numFmt w:val="lowerRoman"/>
      <w:lvlText w:val="%9."/>
      <w:lvlJc w:val="left"/>
      <w:pPr>
        <w:tabs>
          <w:tab w:val="num" w:pos="3237"/>
        </w:tabs>
        <w:ind w:left="3237" w:hanging="357"/>
      </w:pPr>
    </w:lvl>
  </w:abstractNum>
  <w:abstractNum w:abstractNumId="177" w15:restartNumberingAfterBreak="0">
    <w:nsid w:val="7DF91AF3"/>
    <w:multiLevelType w:val="hybridMultilevel"/>
    <w:tmpl w:val="3F04E6DC"/>
    <w:lvl w:ilvl="0" w:tplc="FFFFFFFF">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78" w15:restartNumberingAfterBreak="0">
    <w:nsid w:val="7E44593F"/>
    <w:multiLevelType w:val="hybridMultilevel"/>
    <w:tmpl w:val="E0A26B40"/>
    <w:lvl w:ilvl="0" w:tplc="27E4E3C0">
      <w:start w:val="1"/>
      <w:numFmt w:val="decimal"/>
      <w:lvlText w:val="%1."/>
      <w:lvlJc w:val="left"/>
      <w:pPr>
        <w:tabs>
          <w:tab w:val="num" w:pos="720"/>
        </w:tabs>
        <w:ind w:left="720" w:hanging="360"/>
      </w:pPr>
      <w:rPr>
        <w:rFonts w:ascii="Arial" w:hAnsi="Arial" w:cs="Aria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9" w15:restartNumberingAfterBreak="0">
    <w:nsid w:val="7F90796A"/>
    <w:multiLevelType w:val="hybridMultilevel"/>
    <w:tmpl w:val="7178694C"/>
    <w:lvl w:ilvl="0" w:tplc="1409000F">
      <w:start w:val="1"/>
      <w:numFmt w:val="decimal"/>
      <w:lvlText w:val="%1."/>
      <w:lvlJc w:val="left"/>
      <w:pPr>
        <w:tabs>
          <w:tab w:val="num" w:pos="360"/>
        </w:tabs>
        <w:ind w:left="360" w:hanging="360"/>
      </w:pPr>
      <w:rPr>
        <w:rFonts w:hint="default"/>
      </w:rPr>
    </w:lvl>
    <w:lvl w:ilvl="1" w:tplc="14090019">
      <w:start w:val="1"/>
      <w:numFmt w:val="bullet"/>
      <w:lvlText w:val=""/>
      <w:lvlJc w:val="left"/>
      <w:pPr>
        <w:tabs>
          <w:tab w:val="num" w:pos="1440"/>
        </w:tabs>
        <w:ind w:left="1440" w:hanging="720"/>
      </w:pPr>
      <w:rPr>
        <w:rFonts w:ascii="Symbol" w:hAnsi="Symbol" w:hint="default"/>
      </w:rPr>
    </w:lvl>
    <w:lvl w:ilvl="2" w:tplc="1409001B" w:tentative="1">
      <w:start w:val="1"/>
      <w:numFmt w:val="lowerRoman"/>
      <w:lvlText w:val="%3."/>
      <w:lvlJc w:val="right"/>
      <w:pPr>
        <w:tabs>
          <w:tab w:val="num" w:pos="1800"/>
        </w:tabs>
        <w:ind w:left="1800" w:hanging="180"/>
      </w:pPr>
    </w:lvl>
    <w:lvl w:ilvl="3" w:tplc="1409000F" w:tentative="1">
      <w:start w:val="1"/>
      <w:numFmt w:val="decimal"/>
      <w:lvlText w:val="%4."/>
      <w:lvlJc w:val="left"/>
      <w:pPr>
        <w:tabs>
          <w:tab w:val="num" w:pos="2520"/>
        </w:tabs>
        <w:ind w:left="2520" w:hanging="360"/>
      </w:pPr>
    </w:lvl>
    <w:lvl w:ilvl="4" w:tplc="14090019" w:tentative="1">
      <w:start w:val="1"/>
      <w:numFmt w:val="lowerLetter"/>
      <w:lvlText w:val="%5."/>
      <w:lvlJc w:val="left"/>
      <w:pPr>
        <w:tabs>
          <w:tab w:val="num" w:pos="3240"/>
        </w:tabs>
        <w:ind w:left="3240" w:hanging="360"/>
      </w:pPr>
    </w:lvl>
    <w:lvl w:ilvl="5" w:tplc="1409001B" w:tentative="1">
      <w:start w:val="1"/>
      <w:numFmt w:val="lowerRoman"/>
      <w:lvlText w:val="%6."/>
      <w:lvlJc w:val="right"/>
      <w:pPr>
        <w:tabs>
          <w:tab w:val="num" w:pos="3960"/>
        </w:tabs>
        <w:ind w:left="3960" w:hanging="180"/>
      </w:pPr>
    </w:lvl>
    <w:lvl w:ilvl="6" w:tplc="1409000F" w:tentative="1">
      <w:start w:val="1"/>
      <w:numFmt w:val="decimal"/>
      <w:lvlText w:val="%7."/>
      <w:lvlJc w:val="left"/>
      <w:pPr>
        <w:tabs>
          <w:tab w:val="num" w:pos="4680"/>
        </w:tabs>
        <w:ind w:left="4680" w:hanging="360"/>
      </w:pPr>
    </w:lvl>
    <w:lvl w:ilvl="7" w:tplc="14090019" w:tentative="1">
      <w:start w:val="1"/>
      <w:numFmt w:val="lowerLetter"/>
      <w:lvlText w:val="%8."/>
      <w:lvlJc w:val="left"/>
      <w:pPr>
        <w:tabs>
          <w:tab w:val="num" w:pos="5400"/>
        </w:tabs>
        <w:ind w:left="5400" w:hanging="360"/>
      </w:pPr>
    </w:lvl>
    <w:lvl w:ilvl="8" w:tplc="1409001B" w:tentative="1">
      <w:start w:val="1"/>
      <w:numFmt w:val="lowerRoman"/>
      <w:lvlText w:val="%9."/>
      <w:lvlJc w:val="right"/>
      <w:pPr>
        <w:tabs>
          <w:tab w:val="num" w:pos="6120"/>
        </w:tabs>
        <w:ind w:left="6120" w:hanging="180"/>
      </w:pPr>
    </w:lvl>
  </w:abstractNum>
  <w:num w:numId="1" w16cid:durableId="2026244834">
    <w:abstractNumId w:val="4"/>
  </w:num>
  <w:num w:numId="2" w16cid:durableId="1940066951">
    <w:abstractNumId w:val="4"/>
  </w:num>
  <w:num w:numId="3" w16cid:durableId="2026667384">
    <w:abstractNumId w:val="0"/>
  </w:num>
  <w:num w:numId="4" w16cid:durableId="431239666">
    <w:abstractNumId w:val="152"/>
  </w:num>
  <w:num w:numId="5" w16cid:durableId="99496960">
    <w:abstractNumId w:val="26"/>
  </w:num>
  <w:num w:numId="6" w16cid:durableId="249043926">
    <w:abstractNumId w:val="22"/>
  </w:num>
  <w:num w:numId="7" w16cid:durableId="416559709">
    <w:abstractNumId w:val="155"/>
  </w:num>
  <w:num w:numId="8" w16cid:durableId="45421055">
    <w:abstractNumId w:val="126"/>
  </w:num>
  <w:num w:numId="9" w16cid:durableId="951714015">
    <w:abstractNumId w:val="31"/>
  </w:num>
  <w:num w:numId="10" w16cid:durableId="1636131919">
    <w:abstractNumId w:val="142"/>
  </w:num>
  <w:num w:numId="11" w16cid:durableId="1797604250">
    <w:abstractNumId w:val="170"/>
  </w:num>
  <w:num w:numId="12" w16cid:durableId="166680082">
    <w:abstractNumId w:val="171"/>
  </w:num>
  <w:num w:numId="13" w16cid:durableId="1923947164">
    <w:abstractNumId w:val="40"/>
  </w:num>
  <w:num w:numId="14" w16cid:durableId="124202698">
    <w:abstractNumId w:val="115"/>
  </w:num>
  <w:num w:numId="15" w16cid:durableId="1371419824">
    <w:abstractNumId w:val="154"/>
  </w:num>
  <w:num w:numId="16" w16cid:durableId="33628364">
    <w:abstractNumId w:val="47"/>
  </w:num>
  <w:num w:numId="17" w16cid:durableId="711341398">
    <w:abstractNumId w:val="179"/>
  </w:num>
  <w:num w:numId="18" w16cid:durableId="2042780726">
    <w:abstractNumId w:val="82"/>
  </w:num>
  <w:num w:numId="19" w16cid:durableId="2112892245">
    <w:abstractNumId w:val="14"/>
  </w:num>
  <w:num w:numId="20" w16cid:durableId="406610691">
    <w:abstractNumId w:val="16"/>
  </w:num>
  <w:num w:numId="21" w16cid:durableId="387388721">
    <w:abstractNumId w:val="133"/>
  </w:num>
  <w:num w:numId="22" w16cid:durableId="636839052">
    <w:abstractNumId w:val="60"/>
  </w:num>
  <w:num w:numId="23" w16cid:durableId="230965157">
    <w:abstractNumId w:val="30"/>
  </w:num>
  <w:num w:numId="24" w16cid:durableId="51930134">
    <w:abstractNumId w:val="45"/>
  </w:num>
  <w:num w:numId="25" w16cid:durableId="1226915830">
    <w:abstractNumId w:val="72"/>
  </w:num>
  <w:num w:numId="26" w16cid:durableId="1996686562">
    <w:abstractNumId w:val="101"/>
  </w:num>
  <w:num w:numId="27" w16cid:durableId="2139176681">
    <w:abstractNumId w:val="20"/>
  </w:num>
  <w:num w:numId="28" w16cid:durableId="1115060448">
    <w:abstractNumId w:val="65"/>
  </w:num>
  <w:num w:numId="29" w16cid:durableId="102844703">
    <w:abstractNumId w:val="114"/>
  </w:num>
  <w:num w:numId="30" w16cid:durableId="1930236509">
    <w:abstractNumId w:val="83"/>
  </w:num>
  <w:num w:numId="31" w16cid:durableId="2045058115">
    <w:abstractNumId w:val="120"/>
  </w:num>
  <w:num w:numId="32" w16cid:durableId="46029370">
    <w:abstractNumId w:val="99"/>
  </w:num>
  <w:num w:numId="33" w16cid:durableId="1809324403">
    <w:abstractNumId w:val="7"/>
  </w:num>
  <w:num w:numId="34" w16cid:durableId="1674648150">
    <w:abstractNumId w:val="96"/>
  </w:num>
  <w:num w:numId="35" w16cid:durableId="446049668">
    <w:abstractNumId w:val="78"/>
  </w:num>
  <w:num w:numId="36" w16cid:durableId="210458263">
    <w:abstractNumId w:val="130"/>
  </w:num>
  <w:num w:numId="37" w16cid:durableId="127669735">
    <w:abstractNumId w:val="98"/>
  </w:num>
  <w:num w:numId="38" w16cid:durableId="139464551">
    <w:abstractNumId w:val="125"/>
  </w:num>
  <w:num w:numId="39" w16cid:durableId="834540197">
    <w:abstractNumId w:val="157"/>
  </w:num>
  <w:num w:numId="40" w16cid:durableId="1919055966">
    <w:abstractNumId w:val="29"/>
  </w:num>
  <w:num w:numId="41" w16cid:durableId="513961556">
    <w:abstractNumId w:val="19"/>
  </w:num>
  <w:num w:numId="42" w16cid:durableId="1463309340">
    <w:abstractNumId w:val="71"/>
  </w:num>
  <w:num w:numId="43" w16cid:durableId="1664964054">
    <w:abstractNumId w:val="147"/>
  </w:num>
  <w:num w:numId="44" w16cid:durableId="624699952">
    <w:abstractNumId w:val="105"/>
  </w:num>
  <w:num w:numId="45" w16cid:durableId="188883519">
    <w:abstractNumId w:val="54"/>
  </w:num>
  <w:num w:numId="46" w16cid:durableId="1344815747">
    <w:abstractNumId w:val="159"/>
  </w:num>
  <w:num w:numId="47" w16cid:durableId="20979255">
    <w:abstractNumId w:val="70"/>
  </w:num>
  <w:num w:numId="48" w16cid:durableId="1519199612">
    <w:abstractNumId w:val="63"/>
  </w:num>
  <w:num w:numId="49" w16cid:durableId="993996510">
    <w:abstractNumId w:val="137"/>
  </w:num>
  <w:num w:numId="50" w16cid:durableId="2060785555">
    <w:abstractNumId w:val="161"/>
  </w:num>
  <w:num w:numId="51" w16cid:durableId="1863586773">
    <w:abstractNumId w:val="48"/>
  </w:num>
  <w:num w:numId="52" w16cid:durableId="1006639953">
    <w:abstractNumId w:val="136"/>
  </w:num>
  <w:num w:numId="53" w16cid:durableId="605384634">
    <w:abstractNumId w:val="175"/>
  </w:num>
  <w:num w:numId="54" w16cid:durableId="1810392716">
    <w:abstractNumId w:val="149"/>
  </w:num>
  <w:num w:numId="55" w16cid:durableId="867452833">
    <w:abstractNumId w:val="176"/>
  </w:num>
  <w:num w:numId="56" w16cid:durableId="345835247">
    <w:abstractNumId w:val="94"/>
  </w:num>
  <w:num w:numId="57" w16cid:durableId="816142804">
    <w:abstractNumId w:val="67"/>
  </w:num>
  <w:num w:numId="58" w16cid:durableId="438375634">
    <w:abstractNumId w:val="110"/>
  </w:num>
  <w:num w:numId="59" w16cid:durableId="30232321">
    <w:abstractNumId w:val="12"/>
  </w:num>
  <w:num w:numId="60" w16cid:durableId="1589532665">
    <w:abstractNumId w:val="148"/>
  </w:num>
  <w:num w:numId="61" w16cid:durableId="1415281452">
    <w:abstractNumId w:val="74"/>
  </w:num>
  <w:num w:numId="62" w16cid:durableId="770247340">
    <w:abstractNumId w:val="44"/>
  </w:num>
  <w:num w:numId="63" w16cid:durableId="421680458">
    <w:abstractNumId w:val="85"/>
  </w:num>
  <w:num w:numId="64" w16cid:durableId="1229147905">
    <w:abstractNumId w:val="132"/>
  </w:num>
  <w:num w:numId="65" w16cid:durableId="211960939">
    <w:abstractNumId w:val="15"/>
  </w:num>
  <w:num w:numId="66" w16cid:durableId="1474560028">
    <w:abstractNumId w:val="13"/>
  </w:num>
  <w:num w:numId="67" w16cid:durableId="130949836">
    <w:abstractNumId w:val="49"/>
  </w:num>
  <w:num w:numId="68" w16cid:durableId="1132408928">
    <w:abstractNumId w:val="32"/>
  </w:num>
  <w:num w:numId="69" w16cid:durableId="259726502">
    <w:abstractNumId w:val="62"/>
  </w:num>
  <w:num w:numId="70" w16cid:durableId="500849910">
    <w:abstractNumId w:val="122"/>
  </w:num>
  <w:num w:numId="71" w16cid:durableId="626854114">
    <w:abstractNumId w:val="145"/>
  </w:num>
  <w:num w:numId="72" w16cid:durableId="2087452879">
    <w:abstractNumId w:val="61"/>
  </w:num>
  <w:num w:numId="73" w16cid:durableId="243608145">
    <w:abstractNumId w:val="139"/>
  </w:num>
  <w:num w:numId="74" w16cid:durableId="597835984">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199512825">
    <w:abstractNumId w:val="17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696346174">
    <w:abstractNumId w:val="93"/>
  </w:num>
  <w:num w:numId="77" w16cid:durableId="6146039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924339266">
    <w:abstractNumId w:val="127"/>
  </w:num>
  <w:num w:numId="79" w16cid:durableId="734012768">
    <w:abstractNumId w:val="117"/>
  </w:num>
  <w:num w:numId="80" w16cid:durableId="410856562">
    <w:abstractNumId w:val="141"/>
  </w:num>
  <w:num w:numId="81" w16cid:durableId="1465390979">
    <w:abstractNumId w:val="84"/>
  </w:num>
  <w:num w:numId="82" w16cid:durableId="161942046">
    <w:abstractNumId w:val="167"/>
  </w:num>
  <w:num w:numId="83" w16cid:durableId="1839274844">
    <w:abstractNumId w:val="123"/>
  </w:num>
  <w:num w:numId="84" w16cid:durableId="329449699">
    <w:abstractNumId w:val="131"/>
  </w:num>
  <w:num w:numId="85" w16cid:durableId="2049454403">
    <w:abstractNumId w:val="134"/>
  </w:num>
  <w:num w:numId="86" w16cid:durableId="1984658240">
    <w:abstractNumId w:val="112"/>
  </w:num>
  <w:num w:numId="87" w16cid:durableId="1248272088">
    <w:abstractNumId w:val="97"/>
  </w:num>
  <w:num w:numId="88" w16cid:durableId="380446995">
    <w:abstractNumId w:val="50"/>
  </w:num>
  <w:num w:numId="89" w16cid:durableId="68893227">
    <w:abstractNumId w:val="73"/>
  </w:num>
  <w:num w:numId="90" w16cid:durableId="87509337">
    <w:abstractNumId w:val="4"/>
  </w:num>
  <w:num w:numId="91" w16cid:durableId="1549683649">
    <w:abstractNumId w:val="4"/>
  </w:num>
  <w:num w:numId="92" w16cid:durableId="1124999962">
    <w:abstractNumId w:val="35"/>
  </w:num>
  <w:num w:numId="93" w16cid:durableId="1706904403">
    <w:abstractNumId w:val="76"/>
  </w:num>
  <w:num w:numId="94" w16cid:durableId="761414492">
    <w:abstractNumId w:val="95"/>
  </w:num>
  <w:num w:numId="95" w16cid:durableId="1209297137">
    <w:abstractNumId w:val="33"/>
  </w:num>
  <w:num w:numId="96" w16cid:durableId="2001542713">
    <w:abstractNumId w:val="143"/>
  </w:num>
  <w:num w:numId="97" w16cid:durableId="1858235075">
    <w:abstractNumId w:val="69"/>
  </w:num>
  <w:num w:numId="98" w16cid:durableId="107166761">
    <w:abstractNumId w:val="91"/>
  </w:num>
  <w:num w:numId="99" w16cid:durableId="1864318338">
    <w:abstractNumId w:val="75"/>
  </w:num>
  <w:num w:numId="100" w16cid:durableId="1439640197">
    <w:abstractNumId w:val="39"/>
  </w:num>
  <w:num w:numId="101" w16cid:durableId="1940286217">
    <w:abstractNumId w:val="66"/>
  </w:num>
  <w:num w:numId="102" w16cid:durableId="370108665">
    <w:abstractNumId w:val="4"/>
  </w:num>
  <w:num w:numId="103" w16cid:durableId="1958826361">
    <w:abstractNumId w:val="102"/>
  </w:num>
  <w:num w:numId="104" w16cid:durableId="1894349192">
    <w:abstractNumId w:val="150"/>
  </w:num>
  <w:num w:numId="105" w16cid:durableId="287443419">
    <w:abstractNumId w:val="4"/>
  </w:num>
  <w:num w:numId="106" w16cid:durableId="684401847">
    <w:abstractNumId w:val="113"/>
  </w:num>
  <w:num w:numId="107" w16cid:durableId="2026789336">
    <w:abstractNumId w:val="4"/>
  </w:num>
  <w:num w:numId="108" w16cid:durableId="19010373">
    <w:abstractNumId w:val="89"/>
  </w:num>
  <w:num w:numId="109" w16cid:durableId="1708985212">
    <w:abstractNumId w:val="4"/>
  </w:num>
  <w:num w:numId="110" w16cid:durableId="1431969868">
    <w:abstractNumId w:val="92"/>
  </w:num>
  <w:num w:numId="111" w16cid:durableId="372048939">
    <w:abstractNumId w:val="172"/>
  </w:num>
  <w:num w:numId="112" w16cid:durableId="1503084052">
    <w:abstractNumId w:val="4"/>
  </w:num>
  <w:num w:numId="113" w16cid:durableId="923880372">
    <w:abstractNumId w:val="153"/>
  </w:num>
  <w:num w:numId="114" w16cid:durableId="82343027">
    <w:abstractNumId w:val="4"/>
  </w:num>
  <w:num w:numId="115" w16cid:durableId="2034528419">
    <w:abstractNumId w:val="4"/>
  </w:num>
  <w:num w:numId="116" w16cid:durableId="852496200">
    <w:abstractNumId w:val="119"/>
  </w:num>
  <w:num w:numId="117" w16cid:durableId="306981659">
    <w:abstractNumId w:val="56"/>
  </w:num>
  <w:num w:numId="118" w16cid:durableId="1318266853">
    <w:abstractNumId w:val="4"/>
  </w:num>
  <w:num w:numId="119" w16cid:durableId="1272472167">
    <w:abstractNumId w:val="129"/>
  </w:num>
  <w:num w:numId="120" w16cid:durableId="735784002">
    <w:abstractNumId w:val="4"/>
  </w:num>
  <w:num w:numId="121" w16cid:durableId="1490630874">
    <w:abstractNumId w:val="151"/>
  </w:num>
  <w:num w:numId="122" w16cid:durableId="1706252041">
    <w:abstractNumId w:val="59"/>
  </w:num>
  <w:num w:numId="123" w16cid:durableId="47606934">
    <w:abstractNumId w:val="51"/>
  </w:num>
  <w:num w:numId="124" w16cid:durableId="1743796371">
    <w:abstractNumId w:val="166"/>
  </w:num>
  <w:num w:numId="125" w16cid:durableId="411122467">
    <w:abstractNumId w:val="28"/>
  </w:num>
  <w:num w:numId="126" w16cid:durableId="1394818998">
    <w:abstractNumId w:val="163"/>
  </w:num>
  <w:num w:numId="127" w16cid:durableId="1115441732">
    <w:abstractNumId w:val="53"/>
  </w:num>
  <w:num w:numId="128" w16cid:durableId="1741977287">
    <w:abstractNumId w:val="79"/>
  </w:num>
  <w:num w:numId="129" w16cid:durableId="693724231">
    <w:abstractNumId w:val="173"/>
  </w:num>
  <w:num w:numId="130" w16cid:durableId="821042257">
    <w:abstractNumId w:val="64"/>
  </w:num>
  <w:num w:numId="131" w16cid:durableId="864556966">
    <w:abstractNumId w:val="55"/>
  </w:num>
  <w:num w:numId="132" w16cid:durableId="1361083460">
    <w:abstractNumId w:val="24"/>
  </w:num>
  <w:num w:numId="133" w16cid:durableId="448429320">
    <w:abstractNumId w:val="8"/>
  </w:num>
  <w:num w:numId="134" w16cid:durableId="890072646">
    <w:abstractNumId w:val="18"/>
  </w:num>
  <w:num w:numId="135" w16cid:durableId="311449315">
    <w:abstractNumId w:val="103"/>
  </w:num>
  <w:num w:numId="136" w16cid:durableId="140584348">
    <w:abstractNumId w:val="27"/>
  </w:num>
  <w:num w:numId="137" w16cid:durableId="1844002941">
    <w:abstractNumId w:val="37"/>
  </w:num>
  <w:num w:numId="138" w16cid:durableId="1742559126">
    <w:abstractNumId w:val="118"/>
  </w:num>
  <w:num w:numId="139" w16cid:durableId="346106778">
    <w:abstractNumId w:val="138"/>
  </w:num>
  <w:num w:numId="140" w16cid:durableId="1427652148">
    <w:abstractNumId w:val="80"/>
  </w:num>
  <w:num w:numId="141" w16cid:durableId="1451171564">
    <w:abstractNumId w:val="156"/>
  </w:num>
  <w:num w:numId="142" w16cid:durableId="1418749878">
    <w:abstractNumId w:val="135"/>
  </w:num>
  <w:num w:numId="143" w16cid:durableId="1011882211">
    <w:abstractNumId w:val="10"/>
  </w:num>
  <w:num w:numId="144" w16cid:durableId="1327855675">
    <w:abstractNumId w:val="164"/>
  </w:num>
  <w:num w:numId="145" w16cid:durableId="690452481">
    <w:abstractNumId w:val="109"/>
  </w:num>
  <w:num w:numId="146" w16cid:durableId="1413970751">
    <w:abstractNumId w:val="165"/>
  </w:num>
  <w:num w:numId="147" w16cid:durableId="418718680">
    <w:abstractNumId w:val="160"/>
  </w:num>
  <w:num w:numId="148" w16cid:durableId="315883701">
    <w:abstractNumId w:val="11"/>
  </w:num>
  <w:num w:numId="149" w16cid:durableId="1419912299">
    <w:abstractNumId w:val="146"/>
  </w:num>
  <w:num w:numId="150" w16cid:durableId="749423459">
    <w:abstractNumId w:val="77"/>
  </w:num>
  <w:num w:numId="151" w16cid:durableId="251665872">
    <w:abstractNumId w:val="174"/>
  </w:num>
  <w:num w:numId="152" w16cid:durableId="656692937">
    <w:abstractNumId w:val="36"/>
  </w:num>
  <w:num w:numId="153" w16cid:durableId="1312639027">
    <w:abstractNumId w:val="21"/>
  </w:num>
  <w:num w:numId="154" w16cid:durableId="1978754573">
    <w:abstractNumId w:val="124"/>
  </w:num>
  <w:num w:numId="155" w16cid:durableId="610934896">
    <w:abstractNumId w:val="116"/>
  </w:num>
  <w:num w:numId="156" w16cid:durableId="766853711">
    <w:abstractNumId w:val="4"/>
  </w:num>
  <w:num w:numId="157" w16cid:durableId="2034376017">
    <w:abstractNumId w:val="121"/>
  </w:num>
  <w:num w:numId="158" w16cid:durableId="772750318">
    <w:abstractNumId w:val="4"/>
  </w:num>
  <w:num w:numId="159" w16cid:durableId="391778538">
    <w:abstractNumId w:val="100"/>
  </w:num>
  <w:num w:numId="160" w16cid:durableId="1466316860">
    <w:abstractNumId w:val="4"/>
  </w:num>
  <w:num w:numId="161" w16cid:durableId="1723022159">
    <w:abstractNumId w:val="4"/>
  </w:num>
  <w:num w:numId="162" w16cid:durableId="682705660">
    <w:abstractNumId w:val="4"/>
  </w:num>
  <w:num w:numId="163" w16cid:durableId="1198853387">
    <w:abstractNumId w:val="42"/>
  </w:num>
  <w:num w:numId="164" w16cid:durableId="331225460">
    <w:abstractNumId w:val="4"/>
  </w:num>
  <w:num w:numId="165" w16cid:durableId="644554809">
    <w:abstractNumId w:val="58"/>
  </w:num>
  <w:num w:numId="166" w16cid:durableId="2100716078">
    <w:abstractNumId w:val="4"/>
  </w:num>
  <w:num w:numId="167" w16cid:durableId="41639552">
    <w:abstractNumId w:val="4"/>
  </w:num>
  <w:num w:numId="168" w16cid:durableId="522675687">
    <w:abstractNumId w:val="4"/>
  </w:num>
  <w:num w:numId="169" w16cid:durableId="716009374">
    <w:abstractNumId w:val="111"/>
  </w:num>
  <w:num w:numId="170" w16cid:durableId="549414106">
    <w:abstractNumId w:val="57"/>
  </w:num>
  <w:num w:numId="171" w16cid:durableId="1130199686">
    <w:abstractNumId w:val="68"/>
  </w:num>
  <w:num w:numId="172" w16cid:durableId="1716350316">
    <w:abstractNumId w:val="4"/>
  </w:num>
  <w:num w:numId="173" w16cid:durableId="1898934293">
    <w:abstractNumId w:val="168"/>
  </w:num>
  <w:num w:numId="174" w16cid:durableId="1883394726">
    <w:abstractNumId w:val="177"/>
  </w:num>
  <w:num w:numId="175" w16cid:durableId="1449816980">
    <w:abstractNumId w:val="107"/>
  </w:num>
  <w:num w:numId="176" w16cid:durableId="2131512073">
    <w:abstractNumId w:val="6"/>
  </w:num>
  <w:num w:numId="177" w16cid:durableId="2015301374">
    <w:abstractNumId w:val="4"/>
  </w:num>
  <w:num w:numId="178" w16cid:durableId="886256986">
    <w:abstractNumId w:val="4"/>
  </w:num>
  <w:num w:numId="179" w16cid:durableId="1241133012">
    <w:abstractNumId w:val="4"/>
  </w:num>
  <w:num w:numId="180" w16cid:durableId="1886599139">
    <w:abstractNumId w:val="41"/>
  </w:num>
  <w:num w:numId="181" w16cid:durableId="1299647252">
    <w:abstractNumId w:val="86"/>
  </w:num>
  <w:num w:numId="182" w16cid:durableId="2059158515">
    <w:abstractNumId w:val="144"/>
  </w:num>
  <w:num w:numId="183" w16cid:durableId="1836147580">
    <w:abstractNumId w:val="52"/>
  </w:num>
  <w:num w:numId="184" w16cid:durableId="298995544">
    <w:abstractNumId w:val="46"/>
  </w:num>
  <w:num w:numId="185" w16cid:durableId="1046028308">
    <w:abstractNumId w:val="140"/>
  </w:num>
  <w:num w:numId="186" w16cid:durableId="1326514433">
    <w:abstractNumId w:val="106"/>
  </w:num>
  <w:num w:numId="187" w16cid:durableId="1126581695">
    <w:abstractNumId w:val="17"/>
  </w:num>
  <w:num w:numId="188" w16cid:durableId="1642929874">
    <w:abstractNumId w:val="128"/>
  </w:num>
  <w:num w:numId="189" w16cid:durableId="1771387965">
    <w:abstractNumId w:val="90"/>
  </w:num>
  <w:num w:numId="190" w16cid:durableId="1989939280">
    <w:abstractNumId w:val="108"/>
  </w:num>
  <w:num w:numId="191" w16cid:durableId="2062291283">
    <w:abstractNumId w:val="87"/>
  </w:num>
  <w:num w:numId="192" w16cid:durableId="293679184">
    <w:abstractNumId w:val="9"/>
  </w:num>
  <w:num w:numId="193" w16cid:durableId="619727201">
    <w:abstractNumId w:val="34"/>
  </w:num>
  <w:num w:numId="194" w16cid:durableId="1118380577">
    <w:abstractNumId w:val="104"/>
  </w:num>
  <w:num w:numId="195" w16cid:durableId="818569493">
    <w:abstractNumId w:val="38"/>
  </w:num>
  <w:num w:numId="196" w16cid:durableId="1657609085">
    <w:abstractNumId w:val="23"/>
  </w:num>
  <w:num w:numId="197" w16cid:durableId="1898660234">
    <w:abstractNumId w:val="5"/>
  </w:num>
  <w:num w:numId="198" w16cid:durableId="1291983276">
    <w:abstractNumId w:val="43"/>
  </w:num>
  <w:num w:numId="199" w16cid:durableId="1342052228">
    <w:abstractNumId w:val="158"/>
  </w:num>
  <w:num w:numId="200" w16cid:durableId="1913392833">
    <w:abstractNumId w:val="25"/>
  </w:num>
  <w:num w:numId="201" w16cid:durableId="1994093431">
    <w:abstractNumId w:val="169"/>
  </w:num>
  <w:num w:numId="202" w16cid:durableId="1787196520">
    <w:abstractNumId w:val="162"/>
  </w:num>
  <w:num w:numId="203" w16cid:durableId="934168391">
    <w:abstractNumId w:val="81"/>
  </w:num>
  <w:num w:numId="204" w16cid:durableId="806357726">
    <w:abstractNumId w:val="4"/>
  </w:num>
  <w:num w:numId="205" w16cid:durableId="744885822">
    <w:abstractNumId w:val="4"/>
  </w:num>
  <w:num w:numId="206" w16cid:durableId="1838769288">
    <w:abstractNumId w:val="4"/>
  </w:num>
  <w:num w:numId="207" w16cid:durableId="875892099">
    <w:abstractNumId w:val="4"/>
  </w:num>
  <w:numIdMacAtCleanup w:val="2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isplayBackgroundShape/>
  <w:embedSystemFonts/>
  <w:activeWritingStyle w:appName="MSWord" w:lang="fr-FR" w:vendorID="64" w:dllVersion="6" w:nlCheck="1" w:checkStyle="0"/>
  <w:activeWritingStyle w:appName="MSWord" w:lang="en-AU" w:vendorID="64" w:dllVersion="6" w:nlCheck="1" w:checkStyle="1"/>
  <w:activeWritingStyle w:appName="MSWord" w:lang="en-NZ" w:vendorID="64" w:dllVersion="6" w:nlCheck="1" w:checkStyle="1"/>
  <w:activeWritingStyle w:appName="MSWord" w:lang="en-US" w:vendorID="64" w:dllVersion="6" w:nlCheck="1" w:checkStyle="1"/>
  <w:activeWritingStyle w:appName="MSWord" w:lang="en-GB" w:vendorID="64" w:dllVersion="6" w:nlCheck="1" w:checkStyle="1"/>
  <w:activeWritingStyle w:appName="MSWord" w:lang="en-AU" w:vendorID="64" w:dllVersion="0" w:nlCheck="1" w:checkStyle="0"/>
  <w:activeWritingStyle w:appName="MSWord" w:lang="en-NZ"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efaultTabStop w:val="720"/>
  <w:drawingGridHorizontalSpacing w:val="100"/>
  <w:drawingGridVerticalSpacing w:val="0"/>
  <w:displayHorizontalDrawingGridEvery w:val="0"/>
  <w:displayVerticalDrawingGridEvery w:val="0"/>
  <w:noPunctuationKerning/>
  <w:characterSpacingControl w:val="doNotCompress"/>
  <w:hdrShapeDefaults>
    <o:shapedefaults v:ext="edit" spidmax="2050"/>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13D"/>
    <w:rsid w:val="00000684"/>
    <w:rsid w:val="00000687"/>
    <w:rsid w:val="00001296"/>
    <w:rsid w:val="000018F1"/>
    <w:rsid w:val="00001A91"/>
    <w:rsid w:val="00002861"/>
    <w:rsid w:val="0000352B"/>
    <w:rsid w:val="000035A3"/>
    <w:rsid w:val="00004C33"/>
    <w:rsid w:val="0000557D"/>
    <w:rsid w:val="00005918"/>
    <w:rsid w:val="000062F3"/>
    <w:rsid w:val="000066CF"/>
    <w:rsid w:val="00006A83"/>
    <w:rsid w:val="0000758D"/>
    <w:rsid w:val="000100E3"/>
    <w:rsid w:val="000103D0"/>
    <w:rsid w:val="000104E9"/>
    <w:rsid w:val="00010EAF"/>
    <w:rsid w:val="00011CD0"/>
    <w:rsid w:val="00011EB1"/>
    <w:rsid w:val="00013230"/>
    <w:rsid w:val="00013DCF"/>
    <w:rsid w:val="00014156"/>
    <w:rsid w:val="00014632"/>
    <w:rsid w:val="0001513E"/>
    <w:rsid w:val="00015EFC"/>
    <w:rsid w:val="000163EE"/>
    <w:rsid w:val="000166BE"/>
    <w:rsid w:val="00017A0E"/>
    <w:rsid w:val="00020C14"/>
    <w:rsid w:val="00021B05"/>
    <w:rsid w:val="00022413"/>
    <w:rsid w:val="000238AF"/>
    <w:rsid w:val="00023CFF"/>
    <w:rsid w:val="00023D36"/>
    <w:rsid w:val="0002438E"/>
    <w:rsid w:val="00024C32"/>
    <w:rsid w:val="00026770"/>
    <w:rsid w:val="000268D3"/>
    <w:rsid w:val="00026B7F"/>
    <w:rsid w:val="00027815"/>
    <w:rsid w:val="0003137F"/>
    <w:rsid w:val="00031AA6"/>
    <w:rsid w:val="000320E8"/>
    <w:rsid w:val="0003229C"/>
    <w:rsid w:val="000324F2"/>
    <w:rsid w:val="00032867"/>
    <w:rsid w:val="00032918"/>
    <w:rsid w:val="00033078"/>
    <w:rsid w:val="000338F5"/>
    <w:rsid w:val="00033D63"/>
    <w:rsid w:val="0003417E"/>
    <w:rsid w:val="00034D63"/>
    <w:rsid w:val="00035470"/>
    <w:rsid w:val="0003578B"/>
    <w:rsid w:val="00035EEE"/>
    <w:rsid w:val="00036647"/>
    <w:rsid w:val="000372F8"/>
    <w:rsid w:val="0003730E"/>
    <w:rsid w:val="0004051D"/>
    <w:rsid w:val="00040818"/>
    <w:rsid w:val="00041653"/>
    <w:rsid w:val="00042140"/>
    <w:rsid w:val="00042C72"/>
    <w:rsid w:val="00043761"/>
    <w:rsid w:val="00043A29"/>
    <w:rsid w:val="00043FDB"/>
    <w:rsid w:val="000444E5"/>
    <w:rsid w:val="00044EC2"/>
    <w:rsid w:val="000451E9"/>
    <w:rsid w:val="0004544C"/>
    <w:rsid w:val="00046342"/>
    <w:rsid w:val="000476E4"/>
    <w:rsid w:val="000507A8"/>
    <w:rsid w:val="00052157"/>
    <w:rsid w:val="00052807"/>
    <w:rsid w:val="00052C6F"/>
    <w:rsid w:val="0005382A"/>
    <w:rsid w:val="00053A6C"/>
    <w:rsid w:val="00053C25"/>
    <w:rsid w:val="00054383"/>
    <w:rsid w:val="000547F2"/>
    <w:rsid w:val="00055156"/>
    <w:rsid w:val="00055A7D"/>
    <w:rsid w:val="00056A6A"/>
    <w:rsid w:val="0005756C"/>
    <w:rsid w:val="00060F57"/>
    <w:rsid w:val="00061B21"/>
    <w:rsid w:val="00061F10"/>
    <w:rsid w:val="00064099"/>
    <w:rsid w:val="00064511"/>
    <w:rsid w:val="00064732"/>
    <w:rsid w:val="00065FE2"/>
    <w:rsid w:val="0006623C"/>
    <w:rsid w:val="000665FE"/>
    <w:rsid w:val="000678FD"/>
    <w:rsid w:val="00067EF1"/>
    <w:rsid w:val="0007006B"/>
    <w:rsid w:val="000703D9"/>
    <w:rsid w:val="00070FEC"/>
    <w:rsid w:val="000712D1"/>
    <w:rsid w:val="000714B2"/>
    <w:rsid w:val="000718EE"/>
    <w:rsid w:val="000724BF"/>
    <w:rsid w:val="000737DA"/>
    <w:rsid w:val="00075182"/>
    <w:rsid w:val="00075FFF"/>
    <w:rsid w:val="00076B42"/>
    <w:rsid w:val="00077765"/>
    <w:rsid w:val="000778DE"/>
    <w:rsid w:val="00081854"/>
    <w:rsid w:val="00081CFA"/>
    <w:rsid w:val="00082C6B"/>
    <w:rsid w:val="00082E81"/>
    <w:rsid w:val="00082EDD"/>
    <w:rsid w:val="00082F1B"/>
    <w:rsid w:val="000835BD"/>
    <w:rsid w:val="00084C41"/>
    <w:rsid w:val="00084F1E"/>
    <w:rsid w:val="00085812"/>
    <w:rsid w:val="0008661E"/>
    <w:rsid w:val="00086A4D"/>
    <w:rsid w:val="0008732B"/>
    <w:rsid w:val="000909BE"/>
    <w:rsid w:val="00092475"/>
    <w:rsid w:val="0009478D"/>
    <w:rsid w:val="00095CF6"/>
    <w:rsid w:val="00095ECB"/>
    <w:rsid w:val="0009663B"/>
    <w:rsid w:val="000A13C2"/>
    <w:rsid w:val="000A1439"/>
    <w:rsid w:val="000A2B62"/>
    <w:rsid w:val="000A341E"/>
    <w:rsid w:val="000A421C"/>
    <w:rsid w:val="000A6311"/>
    <w:rsid w:val="000A6AA5"/>
    <w:rsid w:val="000A6D9C"/>
    <w:rsid w:val="000A7FAA"/>
    <w:rsid w:val="000B0762"/>
    <w:rsid w:val="000B3C53"/>
    <w:rsid w:val="000B5AC4"/>
    <w:rsid w:val="000B64A4"/>
    <w:rsid w:val="000B6BA8"/>
    <w:rsid w:val="000B7CBE"/>
    <w:rsid w:val="000C000B"/>
    <w:rsid w:val="000C0149"/>
    <w:rsid w:val="000C09F5"/>
    <w:rsid w:val="000C16A1"/>
    <w:rsid w:val="000C1969"/>
    <w:rsid w:val="000C1D05"/>
    <w:rsid w:val="000C2573"/>
    <w:rsid w:val="000C2BAB"/>
    <w:rsid w:val="000C32A8"/>
    <w:rsid w:val="000C3EAB"/>
    <w:rsid w:val="000C588A"/>
    <w:rsid w:val="000C645F"/>
    <w:rsid w:val="000C696C"/>
    <w:rsid w:val="000C6ECE"/>
    <w:rsid w:val="000D08FB"/>
    <w:rsid w:val="000D1333"/>
    <w:rsid w:val="000D1796"/>
    <w:rsid w:val="000D1885"/>
    <w:rsid w:val="000D29BC"/>
    <w:rsid w:val="000D31B7"/>
    <w:rsid w:val="000D33ED"/>
    <w:rsid w:val="000D35E1"/>
    <w:rsid w:val="000D42C1"/>
    <w:rsid w:val="000D4B77"/>
    <w:rsid w:val="000D5983"/>
    <w:rsid w:val="000D5C3C"/>
    <w:rsid w:val="000D648C"/>
    <w:rsid w:val="000D6A21"/>
    <w:rsid w:val="000D70AE"/>
    <w:rsid w:val="000D7C0B"/>
    <w:rsid w:val="000E066F"/>
    <w:rsid w:val="000E1019"/>
    <w:rsid w:val="000E11FF"/>
    <w:rsid w:val="000E19C4"/>
    <w:rsid w:val="000E20C9"/>
    <w:rsid w:val="000E22D0"/>
    <w:rsid w:val="000E25D1"/>
    <w:rsid w:val="000E2AF8"/>
    <w:rsid w:val="000E327B"/>
    <w:rsid w:val="000E499D"/>
    <w:rsid w:val="000E53E4"/>
    <w:rsid w:val="000E6024"/>
    <w:rsid w:val="000E64FD"/>
    <w:rsid w:val="000E6A76"/>
    <w:rsid w:val="000E7283"/>
    <w:rsid w:val="000E74BE"/>
    <w:rsid w:val="000E7794"/>
    <w:rsid w:val="000E78DB"/>
    <w:rsid w:val="000F0F95"/>
    <w:rsid w:val="000F15BF"/>
    <w:rsid w:val="000F20EB"/>
    <w:rsid w:val="000F33FF"/>
    <w:rsid w:val="000F49D9"/>
    <w:rsid w:val="000F4FE2"/>
    <w:rsid w:val="000F5BD9"/>
    <w:rsid w:val="000F5DE8"/>
    <w:rsid w:val="000F5DF8"/>
    <w:rsid w:val="000F6257"/>
    <w:rsid w:val="000F77B8"/>
    <w:rsid w:val="000F7938"/>
    <w:rsid w:val="000F7F92"/>
    <w:rsid w:val="001004A2"/>
    <w:rsid w:val="001007BE"/>
    <w:rsid w:val="001009CA"/>
    <w:rsid w:val="00101827"/>
    <w:rsid w:val="00103175"/>
    <w:rsid w:val="0010355D"/>
    <w:rsid w:val="00103828"/>
    <w:rsid w:val="001053E7"/>
    <w:rsid w:val="00105648"/>
    <w:rsid w:val="00105A06"/>
    <w:rsid w:val="00105A1B"/>
    <w:rsid w:val="00105D32"/>
    <w:rsid w:val="00105DD9"/>
    <w:rsid w:val="00106179"/>
    <w:rsid w:val="00106BF8"/>
    <w:rsid w:val="00106F08"/>
    <w:rsid w:val="00107BB0"/>
    <w:rsid w:val="00110347"/>
    <w:rsid w:val="00110717"/>
    <w:rsid w:val="00111717"/>
    <w:rsid w:val="00111747"/>
    <w:rsid w:val="00111A83"/>
    <w:rsid w:val="001126BC"/>
    <w:rsid w:val="00112883"/>
    <w:rsid w:val="00112EAD"/>
    <w:rsid w:val="0011300B"/>
    <w:rsid w:val="00113EFC"/>
    <w:rsid w:val="001141BE"/>
    <w:rsid w:val="00115E39"/>
    <w:rsid w:val="0011776A"/>
    <w:rsid w:val="00120005"/>
    <w:rsid w:val="001210DB"/>
    <w:rsid w:val="001212A8"/>
    <w:rsid w:val="001233A0"/>
    <w:rsid w:val="001235FA"/>
    <w:rsid w:val="00123691"/>
    <w:rsid w:val="00123B2B"/>
    <w:rsid w:val="001257D7"/>
    <w:rsid w:val="00125C3E"/>
    <w:rsid w:val="00131482"/>
    <w:rsid w:val="00131DAE"/>
    <w:rsid w:val="00133203"/>
    <w:rsid w:val="001336C8"/>
    <w:rsid w:val="001342B6"/>
    <w:rsid w:val="00134346"/>
    <w:rsid w:val="001369EC"/>
    <w:rsid w:val="001372A5"/>
    <w:rsid w:val="00137C0F"/>
    <w:rsid w:val="001406E7"/>
    <w:rsid w:val="00141CF0"/>
    <w:rsid w:val="00141E98"/>
    <w:rsid w:val="0014250A"/>
    <w:rsid w:val="001427EF"/>
    <w:rsid w:val="001435F1"/>
    <w:rsid w:val="001439FD"/>
    <w:rsid w:val="00143AF5"/>
    <w:rsid w:val="00144C76"/>
    <w:rsid w:val="00144D21"/>
    <w:rsid w:val="00145AD3"/>
    <w:rsid w:val="001465B3"/>
    <w:rsid w:val="001467FD"/>
    <w:rsid w:val="00147093"/>
    <w:rsid w:val="001477D3"/>
    <w:rsid w:val="001477E8"/>
    <w:rsid w:val="00147A0D"/>
    <w:rsid w:val="001502FD"/>
    <w:rsid w:val="001505C4"/>
    <w:rsid w:val="00150E6E"/>
    <w:rsid w:val="00151220"/>
    <w:rsid w:val="0015171E"/>
    <w:rsid w:val="001519FB"/>
    <w:rsid w:val="00152BB0"/>
    <w:rsid w:val="00152C67"/>
    <w:rsid w:val="0015348A"/>
    <w:rsid w:val="00153790"/>
    <w:rsid w:val="00153F67"/>
    <w:rsid w:val="00153F90"/>
    <w:rsid w:val="00154299"/>
    <w:rsid w:val="001556FD"/>
    <w:rsid w:val="00155B28"/>
    <w:rsid w:val="00156F01"/>
    <w:rsid w:val="00156F69"/>
    <w:rsid w:val="00160B90"/>
    <w:rsid w:val="00160C2F"/>
    <w:rsid w:val="0016103B"/>
    <w:rsid w:val="00161AAA"/>
    <w:rsid w:val="0016365A"/>
    <w:rsid w:val="00164065"/>
    <w:rsid w:val="0016438E"/>
    <w:rsid w:val="001646B8"/>
    <w:rsid w:val="00164E8A"/>
    <w:rsid w:val="00166705"/>
    <w:rsid w:val="00166BCF"/>
    <w:rsid w:val="00166C78"/>
    <w:rsid w:val="001701B4"/>
    <w:rsid w:val="00173451"/>
    <w:rsid w:val="00174087"/>
    <w:rsid w:val="00176D38"/>
    <w:rsid w:val="00176DF6"/>
    <w:rsid w:val="001777B1"/>
    <w:rsid w:val="001779DB"/>
    <w:rsid w:val="00180624"/>
    <w:rsid w:val="00180A2E"/>
    <w:rsid w:val="00180AF2"/>
    <w:rsid w:val="00180C64"/>
    <w:rsid w:val="00181679"/>
    <w:rsid w:val="0018390C"/>
    <w:rsid w:val="00183B31"/>
    <w:rsid w:val="00185C53"/>
    <w:rsid w:val="001863B7"/>
    <w:rsid w:val="001864A2"/>
    <w:rsid w:val="00186594"/>
    <w:rsid w:val="00186BC6"/>
    <w:rsid w:val="001873F9"/>
    <w:rsid w:val="00187A42"/>
    <w:rsid w:val="00190DA6"/>
    <w:rsid w:val="00191B27"/>
    <w:rsid w:val="00191EC7"/>
    <w:rsid w:val="001925D1"/>
    <w:rsid w:val="00193B30"/>
    <w:rsid w:val="001943C4"/>
    <w:rsid w:val="00194D2D"/>
    <w:rsid w:val="00194E14"/>
    <w:rsid w:val="00195417"/>
    <w:rsid w:val="001958C3"/>
    <w:rsid w:val="00196AD4"/>
    <w:rsid w:val="00197528"/>
    <w:rsid w:val="00197BB1"/>
    <w:rsid w:val="00197BD8"/>
    <w:rsid w:val="001A1955"/>
    <w:rsid w:val="001A1D05"/>
    <w:rsid w:val="001A36EA"/>
    <w:rsid w:val="001A3850"/>
    <w:rsid w:val="001A3DC8"/>
    <w:rsid w:val="001A4689"/>
    <w:rsid w:val="001A498B"/>
    <w:rsid w:val="001A526C"/>
    <w:rsid w:val="001A52FC"/>
    <w:rsid w:val="001A6296"/>
    <w:rsid w:val="001A62A0"/>
    <w:rsid w:val="001A6369"/>
    <w:rsid w:val="001A6906"/>
    <w:rsid w:val="001A70A6"/>
    <w:rsid w:val="001A7B58"/>
    <w:rsid w:val="001B05F8"/>
    <w:rsid w:val="001B132C"/>
    <w:rsid w:val="001B19A3"/>
    <w:rsid w:val="001B1B22"/>
    <w:rsid w:val="001B2687"/>
    <w:rsid w:val="001B2699"/>
    <w:rsid w:val="001B3A09"/>
    <w:rsid w:val="001B3BEB"/>
    <w:rsid w:val="001B4B69"/>
    <w:rsid w:val="001B5B79"/>
    <w:rsid w:val="001B5C1E"/>
    <w:rsid w:val="001B62DE"/>
    <w:rsid w:val="001B63F7"/>
    <w:rsid w:val="001B6621"/>
    <w:rsid w:val="001B66F8"/>
    <w:rsid w:val="001B724E"/>
    <w:rsid w:val="001B7B60"/>
    <w:rsid w:val="001C0243"/>
    <w:rsid w:val="001C1F61"/>
    <w:rsid w:val="001C2BC9"/>
    <w:rsid w:val="001C2F5D"/>
    <w:rsid w:val="001C2F6F"/>
    <w:rsid w:val="001C3B7A"/>
    <w:rsid w:val="001C4107"/>
    <w:rsid w:val="001C4B80"/>
    <w:rsid w:val="001C649F"/>
    <w:rsid w:val="001C65CE"/>
    <w:rsid w:val="001C76CC"/>
    <w:rsid w:val="001D022F"/>
    <w:rsid w:val="001D1487"/>
    <w:rsid w:val="001D22B5"/>
    <w:rsid w:val="001D5F4F"/>
    <w:rsid w:val="001D6C39"/>
    <w:rsid w:val="001D744B"/>
    <w:rsid w:val="001D7FE7"/>
    <w:rsid w:val="001E12FA"/>
    <w:rsid w:val="001E15EF"/>
    <w:rsid w:val="001E2961"/>
    <w:rsid w:val="001E2AD1"/>
    <w:rsid w:val="001E375D"/>
    <w:rsid w:val="001E395E"/>
    <w:rsid w:val="001E3BD2"/>
    <w:rsid w:val="001E54A6"/>
    <w:rsid w:val="001E5B00"/>
    <w:rsid w:val="001E5CDF"/>
    <w:rsid w:val="001E7EE0"/>
    <w:rsid w:val="001F1875"/>
    <w:rsid w:val="001F1F8A"/>
    <w:rsid w:val="001F3562"/>
    <w:rsid w:val="001F3A53"/>
    <w:rsid w:val="001F3F31"/>
    <w:rsid w:val="001F4812"/>
    <w:rsid w:val="001F4B1D"/>
    <w:rsid w:val="001F4C5E"/>
    <w:rsid w:val="001F5A2F"/>
    <w:rsid w:val="001F5B80"/>
    <w:rsid w:val="001F5BC5"/>
    <w:rsid w:val="001F65F8"/>
    <w:rsid w:val="001F74DC"/>
    <w:rsid w:val="00201AE5"/>
    <w:rsid w:val="00202218"/>
    <w:rsid w:val="00202834"/>
    <w:rsid w:val="002033BF"/>
    <w:rsid w:val="00203626"/>
    <w:rsid w:val="00203B4A"/>
    <w:rsid w:val="00203B73"/>
    <w:rsid w:val="0020408C"/>
    <w:rsid w:val="0020483A"/>
    <w:rsid w:val="00205052"/>
    <w:rsid w:val="00205193"/>
    <w:rsid w:val="002052A3"/>
    <w:rsid w:val="002058DB"/>
    <w:rsid w:val="00207236"/>
    <w:rsid w:val="00207839"/>
    <w:rsid w:val="0021075E"/>
    <w:rsid w:val="002107C7"/>
    <w:rsid w:val="002116AF"/>
    <w:rsid w:val="00211C23"/>
    <w:rsid w:val="00212FCF"/>
    <w:rsid w:val="00213155"/>
    <w:rsid w:val="00213B11"/>
    <w:rsid w:val="00214595"/>
    <w:rsid w:val="00215AB3"/>
    <w:rsid w:val="00216822"/>
    <w:rsid w:val="00216AF3"/>
    <w:rsid w:val="00217246"/>
    <w:rsid w:val="002172BD"/>
    <w:rsid w:val="0021763E"/>
    <w:rsid w:val="002207DB"/>
    <w:rsid w:val="00220936"/>
    <w:rsid w:val="00221BE7"/>
    <w:rsid w:val="00221C5A"/>
    <w:rsid w:val="00221D69"/>
    <w:rsid w:val="00222224"/>
    <w:rsid w:val="00222683"/>
    <w:rsid w:val="0022295B"/>
    <w:rsid w:val="00223788"/>
    <w:rsid w:val="00223C50"/>
    <w:rsid w:val="00223D69"/>
    <w:rsid w:val="002241CD"/>
    <w:rsid w:val="0022466F"/>
    <w:rsid w:val="00224673"/>
    <w:rsid w:val="00224A8E"/>
    <w:rsid w:val="00225648"/>
    <w:rsid w:val="00226536"/>
    <w:rsid w:val="002276E4"/>
    <w:rsid w:val="00227794"/>
    <w:rsid w:val="00227D6E"/>
    <w:rsid w:val="00227FF1"/>
    <w:rsid w:val="0023002E"/>
    <w:rsid w:val="002304F1"/>
    <w:rsid w:val="00230B3F"/>
    <w:rsid w:val="00231A33"/>
    <w:rsid w:val="00232187"/>
    <w:rsid w:val="002327CB"/>
    <w:rsid w:val="0023334B"/>
    <w:rsid w:val="00233402"/>
    <w:rsid w:val="002347B6"/>
    <w:rsid w:val="00234A20"/>
    <w:rsid w:val="002353BB"/>
    <w:rsid w:val="00235F37"/>
    <w:rsid w:val="00236188"/>
    <w:rsid w:val="00236498"/>
    <w:rsid w:val="00236621"/>
    <w:rsid w:val="002366A5"/>
    <w:rsid w:val="00236AB4"/>
    <w:rsid w:val="00236DAF"/>
    <w:rsid w:val="002400EA"/>
    <w:rsid w:val="00241ABA"/>
    <w:rsid w:val="00242298"/>
    <w:rsid w:val="00242F21"/>
    <w:rsid w:val="002435B4"/>
    <w:rsid w:val="00243643"/>
    <w:rsid w:val="0024398A"/>
    <w:rsid w:val="0024399A"/>
    <w:rsid w:val="00244EF9"/>
    <w:rsid w:val="002452F0"/>
    <w:rsid w:val="00245516"/>
    <w:rsid w:val="002460CE"/>
    <w:rsid w:val="00247025"/>
    <w:rsid w:val="002478D7"/>
    <w:rsid w:val="00253970"/>
    <w:rsid w:val="00253CF0"/>
    <w:rsid w:val="00253FE7"/>
    <w:rsid w:val="00254800"/>
    <w:rsid w:val="00254B68"/>
    <w:rsid w:val="00254D34"/>
    <w:rsid w:val="00255815"/>
    <w:rsid w:val="00255854"/>
    <w:rsid w:val="0025607B"/>
    <w:rsid w:val="00256778"/>
    <w:rsid w:val="0025687D"/>
    <w:rsid w:val="00256CF8"/>
    <w:rsid w:val="00260691"/>
    <w:rsid w:val="00260A39"/>
    <w:rsid w:val="00260CB7"/>
    <w:rsid w:val="00261248"/>
    <w:rsid w:val="0026286C"/>
    <w:rsid w:val="00262AC3"/>
    <w:rsid w:val="00263351"/>
    <w:rsid w:val="00263710"/>
    <w:rsid w:val="00264F9A"/>
    <w:rsid w:val="00267304"/>
    <w:rsid w:val="0027042B"/>
    <w:rsid w:val="00271B50"/>
    <w:rsid w:val="00273537"/>
    <w:rsid w:val="00274DBA"/>
    <w:rsid w:val="00275294"/>
    <w:rsid w:val="00277AA9"/>
    <w:rsid w:val="002808EC"/>
    <w:rsid w:val="00282DD4"/>
    <w:rsid w:val="0028410A"/>
    <w:rsid w:val="00284258"/>
    <w:rsid w:val="00284302"/>
    <w:rsid w:val="00284B5D"/>
    <w:rsid w:val="00284E4E"/>
    <w:rsid w:val="002859C8"/>
    <w:rsid w:val="00286F2A"/>
    <w:rsid w:val="00286FA5"/>
    <w:rsid w:val="002873E4"/>
    <w:rsid w:val="002875D3"/>
    <w:rsid w:val="00287A28"/>
    <w:rsid w:val="0029002C"/>
    <w:rsid w:val="00290AF6"/>
    <w:rsid w:val="0029282E"/>
    <w:rsid w:val="00292FE1"/>
    <w:rsid w:val="00293B04"/>
    <w:rsid w:val="002940EB"/>
    <w:rsid w:val="002941EE"/>
    <w:rsid w:val="0029491A"/>
    <w:rsid w:val="00294D9E"/>
    <w:rsid w:val="0029523A"/>
    <w:rsid w:val="00295669"/>
    <w:rsid w:val="00296969"/>
    <w:rsid w:val="00296F73"/>
    <w:rsid w:val="002970D0"/>
    <w:rsid w:val="00297ABD"/>
    <w:rsid w:val="002A043A"/>
    <w:rsid w:val="002A18CA"/>
    <w:rsid w:val="002A1D13"/>
    <w:rsid w:val="002A2B5F"/>
    <w:rsid w:val="002A2DBB"/>
    <w:rsid w:val="002A2FDB"/>
    <w:rsid w:val="002A3610"/>
    <w:rsid w:val="002A3808"/>
    <w:rsid w:val="002A422F"/>
    <w:rsid w:val="002A556D"/>
    <w:rsid w:val="002A613B"/>
    <w:rsid w:val="002A6479"/>
    <w:rsid w:val="002B01D5"/>
    <w:rsid w:val="002B0606"/>
    <w:rsid w:val="002B0B3F"/>
    <w:rsid w:val="002B3E4B"/>
    <w:rsid w:val="002B4D8E"/>
    <w:rsid w:val="002B5572"/>
    <w:rsid w:val="002B645C"/>
    <w:rsid w:val="002B6CB1"/>
    <w:rsid w:val="002B70B0"/>
    <w:rsid w:val="002B72A2"/>
    <w:rsid w:val="002B79B7"/>
    <w:rsid w:val="002C03D9"/>
    <w:rsid w:val="002C081E"/>
    <w:rsid w:val="002C0AA9"/>
    <w:rsid w:val="002C1869"/>
    <w:rsid w:val="002C1941"/>
    <w:rsid w:val="002C3101"/>
    <w:rsid w:val="002C3708"/>
    <w:rsid w:val="002C387C"/>
    <w:rsid w:val="002C3C0F"/>
    <w:rsid w:val="002C4A51"/>
    <w:rsid w:val="002C4EBB"/>
    <w:rsid w:val="002C6D68"/>
    <w:rsid w:val="002C7440"/>
    <w:rsid w:val="002C7885"/>
    <w:rsid w:val="002D02AF"/>
    <w:rsid w:val="002D0F8A"/>
    <w:rsid w:val="002D1598"/>
    <w:rsid w:val="002D20A6"/>
    <w:rsid w:val="002D2A36"/>
    <w:rsid w:val="002D2AFB"/>
    <w:rsid w:val="002D306F"/>
    <w:rsid w:val="002D3C66"/>
    <w:rsid w:val="002D5925"/>
    <w:rsid w:val="002D72FC"/>
    <w:rsid w:val="002E0512"/>
    <w:rsid w:val="002E0A03"/>
    <w:rsid w:val="002E142C"/>
    <w:rsid w:val="002E23E7"/>
    <w:rsid w:val="002E273F"/>
    <w:rsid w:val="002E2B26"/>
    <w:rsid w:val="002E417F"/>
    <w:rsid w:val="002E5793"/>
    <w:rsid w:val="002E5E62"/>
    <w:rsid w:val="002E5EC7"/>
    <w:rsid w:val="002E6BB1"/>
    <w:rsid w:val="002E7120"/>
    <w:rsid w:val="002E7EE7"/>
    <w:rsid w:val="002F0115"/>
    <w:rsid w:val="002F0501"/>
    <w:rsid w:val="002F0668"/>
    <w:rsid w:val="002F0AE6"/>
    <w:rsid w:val="002F14E9"/>
    <w:rsid w:val="002F20CF"/>
    <w:rsid w:val="002F2202"/>
    <w:rsid w:val="002F271D"/>
    <w:rsid w:val="002F343D"/>
    <w:rsid w:val="002F36B0"/>
    <w:rsid w:val="002F3A42"/>
    <w:rsid w:val="002F3F32"/>
    <w:rsid w:val="002F4BB8"/>
    <w:rsid w:val="002F500F"/>
    <w:rsid w:val="002F5B95"/>
    <w:rsid w:val="002F5DDA"/>
    <w:rsid w:val="002F78A3"/>
    <w:rsid w:val="00300018"/>
    <w:rsid w:val="00301139"/>
    <w:rsid w:val="003029ED"/>
    <w:rsid w:val="00302AA8"/>
    <w:rsid w:val="00302CCF"/>
    <w:rsid w:val="00304262"/>
    <w:rsid w:val="00304B03"/>
    <w:rsid w:val="00304BC4"/>
    <w:rsid w:val="00305AEF"/>
    <w:rsid w:val="00305D9B"/>
    <w:rsid w:val="00306371"/>
    <w:rsid w:val="00306AAB"/>
    <w:rsid w:val="00306CFD"/>
    <w:rsid w:val="003070E8"/>
    <w:rsid w:val="003077D4"/>
    <w:rsid w:val="003078B4"/>
    <w:rsid w:val="00307F6F"/>
    <w:rsid w:val="003137AB"/>
    <w:rsid w:val="003137F6"/>
    <w:rsid w:val="00313E77"/>
    <w:rsid w:val="00314498"/>
    <w:rsid w:val="0031493E"/>
    <w:rsid w:val="003156C1"/>
    <w:rsid w:val="003156DC"/>
    <w:rsid w:val="00315F6B"/>
    <w:rsid w:val="003202EF"/>
    <w:rsid w:val="00320758"/>
    <w:rsid w:val="0032097F"/>
    <w:rsid w:val="00320F0D"/>
    <w:rsid w:val="003220BD"/>
    <w:rsid w:val="00323105"/>
    <w:rsid w:val="003251F0"/>
    <w:rsid w:val="00325CE3"/>
    <w:rsid w:val="00325FC7"/>
    <w:rsid w:val="0032734B"/>
    <w:rsid w:val="003302D3"/>
    <w:rsid w:val="00332184"/>
    <w:rsid w:val="003342DB"/>
    <w:rsid w:val="00334556"/>
    <w:rsid w:val="003349C7"/>
    <w:rsid w:val="00335217"/>
    <w:rsid w:val="00335356"/>
    <w:rsid w:val="003361CE"/>
    <w:rsid w:val="003405A1"/>
    <w:rsid w:val="0034093B"/>
    <w:rsid w:val="00341230"/>
    <w:rsid w:val="00341885"/>
    <w:rsid w:val="00341FF1"/>
    <w:rsid w:val="00342FF5"/>
    <w:rsid w:val="00343D54"/>
    <w:rsid w:val="00343F34"/>
    <w:rsid w:val="00343F47"/>
    <w:rsid w:val="00344984"/>
    <w:rsid w:val="00344F71"/>
    <w:rsid w:val="0034522F"/>
    <w:rsid w:val="0034640A"/>
    <w:rsid w:val="00347005"/>
    <w:rsid w:val="00350404"/>
    <w:rsid w:val="00350A37"/>
    <w:rsid w:val="00350A55"/>
    <w:rsid w:val="00350E62"/>
    <w:rsid w:val="00350F29"/>
    <w:rsid w:val="00352767"/>
    <w:rsid w:val="00352CB1"/>
    <w:rsid w:val="00353766"/>
    <w:rsid w:val="00354443"/>
    <w:rsid w:val="00354615"/>
    <w:rsid w:val="0035599C"/>
    <w:rsid w:val="00355D40"/>
    <w:rsid w:val="00356139"/>
    <w:rsid w:val="003619DD"/>
    <w:rsid w:val="00361A0B"/>
    <w:rsid w:val="00361AB1"/>
    <w:rsid w:val="00361F67"/>
    <w:rsid w:val="00363285"/>
    <w:rsid w:val="003656FF"/>
    <w:rsid w:val="003657CC"/>
    <w:rsid w:val="00365A83"/>
    <w:rsid w:val="003661B2"/>
    <w:rsid w:val="003670F7"/>
    <w:rsid w:val="003673B7"/>
    <w:rsid w:val="003673F5"/>
    <w:rsid w:val="00367F54"/>
    <w:rsid w:val="00370545"/>
    <w:rsid w:val="00371872"/>
    <w:rsid w:val="003719FF"/>
    <w:rsid w:val="003721F6"/>
    <w:rsid w:val="00372B10"/>
    <w:rsid w:val="00373738"/>
    <w:rsid w:val="00373EAD"/>
    <w:rsid w:val="00373F04"/>
    <w:rsid w:val="00374980"/>
    <w:rsid w:val="00374C44"/>
    <w:rsid w:val="00375872"/>
    <w:rsid w:val="00376ADD"/>
    <w:rsid w:val="0037773E"/>
    <w:rsid w:val="00377A58"/>
    <w:rsid w:val="00377BD9"/>
    <w:rsid w:val="00381AB3"/>
    <w:rsid w:val="00382407"/>
    <w:rsid w:val="003839D9"/>
    <w:rsid w:val="00383B6C"/>
    <w:rsid w:val="00383C0C"/>
    <w:rsid w:val="003850C0"/>
    <w:rsid w:val="003857A5"/>
    <w:rsid w:val="00385C4F"/>
    <w:rsid w:val="00386873"/>
    <w:rsid w:val="00386937"/>
    <w:rsid w:val="0038770E"/>
    <w:rsid w:val="003901AF"/>
    <w:rsid w:val="00391EF6"/>
    <w:rsid w:val="0039267D"/>
    <w:rsid w:val="00393469"/>
    <w:rsid w:val="003943B5"/>
    <w:rsid w:val="003946EF"/>
    <w:rsid w:val="003956CE"/>
    <w:rsid w:val="00396281"/>
    <w:rsid w:val="00396562"/>
    <w:rsid w:val="0039658F"/>
    <w:rsid w:val="00396AE0"/>
    <w:rsid w:val="00396D1E"/>
    <w:rsid w:val="003972DF"/>
    <w:rsid w:val="003A0023"/>
    <w:rsid w:val="003A0496"/>
    <w:rsid w:val="003A0735"/>
    <w:rsid w:val="003A0B08"/>
    <w:rsid w:val="003A0C3E"/>
    <w:rsid w:val="003A1244"/>
    <w:rsid w:val="003A28C1"/>
    <w:rsid w:val="003A347E"/>
    <w:rsid w:val="003A398D"/>
    <w:rsid w:val="003A3B9E"/>
    <w:rsid w:val="003A3D0D"/>
    <w:rsid w:val="003A4F16"/>
    <w:rsid w:val="003A4F4D"/>
    <w:rsid w:val="003A4F83"/>
    <w:rsid w:val="003A5572"/>
    <w:rsid w:val="003A57DA"/>
    <w:rsid w:val="003A59B2"/>
    <w:rsid w:val="003A6E92"/>
    <w:rsid w:val="003B0E45"/>
    <w:rsid w:val="003B1CDF"/>
    <w:rsid w:val="003B2CF6"/>
    <w:rsid w:val="003B2ECD"/>
    <w:rsid w:val="003B35B5"/>
    <w:rsid w:val="003B35D2"/>
    <w:rsid w:val="003B3AB1"/>
    <w:rsid w:val="003B4DBA"/>
    <w:rsid w:val="003B5B18"/>
    <w:rsid w:val="003B5DFC"/>
    <w:rsid w:val="003B6620"/>
    <w:rsid w:val="003B6CB2"/>
    <w:rsid w:val="003B6D91"/>
    <w:rsid w:val="003C0386"/>
    <w:rsid w:val="003C1394"/>
    <w:rsid w:val="003C16BD"/>
    <w:rsid w:val="003C1A8F"/>
    <w:rsid w:val="003C2181"/>
    <w:rsid w:val="003C2F38"/>
    <w:rsid w:val="003C383D"/>
    <w:rsid w:val="003C3E5B"/>
    <w:rsid w:val="003C4115"/>
    <w:rsid w:val="003C501E"/>
    <w:rsid w:val="003C5E6A"/>
    <w:rsid w:val="003C69EB"/>
    <w:rsid w:val="003C6BBE"/>
    <w:rsid w:val="003C7283"/>
    <w:rsid w:val="003D02CC"/>
    <w:rsid w:val="003D059C"/>
    <w:rsid w:val="003D06CD"/>
    <w:rsid w:val="003D0ACA"/>
    <w:rsid w:val="003D11D6"/>
    <w:rsid w:val="003D152D"/>
    <w:rsid w:val="003D172E"/>
    <w:rsid w:val="003D18FA"/>
    <w:rsid w:val="003D2132"/>
    <w:rsid w:val="003D2C5F"/>
    <w:rsid w:val="003D43F8"/>
    <w:rsid w:val="003D4BA9"/>
    <w:rsid w:val="003D519D"/>
    <w:rsid w:val="003D632F"/>
    <w:rsid w:val="003D6871"/>
    <w:rsid w:val="003D6AF8"/>
    <w:rsid w:val="003D7A16"/>
    <w:rsid w:val="003E07FB"/>
    <w:rsid w:val="003E153B"/>
    <w:rsid w:val="003E22FB"/>
    <w:rsid w:val="003E2315"/>
    <w:rsid w:val="003E289B"/>
    <w:rsid w:val="003E2E26"/>
    <w:rsid w:val="003E34F3"/>
    <w:rsid w:val="003E36D5"/>
    <w:rsid w:val="003E3A7B"/>
    <w:rsid w:val="003E3FC9"/>
    <w:rsid w:val="003E4287"/>
    <w:rsid w:val="003E45D8"/>
    <w:rsid w:val="003E4634"/>
    <w:rsid w:val="003E467E"/>
    <w:rsid w:val="003E497B"/>
    <w:rsid w:val="003E4D84"/>
    <w:rsid w:val="003E4FB1"/>
    <w:rsid w:val="003E5460"/>
    <w:rsid w:val="003E5871"/>
    <w:rsid w:val="003E6418"/>
    <w:rsid w:val="003F03C1"/>
    <w:rsid w:val="003F081D"/>
    <w:rsid w:val="003F0D53"/>
    <w:rsid w:val="003F1D00"/>
    <w:rsid w:val="003F3065"/>
    <w:rsid w:val="003F46C9"/>
    <w:rsid w:val="003F557B"/>
    <w:rsid w:val="003F5EFA"/>
    <w:rsid w:val="003F60AB"/>
    <w:rsid w:val="003F6DDD"/>
    <w:rsid w:val="003F722E"/>
    <w:rsid w:val="003F769E"/>
    <w:rsid w:val="003F7A09"/>
    <w:rsid w:val="004001A7"/>
    <w:rsid w:val="0040069A"/>
    <w:rsid w:val="00400C55"/>
    <w:rsid w:val="004015FE"/>
    <w:rsid w:val="00402404"/>
    <w:rsid w:val="004027FD"/>
    <w:rsid w:val="00402C20"/>
    <w:rsid w:val="00402D78"/>
    <w:rsid w:val="0040360B"/>
    <w:rsid w:val="00403848"/>
    <w:rsid w:val="004046FF"/>
    <w:rsid w:val="00405968"/>
    <w:rsid w:val="00405A97"/>
    <w:rsid w:val="0040630A"/>
    <w:rsid w:val="00410B15"/>
    <w:rsid w:val="00410CDB"/>
    <w:rsid w:val="00411ABC"/>
    <w:rsid w:val="004129D3"/>
    <w:rsid w:val="004130FD"/>
    <w:rsid w:val="00414B76"/>
    <w:rsid w:val="00414CF0"/>
    <w:rsid w:val="00414F28"/>
    <w:rsid w:val="00415930"/>
    <w:rsid w:val="0041599D"/>
    <w:rsid w:val="00415D72"/>
    <w:rsid w:val="00416287"/>
    <w:rsid w:val="004166C5"/>
    <w:rsid w:val="00416ECA"/>
    <w:rsid w:val="00420773"/>
    <w:rsid w:val="004217ED"/>
    <w:rsid w:val="00421853"/>
    <w:rsid w:val="0042185D"/>
    <w:rsid w:val="00422FFB"/>
    <w:rsid w:val="00424490"/>
    <w:rsid w:val="004244C0"/>
    <w:rsid w:val="0042455A"/>
    <w:rsid w:val="00426F23"/>
    <w:rsid w:val="00427016"/>
    <w:rsid w:val="004272A1"/>
    <w:rsid w:val="004307B3"/>
    <w:rsid w:val="00430E61"/>
    <w:rsid w:val="0043193E"/>
    <w:rsid w:val="00431B09"/>
    <w:rsid w:val="00431C47"/>
    <w:rsid w:val="004336CB"/>
    <w:rsid w:val="004339E0"/>
    <w:rsid w:val="004342A8"/>
    <w:rsid w:val="00434E2D"/>
    <w:rsid w:val="00435F9A"/>
    <w:rsid w:val="00436C27"/>
    <w:rsid w:val="00440272"/>
    <w:rsid w:val="004425D4"/>
    <w:rsid w:val="00443313"/>
    <w:rsid w:val="00443437"/>
    <w:rsid w:val="00443CE2"/>
    <w:rsid w:val="004440EC"/>
    <w:rsid w:val="00444325"/>
    <w:rsid w:val="00444CC3"/>
    <w:rsid w:val="00444D2E"/>
    <w:rsid w:val="00444E16"/>
    <w:rsid w:val="00445AB4"/>
    <w:rsid w:val="004505E5"/>
    <w:rsid w:val="0045106B"/>
    <w:rsid w:val="00453012"/>
    <w:rsid w:val="00453309"/>
    <w:rsid w:val="004548C3"/>
    <w:rsid w:val="00455442"/>
    <w:rsid w:val="004559F3"/>
    <w:rsid w:val="00456092"/>
    <w:rsid w:val="00456186"/>
    <w:rsid w:val="00456289"/>
    <w:rsid w:val="0045750A"/>
    <w:rsid w:val="004600E0"/>
    <w:rsid w:val="00460468"/>
    <w:rsid w:val="0046090A"/>
    <w:rsid w:val="00461D7E"/>
    <w:rsid w:val="00461F5F"/>
    <w:rsid w:val="00462145"/>
    <w:rsid w:val="004627E1"/>
    <w:rsid w:val="00462CC2"/>
    <w:rsid w:val="004632EE"/>
    <w:rsid w:val="004643E9"/>
    <w:rsid w:val="00464D20"/>
    <w:rsid w:val="00465D03"/>
    <w:rsid w:val="004661D8"/>
    <w:rsid w:val="0046631B"/>
    <w:rsid w:val="004673FE"/>
    <w:rsid w:val="00470054"/>
    <w:rsid w:val="004702DF"/>
    <w:rsid w:val="00470ADF"/>
    <w:rsid w:val="00471BCF"/>
    <w:rsid w:val="00471D60"/>
    <w:rsid w:val="0047295F"/>
    <w:rsid w:val="004736B5"/>
    <w:rsid w:val="00473832"/>
    <w:rsid w:val="0047499F"/>
    <w:rsid w:val="00474A10"/>
    <w:rsid w:val="004751B9"/>
    <w:rsid w:val="00475AFC"/>
    <w:rsid w:val="00475E3A"/>
    <w:rsid w:val="00476BA3"/>
    <w:rsid w:val="004803F3"/>
    <w:rsid w:val="004803F8"/>
    <w:rsid w:val="004805F7"/>
    <w:rsid w:val="00480734"/>
    <w:rsid w:val="004823E6"/>
    <w:rsid w:val="004824C8"/>
    <w:rsid w:val="00482C1E"/>
    <w:rsid w:val="00483CDE"/>
    <w:rsid w:val="004842B6"/>
    <w:rsid w:val="00485689"/>
    <w:rsid w:val="00485D6B"/>
    <w:rsid w:val="004860EB"/>
    <w:rsid w:val="0048661D"/>
    <w:rsid w:val="0048667C"/>
    <w:rsid w:val="004875A6"/>
    <w:rsid w:val="0049334C"/>
    <w:rsid w:val="00493FD9"/>
    <w:rsid w:val="00495923"/>
    <w:rsid w:val="004959E8"/>
    <w:rsid w:val="00496B3C"/>
    <w:rsid w:val="0049751C"/>
    <w:rsid w:val="004A0597"/>
    <w:rsid w:val="004A0C6B"/>
    <w:rsid w:val="004A1329"/>
    <w:rsid w:val="004A147A"/>
    <w:rsid w:val="004A2138"/>
    <w:rsid w:val="004A2E69"/>
    <w:rsid w:val="004A409D"/>
    <w:rsid w:val="004A4FC7"/>
    <w:rsid w:val="004A5D88"/>
    <w:rsid w:val="004A7F60"/>
    <w:rsid w:val="004B080B"/>
    <w:rsid w:val="004B1672"/>
    <w:rsid w:val="004B3335"/>
    <w:rsid w:val="004B34BD"/>
    <w:rsid w:val="004B42A6"/>
    <w:rsid w:val="004B524C"/>
    <w:rsid w:val="004B5C43"/>
    <w:rsid w:val="004C0BAC"/>
    <w:rsid w:val="004C0C34"/>
    <w:rsid w:val="004C0C41"/>
    <w:rsid w:val="004C1066"/>
    <w:rsid w:val="004C146A"/>
    <w:rsid w:val="004C271D"/>
    <w:rsid w:val="004C2901"/>
    <w:rsid w:val="004C343D"/>
    <w:rsid w:val="004C34A5"/>
    <w:rsid w:val="004C394A"/>
    <w:rsid w:val="004C3994"/>
    <w:rsid w:val="004C3D46"/>
    <w:rsid w:val="004C495E"/>
    <w:rsid w:val="004C558D"/>
    <w:rsid w:val="004C57DD"/>
    <w:rsid w:val="004C5820"/>
    <w:rsid w:val="004C5A9D"/>
    <w:rsid w:val="004D00F0"/>
    <w:rsid w:val="004D0B64"/>
    <w:rsid w:val="004D0C41"/>
    <w:rsid w:val="004D1039"/>
    <w:rsid w:val="004D1EF2"/>
    <w:rsid w:val="004D1F20"/>
    <w:rsid w:val="004D3299"/>
    <w:rsid w:val="004D3C91"/>
    <w:rsid w:val="004D3E82"/>
    <w:rsid w:val="004D4151"/>
    <w:rsid w:val="004D4D21"/>
    <w:rsid w:val="004D611A"/>
    <w:rsid w:val="004D621F"/>
    <w:rsid w:val="004D6D4C"/>
    <w:rsid w:val="004D6FCC"/>
    <w:rsid w:val="004E0340"/>
    <w:rsid w:val="004E0CCD"/>
    <w:rsid w:val="004E18FC"/>
    <w:rsid w:val="004E249E"/>
    <w:rsid w:val="004E3100"/>
    <w:rsid w:val="004E323A"/>
    <w:rsid w:val="004E3453"/>
    <w:rsid w:val="004E3B1E"/>
    <w:rsid w:val="004E3D60"/>
    <w:rsid w:val="004E5B83"/>
    <w:rsid w:val="004E5C2D"/>
    <w:rsid w:val="004F0090"/>
    <w:rsid w:val="004F0686"/>
    <w:rsid w:val="004F0889"/>
    <w:rsid w:val="004F0A70"/>
    <w:rsid w:val="004F2342"/>
    <w:rsid w:val="004F4162"/>
    <w:rsid w:val="004F485B"/>
    <w:rsid w:val="004F5413"/>
    <w:rsid w:val="004F558B"/>
    <w:rsid w:val="004F59CB"/>
    <w:rsid w:val="004F5D4D"/>
    <w:rsid w:val="004F69D0"/>
    <w:rsid w:val="004F6B60"/>
    <w:rsid w:val="0050044B"/>
    <w:rsid w:val="00500B3F"/>
    <w:rsid w:val="005015B4"/>
    <w:rsid w:val="00501C0C"/>
    <w:rsid w:val="00501CE5"/>
    <w:rsid w:val="00501D15"/>
    <w:rsid w:val="00503236"/>
    <w:rsid w:val="0050436E"/>
    <w:rsid w:val="005043FA"/>
    <w:rsid w:val="0050454B"/>
    <w:rsid w:val="005045DF"/>
    <w:rsid w:val="00505925"/>
    <w:rsid w:val="00505E84"/>
    <w:rsid w:val="00506D6A"/>
    <w:rsid w:val="0050729D"/>
    <w:rsid w:val="005105B6"/>
    <w:rsid w:val="00510CEB"/>
    <w:rsid w:val="00510D5C"/>
    <w:rsid w:val="00511D26"/>
    <w:rsid w:val="00511D85"/>
    <w:rsid w:val="0051263F"/>
    <w:rsid w:val="005127BB"/>
    <w:rsid w:val="00512B6D"/>
    <w:rsid w:val="005137A6"/>
    <w:rsid w:val="00515689"/>
    <w:rsid w:val="005164C9"/>
    <w:rsid w:val="00520A1E"/>
    <w:rsid w:val="00520C48"/>
    <w:rsid w:val="00520DAC"/>
    <w:rsid w:val="00521247"/>
    <w:rsid w:val="005215D7"/>
    <w:rsid w:val="005233A0"/>
    <w:rsid w:val="0052432C"/>
    <w:rsid w:val="005248B6"/>
    <w:rsid w:val="00525525"/>
    <w:rsid w:val="00525911"/>
    <w:rsid w:val="00526FBB"/>
    <w:rsid w:val="00530CDB"/>
    <w:rsid w:val="005310B4"/>
    <w:rsid w:val="00534074"/>
    <w:rsid w:val="0053422B"/>
    <w:rsid w:val="005348BC"/>
    <w:rsid w:val="005350F6"/>
    <w:rsid w:val="005353B4"/>
    <w:rsid w:val="005362BA"/>
    <w:rsid w:val="00536977"/>
    <w:rsid w:val="00536ACE"/>
    <w:rsid w:val="00541387"/>
    <w:rsid w:val="005413D0"/>
    <w:rsid w:val="00541496"/>
    <w:rsid w:val="00541ABB"/>
    <w:rsid w:val="00541C73"/>
    <w:rsid w:val="005433E4"/>
    <w:rsid w:val="005437FE"/>
    <w:rsid w:val="00543AB4"/>
    <w:rsid w:val="00544273"/>
    <w:rsid w:val="005446F8"/>
    <w:rsid w:val="0054551E"/>
    <w:rsid w:val="00545778"/>
    <w:rsid w:val="0054579D"/>
    <w:rsid w:val="00545ECE"/>
    <w:rsid w:val="00546367"/>
    <w:rsid w:val="00546660"/>
    <w:rsid w:val="00547243"/>
    <w:rsid w:val="0054743C"/>
    <w:rsid w:val="005476B8"/>
    <w:rsid w:val="00547BF9"/>
    <w:rsid w:val="00550DB0"/>
    <w:rsid w:val="00551D93"/>
    <w:rsid w:val="0055207A"/>
    <w:rsid w:val="005523DD"/>
    <w:rsid w:val="00552F66"/>
    <w:rsid w:val="005536C7"/>
    <w:rsid w:val="005546FB"/>
    <w:rsid w:val="005547B1"/>
    <w:rsid w:val="0055491B"/>
    <w:rsid w:val="00554C35"/>
    <w:rsid w:val="005566B3"/>
    <w:rsid w:val="00556969"/>
    <w:rsid w:val="00557B79"/>
    <w:rsid w:val="005607EB"/>
    <w:rsid w:val="0056103B"/>
    <w:rsid w:val="005656B4"/>
    <w:rsid w:val="00567CCF"/>
    <w:rsid w:val="0057152A"/>
    <w:rsid w:val="00571FD7"/>
    <w:rsid w:val="00573795"/>
    <w:rsid w:val="00573CC4"/>
    <w:rsid w:val="00573F5C"/>
    <w:rsid w:val="00574108"/>
    <w:rsid w:val="00574671"/>
    <w:rsid w:val="00575F84"/>
    <w:rsid w:val="005775AB"/>
    <w:rsid w:val="00577810"/>
    <w:rsid w:val="00577C77"/>
    <w:rsid w:val="005815C0"/>
    <w:rsid w:val="0058184F"/>
    <w:rsid w:val="00582C4A"/>
    <w:rsid w:val="005832AC"/>
    <w:rsid w:val="00583F45"/>
    <w:rsid w:val="00584284"/>
    <w:rsid w:val="005842F7"/>
    <w:rsid w:val="00585848"/>
    <w:rsid w:val="00586942"/>
    <w:rsid w:val="00587158"/>
    <w:rsid w:val="00587E4A"/>
    <w:rsid w:val="0059085D"/>
    <w:rsid w:val="00590C6B"/>
    <w:rsid w:val="00591DED"/>
    <w:rsid w:val="00593891"/>
    <w:rsid w:val="005942BD"/>
    <w:rsid w:val="00594AEA"/>
    <w:rsid w:val="005A05DC"/>
    <w:rsid w:val="005A10C6"/>
    <w:rsid w:val="005A144D"/>
    <w:rsid w:val="005A17CC"/>
    <w:rsid w:val="005A1C85"/>
    <w:rsid w:val="005A1ECB"/>
    <w:rsid w:val="005A26EE"/>
    <w:rsid w:val="005A2784"/>
    <w:rsid w:val="005A4182"/>
    <w:rsid w:val="005A535D"/>
    <w:rsid w:val="005A54D0"/>
    <w:rsid w:val="005A55A7"/>
    <w:rsid w:val="005A7C1D"/>
    <w:rsid w:val="005A7F2B"/>
    <w:rsid w:val="005B22CB"/>
    <w:rsid w:val="005B27C8"/>
    <w:rsid w:val="005B301D"/>
    <w:rsid w:val="005B3557"/>
    <w:rsid w:val="005B3CFA"/>
    <w:rsid w:val="005B42F1"/>
    <w:rsid w:val="005B4B6D"/>
    <w:rsid w:val="005B538A"/>
    <w:rsid w:val="005B54FE"/>
    <w:rsid w:val="005B5553"/>
    <w:rsid w:val="005B57EF"/>
    <w:rsid w:val="005B6108"/>
    <w:rsid w:val="005B6400"/>
    <w:rsid w:val="005C1B9C"/>
    <w:rsid w:val="005C22E2"/>
    <w:rsid w:val="005C295E"/>
    <w:rsid w:val="005C2A07"/>
    <w:rsid w:val="005C3191"/>
    <w:rsid w:val="005C3267"/>
    <w:rsid w:val="005C3DCD"/>
    <w:rsid w:val="005C54E5"/>
    <w:rsid w:val="005C5D60"/>
    <w:rsid w:val="005C7345"/>
    <w:rsid w:val="005D01B0"/>
    <w:rsid w:val="005D0627"/>
    <w:rsid w:val="005D455D"/>
    <w:rsid w:val="005D4C52"/>
    <w:rsid w:val="005D4D33"/>
    <w:rsid w:val="005E1167"/>
    <w:rsid w:val="005E34D8"/>
    <w:rsid w:val="005E3E89"/>
    <w:rsid w:val="005E4230"/>
    <w:rsid w:val="005E42F1"/>
    <w:rsid w:val="005E4574"/>
    <w:rsid w:val="005E628A"/>
    <w:rsid w:val="005E62EB"/>
    <w:rsid w:val="005E64EA"/>
    <w:rsid w:val="005E6BBC"/>
    <w:rsid w:val="005E6BBF"/>
    <w:rsid w:val="005E7DE0"/>
    <w:rsid w:val="005F0CF8"/>
    <w:rsid w:val="005F1771"/>
    <w:rsid w:val="005F1A30"/>
    <w:rsid w:val="005F356F"/>
    <w:rsid w:val="005F3B28"/>
    <w:rsid w:val="005F46D6"/>
    <w:rsid w:val="005F59DB"/>
    <w:rsid w:val="005F60BE"/>
    <w:rsid w:val="005F7029"/>
    <w:rsid w:val="005F7135"/>
    <w:rsid w:val="005F74A8"/>
    <w:rsid w:val="005F77E0"/>
    <w:rsid w:val="005F7B59"/>
    <w:rsid w:val="0060039A"/>
    <w:rsid w:val="00601703"/>
    <w:rsid w:val="00601FE9"/>
    <w:rsid w:val="0060238A"/>
    <w:rsid w:val="00602C86"/>
    <w:rsid w:val="00603298"/>
    <w:rsid w:val="00603439"/>
    <w:rsid w:val="006037AA"/>
    <w:rsid w:val="00603A81"/>
    <w:rsid w:val="00603FAB"/>
    <w:rsid w:val="00604A75"/>
    <w:rsid w:val="00604F5A"/>
    <w:rsid w:val="00605C14"/>
    <w:rsid w:val="0060624C"/>
    <w:rsid w:val="006069C5"/>
    <w:rsid w:val="00606A1D"/>
    <w:rsid w:val="00606CE8"/>
    <w:rsid w:val="00607343"/>
    <w:rsid w:val="00610BDF"/>
    <w:rsid w:val="00610FD4"/>
    <w:rsid w:val="00611739"/>
    <w:rsid w:val="00612196"/>
    <w:rsid w:val="00612F21"/>
    <w:rsid w:val="0061308C"/>
    <w:rsid w:val="006132CC"/>
    <w:rsid w:val="00614181"/>
    <w:rsid w:val="00614EB1"/>
    <w:rsid w:val="0061502E"/>
    <w:rsid w:val="00617237"/>
    <w:rsid w:val="006173BB"/>
    <w:rsid w:val="0062067F"/>
    <w:rsid w:val="0062100D"/>
    <w:rsid w:val="00621155"/>
    <w:rsid w:val="006214FB"/>
    <w:rsid w:val="00622019"/>
    <w:rsid w:val="00622117"/>
    <w:rsid w:val="0062226A"/>
    <w:rsid w:val="006229D3"/>
    <w:rsid w:val="00623DB2"/>
    <w:rsid w:val="00624B7E"/>
    <w:rsid w:val="00624CEB"/>
    <w:rsid w:val="0062534F"/>
    <w:rsid w:val="00626736"/>
    <w:rsid w:val="0062685D"/>
    <w:rsid w:val="00626A9C"/>
    <w:rsid w:val="00626AB6"/>
    <w:rsid w:val="00626B13"/>
    <w:rsid w:val="00626B5E"/>
    <w:rsid w:val="00626FAF"/>
    <w:rsid w:val="00627A7F"/>
    <w:rsid w:val="00630175"/>
    <w:rsid w:val="0063067A"/>
    <w:rsid w:val="00630FD2"/>
    <w:rsid w:val="0063352B"/>
    <w:rsid w:val="00633F9D"/>
    <w:rsid w:val="00635742"/>
    <w:rsid w:val="00636BDC"/>
    <w:rsid w:val="00636EC7"/>
    <w:rsid w:val="006377C6"/>
    <w:rsid w:val="006402FC"/>
    <w:rsid w:val="006407E3"/>
    <w:rsid w:val="00640CE1"/>
    <w:rsid w:val="006428A3"/>
    <w:rsid w:val="006439E9"/>
    <w:rsid w:val="00644D9C"/>
    <w:rsid w:val="0064510A"/>
    <w:rsid w:val="0064528A"/>
    <w:rsid w:val="006456A7"/>
    <w:rsid w:val="00647080"/>
    <w:rsid w:val="006471C9"/>
    <w:rsid w:val="00647CA4"/>
    <w:rsid w:val="00650564"/>
    <w:rsid w:val="00650E01"/>
    <w:rsid w:val="00651BB3"/>
    <w:rsid w:val="006522FA"/>
    <w:rsid w:val="0065395C"/>
    <w:rsid w:val="00653C7F"/>
    <w:rsid w:val="00654226"/>
    <w:rsid w:val="006544CB"/>
    <w:rsid w:val="006545E0"/>
    <w:rsid w:val="00654708"/>
    <w:rsid w:val="00655B7A"/>
    <w:rsid w:val="006567D7"/>
    <w:rsid w:val="00656E8E"/>
    <w:rsid w:val="006575D3"/>
    <w:rsid w:val="006576E7"/>
    <w:rsid w:val="00657E01"/>
    <w:rsid w:val="0066135C"/>
    <w:rsid w:val="006629F1"/>
    <w:rsid w:val="00662E66"/>
    <w:rsid w:val="0066324A"/>
    <w:rsid w:val="006637A2"/>
    <w:rsid w:val="006639A4"/>
    <w:rsid w:val="006654EB"/>
    <w:rsid w:val="0066604F"/>
    <w:rsid w:val="00667A1D"/>
    <w:rsid w:val="00670D44"/>
    <w:rsid w:val="00671D2E"/>
    <w:rsid w:val="00671D84"/>
    <w:rsid w:val="0067443E"/>
    <w:rsid w:val="006749B2"/>
    <w:rsid w:val="00675624"/>
    <w:rsid w:val="0067598B"/>
    <w:rsid w:val="00676A25"/>
    <w:rsid w:val="00676F1A"/>
    <w:rsid w:val="00677435"/>
    <w:rsid w:val="00680242"/>
    <w:rsid w:val="00680661"/>
    <w:rsid w:val="00680692"/>
    <w:rsid w:val="0068251D"/>
    <w:rsid w:val="00683CED"/>
    <w:rsid w:val="00684BF4"/>
    <w:rsid w:val="00685DD2"/>
    <w:rsid w:val="00685E56"/>
    <w:rsid w:val="00686037"/>
    <w:rsid w:val="0068622B"/>
    <w:rsid w:val="00686885"/>
    <w:rsid w:val="0068743F"/>
    <w:rsid w:val="0068784D"/>
    <w:rsid w:val="006879FE"/>
    <w:rsid w:val="006913BB"/>
    <w:rsid w:val="0069188C"/>
    <w:rsid w:val="00691B22"/>
    <w:rsid w:val="00692AA2"/>
    <w:rsid w:val="006948EE"/>
    <w:rsid w:val="00695035"/>
    <w:rsid w:val="00695068"/>
    <w:rsid w:val="0069532B"/>
    <w:rsid w:val="006954C8"/>
    <w:rsid w:val="00695BC0"/>
    <w:rsid w:val="00695EF0"/>
    <w:rsid w:val="0069672F"/>
    <w:rsid w:val="00697791"/>
    <w:rsid w:val="00697C26"/>
    <w:rsid w:val="006A0C5F"/>
    <w:rsid w:val="006A10AE"/>
    <w:rsid w:val="006A1D88"/>
    <w:rsid w:val="006A31E0"/>
    <w:rsid w:val="006A3A37"/>
    <w:rsid w:val="006A56AB"/>
    <w:rsid w:val="006A5F70"/>
    <w:rsid w:val="006A6207"/>
    <w:rsid w:val="006B0632"/>
    <w:rsid w:val="006B0CE9"/>
    <w:rsid w:val="006B1CFB"/>
    <w:rsid w:val="006B2180"/>
    <w:rsid w:val="006B2887"/>
    <w:rsid w:val="006B2E61"/>
    <w:rsid w:val="006B34F3"/>
    <w:rsid w:val="006B3D8A"/>
    <w:rsid w:val="006B4687"/>
    <w:rsid w:val="006B4B28"/>
    <w:rsid w:val="006B5DD8"/>
    <w:rsid w:val="006B6B19"/>
    <w:rsid w:val="006B79D3"/>
    <w:rsid w:val="006B7AC3"/>
    <w:rsid w:val="006B7B2F"/>
    <w:rsid w:val="006C061F"/>
    <w:rsid w:val="006C0E3F"/>
    <w:rsid w:val="006C2038"/>
    <w:rsid w:val="006C2090"/>
    <w:rsid w:val="006C243C"/>
    <w:rsid w:val="006C2D3D"/>
    <w:rsid w:val="006C3995"/>
    <w:rsid w:val="006C3D66"/>
    <w:rsid w:val="006C5242"/>
    <w:rsid w:val="006C5B30"/>
    <w:rsid w:val="006C6951"/>
    <w:rsid w:val="006C77CC"/>
    <w:rsid w:val="006C79DC"/>
    <w:rsid w:val="006C7B23"/>
    <w:rsid w:val="006C7C45"/>
    <w:rsid w:val="006C7F9C"/>
    <w:rsid w:val="006D0363"/>
    <w:rsid w:val="006D084F"/>
    <w:rsid w:val="006D1201"/>
    <w:rsid w:val="006D1412"/>
    <w:rsid w:val="006D15C8"/>
    <w:rsid w:val="006D1636"/>
    <w:rsid w:val="006D1BBE"/>
    <w:rsid w:val="006D230E"/>
    <w:rsid w:val="006D3E78"/>
    <w:rsid w:val="006D43B3"/>
    <w:rsid w:val="006D4958"/>
    <w:rsid w:val="006D4F08"/>
    <w:rsid w:val="006D63EF"/>
    <w:rsid w:val="006D6627"/>
    <w:rsid w:val="006E05BC"/>
    <w:rsid w:val="006E05F9"/>
    <w:rsid w:val="006E0703"/>
    <w:rsid w:val="006E0FAA"/>
    <w:rsid w:val="006E257E"/>
    <w:rsid w:val="006E2650"/>
    <w:rsid w:val="006E2C17"/>
    <w:rsid w:val="006E315E"/>
    <w:rsid w:val="006E3BEB"/>
    <w:rsid w:val="006E436C"/>
    <w:rsid w:val="006E5395"/>
    <w:rsid w:val="006E5B90"/>
    <w:rsid w:val="006E6188"/>
    <w:rsid w:val="006E6717"/>
    <w:rsid w:val="006E680F"/>
    <w:rsid w:val="006F0408"/>
    <w:rsid w:val="006F0CC5"/>
    <w:rsid w:val="006F11E9"/>
    <w:rsid w:val="006F24DD"/>
    <w:rsid w:val="006F3000"/>
    <w:rsid w:val="006F345F"/>
    <w:rsid w:val="006F3B7B"/>
    <w:rsid w:val="006F45F9"/>
    <w:rsid w:val="006F5221"/>
    <w:rsid w:val="006F58B7"/>
    <w:rsid w:val="006F6982"/>
    <w:rsid w:val="006F7509"/>
    <w:rsid w:val="007002B4"/>
    <w:rsid w:val="00701B01"/>
    <w:rsid w:val="00701F14"/>
    <w:rsid w:val="00702237"/>
    <w:rsid w:val="00703158"/>
    <w:rsid w:val="00703202"/>
    <w:rsid w:val="007034D6"/>
    <w:rsid w:val="00703917"/>
    <w:rsid w:val="00704073"/>
    <w:rsid w:val="007042EA"/>
    <w:rsid w:val="0070608C"/>
    <w:rsid w:val="00706201"/>
    <w:rsid w:val="007070F1"/>
    <w:rsid w:val="00707100"/>
    <w:rsid w:val="0070757E"/>
    <w:rsid w:val="007077BD"/>
    <w:rsid w:val="007079A0"/>
    <w:rsid w:val="00710777"/>
    <w:rsid w:val="007108FB"/>
    <w:rsid w:val="00710BC0"/>
    <w:rsid w:val="00711489"/>
    <w:rsid w:val="00712225"/>
    <w:rsid w:val="00712383"/>
    <w:rsid w:val="007123BC"/>
    <w:rsid w:val="00712F34"/>
    <w:rsid w:val="0071305F"/>
    <w:rsid w:val="007158A4"/>
    <w:rsid w:val="00715BBC"/>
    <w:rsid w:val="00716F5A"/>
    <w:rsid w:val="00716FBB"/>
    <w:rsid w:val="00717CFF"/>
    <w:rsid w:val="00717D9B"/>
    <w:rsid w:val="00720247"/>
    <w:rsid w:val="007207C7"/>
    <w:rsid w:val="00720B78"/>
    <w:rsid w:val="00721B58"/>
    <w:rsid w:val="00721FAC"/>
    <w:rsid w:val="00722473"/>
    <w:rsid w:val="007229FA"/>
    <w:rsid w:val="00723353"/>
    <w:rsid w:val="007238F5"/>
    <w:rsid w:val="0072394E"/>
    <w:rsid w:val="007243B4"/>
    <w:rsid w:val="00724FE5"/>
    <w:rsid w:val="00726007"/>
    <w:rsid w:val="00726072"/>
    <w:rsid w:val="0072634D"/>
    <w:rsid w:val="007268BC"/>
    <w:rsid w:val="007268D8"/>
    <w:rsid w:val="007269C7"/>
    <w:rsid w:val="00727867"/>
    <w:rsid w:val="00727B01"/>
    <w:rsid w:val="00730C6D"/>
    <w:rsid w:val="007310D9"/>
    <w:rsid w:val="0073171C"/>
    <w:rsid w:val="00731B9D"/>
    <w:rsid w:val="00731F64"/>
    <w:rsid w:val="0073276A"/>
    <w:rsid w:val="00732EE9"/>
    <w:rsid w:val="00732F84"/>
    <w:rsid w:val="00733073"/>
    <w:rsid w:val="00734638"/>
    <w:rsid w:val="007350D2"/>
    <w:rsid w:val="007355C4"/>
    <w:rsid w:val="00736904"/>
    <w:rsid w:val="00736DDE"/>
    <w:rsid w:val="00740900"/>
    <w:rsid w:val="007438E4"/>
    <w:rsid w:val="00743BF7"/>
    <w:rsid w:val="00743CEC"/>
    <w:rsid w:val="00744C75"/>
    <w:rsid w:val="00745F96"/>
    <w:rsid w:val="0074637C"/>
    <w:rsid w:val="00746AEE"/>
    <w:rsid w:val="007475BF"/>
    <w:rsid w:val="00747AB6"/>
    <w:rsid w:val="00750123"/>
    <w:rsid w:val="00751866"/>
    <w:rsid w:val="007522EC"/>
    <w:rsid w:val="00754C92"/>
    <w:rsid w:val="00754CCB"/>
    <w:rsid w:val="00755488"/>
    <w:rsid w:val="00755682"/>
    <w:rsid w:val="00755EE3"/>
    <w:rsid w:val="0075614B"/>
    <w:rsid w:val="00757B54"/>
    <w:rsid w:val="00757BF8"/>
    <w:rsid w:val="00760C60"/>
    <w:rsid w:val="0076113E"/>
    <w:rsid w:val="00761C9D"/>
    <w:rsid w:val="00761FA2"/>
    <w:rsid w:val="00762913"/>
    <w:rsid w:val="00762BBB"/>
    <w:rsid w:val="00763F0E"/>
    <w:rsid w:val="00764C44"/>
    <w:rsid w:val="007653D5"/>
    <w:rsid w:val="007653F5"/>
    <w:rsid w:val="007664BD"/>
    <w:rsid w:val="00766B06"/>
    <w:rsid w:val="007679B4"/>
    <w:rsid w:val="00770899"/>
    <w:rsid w:val="00771FA9"/>
    <w:rsid w:val="0077302D"/>
    <w:rsid w:val="00773475"/>
    <w:rsid w:val="007746D7"/>
    <w:rsid w:val="00774BD3"/>
    <w:rsid w:val="007768F6"/>
    <w:rsid w:val="00776B4D"/>
    <w:rsid w:val="00776E23"/>
    <w:rsid w:val="007806C3"/>
    <w:rsid w:val="00781637"/>
    <w:rsid w:val="00782512"/>
    <w:rsid w:val="007836B5"/>
    <w:rsid w:val="0078393A"/>
    <w:rsid w:val="00783D08"/>
    <w:rsid w:val="00783FE7"/>
    <w:rsid w:val="00786B0A"/>
    <w:rsid w:val="00786C0A"/>
    <w:rsid w:val="00787BEE"/>
    <w:rsid w:val="007904AB"/>
    <w:rsid w:val="00790EF9"/>
    <w:rsid w:val="007919DC"/>
    <w:rsid w:val="007919ED"/>
    <w:rsid w:val="00791C8F"/>
    <w:rsid w:val="00791FED"/>
    <w:rsid w:val="00792075"/>
    <w:rsid w:val="00792656"/>
    <w:rsid w:val="0079279E"/>
    <w:rsid w:val="00793488"/>
    <w:rsid w:val="00793731"/>
    <w:rsid w:val="007938F8"/>
    <w:rsid w:val="00793B09"/>
    <w:rsid w:val="00794057"/>
    <w:rsid w:val="00794FDF"/>
    <w:rsid w:val="00795005"/>
    <w:rsid w:val="0079525D"/>
    <w:rsid w:val="007961DD"/>
    <w:rsid w:val="00796410"/>
    <w:rsid w:val="00796A6D"/>
    <w:rsid w:val="00796D33"/>
    <w:rsid w:val="00796F65"/>
    <w:rsid w:val="007A0207"/>
    <w:rsid w:val="007A1445"/>
    <w:rsid w:val="007A1B68"/>
    <w:rsid w:val="007A22BF"/>
    <w:rsid w:val="007A29B0"/>
    <w:rsid w:val="007A2DCF"/>
    <w:rsid w:val="007A38D2"/>
    <w:rsid w:val="007A4DBF"/>
    <w:rsid w:val="007A4E4E"/>
    <w:rsid w:val="007A4E94"/>
    <w:rsid w:val="007A5BBB"/>
    <w:rsid w:val="007A6E1F"/>
    <w:rsid w:val="007A7252"/>
    <w:rsid w:val="007A7BC2"/>
    <w:rsid w:val="007B0169"/>
    <w:rsid w:val="007B01B3"/>
    <w:rsid w:val="007B150C"/>
    <w:rsid w:val="007B2FCF"/>
    <w:rsid w:val="007B32F9"/>
    <w:rsid w:val="007B3318"/>
    <w:rsid w:val="007B3CD2"/>
    <w:rsid w:val="007B51C6"/>
    <w:rsid w:val="007B71D1"/>
    <w:rsid w:val="007B798B"/>
    <w:rsid w:val="007C02C1"/>
    <w:rsid w:val="007C0863"/>
    <w:rsid w:val="007C0E0C"/>
    <w:rsid w:val="007C1088"/>
    <w:rsid w:val="007C1CA8"/>
    <w:rsid w:val="007C2FE2"/>
    <w:rsid w:val="007C3BA3"/>
    <w:rsid w:val="007C5015"/>
    <w:rsid w:val="007C5275"/>
    <w:rsid w:val="007C576B"/>
    <w:rsid w:val="007C59AD"/>
    <w:rsid w:val="007C7B21"/>
    <w:rsid w:val="007D04CA"/>
    <w:rsid w:val="007D09B3"/>
    <w:rsid w:val="007D14FA"/>
    <w:rsid w:val="007D1517"/>
    <w:rsid w:val="007D1AF5"/>
    <w:rsid w:val="007D4187"/>
    <w:rsid w:val="007D43CD"/>
    <w:rsid w:val="007D4A43"/>
    <w:rsid w:val="007D4C2D"/>
    <w:rsid w:val="007D58EE"/>
    <w:rsid w:val="007D5ADA"/>
    <w:rsid w:val="007D647F"/>
    <w:rsid w:val="007D6C0A"/>
    <w:rsid w:val="007D6DE1"/>
    <w:rsid w:val="007D6FF2"/>
    <w:rsid w:val="007D755F"/>
    <w:rsid w:val="007D767C"/>
    <w:rsid w:val="007D77FE"/>
    <w:rsid w:val="007E0CAA"/>
    <w:rsid w:val="007E1514"/>
    <w:rsid w:val="007E24A3"/>
    <w:rsid w:val="007E2507"/>
    <w:rsid w:val="007E27D3"/>
    <w:rsid w:val="007E29F2"/>
    <w:rsid w:val="007E2D1F"/>
    <w:rsid w:val="007E2D38"/>
    <w:rsid w:val="007E2FBC"/>
    <w:rsid w:val="007E34F8"/>
    <w:rsid w:val="007E381E"/>
    <w:rsid w:val="007E3E73"/>
    <w:rsid w:val="007E495A"/>
    <w:rsid w:val="007E4A22"/>
    <w:rsid w:val="007E51C7"/>
    <w:rsid w:val="007E5846"/>
    <w:rsid w:val="007E629D"/>
    <w:rsid w:val="007F1687"/>
    <w:rsid w:val="007F1E3D"/>
    <w:rsid w:val="007F23B8"/>
    <w:rsid w:val="007F274A"/>
    <w:rsid w:val="007F3127"/>
    <w:rsid w:val="007F37B8"/>
    <w:rsid w:val="007F3946"/>
    <w:rsid w:val="007F4964"/>
    <w:rsid w:val="007F4FE0"/>
    <w:rsid w:val="007F5703"/>
    <w:rsid w:val="007F5F5F"/>
    <w:rsid w:val="007F653B"/>
    <w:rsid w:val="007F711D"/>
    <w:rsid w:val="007F7F0C"/>
    <w:rsid w:val="00801439"/>
    <w:rsid w:val="00801609"/>
    <w:rsid w:val="0080173C"/>
    <w:rsid w:val="008025B8"/>
    <w:rsid w:val="00803A58"/>
    <w:rsid w:val="00804A5D"/>
    <w:rsid w:val="00804D21"/>
    <w:rsid w:val="00805064"/>
    <w:rsid w:val="00805112"/>
    <w:rsid w:val="00805154"/>
    <w:rsid w:val="00806505"/>
    <w:rsid w:val="00806C51"/>
    <w:rsid w:val="00807CC2"/>
    <w:rsid w:val="00807F13"/>
    <w:rsid w:val="0081070A"/>
    <w:rsid w:val="00810878"/>
    <w:rsid w:val="00811008"/>
    <w:rsid w:val="008115D4"/>
    <w:rsid w:val="008115FD"/>
    <w:rsid w:val="00811D05"/>
    <w:rsid w:val="008123C8"/>
    <w:rsid w:val="00813552"/>
    <w:rsid w:val="00813E59"/>
    <w:rsid w:val="008142BA"/>
    <w:rsid w:val="00815376"/>
    <w:rsid w:val="0081559C"/>
    <w:rsid w:val="00816349"/>
    <w:rsid w:val="0081688E"/>
    <w:rsid w:val="0081704D"/>
    <w:rsid w:val="00817BF7"/>
    <w:rsid w:val="008203A0"/>
    <w:rsid w:val="0082047D"/>
    <w:rsid w:val="00820989"/>
    <w:rsid w:val="00820A07"/>
    <w:rsid w:val="00820E77"/>
    <w:rsid w:val="00821853"/>
    <w:rsid w:val="00822B84"/>
    <w:rsid w:val="00824154"/>
    <w:rsid w:val="0082511B"/>
    <w:rsid w:val="00825296"/>
    <w:rsid w:val="00825911"/>
    <w:rsid w:val="00825B93"/>
    <w:rsid w:val="00825DA7"/>
    <w:rsid w:val="00825EF4"/>
    <w:rsid w:val="008261E6"/>
    <w:rsid w:val="0082657F"/>
    <w:rsid w:val="008279DC"/>
    <w:rsid w:val="008308B9"/>
    <w:rsid w:val="008309EE"/>
    <w:rsid w:val="0083125B"/>
    <w:rsid w:val="008313E0"/>
    <w:rsid w:val="00831AA3"/>
    <w:rsid w:val="00831CC2"/>
    <w:rsid w:val="008334B2"/>
    <w:rsid w:val="0083391F"/>
    <w:rsid w:val="0083439C"/>
    <w:rsid w:val="00835380"/>
    <w:rsid w:val="00836329"/>
    <w:rsid w:val="00837013"/>
    <w:rsid w:val="0083735B"/>
    <w:rsid w:val="008374C9"/>
    <w:rsid w:val="00840189"/>
    <w:rsid w:val="008402A8"/>
    <w:rsid w:val="008404F2"/>
    <w:rsid w:val="00840885"/>
    <w:rsid w:val="008413B8"/>
    <w:rsid w:val="008418B4"/>
    <w:rsid w:val="00842114"/>
    <w:rsid w:val="00842434"/>
    <w:rsid w:val="008426D8"/>
    <w:rsid w:val="00842F5F"/>
    <w:rsid w:val="008432A4"/>
    <w:rsid w:val="008435C5"/>
    <w:rsid w:val="008441CB"/>
    <w:rsid w:val="008443DE"/>
    <w:rsid w:val="008449DC"/>
    <w:rsid w:val="00844D3B"/>
    <w:rsid w:val="008457A8"/>
    <w:rsid w:val="00845FB6"/>
    <w:rsid w:val="00846004"/>
    <w:rsid w:val="0084612B"/>
    <w:rsid w:val="008464A5"/>
    <w:rsid w:val="008468D2"/>
    <w:rsid w:val="00846D11"/>
    <w:rsid w:val="00846D66"/>
    <w:rsid w:val="0084788C"/>
    <w:rsid w:val="00850543"/>
    <w:rsid w:val="00850C3F"/>
    <w:rsid w:val="00850CE1"/>
    <w:rsid w:val="0085171B"/>
    <w:rsid w:val="00852CC7"/>
    <w:rsid w:val="00853545"/>
    <w:rsid w:val="00854A7A"/>
    <w:rsid w:val="00854CB7"/>
    <w:rsid w:val="008552A9"/>
    <w:rsid w:val="00856100"/>
    <w:rsid w:val="0085627E"/>
    <w:rsid w:val="00857B33"/>
    <w:rsid w:val="00861AF4"/>
    <w:rsid w:val="00862613"/>
    <w:rsid w:val="008646AC"/>
    <w:rsid w:val="0086486E"/>
    <w:rsid w:val="00866A1F"/>
    <w:rsid w:val="00870A31"/>
    <w:rsid w:val="008716DB"/>
    <w:rsid w:val="00871F3B"/>
    <w:rsid w:val="00872EBA"/>
    <w:rsid w:val="00873732"/>
    <w:rsid w:val="00873AE6"/>
    <w:rsid w:val="008749EE"/>
    <w:rsid w:val="00874F45"/>
    <w:rsid w:val="008763B8"/>
    <w:rsid w:val="008763E7"/>
    <w:rsid w:val="00876805"/>
    <w:rsid w:val="00880663"/>
    <w:rsid w:val="00880983"/>
    <w:rsid w:val="00880B43"/>
    <w:rsid w:val="00880C03"/>
    <w:rsid w:val="008820CA"/>
    <w:rsid w:val="00883753"/>
    <w:rsid w:val="00884C5F"/>
    <w:rsid w:val="008856DC"/>
    <w:rsid w:val="0088577E"/>
    <w:rsid w:val="00886D64"/>
    <w:rsid w:val="00886E3D"/>
    <w:rsid w:val="008871A3"/>
    <w:rsid w:val="008914B4"/>
    <w:rsid w:val="00892908"/>
    <w:rsid w:val="00892937"/>
    <w:rsid w:val="0089314C"/>
    <w:rsid w:val="008934EF"/>
    <w:rsid w:val="0089366B"/>
    <w:rsid w:val="00894E09"/>
    <w:rsid w:val="00895F92"/>
    <w:rsid w:val="008965E3"/>
    <w:rsid w:val="0089725B"/>
    <w:rsid w:val="008A09E5"/>
    <w:rsid w:val="008A0C39"/>
    <w:rsid w:val="008A1147"/>
    <w:rsid w:val="008A120C"/>
    <w:rsid w:val="008A1D42"/>
    <w:rsid w:val="008A1F56"/>
    <w:rsid w:val="008A2102"/>
    <w:rsid w:val="008A326C"/>
    <w:rsid w:val="008A6089"/>
    <w:rsid w:val="008A67B4"/>
    <w:rsid w:val="008A6CC7"/>
    <w:rsid w:val="008A7F0B"/>
    <w:rsid w:val="008B01B8"/>
    <w:rsid w:val="008B02CB"/>
    <w:rsid w:val="008B1159"/>
    <w:rsid w:val="008B251B"/>
    <w:rsid w:val="008B2828"/>
    <w:rsid w:val="008B3456"/>
    <w:rsid w:val="008B43E9"/>
    <w:rsid w:val="008B5CA9"/>
    <w:rsid w:val="008B693D"/>
    <w:rsid w:val="008B73ED"/>
    <w:rsid w:val="008B7FBE"/>
    <w:rsid w:val="008B7FD9"/>
    <w:rsid w:val="008C1FED"/>
    <w:rsid w:val="008C2D52"/>
    <w:rsid w:val="008C3084"/>
    <w:rsid w:val="008C321B"/>
    <w:rsid w:val="008C3AD4"/>
    <w:rsid w:val="008C3C50"/>
    <w:rsid w:val="008C41AE"/>
    <w:rsid w:val="008C5EBB"/>
    <w:rsid w:val="008C636E"/>
    <w:rsid w:val="008C6489"/>
    <w:rsid w:val="008C6F2A"/>
    <w:rsid w:val="008C73C0"/>
    <w:rsid w:val="008C7C0C"/>
    <w:rsid w:val="008D0DB0"/>
    <w:rsid w:val="008D14AD"/>
    <w:rsid w:val="008D16EB"/>
    <w:rsid w:val="008D18DA"/>
    <w:rsid w:val="008D2EC7"/>
    <w:rsid w:val="008D3E53"/>
    <w:rsid w:val="008D5C5B"/>
    <w:rsid w:val="008D68AB"/>
    <w:rsid w:val="008D74B8"/>
    <w:rsid w:val="008D75D2"/>
    <w:rsid w:val="008D7735"/>
    <w:rsid w:val="008E001E"/>
    <w:rsid w:val="008E0C8F"/>
    <w:rsid w:val="008E1FB1"/>
    <w:rsid w:val="008E205C"/>
    <w:rsid w:val="008E257F"/>
    <w:rsid w:val="008E2FC6"/>
    <w:rsid w:val="008E37D2"/>
    <w:rsid w:val="008E3988"/>
    <w:rsid w:val="008E39A4"/>
    <w:rsid w:val="008E3D72"/>
    <w:rsid w:val="008E5086"/>
    <w:rsid w:val="008E5244"/>
    <w:rsid w:val="008E6F2D"/>
    <w:rsid w:val="008E7FD1"/>
    <w:rsid w:val="008F0B86"/>
    <w:rsid w:val="008F0E39"/>
    <w:rsid w:val="008F263B"/>
    <w:rsid w:val="008F3239"/>
    <w:rsid w:val="008F35AF"/>
    <w:rsid w:val="008F4B79"/>
    <w:rsid w:val="008F4D05"/>
    <w:rsid w:val="008F5734"/>
    <w:rsid w:val="008F7FAE"/>
    <w:rsid w:val="009001EC"/>
    <w:rsid w:val="00901AEC"/>
    <w:rsid w:val="00902A01"/>
    <w:rsid w:val="00902C70"/>
    <w:rsid w:val="00902F79"/>
    <w:rsid w:val="0090321D"/>
    <w:rsid w:val="00903C91"/>
    <w:rsid w:val="00903E1B"/>
    <w:rsid w:val="009041AF"/>
    <w:rsid w:val="009043B8"/>
    <w:rsid w:val="00904AD6"/>
    <w:rsid w:val="00904B64"/>
    <w:rsid w:val="00904F68"/>
    <w:rsid w:val="009057D3"/>
    <w:rsid w:val="009058FC"/>
    <w:rsid w:val="009067EB"/>
    <w:rsid w:val="00907653"/>
    <w:rsid w:val="00907973"/>
    <w:rsid w:val="00907F18"/>
    <w:rsid w:val="009102A4"/>
    <w:rsid w:val="00910592"/>
    <w:rsid w:val="0091060E"/>
    <w:rsid w:val="00910E70"/>
    <w:rsid w:val="00911891"/>
    <w:rsid w:val="009118C2"/>
    <w:rsid w:val="00911ABE"/>
    <w:rsid w:val="00911BE5"/>
    <w:rsid w:val="0091239A"/>
    <w:rsid w:val="00912679"/>
    <w:rsid w:val="009128B5"/>
    <w:rsid w:val="0091324C"/>
    <w:rsid w:val="00913A41"/>
    <w:rsid w:val="009143D1"/>
    <w:rsid w:val="00914A63"/>
    <w:rsid w:val="009153E7"/>
    <w:rsid w:val="009158D3"/>
    <w:rsid w:val="00915BA1"/>
    <w:rsid w:val="00916313"/>
    <w:rsid w:val="009211C5"/>
    <w:rsid w:val="0092219B"/>
    <w:rsid w:val="00923738"/>
    <w:rsid w:val="00923D26"/>
    <w:rsid w:val="0092411C"/>
    <w:rsid w:val="009241CF"/>
    <w:rsid w:val="009246D9"/>
    <w:rsid w:val="00924AB5"/>
    <w:rsid w:val="00924C8C"/>
    <w:rsid w:val="009257B4"/>
    <w:rsid w:val="009264E1"/>
    <w:rsid w:val="0092670C"/>
    <w:rsid w:val="00926AD3"/>
    <w:rsid w:val="009270AC"/>
    <w:rsid w:val="00927D53"/>
    <w:rsid w:val="00931024"/>
    <w:rsid w:val="0093134C"/>
    <w:rsid w:val="00931912"/>
    <w:rsid w:val="009320D4"/>
    <w:rsid w:val="00933805"/>
    <w:rsid w:val="00933DF7"/>
    <w:rsid w:val="00934051"/>
    <w:rsid w:val="009340A3"/>
    <w:rsid w:val="0093442F"/>
    <w:rsid w:val="00937502"/>
    <w:rsid w:val="00937AC8"/>
    <w:rsid w:val="0094020D"/>
    <w:rsid w:val="00941D09"/>
    <w:rsid w:val="00942195"/>
    <w:rsid w:val="00942869"/>
    <w:rsid w:val="009432F9"/>
    <w:rsid w:val="009437E2"/>
    <w:rsid w:val="009446FA"/>
    <w:rsid w:val="0094482E"/>
    <w:rsid w:val="00945497"/>
    <w:rsid w:val="00945942"/>
    <w:rsid w:val="00946528"/>
    <w:rsid w:val="009465E3"/>
    <w:rsid w:val="00946B35"/>
    <w:rsid w:val="00947352"/>
    <w:rsid w:val="00947E01"/>
    <w:rsid w:val="00950D7A"/>
    <w:rsid w:val="00951CC3"/>
    <w:rsid w:val="009521CF"/>
    <w:rsid w:val="00952215"/>
    <w:rsid w:val="00952A94"/>
    <w:rsid w:val="00952CD1"/>
    <w:rsid w:val="0095335A"/>
    <w:rsid w:val="00953D70"/>
    <w:rsid w:val="009540C6"/>
    <w:rsid w:val="00954F86"/>
    <w:rsid w:val="00955354"/>
    <w:rsid w:val="00955BE1"/>
    <w:rsid w:val="00956084"/>
    <w:rsid w:val="009561BB"/>
    <w:rsid w:val="00957B77"/>
    <w:rsid w:val="00961482"/>
    <w:rsid w:val="00961590"/>
    <w:rsid w:val="00962F91"/>
    <w:rsid w:val="00963231"/>
    <w:rsid w:val="00963A9A"/>
    <w:rsid w:val="00963D2E"/>
    <w:rsid w:val="009658E8"/>
    <w:rsid w:val="00965F51"/>
    <w:rsid w:val="00966840"/>
    <w:rsid w:val="00966F4E"/>
    <w:rsid w:val="00967A7A"/>
    <w:rsid w:val="00967B3F"/>
    <w:rsid w:val="00970027"/>
    <w:rsid w:val="00970226"/>
    <w:rsid w:val="009702B0"/>
    <w:rsid w:val="0097130C"/>
    <w:rsid w:val="00971C95"/>
    <w:rsid w:val="00971F27"/>
    <w:rsid w:val="0097208E"/>
    <w:rsid w:val="00972AA0"/>
    <w:rsid w:val="00973F02"/>
    <w:rsid w:val="0097447C"/>
    <w:rsid w:val="009755DC"/>
    <w:rsid w:val="00976CC3"/>
    <w:rsid w:val="00976EE8"/>
    <w:rsid w:val="00980403"/>
    <w:rsid w:val="009811B2"/>
    <w:rsid w:val="0098169A"/>
    <w:rsid w:val="00981763"/>
    <w:rsid w:val="00981A42"/>
    <w:rsid w:val="0098334D"/>
    <w:rsid w:val="0098495C"/>
    <w:rsid w:val="00984982"/>
    <w:rsid w:val="00985705"/>
    <w:rsid w:val="00985DE2"/>
    <w:rsid w:val="00987811"/>
    <w:rsid w:val="00987D5C"/>
    <w:rsid w:val="009901B8"/>
    <w:rsid w:val="00990BC9"/>
    <w:rsid w:val="00991135"/>
    <w:rsid w:val="00991FA9"/>
    <w:rsid w:val="009931CC"/>
    <w:rsid w:val="00993462"/>
    <w:rsid w:val="009935D3"/>
    <w:rsid w:val="009938B7"/>
    <w:rsid w:val="009946E6"/>
    <w:rsid w:val="00994A33"/>
    <w:rsid w:val="009974B2"/>
    <w:rsid w:val="00997B09"/>
    <w:rsid w:val="00997B43"/>
    <w:rsid w:val="009A08E2"/>
    <w:rsid w:val="009A0B4D"/>
    <w:rsid w:val="009A0CED"/>
    <w:rsid w:val="009A0EC8"/>
    <w:rsid w:val="009A1F00"/>
    <w:rsid w:val="009A25BA"/>
    <w:rsid w:val="009A34FC"/>
    <w:rsid w:val="009A46C7"/>
    <w:rsid w:val="009A47A2"/>
    <w:rsid w:val="009A4997"/>
    <w:rsid w:val="009A7079"/>
    <w:rsid w:val="009A718E"/>
    <w:rsid w:val="009A7BE2"/>
    <w:rsid w:val="009A7C2A"/>
    <w:rsid w:val="009B11F5"/>
    <w:rsid w:val="009B1313"/>
    <w:rsid w:val="009B1832"/>
    <w:rsid w:val="009B354F"/>
    <w:rsid w:val="009B40FA"/>
    <w:rsid w:val="009B49AE"/>
    <w:rsid w:val="009B4CD4"/>
    <w:rsid w:val="009B54A4"/>
    <w:rsid w:val="009B5AA5"/>
    <w:rsid w:val="009B5E04"/>
    <w:rsid w:val="009B60F9"/>
    <w:rsid w:val="009B6659"/>
    <w:rsid w:val="009C14E9"/>
    <w:rsid w:val="009C2126"/>
    <w:rsid w:val="009C29AB"/>
    <w:rsid w:val="009C2EF2"/>
    <w:rsid w:val="009C31EA"/>
    <w:rsid w:val="009C3F4E"/>
    <w:rsid w:val="009C43A2"/>
    <w:rsid w:val="009C4DBC"/>
    <w:rsid w:val="009C5189"/>
    <w:rsid w:val="009C65F1"/>
    <w:rsid w:val="009C6914"/>
    <w:rsid w:val="009C69BD"/>
    <w:rsid w:val="009C72F1"/>
    <w:rsid w:val="009C794D"/>
    <w:rsid w:val="009C7C9A"/>
    <w:rsid w:val="009D03C2"/>
    <w:rsid w:val="009D1893"/>
    <w:rsid w:val="009D2930"/>
    <w:rsid w:val="009D2A01"/>
    <w:rsid w:val="009D2A65"/>
    <w:rsid w:val="009D3984"/>
    <w:rsid w:val="009D5499"/>
    <w:rsid w:val="009D5C3F"/>
    <w:rsid w:val="009D6552"/>
    <w:rsid w:val="009D7431"/>
    <w:rsid w:val="009D7B6F"/>
    <w:rsid w:val="009E0EA1"/>
    <w:rsid w:val="009E1482"/>
    <w:rsid w:val="009E1895"/>
    <w:rsid w:val="009E1DD4"/>
    <w:rsid w:val="009E2472"/>
    <w:rsid w:val="009E3524"/>
    <w:rsid w:val="009E3B4C"/>
    <w:rsid w:val="009E440F"/>
    <w:rsid w:val="009E479D"/>
    <w:rsid w:val="009E5272"/>
    <w:rsid w:val="009E648A"/>
    <w:rsid w:val="009F1BA6"/>
    <w:rsid w:val="009F2F9F"/>
    <w:rsid w:val="009F424E"/>
    <w:rsid w:val="009F4700"/>
    <w:rsid w:val="009F4AB3"/>
    <w:rsid w:val="009F4DF5"/>
    <w:rsid w:val="009F5BA5"/>
    <w:rsid w:val="009F6C5F"/>
    <w:rsid w:val="009F6CEF"/>
    <w:rsid w:val="00A00555"/>
    <w:rsid w:val="00A00CAE"/>
    <w:rsid w:val="00A018F5"/>
    <w:rsid w:val="00A01BFD"/>
    <w:rsid w:val="00A0263B"/>
    <w:rsid w:val="00A02D37"/>
    <w:rsid w:val="00A03320"/>
    <w:rsid w:val="00A03F68"/>
    <w:rsid w:val="00A0446C"/>
    <w:rsid w:val="00A0492D"/>
    <w:rsid w:val="00A049A3"/>
    <w:rsid w:val="00A049DA"/>
    <w:rsid w:val="00A05103"/>
    <w:rsid w:val="00A0693E"/>
    <w:rsid w:val="00A0770C"/>
    <w:rsid w:val="00A1032D"/>
    <w:rsid w:val="00A11AC8"/>
    <w:rsid w:val="00A11B5C"/>
    <w:rsid w:val="00A12053"/>
    <w:rsid w:val="00A1205E"/>
    <w:rsid w:val="00A1228C"/>
    <w:rsid w:val="00A1273D"/>
    <w:rsid w:val="00A12BE5"/>
    <w:rsid w:val="00A12C2B"/>
    <w:rsid w:val="00A1364D"/>
    <w:rsid w:val="00A13C5C"/>
    <w:rsid w:val="00A13FCC"/>
    <w:rsid w:val="00A14B5C"/>
    <w:rsid w:val="00A14F77"/>
    <w:rsid w:val="00A150FC"/>
    <w:rsid w:val="00A1545B"/>
    <w:rsid w:val="00A1624E"/>
    <w:rsid w:val="00A16C92"/>
    <w:rsid w:val="00A17A16"/>
    <w:rsid w:val="00A201B9"/>
    <w:rsid w:val="00A201FA"/>
    <w:rsid w:val="00A216A3"/>
    <w:rsid w:val="00A228E5"/>
    <w:rsid w:val="00A23965"/>
    <w:rsid w:val="00A2423F"/>
    <w:rsid w:val="00A24D75"/>
    <w:rsid w:val="00A250FF"/>
    <w:rsid w:val="00A25D87"/>
    <w:rsid w:val="00A2637C"/>
    <w:rsid w:val="00A267D8"/>
    <w:rsid w:val="00A26F4C"/>
    <w:rsid w:val="00A27167"/>
    <w:rsid w:val="00A313C8"/>
    <w:rsid w:val="00A3145C"/>
    <w:rsid w:val="00A31ADB"/>
    <w:rsid w:val="00A326DB"/>
    <w:rsid w:val="00A32726"/>
    <w:rsid w:val="00A3296E"/>
    <w:rsid w:val="00A32D85"/>
    <w:rsid w:val="00A32E64"/>
    <w:rsid w:val="00A33849"/>
    <w:rsid w:val="00A3412F"/>
    <w:rsid w:val="00A36EA3"/>
    <w:rsid w:val="00A37433"/>
    <w:rsid w:val="00A3758C"/>
    <w:rsid w:val="00A40FF5"/>
    <w:rsid w:val="00A4103E"/>
    <w:rsid w:val="00A424DD"/>
    <w:rsid w:val="00A42919"/>
    <w:rsid w:val="00A4302F"/>
    <w:rsid w:val="00A431EE"/>
    <w:rsid w:val="00A44175"/>
    <w:rsid w:val="00A44B50"/>
    <w:rsid w:val="00A44EFB"/>
    <w:rsid w:val="00A4636B"/>
    <w:rsid w:val="00A46BBD"/>
    <w:rsid w:val="00A47B19"/>
    <w:rsid w:val="00A502D1"/>
    <w:rsid w:val="00A51BA7"/>
    <w:rsid w:val="00A523C6"/>
    <w:rsid w:val="00A53472"/>
    <w:rsid w:val="00A56DA8"/>
    <w:rsid w:val="00A5727D"/>
    <w:rsid w:val="00A5771D"/>
    <w:rsid w:val="00A57AC8"/>
    <w:rsid w:val="00A6160D"/>
    <w:rsid w:val="00A617E2"/>
    <w:rsid w:val="00A6181F"/>
    <w:rsid w:val="00A63B28"/>
    <w:rsid w:val="00A65583"/>
    <w:rsid w:val="00A6563B"/>
    <w:rsid w:val="00A67E86"/>
    <w:rsid w:val="00A70033"/>
    <w:rsid w:val="00A70519"/>
    <w:rsid w:val="00A7350E"/>
    <w:rsid w:val="00A73F46"/>
    <w:rsid w:val="00A7507A"/>
    <w:rsid w:val="00A76944"/>
    <w:rsid w:val="00A76996"/>
    <w:rsid w:val="00A7760C"/>
    <w:rsid w:val="00A80922"/>
    <w:rsid w:val="00A80974"/>
    <w:rsid w:val="00A813E2"/>
    <w:rsid w:val="00A81B7B"/>
    <w:rsid w:val="00A82028"/>
    <w:rsid w:val="00A84736"/>
    <w:rsid w:val="00A848A6"/>
    <w:rsid w:val="00A84A2C"/>
    <w:rsid w:val="00A84BA8"/>
    <w:rsid w:val="00A8510E"/>
    <w:rsid w:val="00A854EA"/>
    <w:rsid w:val="00A855E0"/>
    <w:rsid w:val="00A87200"/>
    <w:rsid w:val="00A90976"/>
    <w:rsid w:val="00A90A22"/>
    <w:rsid w:val="00A90E76"/>
    <w:rsid w:val="00A9210D"/>
    <w:rsid w:val="00A9220F"/>
    <w:rsid w:val="00A92B2D"/>
    <w:rsid w:val="00A92BA2"/>
    <w:rsid w:val="00A92E9F"/>
    <w:rsid w:val="00A93464"/>
    <w:rsid w:val="00A93C74"/>
    <w:rsid w:val="00A9486F"/>
    <w:rsid w:val="00A94D8D"/>
    <w:rsid w:val="00A972EE"/>
    <w:rsid w:val="00AA0F64"/>
    <w:rsid w:val="00AA0F94"/>
    <w:rsid w:val="00AA313A"/>
    <w:rsid w:val="00AA3143"/>
    <w:rsid w:val="00AA356B"/>
    <w:rsid w:val="00AA3BA4"/>
    <w:rsid w:val="00AA4555"/>
    <w:rsid w:val="00AA485E"/>
    <w:rsid w:val="00AA550A"/>
    <w:rsid w:val="00AA579F"/>
    <w:rsid w:val="00AA68A9"/>
    <w:rsid w:val="00AA6A7E"/>
    <w:rsid w:val="00AA6FC1"/>
    <w:rsid w:val="00AA7815"/>
    <w:rsid w:val="00AA7CFF"/>
    <w:rsid w:val="00AB1548"/>
    <w:rsid w:val="00AB1585"/>
    <w:rsid w:val="00AB1C08"/>
    <w:rsid w:val="00AB1D67"/>
    <w:rsid w:val="00AB202D"/>
    <w:rsid w:val="00AB2ACC"/>
    <w:rsid w:val="00AB3AF9"/>
    <w:rsid w:val="00AB4E29"/>
    <w:rsid w:val="00AB4E76"/>
    <w:rsid w:val="00AB53E4"/>
    <w:rsid w:val="00AB5CC7"/>
    <w:rsid w:val="00AB654F"/>
    <w:rsid w:val="00AB6A4F"/>
    <w:rsid w:val="00AB6D93"/>
    <w:rsid w:val="00AB72AF"/>
    <w:rsid w:val="00AB733A"/>
    <w:rsid w:val="00AB767A"/>
    <w:rsid w:val="00AC067D"/>
    <w:rsid w:val="00AC1EB5"/>
    <w:rsid w:val="00AC2B40"/>
    <w:rsid w:val="00AC3137"/>
    <w:rsid w:val="00AC39D3"/>
    <w:rsid w:val="00AC39D9"/>
    <w:rsid w:val="00AC406D"/>
    <w:rsid w:val="00AC4578"/>
    <w:rsid w:val="00AC6439"/>
    <w:rsid w:val="00AD00C0"/>
    <w:rsid w:val="00AD1AAC"/>
    <w:rsid w:val="00AD1B53"/>
    <w:rsid w:val="00AD21C2"/>
    <w:rsid w:val="00AD22FB"/>
    <w:rsid w:val="00AD2479"/>
    <w:rsid w:val="00AD364E"/>
    <w:rsid w:val="00AD3694"/>
    <w:rsid w:val="00AD422F"/>
    <w:rsid w:val="00AD4F55"/>
    <w:rsid w:val="00AD5F10"/>
    <w:rsid w:val="00AD6015"/>
    <w:rsid w:val="00AD6642"/>
    <w:rsid w:val="00AD7AEB"/>
    <w:rsid w:val="00AD7ED9"/>
    <w:rsid w:val="00AE1E4B"/>
    <w:rsid w:val="00AE36C3"/>
    <w:rsid w:val="00AE3BAB"/>
    <w:rsid w:val="00AE410B"/>
    <w:rsid w:val="00AE4AF0"/>
    <w:rsid w:val="00AE5AA8"/>
    <w:rsid w:val="00AE7C61"/>
    <w:rsid w:val="00AF0D11"/>
    <w:rsid w:val="00AF16D7"/>
    <w:rsid w:val="00AF1E62"/>
    <w:rsid w:val="00AF2401"/>
    <w:rsid w:val="00AF28EC"/>
    <w:rsid w:val="00AF35D6"/>
    <w:rsid w:val="00AF3827"/>
    <w:rsid w:val="00AF3CAD"/>
    <w:rsid w:val="00AF3E8E"/>
    <w:rsid w:val="00AF3F27"/>
    <w:rsid w:val="00AF4192"/>
    <w:rsid w:val="00AF46AA"/>
    <w:rsid w:val="00AF4D7B"/>
    <w:rsid w:val="00AF526C"/>
    <w:rsid w:val="00AF6964"/>
    <w:rsid w:val="00AF7AC8"/>
    <w:rsid w:val="00AF7CCF"/>
    <w:rsid w:val="00AF7E10"/>
    <w:rsid w:val="00B0009C"/>
    <w:rsid w:val="00B011A2"/>
    <w:rsid w:val="00B01B47"/>
    <w:rsid w:val="00B02521"/>
    <w:rsid w:val="00B02CE9"/>
    <w:rsid w:val="00B03C11"/>
    <w:rsid w:val="00B05F0C"/>
    <w:rsid w:val="00B070EB"/>
    <w:rsid w:val="00B12F0B"/>
    <w:rsid w:val="00B13609"/>
    <w:rsid w:val="00B13970"/>
    <w:rsid w:val="00B14EFF"/>
    <w:rsid w:val="00B157A9"/>
    <w:rsid w:val="00B15D77"/>
    <w:rsid w:val="00B16FA2"/>
    <w:rsid w:val="00B17E3B"/>
    <w:rsid w:val="00B20C8E"/>
    <w:rsid w:val="00B2188E"/>
    <w:rsid w:val="00B22BEE"/>
    <w:rsid w:val="00B23B12"/>
    <w:rsid w:val="00B23E13"/>
    <w:rsid w:val="00B244E1"/>
    <w:rsid w:val="00B25841"/>
    <w:rsid w:val="00B309B1"/>
    <w:rsid w:val="00B30F18"/>
    <w:rsid w:val="00B31126"/>
    <w:rsid w:val="00B31257"/>
    <w:rsid w:val="00B319F7"/>
    <w:rsid w:val="00B3256B"/>
    <w:rsid w:val="00B330FF"/>
    <w:rsid w:val="00B33147"/>
    <w:rsid w:val="00B3475F"/>
    <w:rsid w:val="00B34867"/>
    <w:rsid w:val="00B34ACB"/>
    <w:rsid w:val="00B34FC0"/>
    <w:rsid w:val="00B361DB"/>
    <w:rsid w:val="00B36A24"/>
    <w:rsid w:val="00B37007"/>
    <w:rsid w:val="00B37642"/>
    <w:rsid w:val="00B4023A"/>
    <w:rsid w:val="00B406C7"/>
    <w:rsid w:val="00B42E9E"/>
    <w:rsid w:val="00B43055"/>
    <w:rsid w:val="00B430A6"/>
    <w:rsid w:val="00B43225"/>
    <w:rsid w:val="00B43901"/>
    <w:rsid w:val="00B43DE7"/>
    <w:rsid w:val="00B4409E"/>
    <w:rsid w:val="00B46C10"/>
    <w:rsid w:val="00B46FD2"/>
    <w:rsid w:val="00B4711C"/>
    <w:rsid w:val="00B47980"/>
    <w:rsid w:val="00B5026B"/>
    <w:rsid w:val="00B51AE5"/>
    <w:rsid w:val="00B51D59"/>
    <w:rsid w:val="00B5238A"/>
    <w:rsid w:val="00B52555"/>
    <w:rsid w:val="00B526B5"/>
    <w:rsid w:val="00B5321D"/>
    <w:rsid w:val="00B53C8D"/>
    <w:rsid w:val="00B53DB5"/>
    <w:rsid w:val="00B54631"/>
    <w:rsid w:val="00B547B7"/>
    <w:rsid w:val="00B560AA"/>
    <w:rsid w:val="00B56BB0"/>
    <w:rsid w:val="00B56C6A"/>
    <w:rsid w:val="00B5712A"/>
    <w:rsid w:val="00B57BF6"/>
    <w:rsid w:val="00B6254D"/>
    <w:rsid w:val="00B62B62"/>
    <w:rsid w:val="00B637C7"/>
    <w:rsid w:val="00B6455A"/>
    <w:rsid w:val="00B64B38"/>
    <w:rsid w:val="00B651B9"/>
    <w:rsid w:val="00B659A7"/>
    <w:rsid w:val="00B66120"/>
    <w:rsid w:val="00B70645"/>
    <w:rsid w:val="00B710F7"/>
    <w:rsid w:val="00B7165F"/>
    <w:rsid w:val="00B717A2"/>
    <w:rsid w:val="00B71993"/>
    <w:rsid w:val="00B72F86"/>
    <w:rsid w:val="00B73595"/>
    <w:rsid w:val="00B73CC5"/>
    <w:rsid w:val="00B73CF8"/>
    <w:rsid w:val="00B74104"/>
    <w:rsid w:val="00B7412B"/>
    <w:rsid w:val="00B7429C"/>
    <w:rsid w:val="00B749C8"/>
    <w:rsid w:val="00B74BB6"/>
    <w:rsid w:val="00B74EAF"/>
    <w:rsid w:val="00B7556A"/>
    <w:rsid w:val="00B7581B"/>
    <w:rsid w:val="00B766C1"/>
    <w:rsid w:val="00B76BDA"/>
    <w:rsid w:val="00B76FB2"/>
    <w:rsid w:val="00B7752C"/>
    <w:rsid w:val="00B77BB3"/>
    <w:rsid w:val="00B77FAC"/>
    <w:rsid w:val="00B80605"/>
    <w:rsid w:val="00B81588"/>
    <w:rsid w:val="00B815FF"/>
    <w:rsid w:val="00B82908"/>
    <w:rsid w:val="00B836E9"/>
    <w:rsid w:val="00B83AF0"/>
    <w:rsid w:val="00B84188"/>
    <w:rsid w:val="00B8448E"/>
    <w:rsid w:val="00B84648"/>
    <w:rsid w:val="00B846D3"/>
    <w:rsid w:val="00B851E4"/>
    <w:rsid w:val="00B852AC"/>
    <w:rsid w:val="00B857FE"/>
    <w:rsid w:val="00B9023F"/>
    <w:rsid w:val="00B909D9"/>
    <w:rsid w:val="00B90A24"/>
    <w:rsid w:val="00B9107D"/>
    <w:rsid w:val="00B911FF"/>
    <w:rsid w:val="00B91477"/>
    <w:rsid w:val="00B91875"/>
    <w:rsid w:val="00B91E99"/>
    <w:rsid w:val="00B924DF"/>
    <w:rsid w:val="00B92ADA"/>
    <w:rsid w:val="00B946FF"/>
    <w:rsid w:val="00B950A8"/>
    <w:rsid w:val="00B958EB"/>
    <w:rsid w:val="00B95B37"/>
    <w:rsid w:val="00B95B77"/>
    <w:rsid w:val="00B95D52"/>
    <w:rsid w:val="00B962D4"/>
    <w:rsid w:val="00B96BDE"/>
    <w:rsid w:val="00B97D7B"/>
    <w:rsid w:val="00B97E3D"/>
    <w:rsid w:val="00BA03DB"/>
    <w:rsid w:val="00BA0BA8"/>
    <w:rsid w:val="00BA0BEF"/>
    <w:rsid w:val="00BA164D"/>
    <w:rsid w:val="00BA1913"/>
    <w:rsid w:val="00BA2023"/>
    <w:rsid w:val="00BA2186"/>
    <w:rsid w:val="00BA272C"/>
    <w:rsid w:val="00BA30F9"/>
    <w:rsid w:val="00BA3A75"/>
    <w:rsid w:val="00BA3CEB"/>
    <w:rsid w:val="00BA40AE"/>
    <w:rsid w:val="00BA43E2"/>
    <w:rsid w:val="00BA490F"/>
    <w:rsid w:val="00BA4950"/>
    <w:rsid w:val="00BA58FC"/>
    <w:rsid w:val="00BA6088"/>
    <w:rsid w:val="00BA689F"/>
    <w:rsid w:val="00BA68EB"/>
    <w:rsid w:val="00BA6A32"/>
    <w:rsid w:val="00BA6E9D"/>
    <w:rsid w:val="00BA6EEF"/>
    <w:rsid w:val="00BA7974"/>
    <w:rsid w:val="00BB031D"/>
    <w:rsid w:val="00BB08E3"/>
    <w:rsid w:val="00BB0CA2"/>
    <w:rsid w:val="00BB0D72"/>
    <w:rsid w:val="00BB1064"/>
    <w:rsid w:val="00BB1539"/>
    <w:rsid w:val="00BB1D06"/>
    <w:rsid w:val="00BB273C"/>
    <w:rsid w:val="00BB333C"/>
    <w:rsid w:val="00BB364F"/>
    <w:rsid w:val="00BB42A7"/>
    <w:rsid w:val="00BB4A86"/>
    <w:rsid w:val="00BB571F"/>
    <w:rsid w:val="00BC003A"/>
    <w:rsid w:val="00BC06A2"/>
    <w:rsid w:val="00BC0C8A"/>
    <w:rsid w:val="00BC1826"/>
    <w:rsid w:val="00BC2781"/>
    <w:rsid w:val="00BC296C"/>
    <w:rsid w:val="00BC3CE6"/>
    <w:rsid w:val="00BC3ED1"/>
    <w:rsid w:val="00BC4643"/>
    <w:rsid w:val="00BC4ED3"/>
    <w:rsid w:val="00BC51A9"/>
    <w:rsid w:val="00BC5E67"/>
    <w:rsid w:val="00BC6349"/>
    <w:rsid w:val="00BC6497"/>
    <w:rsid w:val="00BC7507"/>
    <w:rsid w:val="00BD0B0E"/>
    <w:rsid w:val="00BD22BC"/>
    <w:rsid w:val="00BD2A7A"/>
    <w:rsid w:val="00BD3BBC"/>
    <w:rsid w:val="00BD5218"/>
    <w:rsid w:val="00BD62A3"/>
    <w:rsid w:val="00BE21E6"/>
    <w:rsid w:val="00BE2FF8"/>
    <w:rsid w:val="00BE33A6"/>
    <w:rsid w:val="00BE3467"/>
    <w:rsid w:val="00BE3BE8"/>
    <w:rsid w:val="00BE3EA6"/>
    <w:rsid w:val="00BE4D29"/>
    <w:rsid w:val="00BE4E9C"/>
    <w:rsid w:val="00BE5D13"/>
    <w:rsid w:val="00BE6ADE"/>
    <w:rsid w:val="00BE6E84"/>
    <w:rsid w:val="00BE7104"/>
    <w:rsid w:val="00BE78DD"/>
    <w:rsid w:val="00BF0670"/>
    <w:rsid w:val="00BF07C9"/>
    <w:rsid w:val="00BF0A32"/>
    <w:rsid w:val="00BF0BBD"/>
    <w:rsid w:val="00BF0CEF"/>
    <w:rsid w:val="00BF12C4"/>
    <w:rsid w:val="00BF22D0"/>
    <w:rsid w:val="00BF23E5"/>
    <w:rsid w:val="00BF274A"/>
    <w:rsid w:val="00BF3282"/>
    <w:rsid w:val="00BF34EF"/>
    <w:rsid w:val="00BF4C65"/>
    <w:rsid w:val="00BF4F8B"/>
    <w:rsid w:val="00BF5414"/>
    <w:rsid w:val="00BF5AA9"/>
    <w:rsid w:val="00BF5DE0"/>
    <w:rsid w:val="00BF63B4"/>
    <w:rsid w:val="00BF7334"/>
    <w:rsid w:val="00C0215C"/>
    <w:rsid w:val="00C02E16"/>
    <w:rsid w:val="00C03A3B"/>
    <w:rsid w:val="00C03E9C"/>
    <w:rsid w:val="00C04EBF"/>
    <w:rsid w:val="00C053A0"/>
    <w:rsid w:val="00C0552E"/>
    <w:rsid w:val="00C05920"/>
    <w:rsid w:val="00C05D23"/>
    <w:rsid w:val="00C063DC"/>
    <w:rsid w:val="00C06559"/>
    <w:rsid w:val="00C07F63"/>
    <w:rsid w:val="00C103FE"/>
    <w:rsid w:val="00C112DF"/>
    <w:rsid w:val="00C11C76"/>
    <w:rsid w:val="00C121B2"/>
    <w:rsid w:val="00C131CF"/>
    <w:rsid w:val="00C138C9"/>
    <w:rsid w:val="00C13ABA"/>
    <w:rsid w:val="00C13E0D"/>
    <w:rsid w:val="00C14428"/>
    <w:rsid w:val="00C14B8A"/>
    <w:rsid w:val="00C1509F"/>
    <w:rsid w:val="00C170C2"/>
    <w:rsid w:val="00C21644"/>
    <w:rsid w:val="00C22D55"/>
    <w:rsid w:val="00C23FC1"/>
    <w:rsid w:val="00C24234"/>
    <w:rsid w:val="00C24B10"/>
    <w:rsid w:val="00C25422"/>
    <w:rsid w:val="00C2628F"/>
    <w:rsid w:val="00C3093B"/>
    <w:rsid w:val="00C31738"/>
    <w:rsid w:val="00C33867"/>
    <w:rsid w:val="00C33AA8"/>
    <w:rsid w:val="00C348F1"/>
    <w:rsid w:val="00C34D02"/>
    <w:rsid w:val="00C36CAE"/>
    <w:rsid w:val="00C36FFA"/>
    <w:rsid w:val="00C37F18"/>
    <w:rsid w:val="00C40019"/>
    <w:rsid w:val="00C40188"/>
    <w:rsid w:val="00C4106C"/>
    <w:rsid w:val="00C41180"/>
    <w:rsid w:val="00C41192"/>
    <w:rsid w:val="00C41642"/>
    <w:rsid w:val="00C41751"/>
    <w:rsid w:val="00C41F3D"/>
    <w:rsid w:val="00C44494"/>
    <w:rsid w:val="00C45605"/>
    <w:rsid w:val="00C46AAC"/>
    <w:rsid w:val="00C4739B"/>
    <w:rsid w:val="00C507DC"/>
    <w:rsid w:val="00C51CF3"/>
    <w:rsid w:val="00C51FF3"/>
    <w:rsid w:val="00C53BD0"/>
    <w:rsid w:val="00C53CFF"/>
    <w:rsid w:val="00C543FC"/>
    <w:rsid w:val="00C54E0E"/>
    <w:rsid w:val="00C56481"/>
    <w:rsid w:val="00C57575"/>
    <w:rsid w:val="00C57A59"/>
    <w:rsid w:val="00C6293A"/>
    <w:rsid w:val="00C63E79"/>
    <w:rsid w:val="00C641AC"/>
    <w:rsid w:val="00C642EC"/>
    <w:rsid w:val="00C6460F"/>
    <w:rsid w:val="00C649AB"/>
    <w:rsid w:val="00C649CA"/>
    <w:rsid w:val="00C64A5A"/>
    <w:rsid w:val="00C65417"/>
    <w:rsid w:val="00C65B5A"/>
    <w:rsid w:val="00C662C7"/>
    <w:rsid w:val="00C6684F"/>
    <w:rsid w:val="00C66F76"/>
    <w:rsid w:val="00C7020A"/>
    <w:rsid w:val="00C70E26"/>
    <w:rsid w:val="00C7105A"/>
    <w:rsid w:val="00C7262B"/>
    <w:rsid w:val="00C72FD0"/>
    <w:rsid w:val="00C73841"/>
    <w:rsid w:val="00C743B7"/>
    <w:rsid w:val="00C749C5"/>
    <w:rsid w:val="00C75717"/>
    <w:rsid w:val="00C75C45"/>
    <w:rsid w:val="00C76F37"/>
    <w:rsid w:val="00C776BC"/>
    <w:rsid w:val="00C77EB9"/>
    <w:rsid w:val="00C80290"/>
    <w:rsid w:val="00C80CB6"/>
    <w:rsid w:val="00C8108E"/>
    <w:rsid w:val="00C81351"/>
    <w:rsid w:val="00C8215B"/>
    <w:rsid w:val="00C82AE4"/>
    <w:rsid w:val="00C83A02"/>
    <w:rsid w:val="00C83D8D"/>
    <w:rsid w:val="00C83E8C"/>
    <w:rsid w:val="00C83FD5"/>
    <w:rsid w:val="00C85798"/>
    <w:rsid w:val="00C863F7"/>
    <w:rsid w:val="00C86916"/>
    <w:rsid w:val="00C8750A"/>
    <w:rsid w:val="00C90022"/>
    <w:rsid w:val="00C909D3"/>
    <w:rsid w:val="00C90C76"/>
    <w:rsid w:val="00C9117E"/>
    <w:rsid w:val="00C924B8"/>
    <w:rsid w:val="00C94B42"/>
    <w:rsid w:val="00C94C43"/>
    <w:rsid w:val="00C955E8"/>
    <w:rsid w:val="00C9567A"/>
    <w:rsid w:val="00C95970"/>
    <w:rsid w:val="00C95F51"/>
    <w:rsid w:val="00C9673A"/>
    <w:rsid w:val="00C96A3E"/>
    <w:rsid w:val="00C96E92"/>
    <w:rsid w:val="00C96FFB"/>
    <w:rsid w:val="00CA07B5"/>
    <w:rsid w:val="00CA07C4"/>
    <w:rsid w:val="00CA091E"/>
    <w:rsid w:val="00CA0AB0"/>
    <w:rsid w:val="00CA1F21"/>
    <w:rsid w:val="00CA2B22"/>
    <w:rsid w:val="00CA51AA"/>
    <w:rsid w:val="00CA5AB8"/>
    <w:rsid w:val="00CA6674"/>
    <w:rsid w:val="00CB22ED"/>
    <w:rsid w:val="00CB23B1"/>
    <w:rsid w:val="00CB241E"/>
    <w:rsid w:val="00CB283D"/>
    <w:rsid w:val="00CB3488"/>
    <w:rsid w:val="00CB46AA"/>
    <w:rsid w:val="00CB559D"/>
    <w:rsid w:val="00CB59BF"/>
    <w:rsid w:val="00CB6CFD"/>
    <w:rsid w:val="00CB7425"/>
    <w:rsid w:val="00CB7B87"/>
    <w:rsid w:val="00CC1787"/>
    <w:rsid w:val="00CC46DD"/>
    <w:rsid w:val="00CC5138"/>
    <w:rsid w:val="00CC61E1"/>
    <w:rsid w:val="00CC749A"/>
    <w:rsid w:val="00CC7ED8"/>
    <w:rsid w:val="00CD06D8"/>
    <w:rsid w:val="00CD0919"/>
    <w:rsid w:val="00CD1E37"/>
    <w:rsid w:val="00CD3B0F"/>
    <w:rsid w:val="00CD41AF"/>
    <w:rsid w:val="00CD451A"/>
    <w:rsid w:val="00CD5B4D"/>
    <w:rsid w:val="00CD6558"/>
    <w:rsid w:val="00CD6A2D"/>
    <w:rsid w:val="00CD6D27"/>
    <w:rsid w:val="00CE014D"/>
    <w:rsid w:val="00CE0442"/>
    <w:rsid w:val="00CE07F4"/>
    <w:rsid w:val="00CE08CB"/>
    <w:rsid w:val="00CE09F9"/>
    <w:rsid w:val="00CE185B"/>
    <w:rsid w:val="00CE1983"/>
    <w:rsid w:val="00CE3D4C"/>
    <w:rsid w:val="00CE3E2E"/>
    <w:rsid w:val="00CE5904"/>
    <w:rsid w:val="00CF02FB"/>
    <w:rsid w:val="00CF3028"/>
    <w:rsid w:val="00CF310F"/>
    <w:rsid w:val="00CF3312"/>
    <w:rsid w:val="00CF4007"/>
    <w:rsid w:val="00CF4BAC"/>
    <w:rsid w:val="00CF5DCA"/>
    <w:rsid w:val="00CF681D"/>
    <w:rsid w:val="00CF6892"/>
    <w:rsid w:val="00CF770D"/>
    <w:rsid w:val="00CF79BC"/>
    <w:rsid w:val="00CF7DC6"/>
    <w:rsid w:val="00D003B7"/>
    <w:rsid w:val="00D01040"/>
    <w:rsid w:val="00D030A2"/>
    <w:rsid w:val="00D03298"/>
    <w:rsid w:val="00D03470"/>
    <w:rsid w:val="00D040B8"/>
    <w:rsid w:val="00D043F4"/>
    <w:rsid w:val="00D05296"/>
    <w:rsid w:val="00D0598F"/>
    <w:rsid w:val="00D05EDC"/>
    <w:rsid w:val="00D068FD"/>
    <w:rsid w:val="00D070E1"/>
    <w:rsid w:val="00D105F9"/>
    <w:rsid w:val="00D1077E"/>
    <w:rsid w:val="00D1079F"/>
    <w:rsid w:val="00D10D65"/>
    <w:rsid w:val="00D1107F"/>
    <w:rsid w:val="00D112B9"/>
    <w:rsid w:val="00D123D1"/>
    <w:rsid w:val="00D124B5"/>
    <w:rsid w:val="00D13213"/>
    <w:rsid w:val="00D13B0E"/>
    <w:rsid w:val="00D14F4D"/>
    <w:rsid w:val="00D153B8"/>
    <w:rsid w:val="00D15754"/>
    <w:rsid w:val="00D16018"/>
    <w:rsid w:val="00D16B55"/>
    <w:rsid w:val="00D16CAC"/>
    <w:rsid w:val="00D17CE2"/>
    <w:rsid w:val="00D2083B"/>
    <w:rsid w:val="00D21136"/>
    <w:rsid w:val="00D21CAE"/>
    <w:rsid w:val="00D21DCC"/>
    <w:rsid w:val="00D23D31"/>
    <w:rsid w:val="00D23DA3"/>
    <w:rsid w:val="00D259DC"/>
    <w:rsid w:val="00D25B11"/>
    <w:rsid w:val="00D263A7"/>
    <w:rsid w:val="00D26443"/>
    <w:rsid w:val="00D26B3E"/>
    <w:rsid w:val="00D26B85"/>
    <w:rsid w:val="00D27A25"/>
    <w:rsid w:val="00D310E6"/>
    <w:rsid w:val="00D314A9"/>
    <w:rsid w:val="00D31514"/>
    <w:rsid w:val="00D31905"/>
    <w:rsid w:val="00D33B84"/>
    <w:rsid w:val="00D3730C"/>
    <w:rsid w:val="00D3759B"/>
    <w:rsid w:val="00D40EA6"/>
    <w:rsid w:val="00D41B9E"/>
    <w:rsid w:val="00D41D4E"/>
    <w:rsid w:val="00D422DA"/>
    <w:rsid w:val="00D42617"/>
    <w:rsid w:val="00D42DE9"/>
    <w:rsid w:val="00D43032"/>
    <w:rsid w:val="00D43109"/>
    <w:rsid w:val="00D4322D"/>
    <w:rsid w:val="00D434F8"/>
    <w:rsid w:val="00D438A7"/>
    <w:rsid w:val="00D4404D"/>
    <w:rsid w:val="00D46144"/>
    <w:rsid w:val="00D46F65"/>
    <w:rsid w:val="00D47D1C"/>
    <w:rsid w:val="00D507DB"/>
    <w:rsid w:val="00D50882"/>
    <w:rsid w:val="00D50AD5"/>
    <w:rsid w:val="00D512EF"/>
    <w:rsid w:val="00D51465"/>
    <w:rsid w:val="00D51A70"/>
    <w:rsid w:val="00D5325B"/>
    <w:rsid w:val="00D537DB"/>
    <w:rsid w:val="00D539EF"/>
    <w:rsid w:val="00D53C08"/>
    <w:rsid w:val="00D53FDA"/>
    <w:rsid w:val="00D541C2"/>
    <w:rsid w:val="00D545DC"/>
    <w:rsid w:val="00D54601"/>
    <w:rsid w:val="00D549A5"/>
    <w:rsid w:val="00D54D69"/>
    <w:rsid w:val="00D558E9"/>
    <w:rsid w:val="00D559B8"/>
    <w:rsid w:val="00D5634F"/>
    <w:rsid w:val="00D5641D"/>
    <w:rsid w:val="00D5658D"/>
    <w:rsid w:val="00D56B74"/>
    <w:rsid w:val="00D56D9E"/>
    <w:rsid w:val="00D570B4"/>
    <w:rsid w:val="00D57A9D"/>
    <w:rsid w:val="00D601FA"/>
    <w:rsid w:val="00D60E00"/>
    <w:rsid w:val="00D61346"/>
    <w:rsid w:val="00D62054"/>
    <w:rsid w:val="00D630BC"/>
    <w:rsid w:val="00D63597"/>
    <w:rsid w:val="00D6418D"/>
    <w:rsid w:val="00D64FDA"/>
    <w:rsid w:val="00D666F5"/>
    <w:rsid w:val="00D678F3"/>
    <w:rsid w:val="00D722C3"/>
    <w:rsid w:val="00D728FB"/>
    <w:rsid w:val="00D72C15"/>
    <w:rsid w:val="00D72FE5"/>
    <w:rsid w:val="00D73672"/>
    <w:rsid w:val="00D73933"/>
    <w:rsid w:val="00D74698"/>
    <w:rsid w:val="00D750A8"/>
    <w:rsid w:val="00D75894"/>
    <w:rsid w:val="00D75D76"/>
    <w:rsid w:val="00D762AB"/>
    <w:rsid w:val="00D7693D"/>
    <w:rsid w:val="00D774F7"/>
    <w:rsid w:val="00D77571"/>
    <w:rsid w:val="00D77866"/>
    <w:rsid w:val="00D77A95"/>
    <w:rsid w:val="00D77E11"/>
    <w:rsid w:val="00D8009D"/>
    <w:rsid w:val="00D80DAD"/>
    <w:rsid w:val="00D82809"/>
    <w:rsid w:val="00D82C66"/>
    <w:rsid w:val="00D82DA3"/>
    <w:rsid w:val="00D843BA"/>
    <w:rsid w:val="00D84D62"/>
    <w:rsid w:val="00D85F12"/>
    <w:rsid w:val="00D86504"/>
    <w:rsid w:val="00D8673D"/>
    <w:rsid w:val="00D86903"/>
    <w:rsid w:val="00D87BE4"/>
    <w:rsid w:val="00D900F2"/>
    <w:rsid w:val="00D90D85"/>
    <w:rsid w:val="00D90F50"/>
    <w:rsid w:val="00D922A2"/>
    <w:rsid w:val="00D94DDB"/>
    <w:rsid w:val="00D95930"/>
    <w:rsid w:val="00D96D21"/>
    <w:rsid w:val="00D97877"/>
    <w:rsid w:val="00DA0545"/>
    <w:rsid w:val="00DA05CF"/>
    <w:rsid w:val="00DA11C6"/>
    <w:rsid w:val="00DA201D"/>
    <w:rsid w:val="00DA2766"/>
    <w:rsid w:val="00DA32AE"/>
    <w:rsid w:val="00DA3CE7"/>
    <w:rsid w:val="00DA4E0A"/>
    <w:rsid w:val="00DA4F7F"/>
    <w:rsid w:val="00DA5209"/>
    <w:rsid w:val="00DA5A99"/>
    <w:rsid w:val="00DA5FCA"/>
    <w:rsid w:val="00DA6927"/>
    <w:rsid w:val="00DA6C67"/>
    <w:rsid w:val="00DA7F42"/>
    <w:rsid w:val="00DA7FFE"/>
    <w:rsid w:val="00DB0EE4"/>
    <w:rsid w:val="00DB1A20"/>
    <w:rsid w:val="00DB23B9"/>
    <w:rsid w:val="00DB3B14"/>
    <w:rsid w:val="00DB3E62"/>
    <w:rsid w:val="00DB4101"/>
    <w:rsid w:val="00DB5E9E"/>
    <w:rsid w:val="00DB5F30"/>
    <w:rsid w:val="00DB6BC1"/>
    <w:rsid w:val="00DB772B"/>
    <w:rsid w:val="00DB7A6E"/>
    <w:rsid w:val="00DB7ADE"/>
    <w:rsid w:val="00DC13D8"/>
    <w:rsid w:val="00DC2AB8"/>
    <w:rsid w:val="00DC3E08"/>
    <w:rsid w:val="00DC654A"/>
    <w:rsid w:val="00DD0E71"/>
    <w:rsid w:val="00DD2360"/>
    <w:rsid w:val="00DD3012"/>
    <w:rsid w:val="00DD3137"/>
    <w:rsid w:val="00DD33BD"/>
    <w:rsid w:val="00DD3928"/>
    <w:rsid w:val="00DD4433"/>
    <w:rsid w:val="00DD53DC"/>
    <w:rsid w:val="00DD6170"/>
    <w:rsid w:val="00DD67E6"/>
    <w:rsid w:val="00DD6807"/>
    <w:rsid w:val="00DD70BC"/>
    <w:rsid w:val="00DE19BF"/>
    <w:rsid w:val="00DE1B27"/>
    <w:rsid w:val="00DE1B5F"/>
    <w:rsid w:val="00DE203A"/>
    <w:rsid w:val="00DE33C9"/>
    <w:rsid w:val="00DE35B2"/>
    <w:rsid w:val="00DE4A85"/>
    <w:rsid w:val="00DE4CD3"/>
    <w:rsid w:val="00DE4F63"/>
    <w:rsid w:val="00DE5BE8"/>
    <w:rsid w:val="00DE5DA7"/>
    <w:rsid w:val="00DE6DD4"/>
    <w:rsid w:val="00DF02F2"/>
    <w:rsid w:val="00DF075A"/>
    <w:rsid w:val="00DF07E4"/>
    <w:rsid w:val="00DF13F6"/>
    <w:rsid w:val="00DF1D0A"/>
    <w:rsid w:val="00DF2382"/>
    <w:rsid w:val="00DF2607"/>
    <w:rsid w:val="00DF331F"/>
    <w:rsid w:val="00DF3947"/>
    <w:rsid w:val="00DF6408"/>
    <w:rsid w:val="00DF7143"/>
    <w:rsid w:val="00DF7153"/>
    <w:rsid w:val="00DF7734"/>
    <w:rsid w:val="00E00C1C"/>
    <w:rsid w:val="00E01F43"/>
    <w:rsid w:val="00E0236F"/>
    <w:rsid w:val="00E0269D"/>
    <w:rsid w:val="00E0293F"/>
    <w:rsid w:val="00E02EF6"/>
    <w:rsid w:val="00E0383B"/>
    <w:rsid w:val="00E04488"/>
    <w:rsid w:val="00E047AE"/>
    <w:rsid w:val="00E0645B"/>
    <w:rsid w:val="00E06AD8"/>
    <w:rsid w:val="00E079C7"/>
    <w:rsid w:val="00E10F50"/>
    <w:rsid w:val="00E11527"/>
    <w:rsid w:val="00E11670"/>
    <w:rsid w:val="00E1229D"/>
    <w:rsid w:val="00E12F7B"/>
    <w:rsid w:val="00E13582"/>
    <w:rsid w:val="00E143E3"/>
    <w:rsid w:val="00E147C8"/>
    <w:rsid w:val="00E1590C"/>
    <w:rsid w:val="00E15998"/>
    <w:rsid w:val="00E15A1C"/>
    <w:rsid w:val="00E15A2A"/>
    <w:rsid w:val="00E15DF3"/>
    <w:rsid w:val="00E16966"/>
    <w:rsid w:val="00E16CBE"/>
    <w:rsid w:val="00E203B4"/>
    <w:rsid w:val="00E20FEE"/>
    <w:rsid w:val="00E21ABD"/>
    <w:rsid w:val="00E21C2C"/>
    <w:rsid w:val="00E22621"/>
    <w:rsid w:val="00E22C45"/>
    <w:rsid w:val="00E25792"/>
    <w:rsid w:val="00E257FE"/>
    <w:rsid w:val="00E258A4"/>
    <w:rsid w:val="00E25F4E"/>
    <w:rsid w:val="00E26208"/>
    <w:rsid w:val="00E27989"/>
    <w:rsid w:val="00E27D36"/>
    <w:rsid w:val="00E308E7"/>
    <w:rsid w:val="00E30B81"/>
    <w:rsid w:val="00E328D8"/>
    <w:rsid w:val="00E32A6D"/>
    <w:rsid w:val="00E32ED7"/>
    <w:rsid w:val="00E34AB5"/>
    <w:rsid w:val="00E34FE6"/>
    <w:rsid w:val="00E35379"/>
    <w:rsid w:val="00E35591"/>
    <w:rsid w:val="00E37FBB"/>
    <w:rsid w:val="00E404F0"/>
    <w:rsid w:val="00E415B1"/>
    <w:rsid w:val="00E43106"/>
    <w:rsid w:val="00E4337F"/>
    <w:rsid w:val="00E43DCB"/>
    <w:rsid w:val="00E43FB0"/>
    <w:rsid w:val="00E44262"/>
    <w:rsid w:val="00E44A82"/>
    <w:rsid w:val="00E479C1"/>
    <w:rsid w:val="00E50806"/>
    <w:rsid w:val="00E51ADC"/>
    <w:rsid w:val="00E52F35"/>
    <w:rsid w:val="00E52F7B"/>
    <w:rsid w:val="00E533FC"/>
    <w:rsid w:val="00E53B8A"/>
    <w:rsid w:val="00E54D4D"/>
    <w:rsid w:val="00E55241"/>
    <w:rsid w:val="00E55380"/>
    <w:rsid w:val="00E554DF"/>
    <w:rsid w:val="00E55855"/>
    <w:rsid w:val="00E55B0E"/>
    <w:rsid w:val="00E562BB"/>
    <w:rsid w:val="00E563C4"/>
    <w:rsid w:val="00E56ACE"/>
    <w:rsid w:val="00E57603"/>
    <w:rsid w:val="00E60395"/>
    <w:rsid w:val="00E61434"/>
    <w:rsid w:val="00E62457"/>
    <w:rsid w:val="00E626B8"/>
    <w:rsid w:val="00E632C5"/>
    <w:rsid w:val="00E642AC"/>
    <w:rsid w:val="00E643DB"/>
    <w:rsid w:val="00E64634"/>
    <w:rsid w:val="00E64B5D"/>
    <w:rsid w:val="00E655A9"/>
    <w:rsid w:val="00E658BC"/>
    <w:rsid w:val="00E65F09"/>
    <w:rsid w:val="00E66AA6"/>
    <w:rsid w:val="00E67000"/>
    <w:rsid w:val="00E701FC"/>
    <w:rsid w:val="00E70564"/>
    <w:rsid w:val="00E71941"/>
    <w:rsid w:val="00E72055"/>
    <w:rsid w:val="00E73CC5"/>
    <w:rsid w:val="00E743CD"/>
    <w:rsid w:val="00E751C0"/>
    <w:rsid w:val="00E753CF"/>
    <w:rsid w:val="00E76551"/>
    <w:rsid w:val="00E76A56"/>
    <w:rsid w:val="00E77770"/>
    <w:rsid w:val="00E804A7"/>
    <w:rsid w:val="00E80952"/>
    <w:rsid w:val="00E8313D"/>
    <w:rsid w:val="00E835E3"/>
    <w:rsid w:val="00E84669"/>
    <w:rsid w:val="00E85645"/>
    <w:rsid w:val="00E86AA2"/>
    <w:rsid w:val="00E87229"/>
    <w:rsid w:val="00E873E7"/>
    <w:rsid w:val="00E8746D"/>
    <w:rsid w:val="00E91542"/>
    <w:rsid w:val="00E92110"/>
    <w:rsid w:val="00E92309"/>
    <w:rsid w:val="00E92588"/>
    <w:rsid w:val="00E92806"/>
    <w:rsid w:val="00E92E8C"/>
    <w:rsid w:val="00E92FC6"/>
    <w:rsid w:val="00E936C9"/>
    <w:rsid w:val="00E9448A"/>
    <w:rsid w:val="00E94516"/>
    <w:rsid w:val="00E953DD"/>
    <w:rsid w:val="00E95528"/>
    <w:rsid w:val="00E958B6"/>
    <w:rsid w:val="00E963DC"/>
    <w:rsid w:val="00E96A4B"/>
    <w:rsid w:val="00EA05A4"/>
    <w:rsid w:val="00EA08E2"/>
    <w:rsid w:val="00EA0D59"/>
    <w:rsid w:val="00EA1B13"/>
    <w:rsid w:val="00EA21E6"/>
    <w:rsid w:val="00EA2844"/>
    <w:rsid w:val="00EA2BB2"/>
    <w:rsid w:val="00EA3B6F"/>
    <w:rsid w:val="00EA4360"/>
    <w:rsid w:val="00EA4579"/>
    <w:rsid w:val="00EA592C"/>
    <w:rsid w:val="00EA5E04"/>
    <w:rsid w:val="00EA6B40"/>
    <w:rsid w:val="00EA6CE2"/>
    <w:rsid w:val="00EA6F8F"/>
    <w:rsid w:val="00EA79AE"/>
    <w:rsid w:val="00EB0F13"/>
    <w:rsid w:val="00EB1676"/>
    <w:rsid w:val="00EB1B42"/>
    <w:rsid w:val="00EB2E0F"/>
    <w:rsid w:val="00EB3559"/>
    <w:rsid w:val="00EB3837"/>
    <w:rsid w:val="00EB3A43"/>
    <w:rsid w:val="00EB405E"/>
    <w:rsid w:val="00EB460B"/>
    <w:rsid w:val="00EB5BCB"/>
    <w:rsid w:val="00EB5FBF"/>
    <w:rsid w:val="00EB6E3D"/>
    <w:rsid w:val="00EB7FEE"/>
    <w:rsid w:val="00EC04E0"/>
    <w:rsid w:val="00EC0CFE"/>
    <w:rsid w:val="00EC216E"/>
    <w:rsid w:val="00EC2380"/>
    <w:rsid w:val="00EC2A0C"/>
    <w:rsid w:val="00EC394D"/>
    <w:rsid w:val="00EC4662"/>
    <w:rsid w:val="00EC4C66"/>
    <w:rsid w:val="00EC57C4"/>
    <w:rsid w:val="00EC593F"/>
    <w:rsid w:val="00EC69ED"/>
    <w:rsid w:val="00EC70EA"/>
    <w:rsid w:val="00EC765F"/>
    <w:rsid w:val="00ED00DD"/>
    <w:rsid w:val="00ED09AF"/>
    <w:rsid w:val="00ED1220"/>
    <w:rsid w:val="00ED24BF"/>
    <w:rsid w:val="00ED26E7"/>
    <w:rsid w:val="00ED2C4C"/>
    <w:rsid w:val="00ED2D7D"/>
    <w:rsid w:val="00ED318E"/>
    <w:rsid w:val="00ED4A4B"/>
    <w:rsid w:val="00ED5694"/>
    <w:rsid w:val="00ED581F"/>
    <w:rsid w:val="00ED6AB2"/>
    <w:rsid w:val="00ED74EB"/>
    <w:rsid w:val="00ED79EB"/>
    <w:rsid w:val="00ED7EDF"/>
    <w:rsid w:val="00ED7FA5"/>
    <w:rsid w:val="00EE02E0"/>
    <w:rsid w:val="00EE12AC"/>
    <w:rsid w:val="00EE1478"/>
    <w:rsid w:val="00EE196F"/>
    <w:rsid w:val="00EE276E"/>
    <w:rsid w:val="00EE350C"/>
    <w:rsid w:val="00EE3588"/>
    <w:rsid w:val="00EE380F"/>
    <w:rsid w:val="00EE3EAD"/>
    <w:rsid w:val="00EE3F45"/>
    <w:rsid w:val="00EE47AA"/>
    <w:rsid w:val="00EE5648"/>
    <w:rsid w:val="00EE64E8"/>
    <w:rsid w:val="00EE6A4A"/>
    <w:rsid w:val="00EE722F"/>
    <w:rsid w:val="00EF0201"/>
    <w:rsid w:val="00EF0C99"/>
    <w:rsid w:val="00EF17BF"/>
    <w:rsid w:val="00EF19F4"/>
    <w:rsid w:val="00EF1AC1"/>
    <w:rsid w:val="00EF2060"/>
    <w:rsid w:val="00EF3601"/>
    <w:rsid w:val="00EF3A91"/>
    <w:rsid w:val="00EF3C30"/>
    <w:rsid w:val="00EF4307"/>
    <w:rsid w:val="00EF480F"/>
    <w:rsid w:val="00EF49C0"/>
    <w:rsid w:val="00EF4AAC"/>
    <w:rsid w:val="00EF591E"/>
    <w:rsid w:val="00EF5AD6"/>
    <w:rsid w:val="00EF5E45"/>
    <w:rsid w:val="00EF6A88"/>
    <w:rsid w:val="00EF702F"/>
    <w:rsid w:val="00EF73C5"/>
    <w:rsid w:val="00EF7D48"/>
    <w:rsid w:val="00F00927"/>
    <w:rsid w:val="00F019DE"/>
    <w:rsid w:val="00F022BA"/>
    <w:rsid w:val="00F027DC"/>
    <w:rsid w:val="00F02AA2"/>
    <w:rsid w:val="00F036DC"/>
    <w:rsid w:val="00F0566B"/>
    <w:rsid w:val="00F05A71"/>
    <w:rsid w:val="00F068F6"/>
    <w:rsid w:val="00F07315"/>
    <w:rsid w:val="00F10B39"/>
    <w:rsid w:val="00F12A22"/>
    <w:rsid w:val="00F143B8"/>
    <w:rsid w:val="00F1440B"/>
    <w:rsid w:val="00F153D2"/>
    <w:rsid w:val="00F163EF"/>
    <w:rsid w:val="00F166A7"/>
    <w:rsid w:val="00F17CCA"/>
    <w:rsid w:val="00F2075E"/>
    <w:rsid w:val="00F207ED"/>
    <w:rsid w:val="00F20A86"/>
    <w:rsid w:val="00F2112C"/>
    <w:rsid w:val="00F21A06"/>
    <w:rsid w:val="00F220B0"/>
    <w:rsid w:val="00F221F9"/>
    <w:rsid w:val="00F22282"/>
    <w:rsid w:val="00F222E8"/>
    <w:rsid w:val="00F22C83"/>
    <w:rsid w:val="00F23AE6"/>
    <w:rsid w:val="00F242AE"/>
    <w:rsid w:val="00F25B42"/>
    <w:rsid w:val="00F25DEB"/>
    <w:rsid w:val="00F265BF"/>
    <w:rsid w:val="00F26F9C"/>
    <w:rsid w:val="00F27053"/>
    <w:rsid w:val="00F27422"/>
    <w:rsid w:val="00F27560"/>
    <w:rsid w:val="00F307A8"/>
    <w:rsid w:val="00F30E15"/>
    <w:rsid w:val="00F31419"/>
    <w:rsid w:val="00F319FA"/>
    <w:rsid w:val="00F31E7F"/>
    <w:rsid w:val="00F33FEE"/>
    <w:rsid w:val="00F34487"/>
    <w:rsid w:val="00F34E85"/>
    <w:rsid w:val="00F34FB4"/>
    <w:rsid w:val="00F3511F"/>
    <w:rsid w:val="00F35F71"/>
    <w:rsid w:val="00F35F9A"/>
    <w:rsid w:val="00F41208"/>
    <w:rsid w:val="00F41602"/>
    <w:rsid w:val="00F421C3"/>
    <w:rsid w:val="00F42DA8"/>
    <w:rsid w:val="00F44D8E"/>
    <w:rsid w:val="00F453D9"/>
    <w:rsid w:val="00F45726"/>
    <w:rsid w:val="00F47C4F"/>
    <w:rsid w:val="00F47DC4"/>
    <w:rsid w:val="00F5099A"/>
    <w:rsid w:val="00F51335"/>
    <w:rsid w:val="00F51377"/>
    <w:rsid w:val="00F51930"/>
    <w:rsid w:val="00F51C32"/>
    <w:rsid w:val="00F51C9D"/>
    <w:rsid w:val="00F521C4"/>
    <w:rsid w:val="00F525BC"/>
    <w:rsid w:val="00F531B2"/>
    <w:rsid w:val="00F53B73"/>
    <w:rsid w:val="00F54172"/>
    <w:rsid w:val="00F5493D"/>
    <w:rsid w:val="00F561DB"/>
    <w:rsid w:val="00F56204"/>
    <w:rsid w:val="00F571F6"/>
    <w:rsid w:val="00F57C43"/>
    <w:rsid w:val="00F622C8"/>
    <w:rsid w:val="00F629B5"/>
    <w:rsid w:val="00F62CD2"/>
    <w:rsid w:val="00F63691"/>
    <w:rsid w:val="00F6395D"/>
    <w:rsid w:val="00F657D8"/>
    <w:rsid w:val="00F6683F"/>
    <w:rsid w:val="00F66C92"/>
    <w:rsid w:val="00F70281"/>
    <w:rsid w:val="00F70CDF"/>
    <w:rsid w:val="00F70D08"/>
    <w:rsid w:val="00F71289"/>
    <w:rsid w:val="00F72C6E"/>
    <w:rsid w:val="00F73894"/>
    <w:rsid w:val="00F7425F"/>
    <w:rsid w:val="00F747F6"/>
    <w:rsid w:val="00F760C3"/>
    <w:rsid w:val="00F76F8F"/>
    <w:rsid w:val="00F775F3"/>
    <w:rsid w:val="00F803A5"/>
    <w:rsid w:val="00F8042C"/>
    <w:rsid w:val="00F806CA"/>
    <w:rsid w:val="00F81FF8"/>
    <w:rsid w:val="00F82715"/>
    <w:rsid w:val="00F839D4"/>
    <w:rsid w:val="00F8474F"/>
    <w:rsid w:val="00F84826"/>
    <w:rsid w:val="00F855E6"/>
    <w:rsid w:val="00F85F72"/>
    <w:rsid w:val="00F87D2D"/>
    <w:rsid w:val="00F87D4D"/>
    <w:rsid w:val="00F90128"/>
    <w:rsid w:val="00F91664"/>
    <w:rsid w:val="00F919D0"/>
    <w:rsid w:val="00F91AD1"/>
    <w:rsid w:val="00F92A99"/>
    <w:rsid w:val="00F94FC8"/>
    <w:rsid w:val="00F951D0"/>
    <w:rsid w:val="00F95971"/>
    <w:rsid w:val="00F95C83"/>
    <w:rsid w:val="00F962A0"/>
    <w:rsid w:val="00F965D2"/>
    <w:rsid w:val="00F9706D"/>
    <w:rsid w:val="00F97183"/>
    <w:rsid w:val="00F973AB"/>
    <w:rsid w:val="00FA0189"/>
    <w:rsid w:val="00FA0CB7"/>
    <w:rsid w:val="00FA2E64"/>
    <w:rsid w:val="00FA31D3"/>
    <w:rsid w:val="00FA3CD7"/>
    <w:rsid w:val="00FA4E97"/>
    <w:rsid w:val="00FA7765"/>
    <w:rsid w:val="00FA7A1D"/>
    <w:rsid w:val="00FA7C58"/>
    <w:rsid w:val="00FA7D85"/>
    <w:rsid w:val="00FB0672"/>
    <w:rsid w:val="00FB07F8"/>
    <w:rsid w:val="00FB1033"/>
    <w:rsid w:val="00FB1623"/>
    <w:rsid w:val="00FB2BE4"/>
    <w:rsid w:val="00FB39CB"/>
    <w:rsid w:val="00FB3CAC"/>
    <w:rsid w:val="00FB44C1"/>
    <w:rsid w:val="00FB54E7"/>
    <w:rsid w:val="00FB5DDC"/>
    <w:rsid w:val="00FB6763"/>
    <w:rsid w:val="00FB7CEC"/>
    <w:rsid w:val="00FB7E07"/>
    <w:rsid w:val="00FC002A"/>
    <w:rsid w:val="00FC0B36"/>
    <w:rsid w:val="00FC142B"/>
    <w:rsid w:val="00FC257F"/>
    <w:rsid w:val="00FC3704"/>
    <w:rsid w:val="00FC4BBC"/>
    <w:rsid w:val="00FC4EDF"/>
    <w:rsid w:val="00FC53D5"/>
    <w:rsid w:val="00FC6051"/>
    <w:rsid w:val="00FC660E"/>
    <w:rsid w:val="00FC6775"/>
    <w:rsid w:val="00FC68E2"/>
    <w:rsid w:val="00FC6A47"/>
    <w:rsid w:val="00FC6E26"/>
    <w:rsid w:val="00FC7466"/>
    <w:rsid w:val="00FD011B"/>
    <w:rsid w:val="00FD05CA"/>
    <w:rsid w:val="00FD275F"/>
    <w:rsid w:val="00FD2992"/>
    <w:rsid w:val="00FD3633"/>
    <w:rsid w:val="00FD3669"/>
    <w:rsid w:val="00FD403B"/>
    <w:rsid w:val="00FD4FE7"/>
    <w:rsid w:val="00FD6019"/>
    <w:rsid w:val="00FD6FB2"/>
    <w:rsid w:val="00FE0476"/>
    <w:rsid w:val="00FE0723"/>
    <w:rsid w:val="00FE0C98"/>
    <w:rsid w:val="00FE1880"/>
    <w:rsid w:val="00FE2204"/>
    <w:rsid w:val="00FE3CAD"/>
    <w:rsid w:val="00FE41BA"/>
    <w:rsid w:val="00FE4B12"/>
    <w:rsid w:val="00FE4EB0"/>
    <w:rsid w:val="00FE63F7"/>
    <w:rsid w:val="00FE77DC"/>
    <w:rsid w:val="00FE7B15"/>
    <w:rsid w:val="00FF028C"/>
    <w:rsid w:val="00FF1BEC"/>
    <w:rsid w:val="00FF1D07"/>
    <w:rsid w:val="00FF29C1"/>
    <w:rsid w:val="00FF2D71"/>
    <w:rsid w:val="00FF388C"/>
    <w:rsid w:val="00FF5C9B"/>
    <w:rsid w:val="00FF5F53"/>
    <w:rsid w:val="00FF7A20"/>
    <w:rsid w:val="067285AA"/>
    <w:rsid w:val="18FA9C80"/>
    <w:rsid w:val="1976AB7F"/>
    <w:rsid w:val="217B8837"/>
    <w:rsid w:val="2A3DCE00"/>
    <w:rsid w:val="2F78778C"/>
    <w:rsid w:val="2F93345C"/>
    <w:rsid w:val="32996BA8"/>
    <w:rsid w:val="3F5C35AF"/>
    <w:rsid w:val="44C1B0FC"/>
    <w:rsid w:val="761A997E"/>
    <w:rsid w:val="76FF9772"/>
    <w:rsid w:val="7820205F"/>
    <w:rsid w:val="7FF44EFE"/>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3E7B0"/>
  <w15:docId w15:val="{03FB765B-CCCF-455C-9A10-957A57D31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2342"/>
    <w:pPr>
      <w:suppressAutoHyphens/>
      <w:spacing w:line="264" w:lineRule="auto"/>
    </w:pPr>
    <w:rPr>
      <w:rFonts w:ascii="Arial" w:hAnsi="Arial"/>
      <w:lang w:val="en-AU" w:eastAsia="ar-SA"/>
    </w:rPr>
  </w:style>
  <w:style w:type="paragraph" w:styleId="Heading1">
    <w:name w:val="heading 1"/>
    <w:basedOn w:val="Normal"/>
    <w:next w:val="BodyTextIndent"/>
    <w:link w:val="Heading1Char"/>
    <w:qFormat/>
    <w:rsid w:val="00E55380"/>
    <w:pPr>
      <w:keepNext/>
      <w:spacing w:after="240"/>
      <w:outlineLvl w:val="0"/>
    </w:pPr>
    <w:rPr>
      <w:b/>
      <w:kern w:val="1"/>
      <w:sz w:val="28"/>
    </w:rPr>
  </w:style>
  <w:style w:type="paragraph" w:styleId="Heading2">
    <w:name w:val="heading 2"/>
    <w:basedOn w:val="Normal"/>
    <w:next w:val="BodyTextIndent"/>
    <w:link w:val="Heading2Char"/>
    <w:autoRedefine/>
    <w:qFormat/>
    <w:rsid w:val="004F0889"/>
    <w:pPr>
      <w:numPr>
        <w:ilvl w:val="1"/>
        <w:numId w:val="2"/>
      </w:numPr>
      <w:spacing w:before="240" w:after="120"/>
      <w:outlineLvl w:val="1"/>
    </w:pPr>
    <w:rPr>
      <w:b/>
      <w:kern w:val="1"/>
      <w:sz w:val="22"/>
      <w:szCs w:val="24"/>
      <w:lang w:val="en-NZ"/>
    </w:rPr>
  </w:style>
  <w:style w:type="paragraph" w:styleId="Heading3">
    <w:name w:val="heading 3"/>
    <w:basedOn w:val="Normal"/>
    <w:next w:val="BodyTextIndent"/>
    <w:link w:val="Heading3Char"/>
    <w:qFormat/>
    <w:rsid w:val="00E55380"/>
    <w:pPr>
      <w:keepNext/>
      <w:spacing w:before="240" w:after="60"/>
      <w:outlineLvl w:val="2"/>
    </w:pPr>
    <w:rPr>
      <w:b/>
      <w:sz w:val="22"/>
    </w:rPr>
  </w:style>
  <w:style w:type="paragraph" w:styleId="Heading4">
    <w:name w:val="heading 4"/>
    <w:basedOn w:val="Normal"/>
    <w:next w:val="Normal"/>
    <w:qFormat/>
    <w:pPr>
      <w:keepNext/>
      <w:outlineLvl w:val="3"/>
    </w:pPr>
    <w:rPr>
      <w:b/>
      <w:sz w:val="32"/>
    </w:rPr>
  </w:style>
  <w:style w:type="paragraph" w:styleId="Heading5">
    <w:name w:val="heading 5"/>
    <w:basedOn w:val="Normal"/>
    <w:next w:val="Normal"/>
    <w:qFormat/>
    <w:pPr>
      <w:keepNext/>
      <w:outlineLvl w:val="4"/>
    </w:pPr>
    <w:rPr>
      <w:sz w:val="52"/>
    </w:rPr>
  </w:style>
  <w:style w:type="paragraph" w:styleId="Heading6">
    <w:name w:val="heading 6"/>
    <w:basedOn w:val="Normal"/>
    <w:next w:val="Normal"/>
    <w:qFormat/>
    <w:rsid w:val="009811B2"/>
    <w:pPr>
      <w:keepNext/>
      <w:outlineLvl w:val="5"/>
    </w:pPr>
    <w:rPr>
      <w:b/>
      <w:smallCaps/>
      <w:sz w:val="28"/>
      <w:szCs w:val="28"/>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widowControl w:val="0"/>
      <w:pBdr>
        <w:bottom w:val="single" w:sz="1" w:space="1" w:color="000000"/>
      </w:pBdr>
      <w:tabs>
        <w:tab w:val="right" w:pos="8505"/>
        <w:tab w:val="right" w:pos="13608"/>
      </w:tabs>
      <w:spacing w:line="240" w:lineRule="exact"/>
      <w:ind w:right="-52"/>
      <w:outlineLvl w:val="7"/>
    </w:pPr>
    <w:rPr>
      <w:i/>
      <w:sz w:val="18"/>
      <w:lang w:val="en-US"/>
    </w:rPr>
  </w:style>
  <w:style w:type="paragraph" w:styleId="Heading9">
    <w:name w:val="heading 9"/>
    <w:basedOn w:val="Normal"/>
    <w:next w:val="Normal"/>
    <w:qFormat/>
    <w:pPr>
      <w:keepNext/>
      <w:outlineLvl w:val="8"/>
    </w:pPr>
    <w:rPr>
      <w:i/>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9811B2"/>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link w:val="BodyTextIndent"/>
    <w:rsid w:val="009811B2"/>
    <w:rPr>
      <w:rFonts w:ascii="Arial" w:hAnsi="Arial"/>
      <w:lang w:val="en-AU" w:eastAsia="ar-SA" w:bidi="ar-SA"/>
    </w:rPr>
  </w:style>
  <w:style w:type="character" w:customStyle="1" w:styleId="FooterChar">
    <w:name w:val="Footer Char"/>
    <w:link w:val="Footer"/>
    <w:rsid w:val="008D16EB"/>
    <w:rPr>
      <w:sz w:val="24"/>
      <w:lang w:val="en-AU" w:eastAsia="ar-SA" w:bidi="ar-SA"/>
    </w:rPr>
  </w:style>
  <w:style w:type="paragraph" w:styleId="Footer">
    <w:name w:val="footer"/>
    <w:basedOn w:val="Normal"/>
    <w:link w:val="FooterChar"/>
    <w:pPr>
      <w:tabs>
        <w:tab w:val="center" w:pos="4153"/>
        <w:tab w:val="right" w:pos="8306"/>
      </w:tabs>
    </w:pPr>
    <w:rPr>
      <w:rFonts w:ascii="Times New Roman" w:hAnsi="Times New Roman"/>
      <w:sz w:val="24"/>
    </w:rPr>
  </w:style>
  <w:style w:type="character" w:customStyle="1" w:styleId="Style16ptBoldAllcaps">
    <w:name w:val="Style 16 pt Bold All caps"/>
    <w:rsid w:val="00000687"/>
    <w:rPr>
      <w:b/>
      <w:bCs/>
      <w:caps/>
      <w:sz w:val="32"/>
      <w:szCs w:val="32"/>
    </w:rPr>
  </w:style>
  <w:style w:type="paragraph" w:styleId="ListBullet4">
    <w:name w:val="List Bullet 4"/>
    <w:basedOn w:val="Normal"/>
    <w:rsid w:val="009A46C7"/>
    <w:pPr>
      <w:numPr>
        <w:numId w:val="3"/>
      </w:numPr>
    </w:pPr>
  </w:style>
  <w:style w:type="character" w:customStyle="1" w:styleId="Style14ptBold">
    <w:name w:val="Style 14 pt Bold"/>
    <w:rsid w:val="00000687"/>
    <w:rPr>
      <w:rFonts w:ascii="Arial" w:hAnsi="Arial"/>
      <w:b/>
      <w:bCs/>
      <w:smallCaps/>
      <w:sz w:val="28"/>
      <w:szCs w:val="28"/>
    </w:rPr>
  </w:style>
  <w:style w:type="paragraph" w:customStyle="1" w:styleId="Heading">
    <w:name w:val="Heading"/>
    <w:basedOn w:val="Normal"/>
    <w:next w:val="Normal"/>
    <w:pPr>
      <w:keepNext/>
      <w:spacing w:before="240" w:after="120"/>
    </w:pPr>
    <w:rPr>
      <w:rFonts w:eastAsia="MS Mincho" w:cs="Tahoma"/>
      <w:sz w:val="28"/>
      <w:szCs w:val="28"/>
    </w:rPr>
  </w:style>
  <w:style w:type="paragraph" w:styleId="TOC1">
    <w:name w:val="toc 1"/>
    <w:basedOn w:val="Normal"/>
    <w:next w:val="Normal"/>
    <w:uiPriority w:val="39"/>
    <w:rsid w:val="009C65F1"/>
    <w:pPr>
      <w:tabs>
        <w:tab w:val="left" w:pos="567"/>
        <w:tab w:val="right" w:leader="dot" w:pos="8931"/>
      </w:tabs>
      <w:spacing w:before="120" w:after="120"/>
    </w:pPr>
    <w:rPr>
      <w:b/>
      <w:caps/>
      <w:lang w:val="en-NZ"/>
    </w:rPr>
  </w:style>
  <w:style w:type="paragraph" w:styleId="TOC2">
    <w:name w:val="toc 2"/>
    <w:basedOn w:val="Normal"/>
    <w:next w:val="Normal"/>
    <w:uiPriority w:val="39"/>
    <w:rsid w:val="0069532B"/>
    <w:pPr>
      <w:tabs>
        <w:tab w:val="left" w:pos="1200"/>
        <w:tab w:val="right" w:leader="dot" w:pos="8931"/>
      </w:tabs>
      <w:ind w:left="1134" w:hanging="567"/>
    </w:pPr>
    <w:rPr>
      <w:b/>
      <w:lang w:val="en-NZ"/>
    </w:rPr>
  </w:style>
  <w:style w:type="paragraph" w:styleId="TOC3">
    <w:name w:val="toc 3"/>
    <w:basedOn w:val="Normal"/>
    <w:next w:val="Normal"/>
    <w:uiPriority w:val="39"/>
    <w:rsid w:val="0069532B"/>
    <w:pPr>
      <w:ind w:left="1701" w:hanging="567"/>
    </w:pPr>
    <w:rPr>
      <w:i/>
      <w:sz w:val="18"/>
      <w:szCs w:val="18"/>
    </w:rPr>
  </w:style>
  <w:style w:type="paragraph" w:styleId="TOC4">
    <w:name w:val="toc 4"/>
    <w:basedOn w:val="Normal"/>
    <w:next w:val="Normal"/>
    <w:uiPriority w:val="39"/>
    <w:pPr>
      <w:ind w:left="720"/>
    </w:pPr>
    <w:rPr>
      <w:sz w:val="18"/>
    </w:rPr>
  </w:style>
  <w:style w:type="paragraph" w:styleId="TOC5">
    <w:name w:val="toc 5"/>
    <w:basedOn w:val="Normal"/>
    <w:next w:val="Normal"/>
    <w:uiPriority w:val="39"/>
    <w:pPr>
      <w:ind w:left="960"/>
    </w:pPr>
    <w:rPr>
      <w:sz w:val="18"/>
    </w:rPr>
  </w:style>
  <w:style w:type="paragraph" w:styleId="TOC6">
    <w:name w:val="toc 6"/>
    <w:basedOn w:val="Normal"/>
    <w:next w:val="Normal"/>
    <w:uiPriority w:val="39"/>
    <w:pPr>
      <w:ind w:left="1200"/>
    </w:pPr>
    <w:rPr>
      <w:sz w:val="18"/>
    </w:rPr>
  </w:style>
  <w:style w:type="paragraph" w:styleId="TOC7">
    <w:name w:val="toc 7"/>
    <w:basedOn w:val="Normal"/>
    <w:next w:val="Normal"/>
    <w:uiPriority w:val="39"/>
    <w:pPr>
      <w:ind w:left="1440"/>
    </w:pPr>
    <w:rPr>
      <w:sz w:val="18"/>
    </w:rPr>
  </w:style>
  <w:style w:type="paragraph" w:styleId="TOC8">
    <w:name w:val="toc 8"/>
    <w:basedOn w:val="Normal"/>
    <w:next w:val="Normal"/>
    <w:uiPriority w:val="39"/>
    <w:pPr>
      <w:ind w:left="1680"/>
    </w:pPr>
    <w:rPr>
      <w:sz w:val="18"/>
    </w:rPr>
  </w:style>
  <w:style w:type="paragraph" w:styleId="TOC9">
    <w:name w:val="toc 9"/>
    <w:basedOn w:val="Normal"/>
    <w:next w:val="Normal"/>
    <w:uiPriority w:val="39"/>
    <w:pPr>
      <w:ind w:left="1920"/>
    </w:pPr>
    <w:rPr>
      <w:sz w:val="18"/>
    </w:rPr>
  </w:style>
  <w:style w:type="paragraph" w:styleId="BalloonText">
    <w:name w:val="Balloon Text"/>
    <w:basedOn w:val="Normal"/>
    <w:semiHidden/>
    <w:rsid w:val="00E8313D"/>
    <w:rPr>
      <w:rFonts w:ascii="Tahoma" w:hAnsi="Tahoma" w:cs="Tahoma"/>
      <w:sz w:val="16"/>
      <w:szCs w:val="16"/>
    </w:rPr>
  </w:style>
  <w:style w:type="character" w:styleId="CommentReference">
    <w:name w:val="annotation reference"/>
    <w:uiPriority w:val="99"/>
    <w:rsid w:val="004C0C41"/>
    <w:rPr>
      <w:sz w:val="16"/>
      <w:szCs w:val="16"/>
    </w:rPr>
  </w:style>
  <w:style w:type="paragraph" w:styleId="CommentText">
    <w:name w:val="annotation text"/>
    <w:basedOn w:val="Normal"/>
    <w:link w:val="CommentTextChar"/>
    <w:uiPriority w:val="99"/>
    <w:rsid w:val="004C0C41"/>
  </w:style>
  <w:style w:type="paragraph" w:styleId="CommentSubject">
    <w:name w:val="annotation subject"/>
    <w:basedOn w:val="CommentText"/>
    <w:next w:val="CommentText"/>
    <w:semiHidden/>
    <w:rsid w:val="004C0C41"/>
    <w:rPr>
      <w:b/>
      <w:bCs/>
    </w:rPr>
  </w:style>
  <w:style w:type="character" w:styleId="Hyperlink">
    <w:name w:val="Hyperlink"/>
    <w:uiPriority w:val="99"/>
    <w:rsid w:val="009C65F1"/>
    <w:rPr>
      <w:color w:val="0000FF"/>
      <w:u w:val="single"/>
    </w:rPr>
  </w:style>
  <w:style w:type="paragraph" w:styleId="FootnoteText">
    <w:name w:val="footnote text"/>
    <w:basedOn w:val="Normal"/>
    <w:semiHidden/>
    <w:rsid w:val="000C3EAB"/>
    <w:pPr>
      <w:suppressAutoHyphens w:val="0"/>
    </w:pPr>
    <w:rPr>
      <w:lang w:eastAsia="en-US"/>
    </w:rPr>
  </w:style>
  <w:style w:type="character" w:styleId="FootnoteReference">
    <w:name w:val="footnote reference"/>
    <w:semiHidden/>
    <w:rsid w:val="000C3EAB"/>
    <w:rPr>
      <w:vertAlign w:val="superscript"/>
    </w:rPr>
  </w:style>
  <w:style w:type="paragraph" w:styleId="Header">
    <w:name w:val="header"/>
    <w:aliases w:val="Header Char1,Header Char Char"/>
    <w:basedOn w:val="Normal"/>
    <w:link w:val="HeaderChar"/>
    <w:rsid w:val="00000687"/>
    <w:pPr>
      <w:tabs>
        <w:tab w:val="center" w:pos="4153"/>
        <w:tab w:val="right" w:pos="8306"/>
      </w:tabs>
    </w:pPr>
  </w:style>
  <w:style w:type="character" w:styleId="PageNumber">
    <w:name w:val="page number"/>
    <w:basedOn w:val="DefaultParagraphFont"/>
    <w:rsid w:val="00000687"/>
  </w:style>
  <w:style w:type="paragraph" w:customStyle="1" w:styleId="StyleHeading3TimesNewRoman">
    <w:name w:val="Style Heading 3 + Times New Roman"/>
    <w:basedOn w:val="Heading3"/>
    <w:link w:val="StyleHeading3TimesNewRomanChar"/>
    <w:rsid w:val="009811B2"/>
    <w:rPr>
      <w:bCs/>
    </w:rPr>
  </w:style>
  <w:style w:type="character" w:customStyle="1" w:styleId="Heading3Char">
    <w:name w:val="Heading 3 Char"/>
    <w:link w:val="Heading3"/>
    <w:rsid w:val="00E55380"/>
    <w:rPr>
      <w:rFonts w:ascii="Arial" w:hAnsi="Arial"/>
      <w:b/>
      <w:sz w:val="22"/>
      <w:lang w:val="en-AU" w:eastAsia="ar-SA"/>
    </w:rPr>
  </w:style>
  <w:style w:type="character" w:customStyle="1" w:styleId="StyleHeading3TimesNewRomanChar">
    <w:name w:val="Style Heading 3 + Times New Roman Char"/>
    <w:link w:val="StyleHeading3TimesNewRoman"/>
    <w:rsid w:val="009811B2"/>
    <w:rPr>
      <w:rFonts w:ascii="Arial" w:hAnsi="Arial"/>
      <w:b/>
      <w:bCs/>
      <w:sz w:val="22"/>
      <w:lang w:val="en-AU" w:eastAsia="ar-SA"/>
    </w:rPr>
  </w:style>
  <w:style w:type="paragraph" w:customStyle="1" w:styleId="StyleHeading2TimesNewRomanNotBoldNotItalicFirstline">
    <w:name w:val="Style Heading 2 + Times New Roman Not Bold Not Italic First line..."/>
    <w:basedOn w:val="Heading2"/>
    <w:rsid w:val="009811B2"/>
    <w:pPr>
      <w:spacing w:before="0"/>
      <w:ind w:firstLine="0"/>
    </w:pPr>
    <w:rPr>
      <w:b w:val="0"/>
      <w:i/>
      <w:sz w:val="20"/>
      <w:szCs w:val="20"/>
    </w:rPr>
  </w:style>
  <w:style w:type="table" w:styleId="TableGrid">
    <w:name w:val="Table Grid"/>
    <w:basedOn w:val="TableNormal"/>
    <w:uiPriority w:val="59"/>
    <w:rsid w:val="002D20A6"/>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5E6BBC"/>
    <w:pPr>
      <w:widowControl w:val="0"/>
      <w:suppressAutoHyphens w:val="0"/>
      <w:spacing w:before="240" w:line="240" w:lineRule="auto"/>
      <w:jc w:val="center"/>
      <w:outlineLvl w:val="0"/>
    </w:pPr>
    <w:rPr>
      <w:rFonts w:ascii="Times New Roman" w:hAnsi="Times New Roman"/>
      <w:b/>
      <w:caps/>
      <w:snapToGrid w:val="0"/>
      <w:kern w:val="28"/>
      <w:sz w:val="24"/>
      <w:u w:val="single"/>
      <w:lang w:val="en-US" w:eastAsia="en-US"/>
    </w:rPr>
  </w:style>
  <w:style w:type="character" w:customStyle="1" w:styleId="Heading1Char">
    <w:name w:val="Heading 1 Char"/>
    <w:link w:val="Heading1"/>
    <w:rsid w:val="00E55380"/>
    <w:rPr>
      <w:rFonts w:ascii="Arial" w:hAnsi="Arial"/>
      <w:b/>
      <w:kern w:val="1"/>
      <w:sz w:val="28"/>
      <w:lang w:val="en-AU" w:eastAsia="ar-SA"/>
    </w:rPr>
  </w:style>
  <w:style w:type="paragraph" w:styleId="BodyText2">
    <w:name w:val="Body Text 2"/>
    <w:basedOn w:val="Normal"/>
    <w:link w:val="BodyText2Char"/>
    <w:rsid w:val="00582C4A"/>
    <w:pPr>
      <w:spacing w:after="120" w:line="480" w:lineRule="auto"/>
    </w:pPr>
  </w:style>
  <w:style w:type="character" w:customStyle="1" w:styleId="BodyText2Char">
    <w:name w:val="Body Text 2 Char"/>
    <w:link w:val="BodyText2"/>
    <w:rsid w:val="00582C4A"/>
    <w:rPr>
      <w:rFonts w:ascii="Arial" w:hAnsi="Arial"/>
      <w:lang w:val="en-AU" w:eastAsia="ar-SA"/>
    </w:rPr>
  </w:style>
  <w:style w:type="paragraph" w:styleId="BodyText">
    <w:name w:val="Body Text"/>
    <w:basedOn w:val="Normal"/>
    <w:link w:val="BodyTextChar"/>
    <w:qFormat/>
    <w:rsid w:val="00E55380"/>
    <w:pPr>
      <w:spacing w:after="120"/>
      <w:ind w:left="851"/>
    </w:pPr>
  </w:style>
  <w:style w:type="character" w:customStyle="1" w:styleId="BodyTextChar">
    <w:name w:val="Body Text Char"/>
    <w:link w:val="BodyText"/>
    <w:rsid w:val="00E55380"/>
    <w:rPr>
      <w:rFonts w:ascii="Arial" w:hAnsi="Arial"/>
      <w:lang w:val="en-AU" w:eastAsia="ar-SA"/>
    </w:rPr>
  </w:style>
  <w:style w:type="paragraph" w:customStyle="1" w:styleId="Default">
    <w:name w:val="Default"/>
    <w:rsid w:val="00EA79AE"/>
    <w:pPr>
      <w:autoSpaceDE w:val="0"/>
      <w:autoSpaceDN w:val="0"/>
      <w:adjustRightInd w:val="0"/>
    </w:pPr>
    <w:rPr>
      <w:rFonts w:eastAsia="Calibri"/>
      <w:color w:val="000000"/>
      <w:sz w:val="24"/>
      <w:szCs w:val="24"/>
      <w:lang w:eastAsia="en-US"/>
    </w:rPr>
  </w:style>
  <w:style w:type="paragraph" w:styleId="NormalWeb">
    <w:name w:val="Normal (Web)"/>
    <w:basedOn w:val="Normal"/>
    <w:uiPriority w:val="99"/>
    <w:unhideWhenUsed/>
    <w:rsid w:val="00EA79AE"/>
    <w:pPr>
      <w:suppressAutoHyphens w:val="0"/>
      <w:spacing w:before="100" w:beforeAutospacing="1" w:after="100" w:afterAutospacing="1" w:line="240" w:lineRule="auto"/>
    </w:pPr>
    <w:rPr>
      <w:rFonts w:ascii="Times New Roman" w:hAnsi="Times New Roman"/>
      <w:sz w:val="24"/>
      <w:szCs w:val="24"/>
      <w:lang w:val="en-NZ" w:eastAsia="en-NZ"/>
    </w:rPr>
  </w:style>
  <w:style w:type="character" w:customStyle="1" w:styleId="CommentTextChar">
    <w:name w:val="Comment Text Char"/>
    <w:link w:val="CommentText"/>
    <w:uiPriority w:val="99"/>
    <w:rsid w:val="00EA79AE"/>
    <w:rPr>
      <w:rFonts w:ascii="Arial" w:hAnsi="Arial"/>
      <w:lang w:val="en-AU" w:eastAsia="ar-SA"/>
    </w:rPr>
  </w:style>
  <w:style w:type="paragraph" w:styleId="ListParagraph">
    <w:name w:val="List Paragraph"/>
    <w:aliases w:val="List Paragraph Guidelines"/>
    <w:basedOn w:val="Normal"/>
    <w:link w:val="ListParagraphChar"/>
    <w:uiPriority w:val="34"/>
    <w:qFormat/>
    <w:rsid w:val="00EA79AE"/>
    <w:pPr>
      <w:suppressAutoHyphens w:val="0"/>
      <w:spacing w:line="240" w:lineRule="auto"/>
      <w:ind w:left="720"/>
    </w:pPr>
    <w:rPr>
      <w:rFonts w:ascii="Times New Roman" w:hAnsi="Times New Roman" w:cs="Angsana New"/>
      <w:sz w:val="24"/>
      <w:szCs w:val="30"/>
      <w:lang w:val="en-NZ" w:eastAsia="en-US" w:bidi="th-TH"/>
    </w:rPr>
  </w:style>
  <w:style w:type="paragraph" w:styleId="Caption">
    <w:name w:val="caption"/>
    <w:basedOn w:val="Normal"/>
    <w:next w:val="Normal"/>
    <w:unhideWhenUsed/>
    <w:qFormat/>
    <w:rsid w:val="008123C8"/>
    <w:rPr>
      <w:b/>
      <w:bCs/>
    </w:rPr>
  </w:style>
  <w:style w:type="character" w:styleId="Emphasis">
    <w:name w:val="Emphasis"/>
    <w:uiPriority w:val="20"/>
    <w:qFormat/>
    <w:rsid w:val="00426F23"/>
    <w:rPr>
      <w:i/>
      <w:iCs/>
    </w:rPr>
  </w:style>
  <w:style w:type="paragraph" w:customStyle="1" w:styleId="Style7">
    <w:name w:val="Style7"/>
    <w:basedOn w:val="Normal"/>
    <w:rsid w:val="00A617E2"/>
    <w:pPr>
      <w:numPr>
        <w:numId w:val="25"/>
      </w:numPr>
      <w:tabs>
        <w:tab w:val="left" w:pos="993"/>
        <w:tab w:val="left" w:pos="1843"/>
        <w:tab w:val="left" w:pos="3261"/>
        <w:tab w:val="right" w:leader="dot" w:pos="9071"/>
      </w:tabs>
      <w:suppressAutoHyphens w:val="0"/>
      <w:spacing w:line="240" w:lineRule="auto"/>
    </w:pPr>
    <w:rPr>
      <w:rFonts w:ascii="Times New Roman" w:hAnsi="Times New Roman"/>
      <w:sz w:val="24"/>
      <w:lang w:eastAsia="en-US"/>
    </w:rPr>
  </w:style>
  <w:style w:type="paragraph" w:customStyle="1" w:styleId="Style1">
    <w:name w:val="Style1"/>
    <w:basedOn w:val="Normal"/>
    <w:next w:val="Normal"/>
    <w:rsid w:val="00A617E2"/>
    <w:pPr>
      <w:suppressAutoHyphens w:val="0"/>
      <w:spacing w:after="120" w:line="240" w:lineRule="auto"/>
    </w:pPr>
    <w:rPr>
      <w:rFonts w:ascii="Times New Roman" w:hAnsi="Times New Roman"/>
      <w:b/>
      <w:sz w:val="24"/>
      <w:lang w:eastAsia="en-US"/>
    </w:rPr>
  </w:style>
  <w:style w:type="paragraph" w:styleId="BodyTextIndent3">
    <w:name w:val="Body Text Indent 3"/>
    <w:basedOn w:val="Normal"/>
    <w:link w:val="BodyTextIndent3Char"/>
    <w:rsid w:val="000F4FE2"/>
    <w:pPr>
      <w:spacing w:after="120"/>
      <w:ind w:left="283"/>
    </w:pPr>
    <w:rPr>
      <w:sz w:val="16"/>
      <w:szCs w:val="16"/>
    </w:rPr>
  </w:style>
  <w:style w:type="character" w:customStyle="1" w:styleId="BodyTextIndent3Char">
    <w:name w:val="Body Text Indent 3 Char"/>
    <w:link w:val="BodyTextIndent3"/>
    <w:rsid w:val="000F4FE2"/>
    <w:rPr>
      <w:rFonts w:ascii="Arial" w:hAnsi="Arial"/>
      <w:sz w:val="16"/>
      <w:szCs w:val="16"/>
      <w:lang w:val="en-AU" w:eastAsia="ar-SA"/>
    </w:rPr>
  </w:style>
  <w:style w:type="character" w:styleId="Strong">
    <w:name w:val="Strong"/>
    <w:uiPriority w:val="22"/>
    <w:qFormat/>
    <w:rsid w:val="006C061F"/>
    <w:rPr>
      <w:b/>
      <w:bCs/>
    </w:rPr>
  </w:style>
  <w:style w:type="character" w:customStyle="1" w:styleId="HeaderChar">
    <w:name w:val="Header Char"/>
    <w:aliases w:val="Header Char1 Char,Header Char Char Char"/>
    <w:link w:val="Header"/>
    <w:rsid w:val="00C662C7"/>
    <w:rPr>
      <w:rFonts w:ascii="Arial" w:hAnsi="Arial"/>
      <w:lang w:val="en-AU" w:eastAsia="ar-SA"/>
    </w:rPr>
  </w:style>
  <w:style w:type="paragraph" w:customStyle="1" w:styleId="DefaultPara">
    <w:name w:val="Default Para"/>
    <w:rsid w:val="00C662C7"/>
    <w:pPr>
      <w:widowControl w:val="0"/>
      <w:tabs>
        <w:tab w:val="left" w:pos="-720"/>
      </w:tabs>
      <w:suppressAutoHyphens/>
    </w:pPr>
    <w:rPr>
      <w:rFonts w:ascii="Times" w:hAnsi="Times"/>
      <w:lang w:val="en-US" w:eastAsia="en-US"/>
    </w:rPr>
  </w:style>
  <w:style w:type="character" w:customStyle="1" w:styleId="Heading2Char">
    <w:name w:val="Heading 2 Char"/>
    <w:link w:val="Heading2"/>
    <w:rsid w:val="004F0889"/>
    <w:rPr>
      <w:rFonts w:ascii="Arial" w:hAnsi="Arial"/>
      <w:b/>
      <w:kern w:val="1"/>
      <w:sz w:val="22"/>
      <w:szCs w:val="24"/>
      <w:lang w:eastAsia="ar-SA"/>
    </w:rPr>
  </w:style>
  <w:style w:type="paragraph" w:styleId="Revision">
    <w:name w:val="Revision"/>
    <w:hidden/>
    <w:uiPriority w:val="99"/>
    <w:semiHidden/>
    <w:rsid w:val="008468D2"/>
    <w:rPr>
      <w:rFonts w:ascii="Arial" w:hAnsi="Arial"/>
      <w:lang w:val="en-AU" w:eastAsia="ar-SA"/>
    </w:rPr>
  </w:style>
  <w:style w:type="paragraph" w:customStyle="1" w:styleId="bodytext0">
    <w:name w:val="bodytext"/>
    <w:basedOn w:val="Normal"/>
    <w:rsid w:val="003F46C9"/>
    <w:pPr>
      <w:suppressAutoHyphens w:val="0"/>
      <w:spacing w:before="100" w:beforeAutospacing="1" w:after="100" w:afterAutospacing="1" w:line="240" w:lineRule="auto"/>
    </w:pPr>
    <w:rPr>
      <w:rFonts w:ascii="Times New Roman" w:hAnsi="Times New Roman"/>
      <w:sz w:val="24"/>
      <w:szCs w:val="24"/>
      <w:lang w:val="en-NZ" w:eastAsia="en-NZ"/>
    </w:rPr>
  </w:style>
  <w:style w:type="table" w:styleId="Table3Deffects3">
    <w:name w:val="Table 3D effects 3"/>
    <w:basedOn w:val="TableNormal"/>
    <w:rsid w:val="003F46C9"/>
    <w:pPr>
      <w:suppressAutoHyphens/>
      <w:spacing w:line="264"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5">
    <w:name w:val="Table Grid 5"/>
    <w:basedOn w:val="TableNormal"/>
    <w:rsid w:val="003F46C9"/>
    <w:pPr>
      <w:suppressAutoHyphens/>
      <w:spacing w:line="264"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EndnoteText">
    <w:name w:val="endnote text"/>
    <w:basedOn w:val="Normal"/>
    <w:link w:val="EndnoteTextChar"/>
    <w:rsid w:val="004046FF"/>
  </w:style>
  <w:style w:type="character" w:customStyle="1" w:styleId="EndnoteTextChar">
    <w:name w:val="Endnote Text Char"/>
    <w:link w:val="EndnoteText"/>
    <w:rsid w:val="004046FF"/>
    <w:rPr>
      <w:rFonts w:ascii="Arial" w:hAnsi="Arial"/>
      <w:lang w:val="en-AU" w:eastAsia="ar-SA"/>
    </w:rPr>
  </w:style>
  <w:style w:type="character" w:styleId="EndnoteReference">
    <w:name w:val="endnote reference"/>
    <w:uiPriority w:val="99"/>
    <w:rsid w:val="004046FF"/>
    <w:rPr>
      <w:vertAlign w:val="superscript"/>
    </w:rPr>
  </w:style>
  <w:style w:type="character" w:customStyle="1" w:styleId="mediumb-text">
    <w:name w:val="mediumb-text"/>
    <w:basedOn w:val="DefaultParagraphFont"/>
    <w:rsid w:val="00D900F2"/>
  </w:style>
  <w:style w:type="paragraph" w:styleId="BodyText3">
    <w:name w:val="Body Text 3"/>
    <w:basedOn w:val="Normal"/>
    <w:link w:val="BodyText3Char"/>
    <w:rsid w:val="00C749C5"/>
    <w:pPr>
      <w:suppressAutoHyphens w:val="0"/>
      <w:spacing w:before="60" w:after="60" w:line="240" w:lineRule="auto"/>
    </w:pPr>
    <w:rPr>
      <w:rFonts w:ascii="Arial Narrow" w:hAnsi="Arial Narrow"/>
      <w:sz w:val="23"/>
      <w:lang w:eastAsia="en-US"/>
    </w:rPr>
  </w:style>
  <w:style w:type="character" w:customStyle="1" w:styleId="BodyText3Char">
    <w:name w:val="Body Text 3 Char"/>
    <w:link w:val="BodyText3"/>
    <w:rsid w:val="00C749C5"/>
    <w:rPr>
      <w:rFonts w:ascii="Arial Narrow" w:hAnsi="Arial Narrow"/>
      <w:sz w:val="23"/>
      <w:lang w:val="en-AU" w:eastAsia="en-US"/>
    </w:rPr>
  </w:style>
  <w:style w:type="character" w:customStyle="1" w:styleId="UnresolvedMention1">
    <w:name w:val="Unresolved Mention1"/>
    <w:uiPriority w:val="99"/>
    <w:semiHidden/>
    <w:unhideWhenUsed/>
    <w:rsid w:val="00E01F43"/>
    <w:rPr>
      <w:color w:val="605E5C"/>
      <w:shd w:val="clear" w:color="auto" w:fill="E1DFDD"/>
    </w:rPr>
  </w:style>
  <w:style w:type="character" w:customStyle="1" w:styleId="UnresolvedMention2">
    <w:name w:val="Unresolved Mention2"/>
    <w:uiPriority w:val="99"/>
    <w:semiHidden/>
    <w:unhideWhenUsed/>
    <w:rsid w:val="00207839"/>
    <w:rPr>
      <w:color w:val="605E5C"/>
      <w:shd w:val="clear" w:color="auto" w:fill="E1DFDD"/>
    </w:rPr>
  </w:style>
  <w:style w:type="character" w:customStyle="1" w:styleId="UnresolvedMention20">
    <w:name w:val="Unresolved Mention20"/>
    <w:uiPriority w:val="99"/>
    <w:semiHidden/>
    <w:unhideWhenUsed/>
    <w:rsid w:val="00197528"/>
    <w:rPr>
      <w:color w:val="605E5C"/>
      <w:shd w:val="clear" w:color="auto" w:fill="E1DFDD"/>
    </w:rPr>
  </w:style>
  <w:style w:type="character" w:customStyle="1" w:styleId="BodyTextIndentCharChar1CharChar">
    <w:name w:val="Body Text Indent Char Char1 Char Char"/>
    <w:rsid w:val="00904AD6"/>
    <w:rPr>
      <w:sz w:val="24"/>
      <w:lang w:val="en-AU" w:eastAsia="ar-SA" w:bidi="ar-SA"/>
    </w:rPr>
  </w:style>
  <w:style w:type="paragraph" w:customStyle="1" w:styleId="paragraphnew">
    <w:name w:val="paragraph new"/>
    <w:basedOn w:val="Normal"/>
    <w:link w:val="paragraphnewChar"/>
    <w:qFormat/>
    <w:rsid w:val="00695EF0"/>
    <w:pPr>
      <w:suppressAutoHyphens w:val="0"/>
      <w:spacing w:line="240" w:lineRule="auto"/>
      <w:ind w:left="709"/>
    </w:pPr>
    <w:rPr>
      <w:rFonts w:asciiTheme="minorHAnsi" w:eastAsiaTheme="minorHAnsi" w:hAnsiTheme="minorHAnsi" w:cstheme="minorBidi"/>
      <w:sz w:val="22"/>
      <w:szCs w:val="22"/>
      <w:lang w:val="en-NZ" w:eastAsia="en-US"/>
    </w:rPr>
  </w:style>
  <w:style w:type="character" w:customStyle="1" w:styleId="paragraphnewChar">
    <w:name w:val="paragraph new Char"/>
    <w:basedOn w:val="DefaultParagraphFont"/>
    <w:link w:val="paragraphnew"/>
    <w:rsid w:val="00695EF0"/>
    <w:rPr>
      <w:rFonts w:asciiTheme="minorHAnsi" w:eastAsiaTheme="minorHAnsi" w:hAnsiTheme="minorHAnsi" w:cstheme="minorBidi"/>
      <w:sz w:val="22"/>
      <w:szCs w:val="22"/>
      <w:lang w:eastAsia="en-US"/>
    </w:rPr>
  </w:style>
  <w:style w:type="paragraph" w:customStyle="1" w:styleId="justified6">
    <w:name w:val="justified 6"/>
    <w:basedOn w:val="Normal"/>
    <w:link w:val="justified6Char"/>
    <w:qFormat/>
    <w:rsid w:val="00695EF0"/>
    <w:pPr>
      <w:suppressAutoHyphens w:val="0"/>
      <w:spacing w:after="120" w:line="240" w:lineRule="auto"/>
      <w:ind w:left="567"/>
      <w:jc w:val="both"/>
    </w:pPr>
    <w:rPr>
      <w:rFonts w:asciiTheme="minorHAnsi" w:eastAsiaTheme="minorHAnsi" w:hAnsiTheme="minorHAnsi" w:cstheme="minorBidi"/>
      <w:sz w:val="22"/>
      <w:szCs w:val="22"/>
      <w:lang w:val="en-NZ" w:eastAsia="en-US"/>
    </w:rPr>
  </w:style>
  <w:style w:type="character" w:customStyle="1" w:styleId="justified6Char">
    <w:name w:val="justified 6 Char"/>
    <w:basedOn w:val="DefaultParagraphFont"/>
    <w:link w:val="justified6"/>
    <w:rsid w:val="00695EF0"/>
    <w:rPr>
      <w:rFonts w:asciiTheme="minorHAnsi" w:eastAsiaTheme="minorHAnsi" w:hAnsiTheme="minorHAnsi" w:cstheme="minorBidi"/>
      <w:sz w:val="22"/>
      <w:szCs w:val="22"/>
      <w:lang w:eastAsia="en-US"/>
    </w:rPr>
  </w:style>
  <w:style w:type="character" w:customStyle="1" w:styleId="ListParagraphChar">
    <w:name w:val="List Paragraph Char"/>
    <w:aliases w:val="List Paragraph Guidelines Char"/>
    <w:basedOn w:val="DefaultParagraphFont"/>
    <w:link w:val="ListParagraph"/>
    <w:uiPriority w:val="34"/>
    <w:locked/>
    <w:rsid w:val="00695EF0"/>
    <w:rPr>
      <w:rFonts w:cs="Angsana New"/>
      <w:sz w:val="24"/>
      <w:szCs w:val="30"/>
      <w:lang w:eastAsia="en-US" w:bidi="th-TH"/>
    </w:rPr>
  </w:style>
  <w:style w:type="paragraph" w:customStyle="1" w:styleId="xmsolistparagraph">
    <w:name w:val="x_msolistparagraph"/>
    <w:basedOn w:val="Normal"/>
    <w:rsid w:val="00825911"/>
    <w:pPr>
      <w:suppressAutoHyphens w:val="0"/>
      <w:spacing w:before="100" w:beforeAutospacing="1" w:after="100" w:afterAutospacing="1" w:line="240" w:lineRule="auto"/>
    </w:pPr>
    <w:rPr>
      <w:rFonts w:ascii="Times New Roman" w:hAnsi="Times New Roman"/>
      <w:sz w:val="24"/>
      <w:szCs w:val="24"/>
      <w:lang w:val="en-NZ" w:eastAsia="en-NZ"/>
    </w:rPr>
  </w:style>
  <w:style w:type="character" w:styleId="UnresolvedMention">
    <w:name w:val="Unresolved Mention"/>
    <w:basedOn w:val="DefaultParagraphFont"/>
    <w:uiPriority w:val="99"/>
    <w:unhideWhenUsed/>
    <w:rsid w:val="00176DF6"/>
    <w:rPr>
      <w:color w:val="605E5C"/>
      <w:shd w:val="clear" w:color="auto" w:fill="E1DFDD"/>
    </w:rPr>
  </w:style>
  <w:style w:type="character" w:styleId="Mention">
    <w:name w:val="Mention"/>
    <w:basedOn w:val="DefaultParagraphFont"/>
    <w:uiPriority w:val="99"/>
    <w:unhideWhenUsed/>
    <w:rsid w:val="00176DF6"/>
    <w:rPr>
      <w:color w:val="2B579A"/>
      <w:shd w:val="clear" w:color="auto" w:fill="E1DFDD"/>
    </w:rPr>
  </w:style>
  <w:style w:type="character" w:styleId="FollowedHyperlink">
    <w:name w:val="FollowedHyperlink"/>
    <w:basedOn w:val="DefaultParagraphFont"/>
    <w:semiHidden/>
    <w:unhideWhenUsed/>
    <w:rsid w:val="00CE08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87866">
      <w:bodyDiv w:val="1"/>
      <w:marLeft w:val="0"/>
      <w:marRight w:val="0"/>
      <w:marTop w:val="0"/>
      <w:marBottom w:val="0"/>
      <w:divBdr>
        <w:top w:val="none" w:sz="0" w:space="0" w:color="auto"/>
        <w:left w:val="none" w:sz="0" w:space="0" w:color="auto"/>
        <w:bottom w:val="none" w:sz="0" w:space="0" w:color="auto"/>
        <w:right w:val="none" w:sz="0" w:space="0" w:color="auto"/>
      </w:divBdr>
    </w:div>
    <w:div w:id="149493369">
      <w:bodyDiv w:val="1"/>
      <w:marLeft w:val="0"/>
      <w:marRight w:val="0"/>
      <w:marTop w:val="0"/>
      <w:marBottom w:val="0"/>
      <w:divBdr>
        <w:top w:val="none" w:sz="0" w:space="0" w:color="auto"/>
        <w:left w:val="none" w:sz="0" w:space="0" w:color="auto"/>
        <w:bottom w:val="none" w:sz="0" w:space="0" w:color="auto"/>
        <w:right w:val="none" w:sz="0" w:space="0" w:color="auto"/>
      </w:divBdr>
    </w:div>
    <w:div w:id="214632170">
      <w:bodyDiv w:val="1"/>
      <w:marLeft w:val="0"/>
      <w:marRight w:val="0"/>
      <w:marTop w:val="0"/>
      <w:marBottom w:val="0"/>
      <w:divBdr>
        <w:top w:val="none" w:sz="0" w:space="0" w:color="auto"/>
        <w:left w:val="none" w:sz="0" w:space="0" w:color="auto"/>
        <w:bottom w:val="none" w:sz="0" w:space="0" w:color="auto"/>
        <w:right w:val="none" w:sz="0" w:space="0" w:color="auto"/>
      </w:divBdr>
    </w:div>
    <w:div w:id="222639865">
      <w:bodyDiv w:val="1"/>
      <w:marLeft w:val="0"/>
      <w:marRight w:val="0"/>
      <w:marTop w:val="0"/>
      <w:marBottom w:val="0"/>
      <w:divBdr>
        <w:top w:val="none" w:sz="0" w:space="0" w:color="auto"/>
        <w:left w:val="none" w:sz="0" w:space="0" w:color="auto"/>
        <w:bottom w:val="none" w:sz="0" w:space="0" w:color="auto"/>
        <w:right w:val="none" w:sz="0" w:space="0" w:color="auto"/>
      </w:divBdr>
    </w:div>
    <w:div w:id="235865516">
      <w:bodyDiv w:val="1"/>
      <w:marLeft w:val="0"/>
      <w:marRight w:val="0"/>
      <w:marTop w:val="0"/>
      <w:marBottom w:val="0"/>
      <w:divBdr>
        <w:top w:val="none" w:sz="0" w:space="0" w:color="auto"/>
        <w:left w:val="none" w:sz="0" w:space="0" w:color="auto"/>
        <w:bottom w:val="none" w:sz="0" w:space="0" w:color="auto"/>
        <w:right w:val="none" w:sz="0" w:space="0" w:color="auto"/>
      </w:divBdr>
    </w:div>
    <w:div w:id="236088029">
      <w:bodyDiv w:val="1"/>
      <w:marLeft w:val="0"/>
      <w:marRight w:val="0"/>
      <w:marTop w:val="0"/>
      <w:marBottom w:val="0"/>
      <w:divBdr>
        <w:top w:val="none" w:sz="0" w:space="0" w:color="auto"/>
        <w:left w:val="none" w:sz="0" w:space="0" w:color="auto"/>
        <w:bottom w:val="none" w:sz="0" w:space="0" w:color="auto"/>
        <w:right w:val="none" w:sz="0" w:space="0" w:color="auto"/>
      </w:divBdr>
    </w:div>
    <w:div w:id="279075864">
      <w:bodyDiv w:val="1"/>
      <w:marLeft w:val="67"/>
      <w:marRight w:val="67"/>
      <w:marTop w:val="67"/>
      <w:marBottom w:val="17"/>
      <w:divBdr>
        <w:top w:val="none" w:sz="0" w:space="0" w:color="auto"/>
        <w:left w:val="none" w:sz="0" w:space="0" w:color="auto"/>
        <w:bottom w:val="none" w:sz="0" w:space="0" w:color="auto"/>
        <w:right w:val="none" w:sz="0" w:space="0" w:color="auto"/>
      </w:divBdr>
      <w:divsChild>
        <w:div w:id="1683043691">
          <w:marLeft w:val="0"/>
          <w:marRight w:val="0"/>
          <w:marTop w:val="0"/>
          <w:marBottom w:val="0"/>
          <w:divBdr>
            <w:top w:val="none" w:sz="0" w:space="0" w:color="auto"/>
            <w:left w:val="none" w:sz="0" w:space="0" w:color="auto"/>
            <w:bottom w:val="none" w:sz="0" w:space="0" w:color="auto"/>
            <w:right w:val="none" w:sz="0" w:space="0" w:color="auto"/>
          </w:divBdr>
        </w:div>
        <w:div w:id="1907061698">
          <w:marLeft w:val="0"/>
          <w:marRight w:val="0"/>
          <w:marTop w:val="0"/>
          <w:marBottom w:val="0"/>
          <w:divBdr>
            <w:top w:val="none" w:sz="0" w:space="0" w:color="auto"/>
            <w:left w:val="none" w:sz="0" w:space="0" w:color="auto"/>
            <w:bottom w:val="none" w:sz="0" w:space="0" w:color="auto"/>
            <w:right w:val="none" w:sz="0" w:space="0" w:color="auto"/>
          </w:divBdr>
        </w:div>
        <w:div w:id="1941529324">
          <w:marLeft w:val="0"/>
          <w:marRight w:val="0"/>
          <w:marTop w:val="0"/>
          <w:marBottom w:val="0"/>
          <w:divBdr>
            <w:top w:val="none" w:sz="0" w:space="0" w:color="auto"/>
            <w:left w:val="none" w:sz="0" w:space="0" w:color="auto"/>
            <w:bottom w:val="none" w:sz="0" w:space="0" w:color="auto"/>
            <w:right w:val="none" w:sz="0" w:space="0" w:color="auto"/>
          </w:divBdr>
        </w:div>
      </w:divsChild>
    </w:div>
    <w:div w:id="498623967">
      <w:bodyDiv w:val="1"/>
      <w:marLeft w:val="0"/>
      <w:marRight w:val="0"/>
      <w:marTop w:val="0"/>
      <w:marBottom w:val="0"/>
      <w:divBdr>
        <w:top w:val="none" w:sz="0" w:space="0" w:color="auto"/>
        <w:left w:val="none" w:sz="0" w:space="0" w:color="auto"/>
        <w:bottom w:val="none" w:sz="0" w:space="0" w:color="auto"/>
        <w:right w:val="none" w:sz="0" w:space="0" w:color="auto"/>
      </w:divBdr>
    </w:div>
    <w:div w:id="507869890">
      <w:bodyDiv w:val="1"/>
      <w:marLeft w:val="0"/>
      <w:marRight w:val="0"/>
      <w:marTop w:val="0"/>
      <w:marBottom w:val="0"/>
      <w:divBdr>
        <w:top w:val="none" w:sz="0" w:space="0" w:color="auto"/>
        <w:left w:val="none" w:sz="0" w:space="0" w:color="auto"/>
        <w:bottom w:val="none" w:sz="0" w:space="0" w:color="auto"/>
        <w:right w:val="none" w:sz="0" w:space="0" w:color="auto"/>
      </w:divBdr>
    </w:div>
    <w:div w:id="528832478">
      <w:bodyDiv w:val="1"/>
      <w:marLeft w:val="0"/>
      <w:marRight w:val="0"/>
      <w:marTop w:val="0"/>
      <w:marBottom w:val="0"/>
      <w:divBdr>
        <w:top w:val="none" w:sz="0" w:space="0" w:color="auto"/>
        <w:left w:val="none" w:sz="0" w:space="0" w:color="auto"/>
        <w:bottom w:val="none" w:sz="0" w:space="0" w:color="auto"/>
        <w:right w:val="none" w:sz="0" w:space="0" w:color="auto"/>
      </w:divBdr>
      <w:divsChild>
        <w:div w:id="6328327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9824746">
              <w:marLeft w:val="0"/>
              <w:marRight w:val="0"/>
              <w:marTop w:val="0"/>
              <w:marBottom w:val="0"/>
              <w:divBdr>
                <w:top w:val="none" w:sz="0" w:space="0" w:color="auto"/>
                <w:left w:val="none" w:sz="0" w:space="0" w:color="auto"/>
                <w:bottom w:val="none" w:sz="0" w:space="0" w:color="auto"/>
                <w:right w:val="none" w:sz="0" w:space="0" w:color="auto"/>
              </w:divBdr>
              <w:divsChild>
                <w:div w:id="247734286">
                  <w:marLeft w:val="0"/>
                  <w:marRight w:val="0"/>
                  <w:marTop w:val="0"/>
                  <w:marBottom w:val="0"/>
                  <w:divBdr>
                    <w:top w:val="none" w:sz="0" w:space="0" w:color="auto"/>
                    <w:left w:val="none" w:sz="0" w:space="0" w:color="auto"/>
                    <w:bottom w:val="none" w:sz="0" w:space="0" w:color="auto"/>
                    <w:right w:val="none" w:sz="0" w:space="0" w:color="auto"/>
                  </w:divBdr>
                  <w:divsChild>
                    <w:div w:id="2007786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8045654">
                          <w:marLeft w:val="0"/>
                          <w:marRight w:val="0"/>
                          <w:marTop w:val="0"/>
                          <w:marBottom w:val="0"/>
                          <w:divBdr>
                            <w:top w:val="none" w:sz="0" w:space="0" w:color="auto"/>
                            <w:left w:val="none" w:sz="0" w:space="0" w:color="auto"/>
                            <w:bottom w:val="none" w:sz="0" w:space="0" w:color="auto"/>
                            <w:right w:val="none" w:sz="0" w:space="0" w:color="auto"/>
                          </w:divBdr>
                          <w:divsChild>
                            <w:div w:id="327178412">
                              <w:marLeft w:val="0"/>
                              <w:marRight w:val="0"/>
                              <w:marTop w:val="0"/>
                              <w:marBottom w:val="0"/>
                              <w:divBdr>
                                <w:top w:val="none" w:sz="0" w:space="0" w:color="auto"/>
                                <w:left w:val="none" w:sz="0" w:space="0" w:color="auto"/>
                                <w:bottom w:val="none" w:sz="0" w:space="0" w:color="auto"/>
                                <w:right w:val="none" w:sz="0" w:space="0" w:color="auto"/>
                              </w:divBdr>
                              <w:divsChild>
                                <w:div w:id="325209164">
                                  <w:marLeft w:val="540"/>
                                  <w:marRight w:val="0"/>
                                  <w:marTop w:val="0"/>
                                  <w:marBottom w:val="0"/>
                                  <w:divBdr>
                                    <w:top w:val="none" w:sz="0" w:space="0" w:color="auto"/>
                                    <w:left w:val="none" w:sz="0" w:space="0" w:color="auto"/>
                                    <w:bottom w:val="none" w:sz="0" w:space="0" w:color="auto"/>
                                    <w:right w:val="none" w:sz="0" w:space="0" w:color="auto"/>
                                  </w:divBdr>
                                </w:div>
                                <w:div w:id="996684731">
                                  <w:marLeft w:val="540"/>
                                  <w:marRight w:val="0"/>
                                  <w:marTop w:val="0"/>
                                  <w:marBottom w:val="0"/>
                                  <w:divBdr>
                                    <w:top w:val="none" w:sz="0" w:space="0" w:color="auto"/>
                                    <w:left w:val="none" w:sz="0" w:space="0" w:color="auto"/>
                                    <w:bottom w:val="none" w:sz="0" w:space="0" w:color="auto"/>
                                    <w:right w:val="none" w:sz="0" w:space="0" w:color="auto"/>
                                  </w:divBdr>
                                </w:div>
                                <w:div w:id="1798792234">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170309">
      <w:bodyDiv w:val="1"/>
      <w:marLeft w:val="0"/>
      <w:marRight w:val="0"/>
      <w:marTop w:val="0"/>
      <w:marBottom w:val="0"/>
      <w:divBdr>
        <w:top w:val="none" w:sz="0" w:space="0" w:color="auto"/>
        <w:left w:val="none" w:sz="0" w:space="0" w:color="auto"/>
        <w:bottom w:val="none" w:sz="0" w:space="0" w:color="auto"/>
        <w:right w:val="none" w:sz="0" w:space="0" w:color="auto"/>
      </w:divBdr>
      <w:divsChild>
        <w:div w:id="256059204">
          <w:marLeft w:val="0"/>
          <w:marRight w:val="0"/>
          <w:marTop w:val="0"/>
          <w:marBottom w:val="0"/>
          <w:divBdr>
            <w:top w:val="none" w:sz="0" w:space="0" w:color="auto"/>
            <w:left w:val="none" w:sz="0" w:space="0" w:color="auto"/>
            <w:bottom w:val="none" w:sz="0" w:space="0" w:color="auto"/>
            <w:right w:val="none" w:sz="0" w:space="0" w:color="auto"/>
          </w:divBdr>
        </w:div>
        <w:div w:id="419915985">
          <w:marLeft w:val="0"/>
          <w:marRight w:val="0"/>
          <w:marTop w:val="0"/>
          <w:marBottom w:val="0"/>
          <w:divBdr>
            <w:top w:val="none" w:sz="0" w:space="0" w:color="auto"/>
            <w:left w:val="none" w:sz="0" w:space="0" w:color="auto"/>
            <w:bottom w:val="none" w:sz="0" w:space="0" w:color="auto"/>
            <w:right w:val="none" w:sz="0" w:space="0" w:color="auto"/>
          </w:divBdr>
          <w:divsChild>
            <w:div w:id="1829858963">
              <w:marLeft w:val="-75"/>
              <w:marRight w:val="0"/>
              <w:marTop w:val="30"/>
              <w:marBottom w:val="30"/>
              <w:divBdr>
                <w:top w:val="none" w:sz="0" w:space="0" w:color="auto"/>
                <w:left w:val="none" w:sz="0" w:space="0" w:color="auto"/>
                <w:bottom w:val="none" w:sz="0" w:space="0" w:color="auto"/>
                <w:right w:val="none" w:sz="0" w:space="0" w:color="auto"/>
              </w:divBdr>
              <w:divsChild>
                <w:div w:id="98528638">
                  <w:marLeft w:val="0"/>
                  <w:marRight w:val="0"/>
                  <w:marTop w:val="0"/>
                  <w:marBottom w:val="0"/>
                  <w:divBdr>
                    <w:top w:val="none" w:sz="0" w:space="0" w:color="auto"/>
                    <w:left w:val="none" w:sz="0" w:space="0" w:color="auto"/>
                    <w:bottom w:val="none" w:sz="0" w:space="0" w:color="auto"/>
                    <w:right w:val="none" w:sz="0" w:space="0" w:color="auto"/>
                  </w:divBdr>
                  <w:divsChild>
                    <w:div w:id="619261745">
                      <w:marLeft w:val="0"/>
                      <w:marRight w:val="0"/>
                      <w:marTop w:val="0"/>
                      <w:marBottom w:val="0"/>
                      <w:divBdr>
                        <w:top w:val="none" w:sz="0" w:space="0" w:color="auto"/>
                        <w:left w:val="none" w:sz="0" w:space="0" w:color="auto"/>
                        <w:bottom w:val="none" w:sz="0" w:space="0" w:color="auto"/>
                        <w:right w:val="none" w:sz="0" w:space="0" w:color="auto"/>
                      </w:divBdr>
                    </w:div>
                  </w:divsChild>
                </w:div>
                <w:div w:id="239798350">
                  <w:marLeft w:val="0"/>
                  <w:marRight w:val="0"/>
                  <w:marTop w:val="0"/>
                  <w:marBottom w:val="0"/>
                  <w:divBdr>
                    <w:top w:val="none" w:sz="0" w:space="0" w:color="auto"/>
                    <w:left w:val="none" w:sz="0" w:space="0" w:color="auto"/>
                    <w:bottom w:val="none" w:sz="0" w:space="0" w:color="auto"/>
                    <w:right w:val="none" w:sz="0" w:space="0" w:color="auto"/>
                  </w:divBdr>
                  <w:divsChild>
                    <w:div w:id="1878538701">
                      <w:marLeft w:val="0"/>
                      <w:marRight w:val="0"/>
                      <w:marTop w:val="0"/>
                      <w:marBottom w:val="0"/>
                      <w:divBdr>
                        <w:top w:val="none" w:sz="0" w:space="0" w:color="auto"/>
                        <w:left w:val="none" w:sz="0" w:space="0" w:color="auto"/>
                        <w:bottom w:val="none" w:sz="0" w:space="0" w:color="auto"/>
                        <w:right w:val="none" w:sz="0" w:space="0" w:color="auto"/>
                      </w:divBdr>
                    </w:div>
                  </w:divsChild>
                </w:div>
                <w:div w:id="244340601">
                  <w:marLeft w:val="0"/>
                  <w:marRight w:val="0"/>
                  <w:marTop w:val="0"/>
                  <w:marBottom w:val="0"/>
                  <w:divBdr>
                    <w:top w:val="none" w:sz="0" w:space="0" w:color="auto"/>
                    <w:left w:val="none" w:sz="0" w:space="0" w:color="auto"/>
                    <w:bottom w:val="none" w:sz="0" w:space="0" w:color="auto"/>
                    <w:right w:val="none" w:sz="0" w:space="0" w:color="auto"/>
                  </w:divBdr>
                  <w:divsChild>
                    <w:div w:id="896210936">
                      <w:marLeft w:val="0"/>
                      <w:marRight w:val="0"/>
                      <w:marTop w:val="0"/>
                      <w:marBottom w:val="0"/>
                      <w:divBdr>
                        <w:top w:val="none" w:sz="0" w:space="0" w:color="auto"/>
                        <w:left w:val="none" w:sz="0" w:space="0" w:color="auto"/>
                        <w:bottom w:val="none" w:sz="0" w:space="0" w:color="auto"/>
                        <w:right w:val="none" w:sz="0" w:space="0" w:color="auto"/>
                      </w:divBdr>
                    </w:div>
                  </w:divsChild>
                </w:div>
                <w:div w:id="341318353">
                  <w:marLeft w:val="0"/>
                  <w:marRight w:val="0"/>
                  <w:marTop w:val="0"/>
                  <w:marBottom w:val="0"/>
                  <w:divBdr>
                    <w:top w:val="none" w:sz="0" w:space="0" w:color="auto"/>
                    <w:left w:val="none" w:sz="0" w:space="0" w:color="auto"/>
                    <w:bottom w:val="none" w:sz="0" w:space="0" w:color="auto"/>
                    <w:right w:val="none" w:sz="0" w:space="0" w:color="auto"/>
                  </w:divBdr>
                  <w:divsChild>
                    <w:div w:id="510142357">
                      <w:marLeft w:val="0"/>
                      <w:marRight w:val="0"/>
                      <w:marTop w:val="0"/>
                      <w:marBottom w:val="0"/>
                      <w:divBdr>
                        <w:top w:val="none" w:sz="0" w:space="0" w:color="auto"/>
                        <w:left w:val="none" w:sz="0" w:space="0" w:color="auto"/>
                        <w:bottom w:val="none" w:sz="0" w:space="0" w:color="auto"/>
                        <w:right w:val="none" w:sz="0" w:space="0" w:color="auto"/>
                      </w:divBdr>
                    </w:div>
                  </w:divsChild>
                </w:div>
                <w:div w:id="385379018">
                  <w:marLeft w:val="0"/>
                  <w:marRight w:val="0"/>
                  <w:marTop w:val="0"/>
                  <w:marBottom w:val="0"/>
                  <w:divBdr>
                    <w:top w:val="none" w:sz="0" w:space="0" w:color="auto"/>
                    <w:left w:val="none" w:sz="0" w:space="0" w:color="auto"/>
                    <w:bottom w:val="none" w:sz="0" w:space="0" w:color="auto"/>
                    <w:right w:val="none" w:sz="0" w:space="0" w:color="auto"/>
                  </w:divBdr>
                  <w:divsChild>
                    <w:div w:id="896167083">
                      <w:marLeft w:val="0"/>
                      <w:marRight w:val="0"/>
                      <w:marTop w:val="0"/>
                      <w:marBottom w:val="0"/>
                      <w:divBdr>
                        <w:top w:val="none" w:sz="0" w:space="0" w:color="auto"/>
                        <w:left w:val="none" w:sz="0" w:space="0" w:color="auto"/>
                        <w:bottom w:val="none" w:sz="0" w:space="0" w:color="auto"/>
                        <w:right w:val="none" w:sz="0" w:space="0" w:color="auto"/>
                      </w:divBdr>
                    </w:div>
                  </w:divsChild>
                </w:div>
                <w:div w:id="692223910">
                  <w:marLeft w:val="0"/>
                  <w:marRight w:val="0"/>
                  <w:marTop w:val="0"/>
                  <w:marBottom w:val="0"/>
                  <w:divBdr>
                    <w:top w:val="none" w:sz="0" w:space="0" w:color="auto"/>
                    <w:left w:val="none" w:sz="0" w:space="0" w:color="auto"/>
                    <w:bottom w:val="none" w:sz="0" w:space="0" w:color="auto"/>
                    <w:right w:val="none" w:sz="0" w:space="0" w:color="auto"/>
                  </w:divBdr>
                  <w:divsChild>
                    <w:div w:id="1478451041">
                      <w:marLeft w:val="0"/>
                      <w:marRight w:val="0"/>
                      <w:marTop w:val="0"/>
                      <w:marBottom w:val="0"/>
                      <w:divBdr>
                        <w:top w:val="none" w:sz="0" w:space="0" w:color="auto"/>
                        <w:left w:val="none" w:sz="0" w:space="0" w:color="auto"/>
                        <w:bottom w:val="none" w:sz="0" w:space="0" w:color="auto"/>
                        <w:right w:val="none" w:sz="0" w:space="0" w:color="auto"/>
                      </w:divBdr>
                    </w:div>
                  </w:divsChild>
                </w:div>
                <w:div w:id="719743408">
                  <w:marLeft w:val="0"/>
                  <w:marRight w:val="0"/>
                  <w:marTop w:val="0"/>
                  <w:marBottom w:val="0"/>
                  <w:divBdr>
                    <w:top w:val="none" w:sz="0" w:space="0" w:color="auto"/>
                    <w:left w:val="none" w:sz="0" w:space="0" w:color="auto"/>
                    <w:bottom w:val="none" w:sz="0" w:space="0" w:color="auto"/>
                    <w:right w:val="none" w:sz="0" w:space="0" w:color="auto"/>
                  </w:divBdr>
                  <w:divsChild>
                    <w:div w:id="1643077223">
                      <w:marLeft w:val="0"/>
                      <w:marRight w:val="0"/>
                      <w:marTop w:val="0"/>
                      <w:marBottom w:val="0"/>
                      <w:divBdr>
                        <w:top w:val="none" w:sz="0" w:space="0" w:color="auto"/>
                        <w:left w:val="none" w:sz="0" w:space="0" w:color="auto"/>
                        <w:bottom w:val="none" w:sz="0" w:space="0" w:color="auto"/>
                        <w:right w:val="none" w:sz="0" w:space="0" w:color="auto"/>
                      </w:divBdr>
                    </w:div>
                  </w:divsChild>
                </w:div>
                <w:div w:id="858130785">
                  <w:marLeft w:val="0"/>
                  <w:marRight w:val="0"/>
                  <w:marTop w:val="0"/>
                  <w:marBottom w:val="0"/>
                  <w:divBdr>
                    <w:top w:val="none" w:sz="0" w:space="0" w:color="auto"/>
                    <w:left w:val="none" w:sz="0" w:space="0" w:color="auto"/>
                    <w:bottom w:val="none" w:sz="0" w:space="0" w:color="auto"/>
                    <w:right w:val="none" w:sz="0" w:space="0" w:color="auto"/>
                  </w:divBdr>
                  <w:divsChild>
                    <w:div w:id="600375934">
                      <w:marLeft w:val="0"/>
                      <w:marRight w:val="0"/>
                      <w:marTop w:val="0"/>
                      <w:marBottom w:val="0"/>
                      <w:divBdr>
                        <w:top w:val="none" w:sz="0" w:space="0" w:color="auto"/>
                        <w:left w:val="none" w:sz="0" w:space="0" w:color="auto"/>
                        <w:bottom w:val="none" w:sz="0" w:space="0" w:color="auto"/>
                        <w:right w:val="none" w:sz="0" w:space="0" w:color="auto"/>
                      </w:divBdr>
                    </w:div>
                  </w:divsChild>
                </w:div>
                <w:div w:id="1200627318">
                  <w:marLeft w:val="0"/>
                  <w:marRight w:val="0"/>
                  <w:marTop w:val="0"/>
                  <w:marBottom w:val="0"/>
                  <w:divBdr>
                    <w:top w:val="none" w:sz="0" w:space="0" w:color="auto"/>
                    <w:left w:val="none" w:sz="0" w:space="0" w:color="auto"/>
                    <w:bottom w:val="none" w:sz="0" w:space="0" w:color="auto"/>
                    <w:right w:val="none" w:sz="0" w:space="0" w:color="auto"/>
                  </w:divBdr>
                  <w:divsChild>
                    <w:div w:id="2101831646">
                      <w:marLeft w:val="0"/>
                      <w:marRight w:val="0"/>
                      <w:marTop w:val="0"/>
                      <w:marBottom w:val="0"/>
                      <w:divBdr>
                        <w:top w:val="none" w:sz="0" w:space="0" w:color="auto"/>
                        <w:left w:val="none" w:sz="0" w:space="0" w:color="auto"/>
                        <w:bottom w:val="none" w:sz="0" w:space="0" w:color="auto"/>
                        <w:right w:val="none" w:sz="0" w:space="0" w:color="auto"/>
                      </w:divBdr>
                    </w:div>
                  </w:divsChild>
                </w:div>
                <w:div w:id="1305935913">
                  <w:marLeft w:val="0"/>
                  <w:marRight w:val="0"/>
                  <w:marTop w:val="0"/>
                  <w:marBottom w:val="0"/>
                  <w:divBdr>
                    <w:top w:val="none" w:sz="0" w:space="0" w:color="auto"/>
                    <w:left w:val="none" w:sz="0" w:space="0" w:color="auto"/>
                    <w:bottom w:val="none" w:sz="0" w:space="0" w:color="auto"/>
                    <w:right w:val="none" w:sz="0" w:space="0" w:color="auto"/>
                  </w:divBdr>
                  <w:divsChild>
                    <w:div w:id="1493066164">
                      <w:marLeft w:val="0"/>
                      <w:marRight w:val="0"/>
                      <w:marTop w:val="0"/>
                      <w:marBottom w:val="0"/>
                      <w:divBdr>
                        <w:top w:val="none" w:sz="0" w:space="0" w:color="auto"/>
                        <w:left w:val="none" w:sz="0" w:space="0" w:color="auto"/>
                        <w:bottom w:val="none" w:sz="0" w:space="0" w:color="auto"/>
                        <w:right w:val="none" w:sz="0" w:space="0" w:color="auto"/>
                      </w:divBdr>
                    </w:div>
                  </w:divsChild>
                </w:div>
                <w:div w:id="1380015694">
                  <w:marLeft w:val="0"/>
                  <w:marRight w:val="0"/>
                  <w:marTop w:val="0"/>
                  <w:marBottom w:val="0"/>
                  <w:divBdr>
                    <w:top w:val="none" w:sz="0" w:space="0" w:color="auto"/>
                    <w:left w:val="none" w:sz="0" w:space="0" w:color="auto"/>
                    <w:bottom w:val="none" w:sz="0" w:space="0" w:color="auto"/>
                    <w:right w:val="none" w:sz="0" w:space="0" w:color="auto"/>
                  </w:divBdr>
                  <w:divsChild>
                    <w:div w:id="810753628">
                      <w:marLeft w:val="0"/>
                      <w:marRight w:val="0"/>
                      <w:marTop w:val="0"/>
                      <w:marBottom w:val="0"/>
                      <w:divBdr>
                        <w:top w:val="none" w:sz="0" w:space="0" w:color="auto"/>
                        <w:left w:val="none" w:sz="0" w:space="0" w:color="auto"/>
                        <w:bottom w:val="none" w:sz="0" w:space="0" w:color="auto"/>
                        <w:right w:val="none" w:sz="0" w:space="0" w:color="auto"/>
                      </w:divBdr>
                    </w:div>
                  </w:divsChild>
                </w:div>
                <w:div w:id="1401900710">
                  <w:marLeft w:val="0"/>
                  <w:marRight w:val="0"/>
                  <w:marTop w:val="0"/>
                  <w:marBottom w:val="0"/>
                  <w:divBdr>
                    <w:top w:val="none" w:sz="0" w:space="0" w:color="auto"/>
                    <w:left w:val="none" w:sz="0" w:space="0" w:color="auto"/>
                    <w:bottom w:val="none" w:sz="0" w:space="0" w:color="auto"/>
                    <w:right w:val="none" w:sz="0" w:space="0" w:color="auto"/>
                  </w:divBdr>
                  <w:divsChild>
                    <w:div w:id="1439137283">
                      <w:marLeft w:val="0"/>
                      <w:marRight w:val="0"/>
                      <w:marTop w:val="0"/>
                      <w:marBottom w:val="0"/>
                      <w:divBdr>
                        <w:top w:val="none" w:sz="0" w:space="0" w:color="auto"/>
                        <w:left w:val="none" w:sz="0" w:space="0" w:color="auto"/>
                        <w:bottom w:val="none" w:sz="0" w:space="0" w:color="auto"/>
                        <w:right w:val="none" w:sz="0" w:space="0" w:color="auto"/>
                      </w:divBdr>
                    </w:div>
                    <w:div w:id="1614240396">
                      <w:marLeft w:val="0"/>
                      <w:marRight w:val="0"/>
                      <w:marTop w:val="0"/>
                      <w:marBottom w:val="0"/>
                      <w:divBdr>
                        <w:top w:val="none" w:sz="0" w:space="0" w:color="auto"/>
                        <w:left w:val="none" w:sz="0" w:space="0" w:color="auto"/>
                        <w:bottom w:val="none" w:sz="0" w:space="0" w:color="auto"/>
                        <w:right w:val="none" w:sz="0" w:space="0" w:color="auto"/>
                      </w:divBdr>
                    </w:div>
                  </w:divsChild>
                </w:div>
                <w:div w:id="1538201809">
                  <w:marLeft w:val="0"/>
                  <w:marRight w:val="0"/>
                  <w:marTop w:val="0"/>
                  <w:marBottom w:val="0"/>
                  <w:divBdr>
                    <w:top w:val="none" w:sz="0" w:space="0" w:color="auto"/>
                    <w:left w:val="none" w:sz="0" w:space="0" w:color="auto"/>
                    <w:bottom w:val="none" w:sz="0" w:space="0" w:color="auto"/>
                    <w:right w:val="none" w:sz="0" w:space="0" w:color="auto"/>
                  </w:divBdr>
                  <w:divsChild>
                    <w:div w:id="155003963">
                      <w:marLeft w:val="0"/>
                      <w:marRight w:val="0"/>
                      <w:marTop w:val="0"/>
                      <w:marBottom w:val="0"/>
                      <w:divBdr>
                        <w:top w:val="none" w:sz="0" w:space="0" w:color="auto"/>
                        <w:left w:val="none" w:sz="0" w:space="0" w:color="auto"/>
                        <w:bottom w:val="none" w:sz="0" w:space="0" w:color="auto"/>
                        <w:right w:val="none" w:sz="0" w:space="0" w:color="auto"/>
                      </w:divBdr>
                    </w:div>
                  </w:divsChild>
                </w:div>
                <w:div w:id="1652100973">
                  <w:marLeft w:val="0"/>
                  <w:marRight w:val="0"/>
                  <w:marTop w:val="0"/>
                  <w:marBottom w:val="0"/>
                  <w:divBdr>
                    <w:top w:val="none" w:sz="0" w:space="0" w:color="auto"/>
                    <w:left w:val="none" w:sz="0" w:space="0" w:color="auto"/>
                    <w:bottom w:val="none" w:sz="0" w:space="0" w:color="auto"/>
                    <w:right w:val="none" w:sz="0" w:space="0" w:color="auto"/>
                  </w:divBdr>
                  <w:divsChild>
                    <w:div w:id="313610992">
                      <w:marLeft w:val="0"/>
                      <w:marRight w:val="0"/>
                      <w:marTop w:val="0"/>
                      <w:marBottom w:val="0"/>
                      <w:divBdr>
                        <w:top w:val="none" w:sz="0" w:space="0" w:color="auto"/>
                        <w:left w:val="none" w:sz="0" w:space="0" w:color="auto"/>
                        <w:bottom w:val="none" w:sz="0" w:space="0" w:color="auto"/>
                        <w:right w:val="none" w:sz="0" w:space="0" w:color="auto"/>
                      </w:divBdr>
                    </w:div>
                  </w:divsChild>
                </w:div>
                <w:div w:id="1670988137">
                  <w:marLeft w:val="0"/>
                  <w:marRight w:val="0"/>
                  <w:marTop w:val="0"/>
                  <w:marBottom w:val="0"/>
                  <w:divBdr>
                    <w:top w:val="none" w:sz="0" w:space="0" w:color="auto"/>
                    <w:left w:val="none" w:sz="0" w:space="0" w:color="auto"/>
                    <w:bottom w:val="none" w:sz="0" w:space="0" w:color="auto"/>
                    <w:right w:val="none" w:sz="0" w:space="0" w:color="auto"/>
                  </w:divBdr>
                  <w:divsChild>
                    <w:div w:id="2139060488">
                      <w:marLeft w:val="0"/>
                      <w:marRight w:val="0"/>
                      <w:marTop w:val="0"/>
                      <w:marBottom w:val="0"/>
                      <w:divBdr>
                        <w:top w:val="none" w:sz="0" w:space="0" w:color="auto"/>
                        <w:left w:val="none" w:sz="0" w:space="0" w:color="auto"/>
                        <w:bottom w:val="none" w:sz="0" w:space="0" w:color="auto"/>
                        <w:right w:val="none" w:sz="0" w:space="0" w:color="auto"/>
                      </w:divBdr>
                    </w:div>
                  </w:divsChild>
                </w:div>
                <w:div w:id="1868904392">
                  <w:marLeft w:val="0"/>
                  <w:marRight w:val="0"/>
                  <w:marTop w:val="0"/>
                  <w:marBottom w:val="0"/>
                  <w:divBdr>
                    <w:top w:val="none" w:sz="0" w:space="0" w:color="auto"/>
                    <w:left w:val="none" w:sz="0" w:space="0" w:color="auto"/>
                    <w:bottom w:val="none" w:sz="0" w:space="0" w:color="auto"/>
                    <w:right w:val="none" w:sz="0" w:space="0" w:color="auto"/>
                  </w:divBdr>
                  <w:divsChild>
                    <w:div w:id="1598443668">
                      <w:marLeft w:val="0"/>
                      <w:marRight w:val="0"/>
                      <w:marTop w:val="0"/>
                      <w:marBottom w:val="0"/>
                      <w:divBdr>
                        <w:top w:val="none" w:sz="0" w:space="0" w:color="auto"/>
                        <w:left w:val="none" w:sz="0" w:space="0" w:color="auto"/>
                        <w:bottom w:val="none" w:sz="0" w:space="0" w:color="auto"/>
                        <w:right w:val="none" w:sz="0" w:space="0" w:color="auto"/>
                      </w:divBdr>
                    </w:div>
                  </w:divsChild>
                </w:div>
                <w:div w:id="1947499474">
                  <w:marLeft w:val="0"/>
                  <w:marRight w:val="0"/>
                  <w:marTop w:val="0"/>
                  <w:marBottom w:val="0"/>
                  <w:divBdr>
                    <w:top w:val="none" w:sz="0" w:space="0" w:color="auto"/>
                    <w:left w:val="none" w:sz="0" w:space="0" w:color="auto"/>
                    <w:bottom w:val="none" w:sz="0" w:space="0" w:color="auto"/>
                    <w:right w:val="none" w:sz="0" w:space="0" w:color="auto"/>
                  </w:divBdr>
                  <w:divsChild>
                    <w:div w:id="4982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197676">
          <w:marLeft w:val="0"/>
          <w:marRight w:val="0"/>
          <w:marTop w:val="0"/>
          <w:marBottom w:val="0"/>
          <w:divBdr>
            <w:top w:val="none" w:sz="0" w:space="0" w:color="auto"/>
            <w:left w:val="none" w:sz="0" w:space="0" w:color="auto"/>
            <w:bottom w:val="none" w:sz="0" w:space="0" w:color="auto"/>
            <w:right w:val="none" w:sz="0" w:space="0" w:color="auto"/>
          </w:divBdr>
        </w:div>
        <w:div w:id="649137344">
          <w:marLeft w:val="0"/>
          <w:marRight w:val="0"/>
          <w:marTop w:val="0"/>
          <w:marBottom w:val="0"/>
          <w:divBdr>
            <w:top w:val="none" w:sz="0" w:space="0" w:color="auto"/>
            <w:left w:val="none" w:sz="0" w:space="0" w:color="auto"/>
            <w:bottom w:val="none" w:sz="0" w:space="0" w:color="auto"/>
            <w:right w:val="none" w:sz="0" w:space="0" w:color="auto"/>
          </w:divBdr>
        </w:div>
        <w:div w:id="944659024">
          <w:marLeft w:val="0"/>
          <w:marRight w:val="0"/>
          <w:marTop w:val="0"/>
          <w:marBottom w:val="0"/>
          <w:divBdr>
            <w:top w:val="none" w:sz="0" w:space="0" w:color="auto"/>
            <w:left w:val="none" w:sz="0" w:space="0" w:color="auto"/>
            <w:bottom w:val="none" w:sz="0" w:space="0" w:color="auto"/>
            <w:right w:val="none" w:sz="0" w:space="0" w:color="auto"/>
          </w:divBdr>
        </w:div>
        <w:div w:id="1165975330">
          <w:marLeft w:val="0"/>
          <w:marRight w:val="0"/>
          <w:marTop w:val="0"/>
          <w:marBottom w:val="0"/>
          <w:divBdr>
            <w:top w:val="none" w:sz="0" w:space="0" w:color="auto"/>
            <w:left w:val="none" w:sz="0" w:space="0" w:color="auto"/>
            <w:bottom w:val="none" w:sz="0" w:space="0" w:color="auto"/>
            <w:right w:val="none" w:sz="0" w:space="0" w:color="auto"/>
          </w:divBdr>
          <w:divsChild>
            <w:div w:id="86731145">
              <w:marLeft w:val="0"/>
              <w:marRight w:val="0"/>
              <w:marTop w:val="0"/>
              <w:marBottom w:val="0"/>
              <w:divBdr>
                <w:top w:val="none" w:sz="0" w:space="0" w:color="auto"/>
                <w:left w:val="none" w:sz="0" w:space="0" w:color="auto"/>
                <w:bottom w:val="none" w:sz="0" w:space="0" w:color="auto"/>
                <w:right w:val="none" w:sz="0" w:space="0" w:color="auto"/>
              </w:divBdr>
            </w:div>
            <w:div w:id="91434133">
              <w:marLeft w:val="0"/>
              <w:marRight w:val="0"/>
              <w:marTop w:val="0"/>
              <w:marBottom w:val="0"/>
              <w:divBdr>
                <w:top w:val="none" w:sz="0" w:space="0" w:color="auto"/>
                <w:left w:val="none" w:sz="0" w:space="0" w:color="auto"/>
                <w:bottom w:val="none" w:sz="0" w:space="0" w:color="auto"/>
                <w:right w:val="none" w:sz="0" w:space="0" w:color="auto"/>
              </w:divBdr>
            </w:div>
            <w:div w:id="1031759045">
              <w:marLeft w:val="0"/>
              <w:marRight w:val="0"/>
              <w:marTop w:val="0"/>
              <w:marBottom w:val="0"/>
              <w:divBdr>
                <w:top w:val="none" w:sz="0" w:space="0" w:color="auto"/>
                <w:left w:val="none" w:sz="0" w:space="0" w:color="auto"/>
                <w:bottom w:val="none" w:sz="0" w:space="0" w:color="auto"/>
                <w:right w:val="none" w:sz="0" w:space="0" w:color="auto"/>
              </w:divBdr>
            </w:div>
            <w:div w:id="1223446495">
              <w:marLeft w:val="0"/>
              <w:marRight w:val="0"/>
              <w:marTop w:val="0"/>
              <w:marBottom w:val="0"/>
              <w:divBdr>
                <w:top w:val="none" w:sz="0" w:space="0" w:color="auto"/>
                <w:left w:val="none" w:sz="0" w:space="0" w:color="auto"/>
                <w:bottom w:val="none" w:sz="0" w:space="0" w:color="auto"/>
                <w:right w:val="none" w:sz="0" w:space="0" w:color="auto"/>
              </w:divBdr>
            </w:div>
            <w:div w:id="1947617580">
              <w:marLeft w:val="0"/>
              <w:marRight w:val="0"/>
              <w:marTop w:val="0"/>
              <w:marBottom w:val="0"/>
              <w:divBdr>
                <w:top w:val="none" w:sz="0" w:space="0" w:color="auto"/>
                <w:left w:val="none" w:sz="0" w:space="0" w:color="auto"/>
                <w:bottom w:val="none" w:sz="0" w:space="0" w:color="auto"/>
                <w:right w:val="none" w:sz="0" w:space="0" w:color="auto"/>
              </w:divBdr>
            </w:div>
          </w:divsChild>
        </w:div>
        <w:div w:id="1258103662">
          <w:marLeft w:val="0"/>
          <w:marRight w:val="0"/>
          <w:marTop w:val="0"/>
          <w:marBottom w:val="0"/>
          <w:divBdr>
            <w:top w:val="none" w:sz="0" w:space="0" w:color="auto"/>
            <w:left w:val="none" w:sz="0" w:space="0" w:color="auto"/>
            <w:bottom w:val="none" w:sz="0" w:space="0" w:color="auto"/>
            <w:right w:val="none" w:sz="0" w:space="0" w:color="auto"/>
          </w:divBdr>
          <w:divsChild>
            <w:div w:id="1347173038">
              <w:marLeft w:val="0"/>
              <w:marRight w:val="0"/>
              <w:marTop w:val="0"/>
              <w:marBottom w:val="0"/>
              <w:divBdr>
                <w:top w:val="none" w:sz="0" w:space="0" w:color="auto"/>
                <w:left w:val="none" w:sz="0" w:space="0" w:color="auto"/>
                <w:bottom w:val="none" w:sz="0" w:space="0" w:color="auto"/>
                <w:right w:val="none" w:sz="0" w:space="0" w:color="auto"/>
              </w:divBdr>
            </w:div>
          </w:divsChild>
        </w:div>
        <w:div w:id="1418282693">
          <w:marLeft w:val="0"/>
          <w:marRight w:val="0"/>
          <w:marTop w:val="0"/>
          <w:marBottom w:val="0"/>
          <w:divBdr>
            <w:top w:val="none" w:sz="0" w:space="0" w:color="auto"/>
            <w:left w:val="none" w:sz="0" w:space="0" w:color="auto"/>
            <w:bottom w:val="none" w:sz="0" w:space="0" w:color="auto"/>
            <w:right w:val="none" w:sz="0" w:space="0" w:color="auto"/>
          </w:divBdr>
        </w:div>
        <w:div w:id="1617904836">
          <w:marLeft w:val="0"/>
          <w:marRight w:val="0"/>
          <w:marTop w:val="0"/>
          <w:marBottom w:val="0"/>
          <w:divBdr>
            <w:top w:val="none" w:sz="0" w:space="0" w:color="auto"/>
            <w:left w:val="none" w:sz="0" w:space="0" w:color="auto"/>
            <w:bottom w:val="none" w:sz="0" w:space="0" w:color="auto"/>
            <w:right w:val="none" w:sz="0" w:space="0" w:color="auto"/>
          </w:divBdr>
        </w:div>
        <w:div w:id="1700400368">
          <w:marLeft w:val="0"/>
          <w:marRight w:val="0"/>
          <w:marTop w:val="0"/>
          <w:marBottom w:val="0"/>
          <w:divBdr>
            <w:top w:val="none" w:sz="0" w:space="0" w:color="auto"/>
            <w:left w:val="none" w:sz="0" w:space="0" w:color="auto"/>
            <w:bottom w:val="none" w:sz="0" w:space="0" w:color="auto"/>
            <w:right w:val="none" w:sz="0" w:space="0" w:color="auto"/>
          </w:divBdr>
          <w:divsChild>
            <w:div w:id="240608034">
              <w:marLeft w:val="0"/>
              <w:marRight w:val="0"/>
              <w:marTop w:val="0"/>
              <w:marBottom w:val="0"/>
              <w:divBdr>
                <w:top w:val="none" w:sz="0" w:space="0" w:color="auto"/>
                <w:left w:val="none" w:sz="0" w:space="0" w:color="auto"/>
                <w:bottom w:val="none" w:sz="0" w:space="0" w:color="auto"/>
                <w:right w:val="none" w:sz="0" w:space="0" w:color="auto"/>
              </w:divBdr>
            </w:div>
            <w:div w:id="668754673">
              <w:marLeft w:val="0"/>
              <w:marRight w:val="0"/>
              <w:marTop w:val="0"/>
              <w:marBottom w:val="0"/>
              <w:divBdr>
                <w:top w:val="none" w:sz="0" w:space="0" w:color="auto"/>
                <w:left w:val="none" w:sz="0" w:space="0" w:color="auto"/>
                <w:bottom w:val="none" w:sz="0" w:space="0" w:color="auto"/>
                <w:right w:val="none" w:sz="0" w:space="0" w:color="auto"/>
              </w:divBdr>
            </w:div>
            <w:div w:id="825828401">
              <w:marLeft w:val="0"/>
              <w:marRight w:val="0"/>
              <w:marTop w:val="0"/>
              <w:marBottom w:val="0"/>
              <w:divBdr>
                <w:top w:val="none" w:sz="0" w:space="0" w:color="auto"/>
                <w:left w:val="none" w:sz="0" w:space="0" w:color="auto"/>
                <w:bottom w:val="none" w:sz="0" w:space="0" w:color="auto"/>
                <w:right w:val="none" w:sz="0" w:space="0" w:color="auto"/>
              </w:divBdr>
            </w:div>
            <w:div w:id="1032069712">
              <w:marLeft w:val="0"/>
              <w:marRight w:val="0"/>
              <w:marTop w:val="0"/>
              <w:marBottom w:val="0"/>
              <w:divBdr>
                <w:top w:val="none" w:sz="0" w:space="0" w:color="auto"/>
                <w:left w:val="none" w:sz="0" w:space="0" w:color="auto"/>
                <w:bottom w:val="none" w:sz="0" w:space="0" w:color="auto"/>
                <w:right w:val="none" w:sz="0" w:space="0" w:color="auto"/>
              </w:divBdr>
            </w:div>
            <w:div w:id="1512913285">
              <w:marLeft w:val="0"/>
              <w:marRight w:val="0"/>
              <w:marTop w:val="0"/>
              <w:marBottom w:val="0"/>
              <w:divBdr>
                <w:top w:val="none" w:sz="0" w:space="0" w:color="auto"/>
                <w:left w:val="none" w:sz="0" w:space="0" w:color="auto"/>
                <w:bottom w:val="none" w:sz="0" w:space="0" w:color="auto"/>
                <w:right w:val="none" w:sz="0" w:space="0" w:color="auto"/>
              </w:divBdr>
            </w:div>
          </w:divsChild>
        </w:div>
        <w:div w:id="1743599311">
          <w:marLeft w:val="0"/>
          <w:marRight w:val="0"/>
          <w:marTop w:val="0"/>
          <w:marBottom w:val="0"/>
          <w:divBdr>
            <w:top w:val="none" w:sz="0" w:space="0" w:color="auto"/>
            <w:left w:val="none" w:sz="0" w:space="0" w:color="auto"/>
            <w:bottom w:val="none" w:sz="0" w:space="0" w:color="auto"/>
            <w:right w:val="none" w:sz="0" w:space="0" w:color="auto"/>
          </w:divBdr>
          <w:divsChild>
            <w:div w:id="2062751955">
              <w:marLeft w:val="0"/>
              <w:marRight w:val="0"/>
              <w:marTop w:val="0"/>
              <w:marBottom w:val="0"/>
              <w:divBdr>
                <w:top w:val="none" w:sz="0" w:space="0" w:color="auto"/>
                <w:left w:val="none" w:sz="0" w:space="0" w:color="auto"/>
                <w:bottom w:val="none" w:sz="0" w:space="0" w:color="auto"/>
                <w:right w:val="none" w:sz="0" w:space="0" w:color="auto"/>
              </w:divBdr>
            </w:div>
          </w:divsChild>
        </w:div>
        <w:div w:id="1843425625">
          <w:marLeft w:val="0"/>
          <w:marRight w:val="0"/>
          <w:marTop w:val="0"/>
          <w:marBottom w:val="0"/>
          <w:divBdr>
            <w:top w:val="none" w:sz="0" w:space="0" w:color="auto"/>
            <w:left w:val="none" w:sz="0" w:space="0" w:color="auto"/>
            <w:bottom w:val="none" w:sz="0" w:space="0" w:color="auto"/>
            <w:right w:val="none" w:sz="0" w:space="0" w:color="auto"/>
          </w:divBdr>
          <w:divsChild>
            <w:div w:id="2102681503">
              <w:marLeft w:val="-75"/>
              <w:marRight w:val="0"/>
              <w:marTop w:val="30"/>
              <w:marBottom w:val="30"/>
              <w:divBdr>
                <w:top w:val="none" w:sz="0" w:space="0" w:color="auto"/>
                <w:left w:val="none" w:sz="0" w:space="0" w:color="auto"/>
                <w:bottom w:val="none" w:sz="0" w:space="0" w:color="auto"/>
                <w:right w:val="none" w:sz="0" w:space="0" w:color="auto"/>
              </w:divBdr>
              <w:divsChild>
                <w:div w:id="356005848">
                  <w:marLeft w:val="0"/>
                  <w:marRight w:val="0"/>
                  <w:marTop w:val="0"/>
                  <w:marBottom w:val="0"/>
                  <w:divBdr>
                    <w:top w:val="none" w:sz="0" w:space="0" w:color="auto"/>
                    <w:left w:val="none" w:sz="0" w:space="0" w:color="auto"/>
                    <w:bottom w:val="none" w:sz="0" w:space="0" w:color="auto"/>
                    <w:right w:val="none" w:sz="0" w:space="0" w:color="auto"/>
                  </w:divBdr>
                  <w:divsChild>
                    <w:div w:id="1097285920">
                      <w:marLeft w:val="0"/>
                      <w:marRight w:val="0"/>
                      <w:marTop w:val="0"/>
                      <w:marBottom w:val="0"/>
                      <w:divBdr>
                        <w:top w:val="none" w:sz="0" w:space="0" w:color="auto"/>
                        <w:left w:val="none" w:sz="0" w:space="0" w:color="auto"/>
                        <w:bottom w:val="none" w:sz="0" w:space="0" w:color="auto"/>
                        <w:right w:val="none" w:sz="0" w:space="0" w:color="auto"/>
                      </w:divBdr>
                    </w:div>
                  </w:divsChild>
                </w:div>
                <w:div w:id="499539723">
                  <w:marLeft w:val="0"/>
                  <w:marRight w:val="0"/>
                  <w:marTop w:val="0"/>
                  <w:marBottom w:val="0"/>
                  <w:divBdr>
                    <w:top w:val="none" w:sz="0" w:space="0" w:color="auto"/>
                    <w:left w:val="none" w:sz="0" w:space="0" w:color="auto"/>
                    <w:bottom w:val="none" w:sz="0" w:space="0" w:color="auto"/>
                    <w:right w:val="none" w:sz="0" w:space="0" w:color="auto"/>
                  </w:divBdr>
                  <w:divsChild>
                    <w:div w:id="747118842">
                      <w:marLeft w:val="0"/>
                      <w:marRight w:val="0"/>
                      <w:marTop w:val="0"/>
                      <w:marBottom w:val="0"/>
                      <w:divBdr>
                        <w:top w:val="none" w:sz="0" w:space="0" w:color="auto"/>
                        <w:left w:val="none" w:sz="0" w:space="0" w:color="auto"/>
                        <w:bottom w:val="none" w:sz="0" w:space="0" w:color="auto"/>
                        <w:right w:val="none" w:sz="0" w:space="0" w:color="auto"/>
                      </w:divBdr>
                    </w:div>
                  </w:divsChild>
                </w:div>
                <w:div w:id="538932268">
                  <w:marLeft w:val="0"/>
                  <w:marRight w:val="0"/>
                  <w:marTop w:val="0"/>
                  <w:marBottom w:val="0"/>
                  <w:divBdr>
                    <w:top w:val="none" w:sz="0" w:space="0" w:color="auto"/>
                    <w:left w:val="none" w:sz="0" w:space="0" w:color="auto"/>
                    <w:bottom w:val="none" w:sz="0" w:space="0" w:color="auto"/>
                    <w:right w:val="none" w:sz="0" w:space="0" w:color="auto"/>
                  </w:divBdr>
                  <w:divsChild>
                    <w:div w:id="397444">
                      <w:marLeft w:val="0"/>
                      <w:marRight w:val="0"/>
                      <w:marTop w:val="0"/>
                      <w:marBottom w:val="0"/>
                      <w:divBdr>
                        <w:top w:val="none" w:sz="0" w:space="0" w:color="auto"/>
                        <w:left w:val="none" w:sz="0" w:space="0" w:color="auto"/>
                        <w:bottom w:val="none" w:sz="0" w:space="0" w:color="auto"/>
                        <w:right w:val="none" w:sz="0" w:space="0" w:color="auto"/>
                      </w:divBdr>
                    </w:div>
                  </w:divsChild>
                </w:div>
                <w:div w:id="751317609">
                  <w:marLeft w:val="0"/>
                  <w:marRight w:val="0"/>
                  <w:marTop w:val="0"/>
                  <w:marBottom w:val="0"/>
                  <w:divBdr>
                    <w:top w:val="none" w:sz="0" w:space="0" w:color="auto"/>
                    <w:left w:val="none" w:sz="0" w:space="0" w:color="auto"/>
                    <w:bottom w:val="none" w:sz="0" w:space="0" w:color="auto"/>
                    <w:right w:val="none" w:sz="0" w:space="0" w:color="auto"/>
                  </w:divBdr>
                  <w:divsChild>
                    <w:div w:id="1532183778">
                      <w:marLeft w:val="0"/>
                      <w:marRight w:val="0"/>
                      <w:marTop w:val="0"/>
                      <w:marBottom w:val="0"/>
                      <w:divBdr>
                        <w:top w:val="none" w:sz="0" w:space="0" w:color="auto"/>
                        <w:left w:val="none" w:sz="0" w:space="0" w:color="auto"/>
                        <w:bottom w:val="none" w:sz="0" w:space="0" w:color="auto"/>
                        <w:right w:val="none" w:sz="0" w:space="0" w:color="auto"/>
                      </w:divBdr>
                    </w:div>
                  </w:divsChild>
                </w:div>
                <w:div w:id="820773924">
                  <w:marLeft w:val="0"/>
                  <w:marRight w:val="0"/>
                  <w:marTop w:val="0"/>
                  <w:marBottom w:val="0"/>
                  <w:divBdr>
                    <w:top w:val="none" w:sz="0" w:space="0" w:color="auto"/>
                    <w:left w:val="none" w:sz="0" w:space="0" w:color="auto"/>
                    <w:bottom w:val="none" w:sz="0" w:space="0" w:color="auto"/>
                    <w:right w:val="none" w:sz="0" w:space="0" w:color="auto"/>
                  </w:divBdr>
                  <w:divsChild>
                    <w:div w:id="1490248335">
                      <w:marLeft w:val="0"/>
                      <w:marRight w:val="0"/>
                      <w:marTop w:val="0"/>
                      <w:marBottom w:val="0"/>
                      <w:divBdr>
                        <w:top w:val="none" w:sz="0" w:space="0" w:color="auto"/>
                        <w:left w:val="none" w:sz="0" w:space="0" w:color="auto"/>
                        <w:bottom w:val="none" w:sz="0" w:space="0" w:color="auto"/>
                        <w:right w:val="none" w:sz="0" w:space="0" w:color="auto"/>
                      </w:divBdr>
                    </w:div>
                  </w:divsChild>
                </w:div>
                <w:div w:id="931662938">
                  <w:marLeft w:val="0"/>
                  <w:marRight w:val="0"/>
                  <w:marTop w:val="0"/>
                  <w:marBottom w:val="0"/>
                  <w:divBdr>
                    <w:top w:val="none" w:sz="0" w:space="0" w:color="auto"/>
                    <w:left w:val="none" w:sz="0" w:space="0" w:color="auto"/>
                    <w:bottom w:val="none" w:sz="0" w:space="0" w:color="auto"/>
                    <w:right w:val="none" w:sz="0" w:space="0" w:color="auto"/>
                  </w:divBdr>
                  <w:divsChild>
                    <w:div w:id="1610813045">
                      <w:marLeft w:val="0"/>
                      <w:marRight w:val="0"/>
                      <w:marTop w:val="0"/>
                      <w:marBottom w:val="0"/>
                      <w:divBdr>
                        <w:top w:val="none" w:sz="0" w:space="0" w:color="auto"/>
                        <w:left w:val="none" w:sz="0" w:space="0" w:color="auto"/>
                        <w:bottom w:val="none" w:sz="0" w:space="0" w:color="auto"/>
                        <w:right w:val="none" w:sz="0" w:space="0" w:color="auto"/>
                      </w:divBdr>
                    </w:div>
                  </w:divsChild>
                </w:div>
                <w:div w:id="985940483">
                  <w:marLeft w:val="0"/>
                  <w:marRight w:val="0"/>
                  <w:marTop w:val="0"/>
                  <w:marBottom w:val="0"/>
                  <w:divBdr>
                    <w:top w:val="none" w:sz="0" w:space="0" w:color="auto"/>
                    <w:left w:val="none" w:sz="0" w:space="0" w:color="auto"/>
                    <w:bottom w:val="none" w:sz="0" w:space="0" w:color="auto"/>
                    <w:right w:val="none" w:sz="0" w:space="0" w:color="auto"/>
                  </w:divBdr>
                  <w:divsChild>
                    <w:div w:id="1483228566">
                      <w:marLeft w:val="0"/>
                      <w:marRight w:val="0"/>
                      <w:marTop w:val="0"/>
                      <w:marBottom w:val="0"/>
                      <w:divBdr>
                        <w:top w:val="none" w:sz="0" w:space="0" w:color="auto"/>
                        <w:left w:val="none" w:sz="0" w:space="0" w:color="auto"/>
                        <w:bottom w:val="none" w:sz="0" w:space="0" w:color="auto"/>
                        <w:right w:val="none" w:sz="0" w:space="0" w:color="auto"/>
                      </w:divBdr>
                    </w:div>
                  </w:divsChild>
                </w:div>
                <w:div w:id="1168062585">
                  <w:marLeft w:val="0"/>
                  <w:marRight w:val="0"/>
                  <w:marTop w:val="0"/>
                  <w:marBottom w:val="0"/>
                  <w:divBdr>
                    <w:top w:val="none" w:sz="0" w:space="0" w:color="auto"/>
                    <w:left w:val="none" w:sz="0" w:space="0" w:color="auto"/>
                    <w:bottom w:val="none" w:sz="0" w:space="0" w:color="auto"/>
                    <w:right w:val="none" w:sz="0" w:space="0" w:color="auto"/>
                  </w:divBdr>
                  <w:divsChild>
                    <w:div w:id="114064504">
                      <w:marLeft w:val="0"/>
                      <w:marRight w:val="0"/>
                      <w:marTop w:val="0"/>
                      <w:marBottom w:val="0"/>
                      <w:divBdr>
                        <w:top w:val="none" w:sz="0" w:space="0" w:color="auto"/>
                        <w:left w:val="none" w:sz="0" w:space="0" w:color="auto"/>
                        <w:bottom w:val="none" w:sz="0" w:space="0" w:color="auto"/>
                        <w:right w:val="none" w:sz="0" w:space="0" w:color="auto"/>
                      </w:divBdr>
                    </w:div>
                  </w:divsChild>
                </w:div>
                <w:div w:id="1251506202">
                  <w:marLeft w:val="0"/>
                  <w:marRight w:val="0"/>
                  <w:marTop w:val="0"/>
                  <w:marBottom w:val="0"/>
                  <w:divBdr>
                    <w:top w:val="none" w:sz="0" w:space="0" w:color="auto"/>
                    <w:left w:val="none" w:sz="0" w:space="0" w:color="auto"/>
                    <w:bottom w:val="none" w:sz="0" w:space="0" w:color="auto"/>
                    <w:right w:val="none" w:sz="0" w:space="0" w:color="auto"/>
                  </w:divBdr>
                  <w:divsChild>
                    <w:div w:id="1096556605">
                      <w:marLeft w:val="0"/>
                      <w:marRight w:val="0"/>
                      <w:marTop w:val="0"/>
                      <w:marBottom w:val="0"/>
                      <w:divBdr>
                        <w:top w:val="none" w:sz="0" w:space="0" w:color="auto"/>
                        <w:left w:val="none" w:sz="0" w:space="0" w:color="auto"/>
                        <w:bottom w:val="none" w:sz="0" w:space="0" w:color="auto"/>
                        <w:right w:val="none" w:sz="0" w:space="0" w:color="auto"/>
                      </w:divBdr>
                    </w:div>
                  </w:divsChild>
                </w:div>
                <w:div w:id="1376083691">
                  <w:marLeft w:val="0"/>
                  <w:marRight w:val="0"/>
                  <w:marTop w:val="0"/>
                  <w:marBottom w:val="0"/>
                  <w:divBdr>
                    <w:top w:val="none" w:sz="0" w:space="0" w:color="auto"/>
                    <w:left w:val="none" w:sz="0" w:space="0" w:color="auto"/>
                    <w:bottom w:val="none" w:sz="0" w:space="0" w:color="auto"/>
                    <w:right w:val="none" w:sz="0" w:space="0" w:color="auto"/>
                  </w:divBdr>
                  <w:divsChild>
                    <w:div w:id="434323769">
                      <w:marLeft w:val="0"/>
                      <w:marRight w:val="0"/>
                      <w:marTop w:val="0"/>
                      <w:marBottom w:val="0"/>
                      <w:divBdr>
                        <w:top w:val="none" w:sz="0" w:space="0" w:color="auto"/>
                        <w:left w:val="none" w:sz="0" w:space="0" w:color="auto"/>
                        <w:bottom w:val="none" w:sz="0" w:space="0" w:color="auto"/>
                        <w:right w:val="none" w:sz="0" w:space="0" w:color="auto"/>
                      </w:divBdr>
                    </w:div>
                  </w:divsChild>
                </w:div>
                <w:div w:id="1441678199">
                  <w:marLeft w:val="0"/>
                  <w:marRight w:val="0"/>
                  <w:marTop w:val="0"/>
                  <w:marBottom w:val="0"/>
                  <w:divBdr>
                    <w:top w:val="none" w:sz="0" w:space="0" w:color="auto"/>
                    <w:left w:val="none" w:sz="0" w:space="0" w:color="auto"/>
                    <w:bottom w:val="none" w:sz="0" w:space="0" w:color="auto"/>
                    <w:right w:val="none" w:sz="0" w:space="0" w:color="auto"/>
                  </w:divBdr>
                  <w:divsChild>
                    <w:div w:id="195434837">
                      <w:marLeft w:val="0"/>
                      <w:marRight w:val="0"/>
                      <w:marTop w:val="0"/>
                      <w:marBottom w:val="0"/>
                      <w:divBdr>
                        <w:top w:val="none" w:sz="0" w:space="0" w:color="auto"/>
                        <w:left w:val="none" w:sz="0" w:space="0" w:color="auto"/>
                        <w:bottom w:val="none" w:sz="0" w:space="0" w:color="auto"/>
                        <w:right w:val="none" w:sz="0" w:space="0" w:color="auto"/>
                      </w:divBdr>
                    </w:div>
                  </w:divsChild>
                </w:div>
                <w:div w:id="1479179913">
                  <w:marLeft w:val="0"/>
                  <w:marRight w:val="0"/>
                  <w:marTop w:val="0"/>
                  <w:marBottom w:val="0"/>
                  <w:divBdr>
                    <w:top w:val="none" w:sz="0" w:space="0" w:color="auto"/>
                    <w:left w:val="none" w:sz="0" w:space="0" w:color="auto"/>
                    <w:bottom w:val="none" w:sz="0" w:space="0" w:color="auto"/>
                    <w:right w:val="none" w:sz="0" w:space="0" w:color="auto"/>
                  </w:divBdr>
                  <w:divsChild>
                    <w:div w:id="1504125740">
                      <w:marLeft w:val="0"/>
                      <w:marRight w:val="0"/>
                      <w:marTop w:val="0"/>
                      <w:marBottom w:val="0"/>
                      <w:divBdr>
                        <w:top w:val="none" w:sz="0" w:space="0" w:color="auto"/>
                        <w:left w:val="none" w:sz="0" w:space="0" w:color="auto"/>
                        <w:bottom w:val="none" w:sz="0" w:space="0" w:color="auto"/>
                        <w:right w:val="none" w:sz="0" w:space="0" w:color="auto"/>
                      </w:divBdr>
                    </w:div>
                  </w:divsChild>
                </w:div>
                <w:div w:id="1763643385">
                  <w:marLeft w:val="0"/>
                  <w:marRight w:val="0"/>
                  <w:marTop w:val="0"/>
                  <w:marBottom w:val="0"/>
                  <w:divBdr>
                    <w:top w:val="none" w:sz="0" w:space="0" w:color="auto"/>
                    <w:left w:val="none" w:sz="0" w:space="0" w:color="auto"/>
                    <w:bottom w:val="none" w:sz="0" w:space="0" w:color="auto"/>
                    <w:right w:val="none" w:sz="0" w:space="0" w:color="auto"/>
                  </w:divBdr>
                  <w:divsChild>
                    <w:div w:id="40909067">
                      <w:marLeft w:val="0"/>
                      <w:marRight w:val="0"/>
                      <w:marTop w:val="0"/>
                      <w:marBottom w:val="0"/>
                      <w:divBdr>
                        <w:top w:val="none" w:sz="0" w:space="0" w:color="auto"/>
                        <w:left w:val="none" w:sz="0" w:space="0" w:color="auto"/>
                        <w:bottom w:val="none" w:sz="0" w:space="0" w:color="auto"/>
                        <w:right w:val="none" w:sz="0" w:space="0" w:color="auto"/>
                      </w:divBdr>
                    </w:div>
                  </w:divsChild>
                </w:div>
                <w:div w:id="2073581841">
                  <w:marLeft w:val="0"/>
                  <w:marRight w:val="0"/>
                  <w:marTop w:val="0"/>
                  <w:marBottom w:val="0"/>
                  <w:divBdr>
                    <w:top w:val="none" w:sz="0" w:space="0" w:color="auto"/>
                    <w:left w:val="none" w:sz="0" w:space="0" w:color="auto"/>
                    <w:bottom w:val="none" w:sz="0" w:space="0" w:color="auto"/>
                    <w:right w:val="none" w:sz="0" w:space="0" w:color="auto"/>
                  </w:divBdr>
                  <w:divsChild>
                    <w:div w:id="706417311">
                      <w:marLeft w:val="0"/>
                      <w:marRight w:val="0"/>
                      <w:marTop w:val="0"/>
                      <w:marBottom w:val="0"/>
                      <w:divBdr>
                        <w:top w:val="none" w:sz="0" w:space="0" w:color="auto"/>
                        <w:left w:val="none" w:sz="0" w:space="0" w:color="auto"/>
                        <w:bottom w:val="none" w:sz="0" w:space="0" w:color="auto"/>
                        <w:right w:val="none" w:sz="0" w:space="0" w:color="auto"/>
                      </w:divBdr>
                    </w:div>
                  </w:divsChild>
                </w:div>
                <w:div w:id="2117098540">
                  <w:marLeft w:val="0"/>
                  <w:marRight w:val="0"/>
                  <w:marTop w:val="0"/>
                  <w:marBottom w:val="0"/>
                  <w:divBdr>
                    <w:top w:val="none" w:sz="0" w:space="0" w:color="auto"/>
                    <w:left w:val="none" w:sz="0" w:space="0" w:color="auto"/>
                    <w:bottom w:val="none" w:sz="0" w:space="0" w:color="auto"/>
                    <w:right w:val="none" w:sz="0" w:space="0" w:color="auto"/>
                  </w:divBdr>
                  <w:divsChild>
                    <w:div w:id="1382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664141">
          <w:marLeft w:val="0"/>
          <w:marRight w:val="0"/>
          <w:marTop w:val="0"/>
          <w:marBottom w:val="0"/>
          <w:divBdr>
            <w:top w:val="none" w:sz="0" w:space="0" w:color="auto"/>
            <w:left w:val="none" w:sz="0" w:space="0" w:color="auto"/>
            <w:bottom w:val="none" w:sz="0" w:space="0" w:color="auto"/>
            <w:right w:val="none" w:sz="0" w:space="0" w:color="auto"/>
          </w:divBdr>
          <w:divsChild>
            <w:div w:id="414328514">
              <w:marLeft w:val="0"/>
              <w:marRight w:val="0"/>
              <w:marTop w:val="0"/>
              <w:marBottom w:val="0"/>
              <w:divBdr>
                <w:top w:val="none" w:sz="0" w:space="0" w:color="auto"/>
                <w:left w:val="none" w:sz="0" w:space="0" w:color="auto"/>
                <w:bottom w:val="none" w:sz="0" w:space="0" w:color="auto"/>
                <w:right w:val="none" w:sz="0" w:space="0" w:color="auto"/>
              </w:divBdr>
            </w:div>
          </w:divsChild>
        </w:div>
        <w:div w:id="2067605356">
          <w:marLeft w:val="0"/>
          <w:marRight w:val="0"/>
          <w:marTop w:val="0"/>
          <w:marBottom w:val="0"/>
          <w:divBdr>
            <w:top w:val="none" w:sz="0" w:space="0" w:color="auto"/>
            <w:left w:val="none" w:sz="0" w:space="0" w:color="auto"/>
            <w:bottom w:val="none" w:sz="0" w:space="0" w:color="auto"/>
            <w:right w:val="none" w:sz="0" w:space="0" w:color="auto"/>
          </w:divBdr>
          <w:divsChild>
            <w:div w:id="16158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12595">
      <w:bodyDiv w:val="1"/>
      <w:marLeft w:val="0"/>
      <w:marRight w:val="0"/>
      <w:marTop w:val="0"/>
      <w:marBottom w:val="0"/>
      <w:divBdr>
        <w:top w:val="none" w:sz="0" w:space="0" w:color="auto"/>
        <w:left w:val="none" w:sz="0" w:space="0" w:color="auto"/>
        <w:bottom w:val="none" w:sz="0" w:space="0" w:color="auto"/>
        <w:right w:val="none" w:sz="0" w:space="0" w:color="auto"/>
      </w:divBdr>
    </w:div>
    <w:div w:id="728503760">
      <w:bodyDiv w:val="1"/>
      <w:marLeft w:val="0"/>
      <w:marRight w:val="0"/>
      <w:marTop w:val="0"/>
      <w:marBottom w:val="0"/>
      <w:divBdr>
        <w:top w:val="none" w:sz="0" w:space="0" w:color="auto"/>
        <w:left w:val="none" w:sz="0" w:space="0" w:color="auto"/>
        <w:bottom w:val="none" w:sz="0" w:space="0" w:color="auto"/>
        <w:right w:val="none" w:sz="0" w:space="0" w:color="auto"/>
      </w:divBdr>
    </w:div>
    <w:div w:id="753403019">
      <w:bodyDiv w:val="1"/>
      <w:marLeft w:val="0"/>
      <w:marRight w:val="0"/>
      <w:marTop w:val="0"/>
      <w:marBottom w:val="0"/>
      <w:divBdr>
        <w:top w:val="none" w:sz="0" w:space="0" w:color="auto"/>
        <w:left w:val="none" w:sz="0" w:space="0" w:color="auto"/>
        <w:bottom w:val="none" w:sz="0" w:space="0" w:color="auto"/>
        <w:right w:val="none" w:sz="0" w:space="0" w:color="auto"/>
      </w:divBdr>
    </w:div>
    <w:div w:id="800853517">
      <w:bodyDiv w:val="1"/>
      <w:marLeft w:val="0"/>
      <w:marRight w:val="0"/>
      <w:marTop w:val="0"/>
      <w:marBottom w:val="0"/>
      <w:divBdr>
        <w:top w:val="none" w:sz="0" w:space="0" w:color="auto"/>
        <w:left w:val="none" w:sz="0" w:space="0" w:color="auto"/>
        <w:bottom w:val="none" w:sz="0" w:space="0" w:color="auto"/>
        <w:right w:val="none" w:sz="0" w:space="0" w:color="auto"/>
      </w:divBdr>
    </w:div>
    <w:div w:id="815074215">
      <w:bodyDiv w:val="1"/>
      <w:marLeft w:val="0"/>
      <w:marRight w:val="0"/>
      <w:marTop w:val="0"/>
      <w:marBottom w:val="0"/>
      <w:divBdr>
        <w:top w:val="none" w:sz="0" w:space="0" w:color="auto"/>
        <w:left w:val="none" w:sz="0" w:space="0" w:color="auto"/>
        <w:bottom w:val="none" w:sz="0" w:space="0" w:color="auto"/>
        <w:right w:val="none" w:sz="0" w:space="0" w:color="auto"/>
      </w:divBdr>
    </w:div>
    <w:div w:id="881746042">
      <w:bodyDiv w:val="1"/>
      <w:marLeft w:val="0"/>
      <w:marRight w:val="0"/>
      <w:marTop w:val="0"/>
      <w:marBottom w:val="0"/>
      <w:divBdr>
        <w:top w:val="none" w:sz="0" w:space="0" w:color="auto"/>
        <w:left w:val="none" w:sz="0" w:space="0" w:color="auto"/>
        <w:bottom w:val="none" w:sz="0" w:space="0" w:color="auto"/>
        <w:right w:val="none" w:sz="0" w:space="0" w:color="auto"/>
      </w:divBdr>
    </w:div>
    <w:div w:id="963847128">
      <w:bodyDiv w:val="1"/>
      <w:marLeft w:val="0"/>
      <w:marRight w:val="0"/>
      <w:marTop w:val="0"/>
      <w:marBottom w:val="0"/>
      <w:divBdr>
        <w:top w:val="none" w:sz="0" w:space="0" w:color="auto"/>
        <w:left w:val="none" w:sz="0" w:space="0" w:color="auto"/>
        <w:bottom w:val="none" w:sz="0" w:space="0" w:color="auto"/>
        <w:right w:val="none" w:sz="0" w:space="0" w:color="auto"/>
      </w:divBdr>
    </w:div>
    <w:div w:id="1053234307">
      <w:bodyDiv w:val="1"/>
      <w:marLeft w:val="0"/>
      <w:marRight w:val="0"/>
      <w:marTop w:val="0"/>
      <w:marBottom w:val="0"/>
      <w:divBdr>
        <w:top w:val="none" w:sz="0" w:space="0" w:color="auto"/>
        <w:left w:val="none" w:sz="0" w:space="0" w:color="auto"/>
        <w:bottom w:val="none" w:sz="0" w:space="0" w:color="auto"/>
        <w:right w:val="none" w:sz="0" w:space="0" w:color="auto"/>
      </w:divBdr>
    </w:div>
    <w:div w:id="1062605150">
      <w:bodyDiv w:val="1"/>
      <w:marLeft w:val="0"/>
      <w:marRight w:val="0"/>
      <w:marTop w:val="0"/>
      <w:marBottom w:val="0"/>
      <w:divBdr>
        <w:top w:val="none" w:sz="0" w:space="0" w:color="auto"/>
        <w:left w:val="none" w:sz="0" w:space="0" w:color="auto"/>
        <w:bottom w:val="none" w:sz="0" w:space="0" w:color="auto"/>
        <w:right w:val="none" w:sz="0" w:space="0" w:color="auto"/>
      </w:divBdr>
      <w:divsChild>
        <w:div w:id="1947998885">
          <w:marLeft w:val="0"/>
          <w:marRight w:val="0"/>
          <w:marTop w:val="0"/>
          <w:marBottom w:val="0"/>
          <w:divBdr>
            <w:top w:val="none" w:sz="0" w:space="0" w:color="auto"/>
            <w:left w:val="none" w:sz="0" w:space="0" w:color="auto"/>
            <w:bottom w:val="none" w:sz="0" w:space="0" w:color="auto"/>
            <w:right w:val="none" w:sz="0" w:space="0" w:color="auto"/>
          </w:divBdr>
        </w:div>
      </w:divsChild>
    </w:div>
    <w:div w:id="1105923506">
      <w:bodyDiv w:val="1"/>
      <w:marLeft w:val="0"/>
      <w:marRight w:val="0"/>
      <w:marTop w:val="0"/>
      <w:marBottom w:val="0"/>
      <w:divBdr>
        <w:top w:val="none" w:sz="0" w:space="0" w:color="auto"/>
        <w:left w:val="none" w:sz="0" w:space="0" w:color="auto"/>
        <w:bottom w:val="none" w:sz="0" w:space="0" w:color="auto"/>
        <w:right w:val="none" w:sz="0" w:space="0" w:color="auto"/>
      </w:divBdr>
      <w:divsChild>
        <w:div w:id="1223637191">
          <w:marLeft w:val="0"/>
          <w:marRight w:val="0"/>
          <w:marTop w:val="0"/>
          <w:marBottom w:val="0"/>
          <w:divBdr>
            <w:top w:val="none" w:sz="0" w:space="0" w:color="auto"/>
            <w:left w:val="none" w:sz="0" w:space="0" w:color="auto"/>
            <w:bottom w:val="none" w:sz="0" w:space="0" w:color="auto"/>
            <w:right w:val="none" w:sz="0" w:space="0" w:color="auto"/>
          </w:divBdr>
          <w:divsChild>
            <w:div w:id="1001159861">
              <w:marLeft w:val="0"/>
              <w:marRight w:val="0"/>
              <w:marTop w:val="0"/>
              <w:marBottom w:val="0"/>
              <w:divBdr>
                <w:top w:val="none" w:sz="0" w:space="0" w:color="auto"/>
                <w:left w:val="none" w:sz="0" w:space="0" w:color="auto"/>
                <w:bottom w:val="none" w:sz="0" w:space="0" w:color="auto"/>
                <w:right w:val="none" w:sz="0" w:space="0" w:color="auto"/>
              </w:divBdr>
              <w:divsChild>
                <w:div w:id="1731883361">
                  <w:marLeft w:val="0"/>
                  <w:marRight w:val="0"/>
                  <w:marTop w:val="0"/>
                  <w:marBottom w:val="0"/>
                  <w:divBdr>
                    <w:top w:val="none" w:sz="0" w:space="0" w:color="auto"/>
                    <w:left w:val="none" w:sz="0" w:space="0" w:color="auto"/>
                    <w:bottom w:val="none" w:sz="0" w:space="0" w:color="auto"/>
                    <w:right w:val="none" w:sz="0" w:space="0" w:color="auto"/>
                  </w:divBdr>
                  <w:divsChild>
                    <w:div w:id="832454006">
                      <w:marLeft w:val="0"/>
                      <w:marRight w:val="0"/>
                      <w:marTop w:val="0"/>
                      <w:marBottom w:val="0"/>
                      <w:divBdr>
                        <w:top w:val="none" w:sz="0" w:space="0" w:color="auto"/>
                        <w:left w:val="none" w:sz="0" w:space="0" w:color="auto"/>
                        <w:bottom w:val="none" w:sz="0" w:space="0" w:color="auto"/>
                        <w:right w:val="none" w:sz="0" w:space="0" w:color="auto"/>
                      </w:divBdr>
                      <w:divsChild>
                        <w:div w:id="1837333814">
                          <w:marLeft w:val="0"/>
                          <w:marRight w:val="0"/>
                          <w:marTop w:val="0"/>
                          <w:marBottom w:val="0"/>
                          <w:divBdr>
                            <w:top w:val="none" w:sz="0" w:space="0" w:color="auto"/>
                            <w:left w:val="none" w:sz="0" w:space="0" w:color="auto"/>
                            <w:bottom w:val="none" w:sz="0" w:space="0" w:color="auto"/>
                            <w:right w:val="none" w:sz="0" w:space="0" w:color="auto"/>
                          </w:divBdr>
                          <w:divsChild>
                            <w:div w:id="1764835979">
                              <w:marLeft w:val="0"/>
                              <w:marRight w:val="0"/>
                              <w:marTop w:val="0"/>
                              <w:marBottom w:val="0"/>
                              <w:divBdr>
                                <w:top w:val="none" w:sz="0" w:space="0" w:color="auto"/>
                                <w:left w:val="none" w:sz="0" w:space="0" w:color="auto"/>
                                <w:bottom w:val="single" w:sz="2" w:space="0" w:color="FFFFFF"/>
                                <w:right w:val="none" w:sz="0" w:space="0" w:color="auto"/>
                              </w:divBdr>
                              <w:divsChild>
                                <w:div w:id="898591317">
                                  <w:marLeft w:val="0"/>
                                  <w:marRight w:val="0"/>
                                  <w:marTop w:val="0"/>
                                  <w:marBottom w:val="240"/>
                                  <w:divBdr>
                                    <w:top w:val="none" w:sz="0" w:space="0" w:color="auto"/>
                                    <w:left w:val="none" w:sz="0" w:space="0" w:color="auto"/>
                                    <w:bottom w:val="none" w:sz="0" w:space="0" w:color="auto"/>
                                    <w:right w:val="none" w:sz="0" w:space="0" w:color="auto"/>
                                  </w:divBdr>
                                  <w:divsChild>
                                    <w:div w:id="405372815">
                                      <w:marLeft w:val="0"/>
                                      <w:marRight w:val="0"/>
                                      <w:marTop w:val="0"/>
                                      <w:marBottom w:val="0"/>
                                      <w:divBdr>
                                        <w:top w:val="none" w:sz="0" w:space="0" w:color="auto"/>
                                        <w:left w:val="none" w:sz="0" w:space="0" w:color="auto"/>
                                        <w:bottom w:val="none" w:sz="0" w:space="0" w:color="auto"/>
                                        <w:right w:val="none" w:sz="0" w:space="0" w:color="auto"/>
                                      </w:divBdr>
                                      <w:divsChild>
                                        <w:div w:id="18588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5287593">
      <w:bodyDiv w:val="1"/>
      <w:marLeft w:val="0"/>
      <w:marRight w:val="0"/>
      <w:marTop w:val="0"/>
      <w:marBottom w:val="0"/>
      <w:divBdr>
        <w:top w:val="none" w:sz="0" w:space="0" w:color="auto"/>
        <w:left w:val="none" w:sz="0" w:space="0" w:color="auto"/>
        <w:bottom w:val="none" w:sz="0" w:space="0" w:color="auto"/>
        <w:right w:val="none" w:sz="0" w:space="0" w:color="auto"/>
      </w:divBdr>
    </w:div>
    <w:div w:id="1187594050">
      <w:bodyDiv w:val="1"/>
      <w:marLeft w:val="0"/>
      <w:marRight w:val="0"/>
      <w:marTop w:val="0"/>
      <w:marBottom w:val="0"/>
      <w:divBdr>
        <w:top w:val="none" w:sz="0" w:space="0" w:color="auto"/>
        <w:left w:val="none" w:sz="0" w:space="0" w:color="auto"/>
        <w:bottom w:val="none" w:sz="0" w:space="0" w:color="auto"/>
        <w:right w:val="none" w:sz="0" w:space="0" w:color="auto"/>
      </w:divBdr>
    </w:div>
    <w:div w:id="1202862928">
      <w:bodyDiv w:val="1"/>
      <w:marLeft w:val="0"/>
      <w:marRight w:val="0"/>
      <w:marTop w:val="0"/>
      <w:marBottom w:val="0"/>
      <w:divBdr>
        <w:top w:val="none" w:sz="0" w:space="0" w:color="auto"/>
        <w:left w:val="none" w:sz="0" w:space="0" w:color="auto"/>
        <w:bottom w:val="none" w:sz="0" w:space="0" w:color="auto"/>
        <w:right w:val="none" w:sz="0" w:space="0" w:color="auto"/>
      </w:divBdr>
    </w:div>
    <w:div w:id="1206529554">
      <w:bodyDiv w:val="1"/>
      <w:marLeft w:val="0"/>
      <w:marRight w:val="0"/>
      <w:marTop w:val="0"/>
      <w:marBottom w:val="0"/>
      <w:divBdr>
        <w:top w:val="none" w:sz="0" w:space="0" w:color="auto"/>
        <w:left w:val="none" w:sz="0" w:space="0" w:color="auto"/>
        <w:bottom w:val="none" w:sz="0" w:space="0" w:color="auto"/>
        <w:right w:val="none" w:sz="0" w:space="0" w:color="auto"/>
      </w:divBdr>
      <w:divsChild>
        <w:div w:id="4750249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799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915">
      <w:bodyDiv w:val="1"/>
      <w:marLeft w:val="0"/>
      <w:marRight w:val="0"/>
      <w:marTop w:val="0"/>
      <w:marBottom w:val="0"/>
      <w:divBdr>
        <w:top w:val="none" w:sz="0" w:space="0" w:color="auto"/>
        <w:left w:val="none" w:sz="0" w:space="0" w:color="auto"/>
        <w:bottom w:val="none" w:sz="0" w:space="0" w:color="auto"/>
        <w:right w:val="none" w:sz="0" w:space="0" w:color="auto"/>
      </w:divBdr>
    </w:div>
    <w:div w:id="1255164365">
      <w:bodyDiv w:val="1"/>
      <w:marLeft w:val="0"/>
      <w:marRight w:val="0"/>
      <w:marTop w:val="0"/>
      <w:marBottom w:val="0"/>
      <w:divBdr>
        <w:top w:val="none" w:sz="0" w:space="0" w:color="auto"/>
        <w:left w:val="none" w:sz="0" w:space="0" w:color="auto"/>
        <w:bottom w:val="none" w:sz="0" w:space="0" w:color="auto"/>
        <w:right w:val="none" w:sz="0" w:space="0" w:color="auto"/>
      </w:divBdr>
    </w:div>
    <w:div w:id="1298955588">
      <w:bodyDiv w:val="1"/>
      <w:marLeft w:val="0"/>
      <w:marRight w:val="0"/>
      <w:marTop w:val="0"/>
      <w:marBottom w:val="0"/>
      <w:divBdr>
        <w:top w:val="none" w:sz="0" w:space="0" w:color="auto"/>
        <w:left w:val="none" w:sz="0" w:space="0" w:color="auto"/>
        <w:bottom w:val="none" w:sz="0" w:space="0" w:color="auto"/>
        <w:right w:val="none" w:sz="0" w:space="0" w:color="auto"/>
      </w:divBdr>
    </w:div>
    <w:div w:id="1465195033">
      <w:bodyDiv w:val="1"/>
      <w:marLeft w:val="0"/>
      <w:marRight w:val="0"/>
      <w:marTop w:val="0"/>
      <w:marBottom w:val="0"/>
      <w:divBdr>
        <w:top w:val="none" w:sz="0" w:space="0" w:color="auto"/>
        <w:left w:val="none" w:sz="0" w:space="0" w:color="auto"/>
        <w:bottom w:val="none" w:sz="0" w:space="0" w:color="auto"/>
        <w:right w:val="none" w:sz="0" w:space="0" w:color="auto"/>
      </w:divBdr>
    </w:div>
    <w:div w:id="1561944305">
      <w:bodyDiv w:val="1"/>
      <w:marLeft w:val="0"/>
      <w:marRight w:val="0"/>
      <w:marTop w:val="0"/>
      <w:marBottom w:val="0"/>
      <w:divBdr>
        <w:top w:val="none" w:sz="0" w:space="0" w:color="auto"/>
        <w:left w:val="none" w:sz="0" w:space="0" w:color="auto"/>
        <w:bottom w:val="none" w:sz="0" w:space="0" w:color="auto"/>
        <w:right w:val="none" w:sz="0" w:space="0" w:color="auto"/>
      </w:divBdr>
    </w:div>
    <w:div w:id="1642154076">
      <w:bodyDiv w:val="1"/>
      <w:marLeft w:val="0"/>
      <w:marRight w:val="0"/>
      <w:marTop w:val="0"/>
      <w:marBottom w:val="0"/>
      <w:divBdr>
        <w:top w:val="none" w:sz="0" w:space="0" w:color="auto"/>
        <w:left w:val="none" w:sz="0" w:space="0" w:color="auto"/>
        <w:bottom w:val="none" w:sz="0" w:space="0" w:color="auto"/>
        <w:right w:val="none" w:sz="0" w:space="0" w:color="auto"/>
      </w:divBdr>
    </w:div>
    <w:div w:id="1754274423">
      <w:bodyDiv w:val="1"/>
      <w:marLeft w:val="0"/>
      <w:marRight w:val="0"/>
      <w:marTop w:val="0"/>
      <w:marBottom w:val="0"/>
      <w:divBdr>
        <w:top w:val="none" w:sz="0" w:space="0" w:color="auto"/>
        <w:left w:val="none" w:sz="0" w:space="0" w:color="auto"/>
        <w:bottom w:val="none" w:sz="0" w:space="0" w:color="auto"/>
        <w:right w:val="none" w:sz="0" w:space="0" w:color="auto"/>
      </w:divBdr>
    </w:div>
    <w:div w:id="1757092402">
      <w:bodyDiv w:val="1"/>
      <w:marLeft w:val="0"/>
      <w:marRight w:val="0"/>
      <w:marTop w:val="0"/>
      <w:marBottom w:val="0"/>
      <w:divBdr>
        <w:top w:val="none" w:sz="0" w:space="0" w:color="auto"/>
        <w:left w:val="none" w:sz="0" w:space="0" w:color="auto"/>
        <w:bottom w:val="none" w:sz="0" w:space="0" w:color="auto"/>
        <w:right w:val="none" w:sz="0" w:space="0" w:color="auto"/>
      </w:divBdr>
    </w:div>
    <w:div w:id="1851794135">
      <w:bodyDiv w:val="1"/>
      <w:marLeft w:val="0"/>
      <w:marRight w:val="0"/>
      <w:marTop w:val="0"/>
      <w:marBottom w:val="0"/>
      <w:divBdr>
        <w:top w:val="none" w:sz="0" w:space="0" w:color="auto"/>
        <w:left w:val="none" w:sz="0" w:space="0" w:color="auto"/>
        <w:bottom w:val="none" w:sz="0" w:space="0" w:color="auto"/>
        <w:right w:val="none" w:sz="0" w:space="0" w:color="auto"/>
      </w:divBdr>
    </w:div>
    <w:div w:id="1852798026">
      <w:bodyDiv w:val="1"/>
      <w:marLeft w:val="0"/>
      <w:marRight w:val="0"/>
      <w:marTop w:val="0"/>
      <w:marBottom w:val="0"/>
      <w:divBdr>
        <w:top w:val="none" w:sz="0" w:space="0" w:color="auto"/>
        <w:left w:val="none" w:sz="0" w:space="0" w:color="auto"/>
        <w:bottom w:val="none" w:sz="0" w:space="0" w:color="auto"/>
        <w:right w:val="none" w:sz="0" w:space="0" w:color="auto"/>
      </w:divBdr>
    </w:div>
    <w:div w:id="1884753219">
      <w:bodyDiv w:val="1"/>
      <w:marLeft w:val="0"/>
      <w:marRight w:val="0"/>
      <w:marTop w:val="0"/>
      <w:marBottom w:val="0"/>
      <w:divBdr>
        <w:top w:val="none" w:sz="0" w:space="0" w:color="auto"/>
        <w:left w:val="none" w:sz="0" w:space="0" w:color="auto"/>
        <w:bottom w:val="none" w:sz="0" w:space="0" w:color="auto"/>
        <w:right w:val="none" w:sz="0" w:space="0" w:color="auto"/>
      </w:divBdr>
    </w:div>
    <w:div w:id="1936478057">
      <w:bodyDiv w:val="1"/>
      <w:marLeft w:val="0"/>
      <w:marRight w:val="0"/>
      <w:marTop w:val="0"/>
      <w:marBottom w:val="0"/>
      <w:divBdr>
        <w:top w:val="none" w:sz="0" w:space="0" w:color="auto"/>
        <w:left w:val="none" w:sz="0" w:space="0" w:color="auto"/>
        <w:bottom w:val="none" w:sz="0" w:space="0" w:color="auto"/>
        <w:right w:val="none" w:sz="0" w:space="0" w:color="auto"/>
      </w:divBdr>
    </w:div>
    <w:div w:id="203410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learning/internet-of-things-with-python-and-raspberry-pi?u=76194218" TargetMode="External"/><Relationship Id="rId18" Type="http://schemas.openxmlformats.org/officeDocument/2006/relationships/hyperlink" Target="https://www.linkedin.com/learning/c-sharp-for-unity-game-development/welcome?u=56590297" TargetMode="External"/><Relationship Id="rId26" Type="http://schemas.openxmlformats.org/officeDocument/2006/relationships/hyperlink" Target="https://www.linkedin.com/learning/topics/business-analysis?u=76194218" TargetMode="External"/><Relationship Id="rId3" Type="http://schemas.openxmlformats.org/officeDocument/2006/relationships/customXml" Target="../customXml/item3.xml"/><Relationship Id="rId21" Type="http://schemas.openxmlformats.org/officeDocument/2006/relationships/hyperlink" Target="https://gamedevacademy.org/category/tutorials/vr-ar-tutorial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microsoft.com/handsonlabs/SelfPacedLabs" TargetMode="External"/><Relationship Id="rId25" Type="http://schemas.openxmlformats.org/officeDocument/2006/relationships/hyperlink" Target="https://www.linkedin.com/learning/topics/business-analysis?u=76194218" TargetMode="External"/><Relationship Id="rId2" Type="http://schemas.openxmlformats.org/officeDocument/2006/relationships/customXml" Target="../customXml/item2.xml"/><Relationship Id="rId16" Type="http://schemas.openxmlformats.org/officeDocument/2006/relationships/hyperlink" Target="https://www.linkedin.com/learning/cybersecurity-with-cloud-computing?u=76194218" TargetMode="External"/><Relationship Id="rId20" Type="http://schemas.openxmlformats.org/officeDocument/2006/relationships/hyperlink" Target="https://games.withgoogle.com/"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linkedin.com/learning/topics/business-analysis?u=76194218"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linkedin.com/learning/learning-cloud-computing-cloud-governance-2?u=76194218" TargetMode="External"/><Relationship Id="rId23" Type="http://schemas.openxmlformats.org/officeDocument/2006/relationships/hyperlink" Target="https://www.linkedin.com/learning/unity-ar-visualization-01-basic-concepts?u=76194218" TargetMode="External"/><Relationship Id="rId28" Type="http://schemas.openxmlformats.org/officeDocument/2006/relationships/hyperlink" Target="https://data-flair.training/blogs/business-intelligence/" TargetMode="External"/><Relationship Id="rId10" Type="http://schemas.openxmlformats.org/officeDocument/2006/relationships/endnotes" Target="endnotes.xml"/><Relationship Id="rId19" Type="http://schemas.openxmlformats.org/officeDocument/2006/relationships/hyperlink" Target="https://www.linkedin.com/learning/c-plus-plus-game-programming-1/the-course-overview?u=56590297"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inkedin.com/learning/learning-cloud-computing-core-concepts-2/change-your-career-with-cloud-computing?u=76194218" TargetMode="External"/><Relationship Id="rId22" Type="http://schemas.openxmlformats.org/officeDocument/2006/relationships/hyperlink" Target="https://vrgamedevelopment.pro/" TargetMode="External"/><Relationship Id="rId27" Type="http://schemas.openxmlformats.org/officeDocument/2006/relationships/hyperlink" Target="https://www.linkedin.com/learning/paths/become-a-business-intelligence-specialist?u=76194218" TargetMode="Externa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06B7488F183B141B63A5C83F46764CF" ma:contentTypeVersion="4" ma:contentTypeDescription="Create a new document." ma:contentTypeScope="" ma:versionID="81e03f16dd426693f1bfc1f58102cfdb">
  <xsd:schema xmlns:xsd="http://www.w3.org/2001/XMLSchema" xmlns:xs="http://www.w3.org/2001/XMLSchema" xmlns:p="http://schemas.microsoft.com/office/2006/metadata/properties" xmlns:ns2="e6ef3bbd-e852-482c-9f33-24e0a0b4e7cf" targetNamespace="http://schemas.microsoft.com/office/2006/metadata/properties" ma:root="true" ma:fieldsID="0de75ee558f453083c75f2ecc2962778" ns2:_="">
    <xsd:import namespace="e6ef3bbd-e852-482c-9f33-24e0a0b4e7c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ef3bbd-e852-482c-9f33-24e0a0b4e7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5C37BA-5501-40E8-B89C-989813EBEFF3}">
  <ds:schemaRefs>
    <ds:schemaRef ds:uri="http://schemas.openxmlformats.org/officeDocument/2006/bibliography"/>
  </ds:schemaRefs>
</ds:datastoreItem>
</file>

<file path=customXml/itemProps2.xml><?xml version="1.0" encoding="utf-8"?>
<ds:datastoreItem xmlns:ds="http://schemas.openxmlformats.org/officeDocument/2006/customXml" ds:itemID="{4048C5F9-6833-4035-A1F8-56DC001F9143}">
  <ds:schemaRefs>
    <ds:schemaRef ds:uri="http://schemas.microsoft.com/sharepoint/v3/contenttype/forms"/>
  </ds:schemaRefs>
</ds:datastoreItem>
</file>

<file path=customXml/itemProps3.xml><?xml version="1.0" encoding="utf-8"?>
<ds:datastoreItem xmlns:ds="http://schemas.openxmlformats.org/officeDocument/2006/customXml" ds:itemID="{583BECDF-B4B3-49E1-BD89-E7270DC94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ef3bbd-e852-482c-9f33-24e0a0b4e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0831C0-C41A-4F1A-A664-9702613F4A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57</Pages>
  <Words>10371</Words>
  <Characters>59119</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CDU05_2005 New Programme Document Template 2005</vt:lpstr>
    </vt:vector>
  </TitlesOfParts>
  <Company>Otago Polytechnic</Company>
  <LinksUpToDate>false</LinksUpToDate>
  <CharactersWithSpaces>69352</CharactersWithSpaces>
  <SharedDoc>false</SharedDoc>
  <HLinks>
    <vt:vector size="708" baseType="variant">
      <vt:variant>
        <vt:i4>4259863</vt:i4>
      </vt:variant>
      <vt:variant>
        <vt:i4>663</vt:i4>
      </vt:variant>
      <vt:variant>
        <vt:i4>0</vt:i4>
      </vt:variant>
      <vt:variant>
        <vt:i4>5</vt:i4>
      </vt:variant>
      <vt:variant>
        <vt:lpwstr>https://data-flair.training/blogs/business-intelligence/</vt:lpwstr>
      </vt:variant>
      <vt:variant>
        <vt:lpwstr/>
      </vt:variant>
      <vt:variant>
        <vt:i4>589826</vt:i4>
      </vt:variant>
      <vt:variant>
        <vt:i4>660</vt:i4>
      </vt:variant>
      <vt:variant>
        <vt:i4>0</vt:i4>
      </vt:variant>
      <vt:variant>
        <vt:i4>5</vt:i4>
      </vt:variant>
      <vt:variant>
        <vt:lpwstr>https://www.linkedin.com/learning/paths/become-a-business-intelligence-specialist?u=76194218</vt:lpwstr>
      </vt:variant>
      <vt:variant>
        <vt:lpwstr/>
      </vt:variant>
      <vt:variant>
        <vt:i4>4980820</vt:i4>
      </vt:variant>
      <vt:variant>
        <vt:i4>657</vt:i4>
      </vt:variant>
      <vt:variant>
        <vt:i4>0</vt:i4>
      </vt:variant>
      <vt:variant>
        <vt:i4>5</vt:i4>
      </vt:variant>
      <vt:variant>
        <vt:lpwstr>https://www.linkedin.com/learning/topics/business-analysis?u=76194218</vt:lpwstr>
      </vt:variant>
      <vt:variant>
        <vt:lpwstr/>
      </vt:variant>
      <vt:variant>
        <vt:i4>4980820</vt:i4>
      </vt:variant>
      <vt:variant>
        <vt:i4>654</vt:i4>
      </vt:variant>
      <vt:variant>
        <vt:i4>0</vt:i4>
      </vt:variant>
      <vt:variant>
        <vt:i4>5</vt:i4>
      </vt:variant>
      <vt:variant>
        <vt:lpwstr>https://www.linkedin.com/learning/topics/business-analysis?u=76194218</vt:lpwstr>
      </vt:variant>
      <vt:variant>
        <vt:lpwstr/>
      </vt:variant>
      <vt:variant>
        <vt:i4>4980820</vt:i4>
      </vt:variant>
      <vt:variant>
        <vt:i4>651</vt:i4>
      </vt:variant>
      <vt:variant>
        <vt:i4>0</vt:i4>
      </vt:variant>
      <vt:variant>
        <vt:i4>5</vt:i4>
      </vt:variant>
      <vt:variant>
        <vt:lpwstr>https://www.linkedin.com/learning/topics/business-analysis?u=76194218</vt:lpwstr>
      </vt:variant>
      <vt:variant>
        <vt:lpwstr/>
      </vt:variant>
      <vt:variant>
        <vt:i4>196684</vt:i4>
      </vt:variant>
      <vt:variant>
        <vt:i4>648</vt:i4>
      </vt:variant>
      <vt:variant>
        <vt:i4>0</vt:i4>
      </vt:variant>
      <vt:variant>
        <vt:i4>5</vt:i4>
      </vt:variant>
      <vt:variant>
        <vt:lpwstr>https://www.linkedin.com/learning/unity-ar-visualization-01-basic-concepts?u=76194218</vt:lpwstr>
      </vt:variant>
      <vt:variant>
        <vt:lpwstr/>
      </vt:variant>
      <vt:variant>
        <vt:i4>7864380</vt:i4>
      </vt:variant>
      <vt:variant>
        <vt:i4>645</vt:i4>
      </vt:variant>
      <vt:variant>
        <vt:i4>0</vt:i4>
      </vt:variant>
      <vt:variant>
        <vt:i4>5</vt:i4>
      </vt:variant>
      <vt:variant>
        <vt:lpwstr>https://vrgamedevelopment.pro/</vt:lpwstr>
      </vt:variant>
      <vt:variant>
        <vt:lpwstr/>
      </vt:variant>
      <vt:variant>
        <vt:i4>7798906</vt:i4>
      </vt:variant>
      <vt:variant>
        <vt:i4>642</vt:i4>
      </vt:variant>
      <vt:variant>
        <vt:i4>0</vt:i4>
      </vt:variant>
      <vt:variant>
        <vt:i4>5</vt:i4>
      </vt:variant>
      <vt:variant>
        <vt:lpwstr>https://gamedevacademy.org/category/tutorials/vr-ar-tutorials/</vt:lpwstr>
      </vt:variant>
      <vt:variant>
        <vt:lpwstr/>
      </vt:variant>
      <vt:variant>
        <vt:i4>5832735</vt:i4>
      </vt:variant>
      <vt:variant>
        <vt:i4>639</vt:i4>
      </vt:variant>
      <vt:variant>
        <vt:i4>0</vt:i4>
      </vt:variant>
      <vt:variant>
        <vt:i4>5</vt:i4>
      </vt:variant>
      <vt:variant>
        <vt:lpwstr>https://games.withgoogle.com/</vt:lpwstr>
      </vt:variant>
      <vt:variant>
        <vt:lpwstr/>
      </vt:variant>
      <vt:variant>
        <vt:i4>7471140</vt:i4>
      </vt:variant>
      <vt:variant>
        <vt:i4>636</vt:i4>
      </vt:variant>
      <vt:variant>
        <vt:i4>0</vt:i4>
      </vt:variant>
      <vt:variant>
        <vt:i4>5</vt:i4>
      </vt:variant>
      <vt:variant>
        <vt:lpwstr>https://www.linkedin.com/learning/c-plus-plus-game-programming-1/the-course-overview?u=56590297</vt:lpwstr>
      </vt:variant>
      <vt:variant>
        <vt:lpwstr/>
      </vt:variant>
      <vt:variant>
        <vt:i4>7667833</vt:i4>
      </vt:variant>
      <vt:variant>
        <vt:i4>633</vt:i4>
      </vt:variant>
      <vt:variant>
        <vt:i4>0</vt:i4>
      </vt:variant>
      <vt:variant>
        <vt:i4>5</vt:i4>
      </vt:variant>
      <vt:variant>
        <vt:lpwstr>https://www.linkedin.com/learning/c-sharp-for-unity-game-development/welcome?u=56590297</vt:lpwstr>
      </vt:variant>
      <vt:variant>
        <vt:lpwstr/>
      </vt:variant>
      <vt:variant>
        <vt:i4>6946868</vt:i4>
      </vt:variant>
      <vt:variant>
        <vt:i4>630</vt:i4>
      </vt:variant>
      <vt:variant>
        <vt:i4>0</vt:i4>
      </vt:variant>
      <vt:variant>
        <vt:i4>5</vt:i4>
      </vt:variant>
      <vt:variant>
        <vt:lpwstr>https://www.microsoft.com/handsonlabs/SelfPacedLabs</vt:lpwstr>
      </vt:variant>
      <vt:variant>
        <vt:lpwstr/>
      </vt:variant>
      <vt:variant>
        <vt:i4>2162794</vt:i4>
      </vt:variant>
      <vt:variant>
        <vt:i4>627</vt:i4>
      </vt:variant>
      <vt:variant>
        <vt:i4>0</vt:i4>
      </vt:variant>
      <vt:variant>
        <vt:i4>5</vt:i4>
      </vt:variant>
      <vt:variant>
        <vt:lpwstr>https://www.linkedin.com/learning/cybersecurity-with-cloud-computing?u=76194218</vt:lpwstr>
      </vt:variant>
      <vt:variant>
        <vt:lpwstr/>
      </vt:variant>
      <vt:variant>
        <vt:i4>4915226</vt:i4>
      </vt:variant>
      <vt:variant>
        <vt:i4>624</vt:i4>
      </vt:variant>
      <vt:variant>
        <vt:i4>0</vt:i4>
      </vt:variant>
      <vt:variant>
        <vt:i4>5</vt:i4>
      </vt:variant>
      <vt:variant>
        <vt:lpwstr>https://www.linkedin.com/learning/learning-cloud-computing-cloud-governance-2?u=76194218</vt:lpwstr>
      </vt:variant>
      <vt:variant>
        <vt:lpwstr/>
      </vt:variant>
      <vt:variant>
        <vt:i4>983045</vt:i4>
      </vt:variant>
      <vt:variant>
        <vt:i4>621</vt:i4>
      </vt:variant>
      <vt:variant>
        <vt:i4>0</vt:i4>
      </vt:variant>
      <vt:variant>
        <vt:i4>5</vt:i4>
      </vt:variant>
      <vt:variant>
        <vt:lpwstr>https://www.linkedin.com/learning/learning-cloud-computing-core-concepts-2/change-your-career-with-cloud-computing?u=76194218</vt:lpwstr>
      </vt:variant>
      <vt:variant>
        <vt:lpwstr/>
      </vt:variant>
      <vt:variant>
        <vt:i4>65567</vt:i4>
      </vt:variant>
      <vt:variant>
        <vt:i4>618</vt:i4>
      </vt:variant>
      <vt:variant>
        <vt:i4>0</vt:i4>
      </vt:variant>
      <vt:variant>
        <vt:i4>5</vt:i4>
      </vt:variant>
      <vt:variant>
        <vt:lpwstr>https://www.linkedin.com/learning/internet-of-things-with-python-and-raspberry-pi?u=76194218</vt:lpwstr>
      </vt:variant>
      <vt:variant>
        <vt:lpwstr/>
      </vt:variant>
      <vt:variant>
        <vt:i4>3342379</vt:i4>
      </vt:variant>
      <vt:variant>
        <vt:i4>615</vt:i4>
      </vt:variant>
      <vt:variant>
        <vt:i4>0</vt:i4>
      </vt:variant>
      <vt:variant>
        <vt:i4>5</vt:i4>
      </vt:variant>
      <vt:variant>
        <vt:lpwstr>https://www.op.ac.nz/assets/policies/AP0903-Grade-Tables-Honours-Distinction-and-Merit.pdf</vt:lpwstr>
      </vt:variant>
      <vt:variant>
        <vt:lpwstr/>
      </vt:variant>
      <vt:variant>
        <vt:i4>1507353</vt:i4>
      </vt:variant>
      <vt:variant>
        <vt:i4>612</vt:i4>
      </vt:variant>
      <vt:variant>
        <vt:i4>0</vt:i4>
      </vt:variant>
      <vt:variant>
        <vt:i4>5</vt:i4>
      </vt:variant>
      <vt:variant>
        <vt:lpwstr>https://www.op.ac.nz/assets/policies/New-2020-Policies-and-Procedures/Grade-Tables-Honours-Distinction-and-Merit.pdf</vt:lpwstr>
      </vt:variant>
      <vt:variant>
        <vt:lpwstr/>
      </vt:variant>
      <vt:variant>
        <vt:i4>7798888</vt:i4>
      </vt:variant>
      <vt:variant>
        <vt:i4>609</vt:i4>
      </vt:variant>
      <vt:variant>
        <vt:i4>0</vt:i4>
      </vt:variant>
      <vt:variant>
        <vt:i4>5</vt:i4>
      </vt:variant>
      <vt:variant>
        <vt:lpwstr>https://www.op.ac.nz/assets/policies/AP0908-v2.01-Moderation-of-Assessment.pdf</vt:lpwstr>
      </vt:variant>
      <vt:variant>
        <vt:lpwstr/>
      </vt:variant>
      <vt:variant>
        <vt:i4>2031666</vt:i4>
      </vt:variant>
      <vt:variant>
        <vt:i4>597</vt:i4>
      </vt:variant>
      <vt:variant>
        <vt:i4>0</vt:i4>
      </vt:variant>
      <vt:variant>
        <vt:i4>5</vt:i4>
      </vt:variant>
      <vt:variant>
        <vt:lpwstr/>
      </vt:variant>
      <vt:variant>
        <vt:lpwstr>_Appendix_4:_Indicative</vt:lpwstr>
      </vt:variant>
      <vt:variant>
        <vt:i4>2031666</vt:i4>
      </vt:variant>
      <vt:variant>
        <vt:i4>585</vt:i4>
      </vt:variant>
      <vt:variant>
        <vt:i4>0</vt:i4>
      </vt:variant>
      <vt:variant>
        <vt:i4>5</vt:i4>
      </vt:variant>
      <vt:variant>
        <vt:lpwstr/>
      </vt:variant>
      <vt:variant>
        <vt:lpwstr>_Appendix_4:_Indicative</vt:lpwstr>
      </vt:variant>
      <vt:variant>
        <vt:i4>1769533</vt:i4>
      </vt:variant>
      <vt:variant>
        <vt:i4>578</vt:i4>
      </vt:variant>
      <vt:variant>
        <vt:i4>0</vt:i4>
      </vt:variant>
      <vt:variant>
        <vt:i4>5</vt:i4>
      </vt:variant>
      <vt:variant>
        <vt:lpwstr/>
      </vt:variant>
      <vt:variant>
        <vt:lpwstr>_Toc42607886</vt:lpwstr>
      </vt:variant>
      <vt:variant>
        <vt:i4>1572925</vt:i4>
      </vt:variant>
      <vt:variant>
        <vt:i4>572</vt:i4>
      </vt:variant>
      <vt:variant>
        <vt:i4>0</vt:i4>
      </vt:variant>
      <vt:variant>
        <vt:i4>5</vt:i4>
      </vt:variant>
      <vt:variant>
        <vt:lpwstr/>
      </vt:variant>
      <vt:variant>
        <vt:lpwstr>_Toc42607885</vt:lpwstr>
      </vt:variant>
      <vt:variant>
        <vt:i4>1638461</vt:i4>
      </vt:variant>
      <vt:variant>
        <vt:i4>566</vt:i4>
      </vt:variant>
      <vt:variant>
        <vt:i4>0</vt:i4>
      </vt:variant>
      <vt:variant>
        <vt:i4>5</vt:i4>
      </vt:variant>
      <vt:variant>
        <vt:lpwstr/>
      </vt:variant>
      <vt:variant>
        <vt:lpwstr>_Toc42607884</vt:lpwstr>
      </vt:variant>
      <vt:variant>
        <vt:i4>1572916</vt:i4>
      </vt:variant>
      <vt:variant>
        <vt:i4>560</vt:i4>
      </vt:variant>
      <vt:variant>
        <vt:i4>0</vt:i4>
      </vt:variant>
      <vt:variant>
        <vt:i4>5</vt:i4>
      </vt:variant>
      <vt:variant>
        <vt:lpwstr/>
      </vt:variant>
      <vt:variant>
        <vt:lpwstr>_Toc42607419</vt:lpwstr>
      </vt:variant>
      <vt:variant>
        <vt:i4>1310772</vt:i4>
      </vt:variant>
      <vt:variant>
        <vt:i4>554</vt:i4>
      </vt:variant>
      <vt:variant>
        <vt:i4>0</vt:i4>
      </vt:variant>
      <vt:variant>
        <vt:i4>5</vt:i4>
      </vt:variant>
      <vt:variant>
        <vt:lpwstr/>
      </vt:variant>
      <vt:variant>
        <vt:lpwstr>_Toc42607415</vt:lpwstr>
      </vt:variant>
      <vt:variant>
        <vt:i4>1376308</vt:i4>
      </vt:variant>
      <vt:variant>
        <vt:i4>548</vt:i4>
      </vt:variant>
      <vt:variant>
        <vt:i4>0</vt:i4>
      </vt:variant>
      <vt:variant>
        <vt:i4>5</vt:i4>
      </vt:variant>
      <vt:variant>
        <vt:lpwstr/>
      </vt:variant>
      <vt:variant>
        <vt:lpwstr>_Toc42607414</vt:lpwstr>
      </vt:variant>
      <vt:variant>
        <vt:i4>1179700</vt:i4>
      </vt:variant>
      <vt:variant>
        <vt:i4>542</vt:i4>
      </vt:variant>
      <vt:variant>
        <vt:i4>0</vt:i4>
      </vt:variant>
      <vt:variant>
        <vt:i4>5</vt:i4>
      </vt:variant>
      <vt:variant>
        <vt:lpwstr/>
      </vt:variant>
      <vt:variant>
        <vt:lpwstr>_Toc42607413</vt:lpwstr>
      </vt:variant>
      <vt:variant>
        <vt:i4>1638453</vt:i4>
      </vt:variant>
      <vt:variant>
        <vt:i4>536</vt:i4>
      </vt:variant>
      <vt:variant>
        <vt:i4>0</vt:i4>
      </vt:variant>
      <vt:variant>
        <vt:i4>5</vt:i4>
      </vt:variant>
      <vt:variant>
        <vt:lpwstr/>
      </vt:variant>
      <vt:variant>
        <vt:lpwstr>_Toc42607408</vt:lpwstr>
      </vt:variant>
      <vt:variant>
        <vt:i4>1441845</vt:i4>
      </vt:variant>
      <vt:variant>
        <vt:i4>530</vt:i4>
      </vt:variant>
      <vt:variant>
        <vt:i4>0</vt:i4>
      </vt:variant>
      <vt:variant>
        <vt:i4>5</vt:i4>
      </vt:variant>
      <vt:variant>
        <vt:lpwstr/>
      </vt:variant>
      <vt:variant>
        <vt:lpwstr>_Toc42607407</vt:lpwstr>
      </vt:variant>
      <vt:variant>
        <vt:i4>1507381</vt:i4>
      </vt:variant>
      <vt:variant>
        <vt:i4>524</vt:i4>
      </vt:variant>
      <vt:variant>
        <vt:i4>0</vt:i4>
      </vt:variant>
      <vt:variant>
        <vt:i4>5</vt:i4>
      </vt:variant>
      <vt:variant>
        <vt:lpwstr/>
      </vt:variant>
      <vt:variant>
        <vt:lpwstr>_Toc42607406</vt:lpwstr>
      </vt:variant>
      <vt:variant>
        <vt:i4>1376309</vt:i4>
      </vt:variant>
      <vt:variant>
        <vt:i4>518</vt:i4>
      </vt:variant>
      <vt:variant>
        <vt:i4>0</vt:i4>
      </vt:variant>
      <vt:variant>
        <vt:i4>5</vt:i4>
      </vt:variant>
      <vt:variant>
        <vt:lpwstr/>
      </vt:variant>
      <vt:variant>
        <vt:lpwstr>_Toc42607404</vt:lpwstr>
      </vt:variant>
      <vt:variant>
        <vt:i4>1179701</vt:i4>
      </vt:variant>
      <vt:variant>
        <vt:i4>512</vt:i4>
      </vt:variant>
      <vt:variant>
        <vt:i4>0</vt:i4>
      </vt:variant>
      <vt:variant>
        <vt:i4>5</vt:i4>
      </vt:variant>
      <vt:variant>
        <vt:lpwstr/>
      </vt:variant>
      <vt:variant>
        <vt:lpwstr>_Toc42607403</vt:lpwstr>
      </vt:variant>
      <vt:variant>
        <vt:i4>1245237</vt:i4>
      </vt:variant>
      <vt:variant>
        <vt:i4>506</vt:i4>
      </vt:variant>
      <vt:variant>
        <vt:i4>0</vt:i4>
      </vt:variant>
      <vt:variant>
        <vt:i4>5</vt:i4>
      </vt:variant>
      <vt:variant>
        <vt:lpwstr/>
      </vt:variant>
      <vt:variant>
        <vt:lpwstr>_Toc42607402</vt:lpwstr>
      </vt:variant>
      <vt:variant>
        <vt:i4>1114165</vt:i4>
      </vt:variant>
      <vt:variant>
        <vt:i4>500</vt:i4>
      </vt:variant>
      <vt:variant>
        <vt:i4>0</vt:i4>
      </vt:variant>
      <vt:variant>
        <vt:i4>5</vt:i4>
      </vt:variant>
      <vt:variant>
        <vt:lpwstr/>
      </vt:variant>
      <vt:variant>
        <vt:lpwstr>_Toc42607400</vt:lpwstr>
      </vt:variant>
      <vt:variant>
        <vt:i4>2031676</vt:i4>
      </vt:variant>
      <vt:variant>
        <vt:i4>494</vt:i4>
      </vt:variant>
      <vt:variant>
        <vt:i4>0</vt:i4>
      </vt:variant>
      <vt:variant>
        <vt:i4>5</vt:i4>
      </vt:variant>
      <vt:variant>
        <vt:lpwstr/>
      </vt:variant>
      <vt:variant>
        <vt:lpwstr>_Toc42607399</vt:lpwstr>
      </vt:variant>
      <vt:variant>
        <vt:i4>1966140</vt:i4>
      </vt:variant>
      <vt:variant>
        <vt:i4>488</vt:i4>
      </vt:variant>
      <vt:variant>
        <vt:i4>0</vt:i4>
      </vt:variant>
      <vt:variant>
        <vt:i4>5</vt:i4>
      </vt:variant>
      <vt:variant>
        <vt:lpwstr/>
      </vt:variant>
      <vt:variant>
        <vt:lpwstr>_Toc42607398</vt:lpwstr>
      </vt:variant>
      <vt:variant>
        <vt:i4>1376316</vt:i4>
      </vt:variant>
      <vt:variant>
        <vt:i4>482</vt:i4>
      </vt:variant>
      <vt:variant>
        <vt:i4>0</vt:i4>
      </vt:variant>
      <vt:variant>
        <vt:i4>5</vt:i4>
      </vt:variant>
      <vt:variant>
        <vt:lpwstr/>
      </vt:variant>
      <vt:variant>
        <vt:lpwstr>_Toc42607393</vt:lpwstr>
      </vt:variant>
      <vt:variant>
        <vt:i4>1310780</vt:i4>
      </vt:variant>
      <vt:variant>
        <vt:i4>476</vt:i4>
      </vt:variant>
      <vt:variant>
        <vt:i4>0</vt:i4>
      </vt:variant>
      <vt:variant>
        <vt:i4>5</vt:i4>
      </vt:variant>
      <vt:variant>
        <vt:lpwstr/>
      </vt:variant>
      <vt:variant>
        <vt:lpwstr>_Toc42607392</vt:lpwstr>
      </vt:variant>
      <vt:variant>
        <vt:i4>1507388</vt:i4>
      </vt:variant>
      <vt:variant>
        <vt:i4>470</vt:i4>
      </vt:variant>
      <vt:variant>
        <vt:i4>0</vt:i4>
      </vt:variant>
      <vt:variant>
        <vt:i4>5</vt:i4>
      </vt:variant>
      <vt:variant>
        <vt:lpwstr/>
      </vt:variant>
      <vt:variant>
        <vt:lpwstr>_Toc42607391</vt:lpwstr>
      </vt:variant>
      <vt:variant>
        <vt:i4>1441852</vt:i4>
      </vt:variant>
      <vt:variant>
        <vt:i4>464</vt:i4>
      </vt:variant>
      <vt:variant>
        <vt:i4>0</vt:i4>
      </vt:variant>
      <vt:variant>
        <vt:i4>5</vt:i4>
      </vt:variant>
      <vt:variant>
        <vt:lpwstr/>
      </vt:variant>
      <vt:variant>
        <vt:lpwstr>_Toc42607390</vt:lpwstr>
      </vt:variant>
      <vt:variant>
        <vt:i4>1966141</vt:i4>
      </vt:variant>
      <vt:variant>
        <vt:i4>458</vt:i4>
      </vt:variant>
      <vt:variant>
        <vt:i4>0</vt:i4>
      </vt:variant>
      <vt:variant>
        <vt:i4>5</vt:i4>
      </vt:variant>
      <vt:variant>
        <vt:lpwstr/>
      </vt:variant>
      <vt:variant>
        <vt:lpwstr>_Toc42607388</vt:lpwstr>
      </vt:variant>
      <vt:variant>
        <vt:i4>1048637</vt:i4>
      </vt:variant>
      <vt:variant>
        <vt:i4>452</vt:i4>
      </vt:variant>
      <vt:variant>
        <vt:i4>0</vt:i4>
      </vt:variant>
      <vt:variant>
        <vt:i4>5</vt:i4>
      </vt:variant>
      <vt:variant>
        <vt:lpwstr/>
      </vt:variant>
      <vt:variant>
        <vt:lpwstr>_Toc42607386</vt:lpwstr>
      </vt:variant>
      <vt:variant>
        <vt:i4>1245245</vt:i4>
      </vt:variant>
      <vt:variant>
        <vt:i4>446</vt:i4>
      </vt:variant>
      <vt:variant>
        <vt:i4>0</vt:i4>
      </vt:variant>
      <vt:variant>
        <vt:i4>5</vt:i4>
      </vt:variant>
      <vt:variant>
        <vt:lpwstr/>
      </vt:variant>
      <vt:variant>
        <vt:lpwstr>_Toc42607385</vt:lpwstr>
      </vt:variant>
      <vt:variant>
        <vt:i4>1179709</vt:i4>
      </vt:variant>
      <vt:variant>
        <vt:i4>440</vt:i4>
      </vt:variant>
      <vt:variant>
        <vt:i4>0</vt:i4>
      </vt:variant>
      <vt:variant>
        <vt:i4>5</vt:i4>
      </vt:variant>
      <vt:variant>
        <vt:lpwstr/>
      </vt:variant>
      <vt:variant>
        <vt:lpwstr>_Toc42607384</vt:lpwstr>
      </vt:variant>
      <vt:variant>
        <vt:i4>1376317</vt:i4>
      </vt:variant>
      <vt:variant>
        <vt:i4>434</vt:i4>
      </vt:variant>
      <vt:variant>
        <vt:i4>0</vt:i4>
      </vt:variant>
      <vt:variant>
        <vt:i4>5</vt:i4>
      </vt:variant>
      <vt:variant>
        <vt:lpwstr/>
      </vt:variant>
      <vt:variant>
        <vt:lpwstr>_Toc42607383</vt:lpwstr>
      </vt:variant>
      <vt:variant>
        <vt:i4>1507389</vt:i4>
      </vt:variant>
      <vt:variant>
        <vt:i4>428</vt:i4>
      </vt:variant>
      <vt:variant>
        <vt:i4>0</vt:i4>
      </vt:variant>
      <vt:variant>
        <vt:i4>5</vt:i4>
      </vt:variant>
      <vt:variant>
        <vt:lpwstr/>
      </vt:variant>
      <vt:variant>
        <vt:lpwstr>_Toc42607381</vt:lpwstr>
      </vt:variant>
      <vt:variant>
        <vt:i4>1114162</vt:i4>
      </vt:variant>
      <vt:variant>
        <vt:i4>422</vt:i4>
      </vt:variant>
      <vt:variant>
        <vt:i4>0</vt:i4>
      </vt:variant>
      <vt:variant>
        <vt:i4>5</vt:i4>
      </vt:variant>
      <vt:variant>
        <vt:lpwstr/>
      </vt:variant>
      <vt:variant>
        <vt:lpwstr>_Toc42607377</vt:lpwstr>
      </vt:variant>
      <vt:variant>
        <vt:i4>1245234</vt:i4>
      </vt:variant>
      <vt:variant>
        <vt:i4>416</vt:i4>
      </vt:variant>
      <vt:variant>
        <vt:i4>0</vt:i4>
      </vt:variant>
      <vt:variant>
        <vt:i4>5</vt:i4>
      </vt:variant>
      <vt:variant>
        <vt:lpwstr/>
      </vt:variant>
      <vt:variant>
        <vt:lpwstr>_Toc42607375</vt:lpwstr>
      </vt:variant>
      <vt:variant>
        <vt:i4>1179698</vt:i4>
      </vt:variant>
      <vt:variant>
        <vt:i4>410</vt:i4>
      </vt:variant>
      <vt:variant>
        <vt:i4>0</vt:i4>
      </vt:variant>
      <vt:variant>
        <vt:i4>5</vt:i4>
      </vt:variant>
      <vt:variant>
        <vt:lpwstr/>
      </vt:variant>
      <vt:variant>
        <vt:lpwstr>_Toc42607374</vt:lpwstr>
      </vt:variant>
      <vt:variant>
        <vt:i4>1376306</vt:i4>
      </vt:variant>
      <vt:variant>
        <vt:i4>404</vt:i4>
      </vt:variant>
      <vt:variant>
        <vt:i4>0</vt:i4>
      </vt:variant>
      <vt:variant>
        <vt:i4>5</vt:i4>
      </vt:variant>
      <vt:variant>
        <vt:lpwstr/>
      </vt:variant>
      <vt:variant>
        <vt:lpwstr>_Toc42607373</vt:lpwstr>
      </vt:variant>
      <vt:variant>
        <vt:i4>1310770</vt:i4>
      </vt:variant>
      <vt:variant>
        <vt:i4>398</vt:i4>
      </vt:variant>
      <vt:variant>
        <vt:i4>0</vt:i4>
      </vt:variant>
      <vt:variant>
        <vt:i4>5</vt:i4>
      </vt:variant>
      <vt:variant>
        <vt:lpwstr/>
      </vt:variant>
      <vt:variant>
        <vt:lpwstr>_Toc42607372</vt:lpwstr>
      </vt:variant>
      <vt:variant>
        <vt:i4>1966131</vt:i4>
      </vt:variant>
      <vt:variant>
        <vt:i4>392</vt:i4>
      </vt:variant>
      <vt:variant>
        <vt:i4>0</vt:i4>
      </vt:variant>
      <vt:variant>
        <vt:i4>5</vt:i4>
      </vt:variant>
      <vt:variant>
        <vt:lpwstr/>
      </vt:variant>
      <vt:variant>
        <vt:lpwstr>_Toc42607368</vt:lpwstr>
      </vt:variant>
      <vt:variant>
        <vt:i4>1114163</vt:i4>
      </vt:variant>
      <vt:variant>
        <vt:i4>386</vt:i4>
      </vt:variant>
      <vt:variant>
        <vt:i4>0</vt:i4>
      </vt:variant>
      <vt:variant>
        <vt:i4>5</vt:i4>
      </vt:variant>
      <vt:variant>
        <vt:lpwstr/>
      </vt:variant>
      <vt:variant>
        <vt:lpwstr>_Toc42607367</vt:lpwstr>
      </vt:variant>
      <vt:variant>
        <vt:i4>1048627</vt:i4>
      </vt:variant>
      <vt:variant>
        <vt:i4>380</vt:i4>
      </vt:variant>
      <vt:variant>
        <vt:i4>0</vt:i4>
      </vt:variant>
      <vt:variant>
        <vt:i4>5</vt:i4>
      </vt:variant>
      <vt:variant>
        <vt:lpwstr/>
      </vt:variant>
      <vt:variant>
        <vt:lpwstr>_Toc42607366</vt:lpwstr>
      </vt:variant>
      <vt:variant>
        <vt:i4>1245235</vt:i4>
      </vt:variant>
      <vt:variant>
        <vt:i4>374</vt:i4>
      </vt:variant>
      <vt:variant>
        <vt:i4>0</vt:i4>
      </vt:variant>
      <vt:variant>
        <vt:i4>5</vt:i4>
      </vt:variant>
      <vt:variant>
        <vt:lpwstr/>
      </vt:variant>
      <vt:variant>
        <vt:lpwstr>_Toc42607365</vt:lpwstr>
      </vt:variant>
      <vt:variant>
        <vt:i4>1179699</vt:i4>
      </vt:variant>
      <vt:variant>
        <vt:i4>368</vt:i4>
      </vt:variant>
      <vt:variant>
        <vt:i4>0</vt:i4>
      </vt:variant>
      <vt:variant>
        <vt:i4>5</vt:i4>
      </vt:variant>
      <vt:variant>
        <vt:lpwstr/>
      </vt:variant>
      <vt:variant>
        <vt:lpwstr>_Toc42607364</vt:lpwstr>
      </vt:variant>
      <vt:variant>
        <vt:i4>1376307</vt:i4>
      </vt:variant>
      <vt:variant>
        <vt:i4>362</vt:i4>
      </vt:variant>
      <vt:variant>
        <vt:i4>0</vt:i4>
      </vt:variant>
      <vt:variant>
        <vt:i4>5</vt:i4>
      </vt:variant>
      <vt:variant>
        <vt:lpwstr/>
      </vt:variant>
      <vt:variant>
        <vt:lpwstr>_Toc42607363</vt:lpwstr>
      </vt:variant>
      <vt:variant>
        <vt:i4>1507379</vt:i4>
      </vt:variant>
      <vt:variant>
        <vt:i4>356</vt:i4>
      </vt:variant>
      <vt:variant>
        <vt:i4>0</vt:i4>
      </vt:variant>
      <vt:variant>
        <vt:i4>5</vt:i4>
      </vt:variant>
      <vt:variant>
        <vt:lpwstr/>
      </vt:variant>
      <vt:variant>
        <vt:lpwstr>_Toc42607361</vt:lpwstr>
      </vt:variant>
      <vt:variant>
        <vt:i4>1441843</vt:i4>
      </vt:variant>
      <vt:variant>
        <vt:i4>350</vt:i4>
      </vt:variant>
      <vt:variant>
        <vt:i4>0</vt:i4>
      </vt:variant>
      <vt:variant>
        <vt:i4>5</vt:i4>
      </vt:variant>
      <vt:variant>
        <vt:lpwstr/>
      </vt:variant>
      <vt:variant>
        <vt:lpwstr>_Toc42607360</vt:lpwstr>
      </vt:variant>
      <vt:variant>
        <vt:i4>1310773</vt:i4>
      </vt:variant>
      <vt:variant>
        <vt:i4>344</vt:i4>
      </vt:variant>
      <vt:variant>
        <vt:i4>0</vt:i4>
      </vt:variant>
      <vt:variant>
        <vt:i4>5</vt:i4>
      </vt:variant>
      <vt:variant>
        <vt:lpwstr/>
      </vt:variant>
      <vt:variant>
        <vt:lpwstr>_Toc42607302</vt:lpwstr>
      </vt:variant>
      <vt:variant>
        <vt:i4>1507381</vt:i4>
      </vt:variant>
      <vt:variant>
        <vt:i4>338</vt:i4>
      </vt:variant>
      <vt:variant>
        <vt:i4>0</vt:i4>
      </vt:variant>
      <vt:variant>
        <vt:i4>5</vt:i4>
      </vt:variant>
      <vt:variant>
        <vt:lpwstr/>
      </vt:variant>
      <vt:variant>
        <vt:lpwstr>_Toc42607301</vt:lpwstr>
      </vt:variant>
      <vt:variant>
        <vt:i4>1114172</vt:i4>
      </vt:variant>
      <vt:variant>
        <vt:i4>332</vt:i4>
      </vt:variant>
      <vt:variant>
        <vt:i4>0</vt:i4>
      </vt:variant>
      <vt:variant>
        <vt:i4>5</vt:i4>
      </vt:variant>
      <vt:variant>
        <vt:lpwstr/>
      </vt:variant>
      <vt:variant>
        <vt:lpwstr>_Toc42607296</vt:lpwstr>
      </vt:variant>
      <vt:variant>
        <vt:i4>1245244</vt:i4>
      </vt:variant>
      <vt:variant>
        <vt:i4>326</vt:i4>
      </vt:variant>
      <vt:variant>
        <vt:i4>0</vt:i4>
      </vt:variant>
      <vt:variant>
        <vt:i4>5</vt:i4>
      </vt:variant>
      <vt:variant>
        <vt:lpwstr/>
      </vt:variant>
      <vt:variant>
        <vt:lpwstr>_Toc42607294</vt:lpwstr>
      </vt:variant>
      <vt:variant>
        <vt:i4>1310780</vt:i4>
      </vt:variant>
      <vt:variant>
        <vt:i4>320</vt:i4>
      </vt:variant>
      <vt:variant>
        <vt:i4>0</vt:i4>
      </vt:variant>
      <vt:variant>
        <vt:i4>5</vt:i4>
      </vt:variant>
      <vt:variant>
        <vt:lpwstr/>
      </vt:variant>
      <vt:variant>
        <vt:lpwstr>_Toc42607293</vt:lpwstr>
      </vt:variant>
      <vt:variant>
        <vt:i4>1376316</vt:i4>
      </vt:variant>
      <vt:variant>
        <vt:i4>314</vt:i4>
      </vt:variant>
      <vt:variant>
        <vt:i4>0</vt:i4>
      </vt:variant>
      <vt:variant>
        <vt:i4>5</vt:i4>
      </vt:variant>
      <vt:variant>
        <vt:lpwstr/>
      </vt:variant>
      <vt:variant>
        <vt:lpwstr>_Toc42607292</vt:lpwstr>
      </vt:variant>
      <vt:variant>
        <vt:i4>1441852</vt:i4>
      </vt:variant>
      <vt:variant>
        <vt:i4>308</vt:i4>
      </vt:variant>
      <vt:variant>
        <vt:i4>0</vt:i4>
      </vt:variant>
      <vt:variant>
        <vt:i4>5</vt:i4>
      </vt:variant>
      <vt:variant>
        <vt:lpwstr/>
      </vt:variant>
      <vt:variant>
        <vt:lpwstr>_Toc42607291</vt:lpwstr>
      </vt:variant>
      <vt:variant>
        <vt:i4>1507388</vt:i4>
      </vt:variant>
      <vt:variant>
        <vt:i4>302</vt:i4>
      </vt:variant>
      <vt:variant>
        <vt:i4>0</vt:i4>
      </vt:variant>
      <vt:variant>
        <vt:i4>5</vt:i4>
      </vt:variant>
      <vt:variant>
        <vt:lpwstr/>
      </vt:variant>
      <vt:variant>
        <vt:lpwstr>_Toc42607290</vt:lpwstr>
      </vt:variant>
      <vt:variant>
        <vt:i4>1966141</vt:i4>
      </vt:variant>
      <vt:variant>
        <vt:i4>296</vt:i4>
      </vt:variant>
      <vt:variant>
        <vt:i4>0</vt:i4>
      </vt:variant>
      <vt:variant>
        <vt:i4>5</vt:i4>
      </vt:variant>
      <vt:variant>
        <vt:lpwstr/>
      </vt:variant>
      <vt:variant>
        <vt:lpwstr>_Toc42607289</vt:lpwstr>
      </vt:variant>
      <vt:variant>
        <vt:i4>2031677</vt:i4>
      </vt:variant>
      <vt:variant>
        <vt:i4>290</vt:i4>
      </vt:variant>
      <vt:variant>
        <vt:i4>0</vt:i4>
      </vt:variant>
      <vt:variant>
        <vt:i4>5</vt:i4>
      </vt:variant>
      <vt:variant>
        <vt:lpwstr/>
      </vt:variant>
      <vt:variant>
        <vt:lpwstr>_Toc42607288</vt:lpwstr>
      </vt:variant>
      <vt:variant>
        <vt:i4>1048637</vt:i4>
      </vt:variant>
      <vt:variant>
        <vt:i4>284</vt:i4>
      </vt:variant>
      <vt:variant>
        <vt:i4>0</vt:i4>
      </vt:variant>
      <vt:variant>
        <vt:i4>5</vt:i4>
      </vt:variant>
      <vt:variant>
        <vt:lpwstr/>
      </vt:variant>
      <vt:variant>
        <vt:lpwstr>_Toc42607287</vt:lpwstr>
      </vt:variant>
      <vt:variant>
        <vt:i4>1114173</vt:i4>
      </vt:variant>
      <vt:variant>
        <vt:i4>278</vt:i4>
      </vt:variant>
      <vt:variant>
        <vt:i4>0</vt:i4>
      </vt:variant>
      <vt:variant>
        <vt:i4>5</vt:i4>
      </vt:variant>
      <vt:variant>
        <vt:lpwstr/>
      </vt:variant>
      <vt:variant>
        <vt:lpwstr>_Toc42607286</vt:lpwstr>
      </vt:variant>
      <vt:variant>
        <vt:i4>1179709</vt:i4>
      </vt:variant>
      <vt:variant>
        <vt:i4>272</vt:i4>
      </vt:variant>
      <vt:variant>
        <vt:i4>0</vt:i4>
      </vt:variant>
      <vt:variant>
        <vt:i4>5</vt:i4>
      </vt:variant>
      <vt:variant>
        <vt:lpwstr/>
      </vt:variant>
      <vt:variant>
        <vt:lpwstr>_Toc42607285</vt:lpwstr>
      </vt:variant>
      <vt:variant>
        <vt:i4>1310781</vt:i4>
      </vt:variant>
      <vt:variant>
        <vt:i4>266</vt:i4>
      </vt:variant>
      <vt:variant>
        <vt:i4>0</vt:i4>
      </vt:variant>
      <vt:variant>
        <vt:i4>5</vt:i4>
      </vt:variant>
      <vt:variant>
        <vt:lpwstr/>
      </vt:variant>
      <vt:variant>
        <vt:lpwstr>_Toc42607283</vt:lpwstr>
      </vt:variant>
      <vt:variant>
        <vt:i4>1441853</vt:i4>
      </vt:variant>
      <vt:variant>
        <vt:i4>260</vt:i4>
      </vt:variant>
      <vt:variant>
        <vt:i4>0</vt:i4>
      </vt:variant>
      <vt:variant>
        <vt:i4>5</vt:i4>
      </vt:variant>
      <vt:variant>
        <vt:lpwstr/>
      </vt:variant>
      <vt:variant>
        <vt:lpwstr>_Toc42607281</vt:lpwstr>
      </vt:variant>
      <vt:variant>
        <vt:i4>1507389</vt:i4>
      </vt:variant>
      <vt:variant>
        <vt:i4>254</vt:i4>
      </vt:variant>
      <vt:variant>
        <vt:i4>0</vt:i4>
      </vt:variant>
      <vt:variant>
        <vt:i4>5</vt:i4>
      </vt:variant>
      <vt:variant>
        <vt:lpwstr/>
      </vt:variant>
      <vt:variant>
        <vt:lpwstr>_Toc42607280</vt:lpwstr>
      </vt:variant>
      <vt:variant>
        <vt:i4>1966130</vt:i4>
      </vt:variant>
      <vt:variant>
        <vt:i4>248</vt:i4>
      </vt:variant>
      <vt:variant>
        <vt:i4>0</vt:i4>
      </vt:variant>
      <vt:variant>
        <vt:i4>5</vt:i4>
      </vt:variant>
      <vt:variant>
        <vt:lpwstr/>
      </vt:variant>
      <vt:variant>
        <vt:lpwstr>_Toc42607279</vt:lpwstr>
      </vt:variant>
      <vt:variant>
        <vt:i4>2031666</vt:i4>
      </vt:variant>
      <vt:variant>
        <vt:i4>242</vt:i4>
      </vt:variant>
      <vt:variant>
        <vt:i4>0</vt:i4>
      </vt:variant>
      <vt:variant>
        <vt:i4>5</vt:i4>
      </vt:variant>
      <vt:variant>
        <vt:lpwstr/>
      </vt:variant>
      <vt:variant>
        <vt:lpwstr>_Toc42607278</vt:lpwstr>
      </vt:variant>
      <vt:variant>
        <vt:i4>1048626</vt:i4>
      </vt:variant>
      <vt:variant>
        <vt:i4>236</vt:i4>
      </vt:variant>
      <vt:variant>
        <vt:i4>0</vt:i4>
      </vt:variant>
      <vt:variant>
        <vt:i4>5</vt:i4>
      </vt:variant>
      <vt:variant>
        <vt:lpwstr/>
      </vt:variant>
      <vt:variant>
        <vt:lpwstr>_Toc42607277</vt:lpwstr>
      </vt:variant>
      <vt:variant>
        <vt:i4>1114162</vt:i4>
      </vt:variant>
      <vt:variant>
        <vt:i4>230</vt:i4>
      </vt:variant>
      <vt:variant>
        <vt:i4>0</vt:i4>
      </vt:variant>
      <vt:variant>
        <vt:i4>5</vt:i4>
      </vt:variant>
      <vt:variant>
        <vt:lpwstr/>
      </vt:variant>
      <vt:variant>
        <vt:lpwstr>_Toc42607276</vt:lpwstr>
      </vt:variant>
      <vt:variant>
        <vt:i4>1179698</vt:i4>
      </vt:variant>
      <vt:variant>
        <vt:i4>224</vt:i4>
      </vt:variant>
      <vt:variant>
        <vt:i4>0</vt:i4>
      </vt:variant>
      <vt:variant>
        <vt:i4>5</vt:i4>
      </vt:variant>
      <vt:variant>
        <vt:lpwstr/>
      </vt:variant>
      <vt:variant>
        <vt:lpwstr>_Toc42607275</vt:lpwstr>
      </vt:variant>
      <vt:variant>
        <vt:i4>1310770</vt:i4>
      </vt:variant>
      <vt:variant>
        <vt:i4>218</vt:i4>
      </vt:variant>
      <vt:variant>
        <vt:i4>0</vt:i4>
      </vt:variant>
      <vt:variant>
        <vt:i4>5</vt:i4>
      </vt:variant>
      <vt:variant>
        <vt:lpwstr/>
      </vt:variant>
      <vt:variant>
        <vt:lpwstr>_Toc42607273</vt:lpwstr>
      </vt:variant>
      <vt:variant>
        <vt:i4>1376306</vt:i4>
      </vt:variant>
      <vt:variant>
        <vt:i4>212</vt:i4>
      </vt:variant>
      <vt:variant>
        <vt:i4>0</vt:i4>
      </vt:variant>
      <vt:variant>
        <vt:i4>5</vt:i4>
      </vt:variant>
      <vt:variant>
        <vt:lpwstr/>
      </vt:variant>
      <vt:variant>
        <vt:lpwstr>_Toc42607272</vt:lpwstr>
      </vt:variant>
      <vt:variant>
        <vt:i4>1441842</vt:i4>
      </vt:variant>
      <vt:variant>
        <vt:i4>206</vt:i4>
      </vt:variant>
      <vt:variant>
        <vt:i4>0</vt:i4>
      </vt:variant>
      <vt:variant>
        <vt:i4>5</vt:i4>
      </vt:variant>
      <vt:variant>
        <vt:lpwstr/>
      </vt:variant>
      <vt:variant>
        <vt:lpwstr>_Toc42607271</vt:lpwstr>
      </vt:variant>
      <vt:variant>
        <vt:i4>1507378</vt:i4>
      </vt:variant>
      <vt:variant>
        <vt:i4>200</vt:i4>
      </vt:variant>
      <vt:variant>
        <vt:i4>0</vt:i4>
      </vt:variant>
      <vt:variant>
        <vt:i4>5</vt:i4>
      </vt:variant>
      <vt:variant>
        <vt:lpwstr/>
      </vt:variant>
      <vt:variant>
        <vt:lpwstr>_Toc42607270</vt:lpwstr>
      </vt:variant>
      <vt:variant>
        <vt:i4>1966131</vt:i4>
      </vt:variant>
      <vt:variant>
        <vt:i4>194</vt:i4>
      </vt:variant>
      <vt:variant>
        <vt:i4>0</vt:i4>
      </vt:variant>
      <vt:variant>
        <vt:i4>5</vt:i4>
      </vt:variant>
      <vt:variant>
        <vt:lpwstr/>
      </vt:variant>
      <vt:variant>
        <vt:lpwstr>_Toc42607269</vt:lpwstr>
      </vt:variant>
      <vt:variant>
        <vt:i4>1048627</vt:i4>
      </vt:variant>
      <vt:variant>
        <vt:i4>188</vt:i4>
      </vt:variant>
      <vt:variant>
        <vt:i4>0</vt:i4>
      </vt:variant>
      <vt:variant>
        <vt:i4>5</vt:i4>
      </vt:variant>
      <vt:variant>
        <vt:lpwstr/>
      </vt:variant>
      <vt:variant>
        <vt:lpwstr>_Toc42607267</vt:lpwstr>
      </vt:variant>
      <vt:variant>
        <vt:i4>1114163</vt:i4>
      </vt:variant>
      <vt:variant>
        <vt:i4>182</vt:i4>
      </vt:variant>
      <vt:variant>
        <vt:i4>0</vt:i4>
      </vt:variant>
      <vt:variant>
        <vt:i4>5</vt:i4>
      </vt:variant>
      <vt:variant>
        <vt:lpwstr/>
      </vt:variant>
      <vt:variant>
        <vt:lpwstr>_Toc42607266</vt:lpwstr>
      </vt:variant>
      <vt:variant>
        <vt:i4>1179699</vt:i4>
      </vt:variant>
      <vt:variant>
        <vt:i4>176</vt:i4>
      </vt:variant>
      <vt:variant>
        <vt:i4>0</vt:i4>
      </vt:variant>
      <vt:variant>
        <vt:i4>5</vt:i4>
      </vt:variant>
      <vt:variant>
        <vt:lpwstr/>
      </vt:variant>
      <vt:variant>
        <vt:lpwstr>_Toc42607265</vt:lpwstr>
      </vt:variant>
      <vt:variant>
        <vt:i4>1245235</vt:i4>
      </vt:variant>
      <vt:variant>
        <vt:i4>170</vt:i4>
      </vt:variant>
      <vt:variant>
        <vt:i4>0</vt:i4>
      </vt:variant>
      <vt:variant>
        <vt:i4>5</vt:i4>
      </vt:variant>
      <vt:variant>
        <vt:lpwstr/>
      </vt:variant>
      <vt:variant>
        <vt:lpwstr>_Toc42607264</vt:lpwstr>
      </vt:variant>
      <vt:variant>
        <vt:i4>1310771</vt:i4>
      </vt:variant>
      <vt:variant>
        <vt:i4>164</vt:i4>
      </vt:variant>
      <vt:variant>
        <vt:i4>0</vt:i4>
      </vt:variant>
      <vt:variant>
        <vt:i4>5</vt:i4>
      </vt:variant>
      <vt:variant>
        <vt:lpwstr/>
      </vt:variant>
      <vt:variant>
        <vt:lpwstr>_Toc42607263</vt:lpwstr>
      </vt:variant>
      <vt:variant>
        <vt:i4>1376307</vt:i4>
      </vt:variant>
      <vt:variant>
        <vt:i4>158</vt:i4>
      </vt:variant>
      <vt:variant>
        <vt:i4>0</vt:i4>
      </vt:variant>
      <vt:variant>
        <vt:i4>5</vt:i4>
      </vt:variant>
      <vt:variant>
        <vt:lpwstr/>
      </vt:variant>
      <vt:variant>
        <vt:lpwstr>_Toc42607262</vt:lpwstr>
      </vt:variant>
      <vt:variant>
        <vt:i4>1441843</vt:i4>
      </vt:variant>
      <vt:variant>
        <vt:i4>152</vt:i4>
      </vt:variant>
      <vt:variant>
        <vt:i4>0</vt:i4>
      </vt:variant>
      <vt:variant>
        <vt:i4>5</vt:i4>
      </vt:variant>
      <vt:variant>
        <vt:lpwstr/>
      </vt:variant>
      <vt:variant>
        <vt:lpwstr>_Toc42607261</vt:lpwstr>
      </vt:variant>
      <vt:variant>
        <vt:i4>1507379</vt:i4>
      </vt:variant>
      <vt:variant>
        <vt:i4>146</vt:i4>
      </vt:variant>
      <vt:variant>
        <vt:i4>0</vt:i4>
      </vt:variant>
      <vt:variant>
        <vt:i4>5</vt:i4>
      </vt:variant>
      <vt:variant>
        <vt:lpwstr/>
      </vt:variant>
      <vt:variant>
        <vt:lpwstr>_Toc42607260</vt:lpwstr>
      </vt:variant>
      <vt:variant>
        <vt:i4>1966128</vt:i4>
      </vt:variant>
      <vt:variant>
        <vt:i4>140</vt:i4>
      </vt:variant>
      <vt:variant>
        <vt:i4>0</vt:i4>
      </vt:variant>
      <vt:variant>
        <vt:i4>5</vt:i4>
      </vt:variant>
      <vt:variant>
        <vt:lpwstr/>
      </vt:variant>
      <vt:variant>
        <vt:lpwstr>_Toc42607259</vt:lpwstr>
      </vt:variant>
      <vt:variant>
        <vt:i4>1179698</vt:i4>
      </vt:variant>
      <vt:variant>
        <vt:i4>134</vt:i4>
      </vt:variant>
      <vt:variant>
        <vt:i4>0</vt:i4>
      </vt:variant>
      <vt:variant>
        <vt:i4>5</vt:i4>
      </vt:variant>
      <vt:variant>
        <vt:lpwstr/>
      </vt:variant>
      <vt:variant>
        <vt:lpwstr>_Toc42607077</vt:lpwstr>
      </vt:variant>
      <vt:variant>
        <vt:i4>1245234</vt:i4>
      </vt:variant>
      <vt:variant>
        <vt:i4>128</vt:i4>
      </vt:variant>
      <vt:variant>
        <vt:i4>0</vt:i4>
      </vt:variant>
      <vt:variant>
        <vt:i4>5</vt:i4>
      </vt:variant>
      <vt:variant>
        <vt:lpwstr/>
      </vt:variant>
      <vt:variant>
        <vt:lpwstr>_Toc42607076</vt:lpwstr>
      </vt:variant>
      <vt:variant>
        <vt:i4>1048626</vt:i4>
      </vt:variant>
      <vt:variant>
        <vt:i4>122</vt:i4>
      </vt:variant>
      <vt:variant>
        <vt:i4>0</vt:i4>
      </vt:variant>
      <vt:variant>
        <vt:i4>5</vt:i4>
      </vt:variant>
      <vt:variant>
        <vt:lpwstr/>
      </vt:variant>
      <vt:variant>
        <vt:lpwstr>_Toc42607075</vt:lpwstr>
      </vt:variant>
      <vt:variant>
        <vt:i4>1114162</vt:i4>
      </vt:variant>
      <vt:variant>
        <vt:i4>116</vt:i4>
      </vt:variant>
      <vt:variant>
        <vt:i4>0</vt:i4>
      </vt:variant>
      <vt:variant>
        <vt:i4>5</vt:i4>
      </vt:variant>
      <vt:variant>
        <vt:lpwstr/>
      </vt:variant>
      <vt:variant>
        <vt:lpwstr>_Toc42607074</vt:lpwstr>
      </vt:variant>
      <vt:variant>
        <vt:i4>1441842</vt:i4>
      </vt:variant>
      <vt:variant>
        <vt:i4>110</vt:i4>
      </vt:variant>
      <vt:variant>
        <vt:i4>0</vt:i4>
      </vt:variant>
      <vt:variant>
        <vt:i4>5</vt:i4>
      </vt:variant>
      <vt:variant>
        <vt:lpwstr/>
      </vt:variant>
      <vt:variant>
        <vt:lpwstr>_Toc42607073</vt:lpwstr>
      </vt:variant>
      <vt:variant>
        <vt:i4>1310770</vt:i4>
      </vt:variant>
      <vt:variant>
        <vt:i4>104</vt:i4>
      </vt:variant>
      <vt:variant>
        <vt:i4>0</vt:i4>
      </vt:variant>
      <vt:variant>
        <vt:i4>5</vt:i4>
      </vt:variant>
      <vt:variant>
        <vt:lpwstr/>
      </vt:variant>
      <vt:variant>
        <vt:lpwstr>_Toc42607071</vt:lpwstr>
      </vt:variant>
      <vt:variant>
        <vt:i4>1376306</vt:i4>
      </vt:variant>
      <vt:variant>
        <vt:i4>98</vt:i4>
      </vt:variant>
      <vt:variant>
        <vt:i4>0</vt:i4>
      </vt:variant>
      <vt:variant>
        <vt:i4>5</vt:i4>
      </vt:variant>
      <vt:variant>
        <vt:lpwstr/>
      </vt:variant>
      <vt:variant>
        <vt:lpwstr>_Toc42607070</vt:lpwstr>
      </vt:variant>
      <vt:variant>
        <vt:i4>1835059</vt:i4>
      </vt:variant>
      <vt:variant>
        <vt:i4>92</vt:i4>
      </vt:variant>
      <vt:variant>
        <vt:i4>0</vt:i4>
      </vt:variant>
      <vt:variant>
        <vt:i4>5</vt:i4>
      </vt:variant>
      <vt:variant>
        <vt:lpwstr/>
      </vt:variant>
      <vt:variant>
        <vt:lpwstr>_Toc42607069</vt:lpwstr>
      </vt:variant>
      <vt:variant>
        <vt:i4>1900595</vt:i4>
      </vt:variant>
      <vt:variant>
        <vt:i4>86</vt:i4>
      </vt:variant>
      <vt:variant>
        <vt:i4>0</vt:i4>
      </vt:variant>
      <vt:variant>
        <vt:i4>5</vt:i4>
      </vt:variant>
      <vt:variant>
        <vt:lpwstr/>
      </vt:variant>
      <vt:variant>
        <vt:lpwstr>_Toc42607068</vt:lpwstr>
      </vt:variant>
      <vt:variant>
        <vt:i4>1179699</vt:i4>
      </vt:variant>
      <vt:variant>
        <vt:i4>80</vt:i4>
      </vt:variant>
      <vt:variant>
        <vt:i4>0</vt:i4>
      </vt:variant>
      <vt:variant>
        <vt:i4>5</vt:i4>
      </vt:variant>
      <vt:variant>
        <vt:lpwstr/>
      </vt:variant>
      <vt:variant>
        <vt:lpwstr>_Toc42607067</vt:lpwstr>
      </vt:variant>
      <vt:variant>
        <vt:i4>1245235</vt:i4>
      </vt:variant>
      <vt:variant>
        <vt:i4>74</vt:i4>
      </vt:variant>
      <vt:variant>
        <vt:i4>0</vt:i4>
      </vt:variant>
      <vt:variant>
        <vt:i4>5</vt:i4>
      </vt:variant>
      <vt:variant>
        <vt:lpwstr/>
      </vt:variant>
      <vt:variant>
        <vt:lpwstr>_Toc42607066</vt:lpwstr>
      </vt:variant>
      <vt:variant>
        <vt:i4>1048627</vt:i4>
      </vt:variant>
      <vt:variant>
        <vt:i4>68</vt:i4>
      </vt:variant>
      <vt:variant>
        <vt:i4>0</vt:i4>
      </vt:variant>
      <vt:variant>
        <vt:i4>5</vt:i4>
      </vt:variant>
      <vt:variant>
        <vt:lpwstr/>
      </vt:variant>
      <vt:variant>
        <vt:lpwstr>_Toc42607065</vt:lpwstr>
      </vt:variant>
      <vt:variant>
        <vt:i4>1114163</vt:i4>
      </vt:variant>
      <vt:variant>
        <vt:i4>62</vt:i4>
      </vt:variant>
      <vt:variant>
        <vt:i4>0</vt:i4>
      </vt:variant>
      <vt:variant>
        <vt:i4>5</vt:i4>
      </vt:variant>
      <vt:variant>
        <vt:lpwstr/>
      </vt:variant>
      <vt:variant>
        <vt:lpwstr>_Toc42607064</vt:lpwstr>
      </vt:variant>
      <vt:variant>
        <vt:i4>1441843</vt:i4>
      </vt:variant>
      <vt:variant>
        <vt:i4>56</vt:i4>
      </vt:variant>
      <vt:variant>
        <vt:i4>0</vt:i4>
      </vt:variant>
      <vt:variant>
        <vt:i4>5</vt:i4>
      </vt:variant>
      <vt:variant>
        <vt:lpwstr/>
      </vt:variant>
      <vt:variant>
        <vt:lpwstr>_Toc42607063</vt:lpwstr>
      </vt:variant>
      <vt:variant>
        <vt:i4>1507379</vt:i4>
      </vt:variant>
      <vt:variant>
        <vt:i4>50</vt:i4>
      </vt:variant>
      <vt:variant>
        <vt:i4>0</vt:i4>
      </vt:variant>
      <vt:variant>
        <vt:i4>5</vt:i4>
      </vt:variant>
      <vt:variant>
        <vt:lpwstr/>
      </vt:variant>
      <vt:variant>
        <vt:lpwstr>_Toc42607062</vt:lpwstr>
      </vt:variant>
      <vt:variant>
        <vt:i4>1310771</vt:i4>
      </vt:variant>
      <vt:variant>
        <vt:i4>44</vt:i4>
      </vt:variant>
      <vt:variant>
        <vt:i4>0</vt:i4>
      </vt:variant>
      <vt:variant>
        <vt:i4>5</vt:i4>
      </vt:variant>
      <vt:variant>
        <vt:lpwstr/>
      </vt:variant>
      <vt:variant>
        <vt:lpwstr>_Toc42607061</vt:lpwstr>
      </vt:variant>
      <vt:variant>
        <vt:i4>1376307</vt:i4>
      </vt:variant>
      <vt:variant>
        <vt:i4>38</vt:i4>
      </vt:variant>
      <vt:variant>
        <vt:i4>0</vt:i4>
      </vt:variant>
      <vt:variant>
        <vt:i4>5</vt:i4>
      </vt:variant>
      <vt:variant>
        <vt:lpwstr/>
      </vt:variant>
      <vt:variant>
        <vt:lpwstr>_Toc42607060</vt:lpwstr>
      </vt:variant>
      <vt:variant>
        <vt:i4>1835056</vt:i4>
      </vt:variant>
      <vt:variant>
        <vt:i4>32</vt:i4>
      </vt:variant>
      <vt:variant>
        <vt:i4>0</vt:i4>
      </vt:variant>
      <vt:variant>
        <vt:i4>5</vt:i4>
      </vt:variant>
      <vt:variant>
        <vt:lpwstr/>
      </vt:variant>
      <vt:variant>
        <vt:lpwstr>_Toc42607059</vt:lpwstr>
      </vt:variant>
      <vt:variant>
        <vt:i4>1900592</vt:i4>
      </vt:variant>
      <vt:variant>
        <vt:i4>26</vt:i4>
      </vt:variant>
      <vt:variant>
        <vt:i4>0</vt:i4>
      </vt:variant>
      <vt:variant>
        <vt:i4>5</vt:i4>
      </vt:variant>
      <vt:variant>
        <vt:lpwstr/>
      </vt:variant>
      <vt:variant>
        <vt:lpwstr>_Toc42607058</vt:lpwstr>
      </vt:variant>
      <vt:variant>
        <vt:i4>1179696</vt:i4>
      </vt:variant>
      <vt:variant>
        <vt:i4>20</vt:i4>
      </vt:variant>
      <vt:variant>
        <vt:i4>0</vt:i4>
      </vt:variant>
      <vt:variant>
        <vt:i4>5</vt:i4>
      </vt:variant>
      <vt:variant>
        <vt:lpwstr/>
      </vt:variant>
      <vt:variant>
        <vt:lpwstr>_Toc42607057</vt:lpwstr>
      </vt:variant>
      <vt:variant>
        <vt:i4>1245232</vt:i4>
      </vt:variant>
      <vt:variant>
        <vt:i4>14</vt:i4>
      </vt:variant>
      <vt:variant>
        <vt:i4>0</vt:i4>
      </vt:variant>
      <vt:variant>
        <vt:i4>5</vt:i4>
      </vt:variant>
      <vt:variant>
        <vt:lpwstr/>
      </vt:variant>
      <vt:variant>
        <vt:lpwstr>_Toc42607056</vt:lpwstr>
      </vt:variant>
      <vt:variant>
        <vt:i4>1310768</vt:i4>
      </vt:variant>
      <vt:variant>
        <vt:i4>8</vt:i4>
      </vt:variant>
      <vt:variant>
        <vt:i4>0</vt:i4>
      </vt:variant>
      <vt:variant>
        <vt:i4>5</vt:i4>
      </vt:variant>
      <vt:variant>
        <vt:lpwstr/>
      </vt:variant>
      <vt:variant>
        <vt:lpwstr>_Toc42607051</vt:lpwstr>
      </vt:variant>
      <vt:variant>
        <vt:i4>2424883</vt:i4>
      </vt:variant>
      <vt:variant>
        <vt:i4>3</vt:i4>
      </vt:variant>
      <vt:variant>
        <vt:i4>0</vt:i4>
      </vt:variant>
      <vt:variant>
        <vt:i4>5</vt:i4>
      </vt:variant>
      <vt:variant>
        <vt:lpwstr>http://creativecommons.org/licenses/by/3.0/nz/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OT4765 OT4978 OT4979 Bach-GdCert-GdDip Info Tech PROGRAMME Doc 2021 Final</dc:title>
  <dc:subject/>
  <dc:creator>Michael Holtz</dc:creator>
  <cp:keywords/>
  <dc:description/>
  <cp:lastModifiedBy>Todd Cochrane</cp:lastModifiedBy>
  <cp:revision>3</cp:revision>
  <cp:lastPrinted>2023-01-19T20:42:00Z</cp:lastPrinted>
  <dcterms:created xsi:type="dcterms:W3CDTF">2023-01-25T04:40:00Z</dcterms:created>
  <dcterms:modified xsi:type="dcterms:W3CDTF">2023-01-25T04:43:00Z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0x010100706B7488F183B141B63A5C83F46764CF</vt:lpwstr>
  </property>
</Properties>
</file>