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16BC" w14:textId="3A1B9735" w:rsidR="000F1703" w:rsidRPr="004804AB" w:rsidRDefault="00D142DB">
      <w:pPr>
        <w:rPr>
          <w:rFonts w:ascii="標楷體" w:eastAsia="標楷體" w:hAnsi="標楷體"/>
          <w:b/>
          <w:bCs/>
        </w:rPr>
      </w:pPr>
      <w:r w:rsidRPr="004804AB">
        <w:rPr>
          <w:rFonts w:ascii="標楷體" w:eastAsia="標楷體" w:hAnsi="標楷體" w:hint="eastAsia"/>
          <w:b/>
          <w:bCs/>
        </w:rPr>
        <w:t>一、研究動機</w:t>
      </w:r>
    </w:p>
    <w:p w14:paraId="4F849BE7" w14:textId="423E3822" w:rsidR="00D142DB" w:rsidRPr="004804AB" w:rsidRDefault="00D142DB">
      <w:pPr>
        <w:rPr>
          <w:rFonts w:ascii="標楷體" w:eastAsia="標楷體" w:hAnsi="標楷體"/>
        </w:rPr>
      </w:pPr>
      <w:r w:rsidRPr="004804AB">
        <w:rPr>
          <w:rFonts w:ascii="標楷體" w:eastAsia="標楷體" w:hAnsi="標楷體"/>
        </w:rPr>
        <w:tab/>
      </w:r>
      <w:r w:rsidRPr="004804AB">
        <w:rPr>
          <w:rFonts w:ascii="標楷體" w:eastAsia="標楷體" w:hAnsi="標楷體" w:hint="eastAsia"/>
        </w:rPr>
        <w:t>在生活當中，人們常常會嘗試一些新事物，比如餐廳、旅遊等，而在這個時候，我們往往會參考他人的意見，最常參考的就是g</w:t>
      </w:r>
      <w:r w:rsidRPr="004804AB">
        <w:rPr>
          <w:rFonts w:ascii="標楷體" w:eastAsia="標楷體" w:hAnsi="標楷體"/>
        </w:rPr>
        <w:t>oogl</w:t>
      </w:r>
      <w:r w:rsidRPr="004804AB">
        <w:rPr>
          <w:rFonts w:ascii="標楷體" w:eastAsia="標楷體" w:hAnsi="標楷體" w:hint="eastAsia"/>
        </w:rPr>
        <w:t>e地圖的評論系統或者部落格的評分，而這些呈現往往會有「分數」作為一個更直接的參考，但是，在生活中其實有很多的「評論」是沒有分數作為參考的，分數的確是一個比較直觀的方法，因此想從由文字構成、較為複雜、不容易把握的文字訊息，試試看能否轉換成「分數」的概念。因此，本次報告的題目是想找出分數和文字評論之間的關聯，希望能在看到文字訊息時，若要轉換成分數，能有一些參考項目。</w:t>
      </w:r>
    </w:p>
    <w:p w14:paraId="14AA47D0" w14:textId="6391AD42" w:rsidR="00D142DB" w:rsidRPr="004804AB" w:rsidRDefault="00D142DB">
      <w:pPr>
        <w:rPr>
          <w:rFonts w:ascii="標楷體" w:eastAsia="標楷體" w:hAnsi="標楷體"/>
          <w:b/>
          <w:bCs/>
        </w:rPr>
      </w:pPr>
    </w:p>
    <w:p w14:paraId="66B0ADBE" w14:textId="3E9522FD" w:rsidR="00D142DB" w:rsidRPr="004804AB" w:rsidRDefault="00D142DB">
      <w:pPr>
        <w:rPr>
          <w:rFonts w:ascii="標楷體" w:eastAsia="標楷體" w:hAnsi="標楷體"/>
          <w:b/>
          <w:bCs/>
        </w:rPr>
      </w:pPr>
      <w:r w:rsidRPr="004804AB">
        <w:rPr>
          <w:rFonts w:ascii="標楷體" w:eastAsia="標楷體" w:hAnsi="標楷體" w:hint="eastAsia"/>
          <w:b/>
          <w:bCs/>
        </w:rPr>
        <w:t>二、假設及猜想</w:t>
      </w:r>
    </w:p>
    <w:p w14:paraId="00991FBE" w14:textId="496AA507" w:rsidR="00D142DB" w:rsidRPr="004804AB" w:rsidRDefault="00D142DB">
      <w:pPr>
        <w:rPr>
          <w:rFonts w:ascii="標楷體" w:eastAsia="標楷體" w:hAnsi="標楷體"/>
        </w:rPr>
      </w:pPr>
      <w:r w:rsidRPr="004804AB">
        <w:rPr>
          <w:rFonts w:ascii="標楷體" w:eastAsia="標楷體" w:hAnsi="標楷體"/>
        </w:rPr>
        <w:tab/>
      </w:r>
      <w:r w:rsidRPr="004804AB">
        <w:rPr>
          <w:rFonts w:ascii="標楷體" w:eastAsia="標楷體" w:hAnsi="標楷體" w:hint="eastAsia"/>
        </w:rPr>
        <w:t>如果說分數高低代表的是人們對於餐廳的情緒的話，就一般的情況來看，人們情緒達到極端的時候</w:t>
      </w:r>
      <w:r w:rsidR="009434D7" w:rsidRPr="004804AB">
        <w:rPr>
          <w:rFonts w:ascii="標楷體" w:eastAsia="標楷體" w:hAnsi="標楷體" w:hint="eastAsia"/>
        </w:rPr>
        <w:t>，不論好壞</w:t>
      </w:r>
      <w:r w:rsidRPr="004804AB">
        <w:rPr>
          <w:rFonts w:ascii="標楷體" w:eastAsia="標楷體" w:hAnsi="標楷體" w:hint="eastAsia"/>
        </w:rPr>
        <w:t>，</w:t>
      </w:r>
      <w:r w:rsidR="009434D7" w:rsidRPr="004804AB">
        <w:rPr>
          <w:rFonts w:ascii="標楷體" w:eastAsia="標楷體" w:hAnsi="標楷體" w:hint="eastAsia"/>
        </w:rPr>
        <w:t>好像都會比較想把情緒發洩出來，而這反映在對事物的評論中，感覺會比較用心去評論，用不用心最直接的反應就是在句子的長短中，再來可能是句子中語彙的豐富程度，如果假設成立的話，那麼分數越高或越低的時候，句子以及語彙應該也越豐富</w:t>
      </w:r>
      <w:r w:rsidR="009707E2" w:rsidRPr="004804AB">
        <w:rPr>
          <w:rFonts w:ascii="標楷體" w:eastAsia="標楷體" w:hAnsi="標楷體" w:hint="eastAsia"/>
        </w:rPr>
        <w:t>等</w:t>
      </w:r>
      <w:r w:rsidR="009434D7" w:rsidRPr="004804AB">
        <w:rPr>
          <w:rFonts w:ascii="標楷體" w:eastAsia="標楷體" w:hAnsi="標楷體" w:hint="eastAsia"/>
        </w:rPr>
        <w:t>。當然，生氣的時候，也可能只是罵一句髒話就結束，所以分數低的情況，因此，句子也可能是最短的也不一定。</w:t>
      </w:r>
    </w:p>
    <w:p w14:paraId="0CBA5841" w14:textId="63D87261" w:rsidR="009434D7" w:rsidRPr="004804AB" w:rsidRDefault="009434D7">
      <w:pPr>
        <w:rPr>
          <w:rFonts w:ascii="標楷體" w:eastAsia="標楷體" w:hAnsi="標楷體"/>
        </w:rPr>
      </w:pPr>
    </w:p>
    <w:p w14:paraId="01A8D8FF" w14:textId="1D0E0CF5" w:rsidR="009434D7" w:rsidRPr="004804AB" w:rsidRDefault="009434D7">
      <w:pPr>
        <w:rPr>
          <w:rFonts w:ascii="標楷體" w:eastAsia="標楷體" w:hAnsi="標楷體"/>
          <w:b/>
          <w:bCs/>
        </w:rPr>
      </w:pPr>
      <w:r w:rsidRPr="004804AB">
        <w:rPr>
          <w:rFonts w:ascii="標楷體" w:eastAsia="標楷體" w:hAnsi="標楷體" w:hint="eastAsia"/>
          <w:b/>
          <w:bCs/>
        </w:rPr>
        <w:t>三、資料來源以及資料前處理</w:t>
      </w:r>
    </w:p>
    <w:p w14:paraId="53A6AEF2" w14:textId="1E140A35" w:rsidR="009434D7" w:rsidRPr="004804AB" w:rsidRDefault="009434D7">
      <w:pPr>
        <w:rPr>
          <w:rFonts w:ascii="標楷體" w:eastAsia="標楷體" w:hAnsi="標楷體"/>
        </w:rPr>
      </w:pPr>
      <w:r w:rsidRPr="004804AB">
        <w:rPr>
          <w:rFonts w:ascii="標楷體" w:eastAsia="標楷體" w:hAnsi="標楷體"/>
        </w:rPr>
        <w:tab/>
      </w:r>
      <w:r w:rsidRPr="004804AB">
        <w:rPr>
          <w:rFonts w:ascii="標楷體" w:eastAsia="標楷體" w:hAnsi="標楷體" w:hint="eastAsia"/>
        </w:rPr>
        <w:t>資料來源於</w:t>
      </w:r>
      <w:r w:rsidRPr="004804AB">
        <w:rPr>
          <w:rFonts w:ascii="標楷體" w:eastAsia="標楷體" w:hAnsi="標楷體"/>
        </w:rPr>
        <w:fldChar w:fldCharType="begin"/>
      </w:r>
      <w:r w:rsidRPr="004804AB">
        <w:rPr>
          <w:rFonts w:ascii="標楷體" w:eastAsia="標楷體" w:hAnsi="標楷體"/>
        </w:rPr>
        <w:instrText xml:space="preserve"> </w:instrText>
      </w:r>
      <w:r w:rsidRPr="004804AB">
        <w:rPr>
          <w:rFonts w:ascii="標楷體" w:eastAsia="標楷體" w:hAnsi="標楷體" w:hint="eastAsia"/>
        </w:rPr>
        <w:instrText>HYPERLINK "https://www.kaggle.com/datasets/joebeachcapital/restaurant-reviews"</w:instrText>
      </w:r>
      <w:r w:rsidRPr="004804AB">
        <w:rPr>
          <w:rFonts w:ascii="標楷體" w:eastAsia="標楷體" w:hAnsi="標楷體"/>
        </w:rPr>
        <w:instrText xml:space="preserve"> </w:instrText>
      </w:r>
      <w:r w:rsidRPr="004804AB">
        <w:rPr>
          <w:rFonts w:ascii="標楷體" w:eastAsia="標楷體" w:hAnsi="標楷體"/>
        </w:rPr>
      </w:r>
      <w:r w:rsidRPr="004804AB">
        <w:rPr>
          <w:rFonts w:ascii="標楷體" w:eastAsia="標楷體" w:hAnsi="標楷體"/>
        </w:rPr>
        <w:fldChar w:fldCharType="separate"/>
      </w:r>
      <w:r w:rsidRPr="004804AB">
        <w:rPr>
          <w:rStyle w:val="a8"/>
          <w:rFonts w:ascii="標楷體" w:eastAsia="標楷體" w:hAnsi="標楷體" w:hint="eastAsia"/>
        </w:rPr>
        <w:t>k</w:t>
      </w:r>
      <w:r w:rsidRPr="004804AB">
        <w:rPr>
          <w:rStyle w:val="a8"/>
          <w:rFonts w:ascii="標楷體" w:eastAsia="標楷體" w:hAnsi="標楷體"/>
        </w:rPr>
        <w:t>ag</w:t>
      </w:r>
      <w:r w:rsidRPr="004804AB">
        <w:rPr>
          <w:rStyle w:val="a8"/>
          <w:rFonts w:ascii="標楷體" w:eastAsia="標楷體" w:hAnsi="標楷體"/>
        </w:rPr>
        <w:t>g</w:t>
      </w:r>
      <w:r w:rsidRPr="004804AB">
        <w:rPr>
          <w:rStyle w:val="a8"/>
          <w:rFonts w:ascii="標楷體" w:eastAsia="標楷體" w:hAnsi="標楷體"/>
        </w:rPr>
        <w:t>l</w:t>
      </w:r>
      <w:r w:rsidRPr="004804AB">
        <w:rPr>
          <w:rStyle w:val="a8"/>
          <w:rFonts w:ascii="標楷體" w:eastAsia="標楷體" w:hAnsi="標楷體"/>
        </w:rPr>
        <w:t>e</w:t>
      </w:r>
      <w:r w:rsidRPr="004804AB">
        <w:rPr>
          <w:rFonts w:ascii="標楷體" w:eastAsia="標楷體" w:hAnsi="標楷體"/>
        </w:rPr>
        <w:fldChar w:fldCharType="end"/>
      </w:r>
      <w:r w:rsidRPr="004804AB">
        <w:rPr>
          <w:rFonts w:ascii="標楷體" w:eastAsia="標楷體" w:hAnsi="標楷體" w:hint="eastAsia"/>
        </w:rPr>
        <w:t>，先刪去用不到的欄位：</w:t>
      </w:r>
      <w:r w:rsidRPr="004804AB">
        <w:rPr>
          <w:rFonts w:ascii="標楷體" w:eastAsia="標楷體" w:hAnsi="標楷體"/>
        </w:rPr>
        <w:t>['Pictures']</w:t>
      </w:r>
      <w:r w:rsidRPr="004804AB">
        <w:rPr>
          <w:rFonts w:ascii="標楷體" w:eastAsia="標楷體" w:hAnsi="標楷體" w:hint="eastAsia"/>
        </w:rPr>
        <w:t>、</w:t>
      </w:r>
      <w:r w:rsidRPr="004804AB">
        <w:rPr>
          <w:rFonts w:ascii="標楷體" w:eastAsia="標楷體" w:hAnsi="標楷體"/>
        </w:rPr>
        <w:t>['7514']</w:t>
      </w:r>
      <w:r w:rsidRPr="004804AB">
        <w:rPr>
          <w:rFonts w:ascii="標楷體" w:eastAsia="標楷體" w:hAnsi="標楷體" w:hint="eastAsia"/>
        </w:rPr>
        <w:t>、</w:t>
      </w:r>
      <w:r w:rsidRPr="004804AB">
        <w:rPr>
          <w:rFonts w:ascii="標楷體" w:eastAsia="標楷體" w:hAnsi="標楷體"/>
        </w:rPr>
        <w:t>['Metadata']</w:t>
      </w:r>
      <w:r w:rsidRPr="004804AB">
        <w:rPr>
          <w:rFonts w:ascii="標楷體" w:eastAsia="標楷體" w:hAnsi="標楷體" w:hint="eastAsia"/>
        </w:rPr>
        <w:t>，然後在創立需要用到的三個欄位，分別是計算句子長度的[</w:t>
      </w:r>
      <w:proofErr w:type="spellStart"/>
      <w:r w:rsidRPr="004804AB">
        <w:rPr>
          <w:rFonts w:ascii="標楷體" w:eastAsia="標楷體" w:hAnsi="標楷體"/>
        </w:rPr>
        <w:t>Reviews_len</w:t>
      </w:r>
      <w:proofErr w:type="spellEnd"/>
      <w:r w:rsidRPr="004804AB">
        <w:rPr>
          <w:rFonts w:ascii="標楷體" w:eastAsia="標楷體" w:hAnsi="標楷體" w:hint="eastAsia"/>
        </w:rPr>
        <w:t>]，以及語彙豐富度</w:t>
      </w:r>
      <w:r w:rsidR="003636D6" w:rsidRPr="004804AB">
        <w:rPr>
          <w:rFonts w:ascii="標楷體" w:eastAsia="標楷體" w:hAnsi="標楷體" w:hint="eastAsia"/>
        </w:rPr>
        <w:t>(不同詞彙/長度)</w:t>
      </w:r>
      <w:r w:rsidRPr="004804AB">
        <w:rPr>
          <w:rFonts w:ascii="標楷體" w:eastAsia="標楷體" w:hAnsi="標楷體" w:hint="eastAsia"/>
        </w:rPr>
        <w:t>的[</w:t>
      </w:r>
      <w:proofErr w:type="spellStart"/>
      <w:r w:rsidRPr="004804AB">
        <w:rPr>
          <w:rFonts w:ascii="標楷體" w:eastAsia="標楷體" w:hAnsi="標楷體"/>
        </w:rPr>
        <w:t>Reviews_Diversity</w:t>
      </w:r>
      <w:proofErr w:type="spellEnd"/>
      <w:r w:rsidRPr="004804AB">
        <w:rPr>
          <w:rFonts w:ascii="標楷體" w:eastAsia="標楷體" w:hAnsi="標楷體" w:hint="eastAsia"/>
        </w:rPr>
        <w:t>]、還有評論情緒的[</w:t>
      </w:r>
      <w:proofErr w:type="spellStart"/>
      <w:r w:rsidRPr="004804AB">
        <w:rPr>
          <w:rFonts w:ascii="標楷體" w:eastAsia="標楷體" w:hAnsi="標楷體"/>
        </w:rPr>
        <w:t>Reviews_emotion</w:t>
      </w:r>
      <w:proofErr w:type="spellEnd"/>
      <w:r w:rsidRPr="004804AB">
        <w:rPr>
          <w:rFonts w:ascii="標楷體" w:eastAsia="標楷體" w:hAnsi="標楷體" w:hint="eastAsia"/>
        </w:rPr>
        <w:t>]</w:t>
      </w:r>
      <w:r w:rsidR="003636D6" w:rsidRPr="004804AB">
        <w:rPr>
          <w:rFonts w:ascii="標楷體" w:eastAsia="標楷體" w:hAnsi="標楷體" w:hint="eastAsia"/>
        </w:rPr>
        <w:t>。</w:t>
      </w:r>
    </w:p>
    <w:p w14:paraId="01D85F9C" w14:textId="705814B6" w:rsidR="003636D6" w:rsidRPr="004804AB" w:rsidRDefault="003636D6">
      <w:pPr>
        <w:rPr>
          <w:rFonts w:ascii="標楷體" w:eastAsia="標楷體" w:hAnsi="標楷體" w:hint="eastAsia"/>
        </w:rPr>
      </w:pPr>
      <w:r w:rsidRPr="004804AB">
        <w:rPr>
          <w:rFonts w:ascii="標楷體" w:eastAsia="標楷體" w:hAnsi="標楷體" w:hint="eastAsia"/>
        </w:rPr>
        <w:t>處理後的資料表格：</w:t>
      </w:r>
    </w:p>
    <w:p w14:paraId="26BAE407" w14:textId="77777777" w:rsidR="003636D6" w:rsidRPr="004804AB" w:rsidRDefault="003636D6" w:rsidP="003636D6">
      <w:pPr>
        <w:jc w:val="center"/>
        <w:rPr>
          <w:rFonts w:ascii="標楷體" w:eastAsia="標楷體" w:hAnsi="標楷體"/>
        </w:rPr>
      </w:pPr>
      <w:r w:rsidRPr="004804AB">
        <w:rPr>
          <w:rFonts w:ascii="標楷體" w:eastAsia="標楷體" w:hAnsi="標楷體"/>
          <w:noProof/>
        </w:rPr>
        <w:drawing>
          <wp:inline distT="0" distB="0" distL="0" distR="0" wp14:anchorId="4EC0EE0D" wp14:editId="1FCF695D">
            <wp:extent cx="5274310" cy="740410"/>
            <wp:effectExtent l="0" t="0" r="254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40410"/>
                    </a:xfrm>
                    <a:prstGeom prst="rect">
                      <a:avLst/>
                    </a:prstGeom>
                  </pic:spPr>
                </pic:pic>
              </a:graphicData>
            </a:graphic>
          </wp:inline>
        </w:drawing>
      </w:r>
      <w:r w:rsidRPr="004804AB">
        <w:rPr>
          <w:rFonts w:ascii="標楷體" w:eastAsia="標楷體" w:hAnsi="標楷體"/>
          <w:noProof/>
        </w:rPr>
        <w:drawing>
          <wp:inline distT="0" distB="0" distL="0" distR="0" wp14:anchorId="5C7901A8" wp14:editId="3AA99366">
            <wp:extent cx="2103120" cy="162281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8" cstate="print">
                      <a:extLst>
                        <a:ext uri="{28A0092B-C50C-407E-A947-70E740481C1C}">
                          <a14:useLocalDpi xmlns:a14="http://schemas.microsoft.com/office/drawing/2010/main" val="0"/>
                        </a:ext>
                      </a:extLst>
                    </a:blip>
                    <a:srcRect l="3897"/>
                    <a:stretch/>
                  </pic:blipFill>
                  <pic:spPr bwMode="auto">
                    <a:xfrm>
                      <a:off x="0" y="0"/>
                      <a:ext cx="2148030" cy="1657469"/>
                    </a:xfrm>
                    <a:prstGeom prst="rect">
                      <a:avLst/>
                    </a:prstGeom>
                    <a:ln>
                      <a:noFill/>
                    </a:ln>
                    <a:extLst>
                      <a:ext uri="{53640926-AAD7-44D8-BBD7-CCE9431645EC}">
                        <a14:shadowObscured xmlns:a14="http://schemas.microsoft.com/office/drawing/2010/main"/>
                      </a:ext>
                    </a:extLst>
                  </pic:spPr>
                </pic:pic>
              </a:graphicData>
            </a:graphic>
          </wp:inline>
        </w:drawing>
      </w:r>
    </w:p>
    <w:p w14:paraId="25DFC1A0" w14:textId="7C754B54" w:rsidR="003636D6" w:rsidRPr="004804AB" w:rsidRDefault="003636D6" w:rsidP="003636D6">
      <w:pPr>
        <w:jc w:val="center"/>
        <w:rPr>
          <w:rFonts w:ascii="標楷體" w:eastAsia="標楷體" w:hAnsi="標楷體"/>
        </w:rPr>
      </w:pPr>
      <w:r w:rsidRPr="004804AB">
        <w:rPr>
          <w:rFonts w:ascii="標楷體" w:eastAsia="標楷體" w:hAnsi="標楷體" w:hint="eastAsia"/>
        </w:rPr>
        <w:t>(餐廳和評論的關係，大多都在3.5-4分之間)</w:t>
      </w:r>
    </w:p>
    <w:p w14:paraId="3AD7BF04" w14:textId="5062F4A0" w:rsidR="00830490" w:rsidRPr="004804AB" w:rsidRDefault="00830490" w:rsidP="003636D6">
      <w:pPr>
        <w:jc w:val="center"/>
        <w:rPr>
          <w:rFonts w:ascii="標楷體" w:eastAsia="標楷體" w:hAnsi="標楷體"/>
        </w:rPr>
      </w:pPr>
      <w:r w:rsidRPr="004804AB">
        <w:rPr>
          <w:rFonts w:ascii="標楷體" w:eastAsia="標楷體" w:hAnsi="標楷體"/>
          <w:noProof/>
        </w:rPr>
        <w:lastRenderedPageBreak/>
        <w:drawing>
          <wp:inline distT="0" distB="0" distL="0" distR="0" wp14:anchorId="5FADBC30" wp14:editId="15D3A6D3">
            <wp:extent cx="3810000" cy="1905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9">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7F4F8A8B" w14:textId="2D82EE6B" w:rsidR="00830490" w:rsidRPr="004804AB" w:rsidRDefault="00830490" w:rsidP="003636D6">
      <w:pPr>
        <w:jc w:val="center"/>
        <w:rPr>
          <w:rFonts w:ascii="標楷體" w:eastAsia="標楷體" w:hAnsi="標楷體" w:hint="eastAsia"/>
        </w:rPr>
      </w:pPr>
      <w:r w:rsidRPr="004804AB">
        <w:rPr>
          <w:rFonts w:ascii="標楷體" w:eastAsia="標楷體" w:hAnsi="標楷體" w:hint="eastAsia"/>
        </w:rPr>
        <w:t>(文字雲)</w:t>
      </w:r>
    </w:p>
    <w:p w14:paraId="6A62211E" w14:textId="4835A38C" w:rsidR="003636D6" w:rsidRPr="004804AB" w:rsidRDefault="003636D6">
      <w:pPr>
        <w:rPr>
          <w:rFonts w:ascii="標楷體" w:eastAsia="標楷體" w:hAnsi="標楷體" w:hint="eastAsia"/>
          <w:b/>
          <w:bCs/>
        </w:rPr>
      </w:pPr>
      <w:r w:rsidRPr="004804AB">
        <w:rPr>
          <w:rFonts w:ascii="標楷體" w:eastAsia="標楷體" w:hAnsi="標楷體" w:hint="eastAsia"/>
          <w:b/>
          <w:bCs/>
        </w:rPr>
        <w:t>四、結果呈現及圖表分析</w:t>
      </w:r>
    </w:p>
    <w:p w14:paraId="38CCDA6C" w14:textId="16EF46FE" w:rsidR="003636D6" w:rsidRPr="004804AB" w:rsidRDefault="003636D6">
      <w:pPr>
        <w:rPr>
          <w:rFonts w:ascii="標楷體" w:eastAsia="標楷體" w:hAnsi="標楷體"/>
          <w:b/>
          <w:bCs/>
        </w:rPr>
      </w:pPr>
      <w:r w:rsidRPr="004804AB">
        <w:rPr>
          <w:rFonts w:ascii="標楷體" w:eastAsia="標楷體" w:hAnsi="標楷體" w:hint="eastAsia"/>
          <w:b/>
          <w:bCs/>
        </w:rPr>
        <w:t>1.評論長度和分數之間的關係</w:t>
      </w:r>
    </w:p>
    <w:p w14:paraId="74832B61" w14:textId="6FC714E3" w:rsidR="003636D6" w:rsidRPr="004804AB" w:rsidRDefault="003636D6" w:rsidP="003636D6">
      <w:pPr>
        <w:jc w:val="center"/>
        <w:rPr>
          <w:rFonts w:ascii="標楷體" w:eastAsia="標楷體" w:hAnsi="標楷體"/>
        </w:rPr>
      </w:pPr>
      <w:r w:rsidRPr="004804AB">
        <w:rPr>
          <w:rFonts w:ascii="標楷體" w:eastAsia="標楷體" w:hAnsi="標楷體"/>
          <w:noProof/>
        </w:rPr>
        <w:drawing>
          <wp:inline distT="0" distB="0" distL="0" distR="0" wp14:anchorId="4719EF41" wp14:editId="06876243">
            <wp:extent cx="2918460" cy="2182696"/>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0">
                      <a:extLst>
                        <a:ext uri="{28A0092B-C50C-407E-A947-70E740481C1C}">
                          <a14:useLocalDpi xmlns:a14="http://schemas.microsoft.com/office/drawing/2010/main" val="0"/>
                        </a:ext>
                      </a:extLst>
                    </a:blip>
                    <a:stretch>
                      <a:fillRect/>
                    </a:stretch>
                  </pic:blipFill>
                  <pic:spPr>
                    <a:xfrm>
                      <a:off x="0" y="0"/>
                      <a:ext cx="2935556" cy="2195482"/>
                    </a:xfrm>
                    <a:prstGeom prst="rect">
                      <a:avLst/>
                    </a:prstGeom>
                  </pic:spPr>
                </pic:pic>
              </a:graphicData>
            </a:graphic>
          </wp:inline>
        </w:drawing>
      </w:r>
    </w:p>
    <w:p w14:paraId="2E637769" w14:textId="38E8BAA8" w:rsidR="004804AB" w:rsidRPr="004804AB" w:rsidRDefault="003636D6" w:rsidP="003636D6">
      <w:pPr>
        <w:rPr>
          <w:rFonts w:ascii="標楷體" w:eastAsia="標楷體" w:hAnsi="標楷體" w:hint="eastAsia"/>
        </w:rPr>
      </w:pPr>
      <w:r w:rsidRPr="004804AB">
        <w:rPr>
          <w:rFonts w:ascii="標楷體" w:eastAsia="標楷體" w:hAnsi="標楷體" w:hint="eastAsia"/>
        </w:rPr>
        <w:t>透過折線圖我們可以看到，在評論和長度的關係</w:t>
      </w:r>
      <w:proofErr w:type="gramStart"/>
      <w:r w:rsidRPr="004804AB">
        <w:rPr>
          <w:rFonts w:ascii="標楷體" w:eastAsia="標楷體" w:hAnsi="標楷體" w:hint="eastAsia"/>
        </w:rPr>
        <w:t>之間，</w:t>
      </w:r>
      <w:proofErr w:type="gramEnd"/>
      <w:r w:rsidRPr="004804AB">
        <w:rPr>
          <w:rFonts w:ascii="標楷體" w:eastAsia="標楷體" w:hAnsi="標楷體" w:hint="eastAsia"/>
        </w:rPr>
        <w:t>大部分的評論都不會超過100字，除了「1.5」分的這一欄，但這個項目的資料數太少，因此不太適合作為採用項目，而除了這一欄</w:t>
      </w:r>
      <w:proofErr w:type="gramStart"/>
      <w:r w:rsidRPr="004804AB">
        <w:rPr>
          <w:rFonts w:ascii="標楷體" w:eastAsia="標楷體" w:hAnsi="標楷體" w:hint="eastAsia"/>
        </w:rPr>
        <w:t>以外，</w:t>
      </w:r>
      <w:proofErr w:type="gramEnd"/>
      <w:r w:rsidRPr="004804AB">
        <w:rPr>
          <w:rFonts w:ascii="標楷體" w:eastAsia="標楷體" w:hAnsi="標楷體" w:hint="eastAsia"/>
        </w:rPr>
        <w:t>其他欄位的字數長度也都不超過一百，而且分數高低和字數長度也並沒有明確的關聯，雖然字數長度有高有低，但彼此的誤差也僅在10個字左右而已。</w:t>
      </w:r>
      <w:r w:rsidR="006433C5" w:rsidRPr="004804AB">
        <w:rPr>
          <w:rFonts w:ascii="標楷體" w:eastAsia="標楷體" w:hAnsi="標楷體" w:hint="eastAsia"/>
        </w:rPr>
        <w:t>所以句子的長度，其實不太有助於反映人們心中的好惡。</w:t>
      </w:r>
    </w:p>
    <w:p w14:paraId="0F094B10" w14:textId="67D125D9" w:rsidR="003636D6" w:rsidRPr="004804AB" w:rsidRDefault="003636D6">
      <w:pPr>
        <w:rPr>
          <w:rFonts w:ascii="標楷體" w:eastAsia="標楷體" w:hAnsi="標楷體"/>
          <w:b/>
          <w:bCs/>
        </w:rPr>
      </w:pPr>
      <w:r w:rsidRPr="004804AB">
        <w:rPr>
          <w:rFonts w:ascii="標楷體" w:eastAsia="標楷體" w:hAnsi="標楷體" w:hint="eastAsia"/>
          <w:b/>
          <w:bCs/>
        </w:rPr>
        <w:t>2.語彙豐富度和評論的關係</w:t>
      </w:r>
    </w:p>
    <w:p w14:paraId="5DA5EA58" w14:textId="1027606A" w:rsidR="003636D6" w:rsidRPr="004804AB" w:rsidRDefault="003636D6" w:rsidP="003636D6">
      <w:pPr>
        <w:jc w:val="center"/>
        <w:rPr>
          <w:rFonts w:ascii="標楷體" w:eastAsia="標楷體" w:hAnsi="標楷體"/>
        </w:rPr>
      </w:pPr>
      <w:r w:rsidRPr="004804AB">
        <w:rPr>
          <w:rFonts w:ascii="標楷體" w:eastAsia="標楷體" w:hAnsi="標楷體" w:hint="eastAsia"/>
          <w:noProof/>
        </w:rPr>
        <w:drawing>
          <wp:inline distT="0" distB="0" distL="0" distR="0" wp14:anchorId="55D572D3" wp14:editId="06EE2F2F">
            <wp:extent cx="2529840" cy="187179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3866" cy="1896965"/>
                    </a:xfrm>
                    <a:prstGeom prst="rect">
                      <a:avLst/>
                    </a:prstGeom>
                  </pic:spPr>
                </pic:pic>
              </a:graphicData>
            </a:graphic>
          </wp:inline>
        </w:drawing>
      </w:r>
    </w:p>
    <w:p w14:paraId="51AA88CA" w14:textId="184702B7" w:rsidR="003636D6" w:rsidRPr="004804AB" w:rsidRDefault="003636D6" w:rsidP="003636D6">
      <w:pPr>
        <w:rPr>
          <w:rFonts w:ascii="標楷體" w:eastAsia="標楷體" w:hAnsi="標楷體"/>
        </w:rPr>
      </w:pPr>
      <w:r w:rsidRPr="004804AB">
        <w:rPr>
          <w:rFonts w:ascii="標楷體" w:eastAsia="標楷體" w:hAnsi="標楷體" w:hint="eastAsia"/>
        </w:rPr>
        <w:lastRenderedPageBreak/>
        <w:t>透過折線圖我們能夠看到，除了</w:t>
      </w:r>
      <w:r w:rsidR="009707E2" w:rsidRPr="004804AB">
        <w:rPr>
          <w:rFonts w:ascii="標楷體" w:eastAsia="標楷體" w:hAnsi="標楷體" w:hint="eastAsia"/>
        </w:rPr>
        <w:t>「1.5」分這欄因為資料數目比較少，所可能導致的結果有偏差</w:t>
      </w:r>
      <w:proofErr w:type="gramStart"/>
      <w:r w:rsidR="009707E2" w:rsidRPr="004804AB">
        <w:rPr>
          <w:rFonts w:ascii="標楷體" w:eastAsia="標楷體" w:hAnsi="標楷體" w:hint="eastAsia"/>
        </w:rPr>
        <w:t>以外，</w:t>
      </w:r>
      <w:proofErr w:type="gramEnd"/>
      <w:r w:rsidR="009707E2" w:rsidRPr="004804AB">
        <w:rPr>
          <w:rFonts w:ascii="標楷體" w:eastAsia="標楷體" w:hAnsi="標楷體" w:hint="eastAsia"/>
        </w:rPr>
        <w:t>其他分數的數值差距並不大，除了五分</w:t>
      </w:r>
      <w:proofErr w:type="gramStart"/>
      <w:r w:rsidR="009707E2" w:rsidRPr="004804AB">
        <w:rPr>
          <w:rFonts w:ascii="標楷體" w:eastAsia="標楷體" w:hAnsi="標楷體" w:hint="eastAsia"/>
        </w:rPr>
        <w:t>以外，</w:t>
      </w:r>
      <w:proofErr w:type="gramEnd"/>
      <w:r w:rsidR="009707E2" w:rsidRPr="004804AB">
        <w:rPr>
          <w:rFonts w:ascii="標楷體" w:eastAsia="標楷體" w:hAnsi="標楷體" w:hint="eastAsia"/>
        </w:rPr>
        <w:t>其他欄位的分數高低也和語彙豐富度沒有呈現正相關，只有在五分的情況下，語彙豐富度才有比較明顯的區別。</w:t>
      </w:r>
    </w:p>
    <w:p w14:paraId="773FED82" w14:textId="1CE63EE1" w:rsidR="006433C5" w:rsidRPr="004804AB" w:rsidRDefault="006433C5" w:rsidP="003636D6">
      <w:pPr>
        <w:rPr>
          <w:rFonts w:ascii="標楷體" w:eastAsia="標楷體" w:hAnsi="標楷體" w:hint="eastAsia"/>
        </w:rPr>
      </w:pPr>
      <w:r w:rsidRPr="004804AB">
        <w:rPr>
          <w:rFonts w:ascii="標楷體" w:eastAsia="標楷體" w:hAnsi="標楷體" w:hint="eastAsia"/>
        </w:rPr>
        <w:t>因此，語意豐富度在5.0分以下的區別作用並不強，所以可以做一個推論是如果一篇評論能讓人感覺到它所使用語彙非常的豐富的話，那麼他的評論分數應該會是非常高才是。</w:t>
      </w:r>
    </w:p>
    <w:p w14:paraId="6D648ACB" w14:textId="13079B78" w:rsidR="009707E2" w:rsidRPr="004804AB" w:rsidRDefault="009707E2" w:rsidP="003636D6">
      <w:pPr>
        <w:rPr>
          <w:rFonts w:ascii="標楷體" w:eastAsia="標楷體" w:hAnsi="標楷體"/>
          <w:b/>
          <w:bCs/>
        </w:rPr>
      </w:pPr>
      <w:r w:rsidRPr="004804AB">
        <w:rPr>
          <w:rFonts w:ascii="標楷體" w:eastAsia="標楷體" w:hAnsi="標楷體" w:hint="eastAsia"/>
          <w:b/>
          <w:bCs/>
        </w:rPr>
        <w:t>3.情緒和評論的關係</w:t>
      </w:r>
    </w:p>
    <w:p w14:paraId="25E418BF" w14:textId="735FC250" w:rsidR="009707E2" w:rsidRPr="004804AB" w:rsidRDefault="009707E2" w:rsidP="009707E2">
      <w:pPr>
        <w:jc w:val="center"/>
        <w:rPr>
          <w:rFonts w:ascii="標楷體" w:eastAsia="標楷體" w:hAnsi="標楷體"/>
        </w:rPr>
      </w:pPr>
      <w:r w:rsidRPr="004804AB">
        <w:rPr>
          <w:rFonts w:ascii="標楷體" w:eastAsia="標楷體" w:hAnsi="標楷體" w:hint="eastAsia"/>
          <w:noProof/>
        </w:rPr>
        <w:drawing>
          <wp:inline distT="0" distB="0" distL="0" distR="0" wp14:anchorId="39DCFFC1" wp14:editId="05C52C59">
            <wp:extent cx="4083749" cy="32639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rotWithShape="1">
                    <a:blip r:embed="rId12">
                      <a:extLst>
                        <a:ext uri="{28A0092B-C50C-407E-A947-70E740481C1C}">
                          <a14:useLocalDpi xmlns:a14="http://schemas.microsoft.com/office/drawing/2010/main" val="0"/>
                        </a:ext>
                      </a:extLst>
                    </a:blip>
                    <a:srcRect l="1108"/>
                    <a:stretch/>
                  </pic:blipFill>
                  <pic:spPr bwMode="auto">
                    <a:xfrm>
                      <a:off x="0" y="0"/>
                      <a:ext cx="4096695" cy="3274247"/>
                    </a:xfrm>
                    <a:prstGeom prst="rect">
                      <a:avLst/>
                    </a:prstGeom>
                    <a:ln>
                      <a:noFill/>
                    </a:ln>
                    <a:extLst>
                      <a:ext uri="{53640926-AAD7-44D8-BBD7-CCE9431645EC}">
                        <a14:shadowObscured xmlns:a14="http://schemas.microsoft.com/office/drawing/2010/main"/>
                      </a:ext>
                    </a:extLst>
                  </pic:spPr>
                </pic:pic>
              </a:graphicData>
            </a:graphic>
          </wp:inline>
        </w:drawing>
      </w:r>
    </w:p>
    <w:p w14:paraId="3BAE59F8" w14:textId="007270FB" w:rsidR="009707E2" w:rsidRPr="004804AB" w:rsidRDefault="009707E2" w:rsidP="009707E2">
      <w:pPr>
        <w:rPr>
          <w:rFonts w:ascii="標楷體" w:eastAsia="標楷體" w:hAnsi="標楷體"/>
        </w:rPr>
      </w:pPr>
      <w:r w:rsidRPr="004804AB">
        <w:rPr>
          <w:rFonts w:ascii="標楷體" w:eastAsia="標楷體" w:hAnsi="標楷體" w:hint="eastAsia"/>
        </w:rPr>
        <w:t>透過圖表我們可以知曉，情緒和分數的關聯確實是呈現正相關的，不過在2.5-3.5的這個區間，線的斜率較高，而在這個區間以外的，不論高低，就呈現比較平緩的樣態。</w:t>
      </w:r>
    </w:p>
    <w:p w14:paraId="416507ED" w14:textId="0B3DEA1E" w:rsidR="006433C5" w:rsidRPr="004804AB" w:rsidRDefault="006433C5" w:rsidP="009707E2">
      <w:pPr>
        <w:rPr>
          <w:rFonts w:ascii="標楷體" w:eastAsia="標楷體" w:hAnsi="標楷體" w:hint="eastAsia"/>
        </w:rPr>
      </w:pPr>
      <w:r w:rsidRPr="004804AB">
        <w:rPr>
          <w:rFonts w:ascii="標楷體" w:eastAsia="標楷體" w:hAnsi="標楷體" w:hint="eastAsia"/>
        </w:rPr>
        <w:t>所以評論的確和評論中所呈現的情緒有正相關，但是在區好及更好、</w:t>
      </w:r>
      <w:proofErr w:type="gramStart"/>
      <w:r w:rsidRPr="004804AB">
        <w:rPr>
          <w:rFonts w:ascii="標楷體" w:eastAsia="標楷體" w:hAnsi="標楷體" w:hint="eastAsia"/>
        </w:rPr>
        <w:t>壞及更</w:t>
      </w:r>
      <w:proofErr w:type="gramEnd"/>
      <w:r w:rsidRPr="004804AB">
        <w:rPr>
          <w:rFonts w:ascii="標楷體" w:eastAsia="標楷體" w:hAnsi="標楷體" w:hint="eastAsia"/>
        </w:rPr>
        <w:t>壞的作用中並不大，不過情緒確實能夠很好的區別「好、壞」。</w:t>
      </w:r>
    </w:p>
    <w:p w14:paraId="488E206E" w14:textId="1CEEB9D8" w:rsidR="009707E2" w:rsidRPr="004804AB" w:rsidRDefault="009707E2" w:rsidP="009707E2">
      <w:pPr>
        <w:rPr>
          <w:rFonts w:ascii="標楷體" w:eastAsia="標楷體" w:hAnsi="標楷體"/>
        </w:rPr>
      </w:pPr>
      <w:r w:rsidRPr="004804AB">
        <w:rPr>
          <w:rFonts w:ascii="標楷體" w:eastAsia="標楷體" w:hAnsi="標楷體" w:hint="eastAsia"/>
        </w:rPr>
        <w:t>4.字詞和分數的關係</w:t>
      </w:r>
    </w:p>
    <w:p w14:paraId="0D5C5393" w14:textId="03A7653C" w:rsidR="009707E2" w:rsidRPr="004804AB" w:rsidRDefault="009707E2" w:rsidP="009707E2">
      <w:pPr>
        <w:jc w:val="center"/>
        <w:rPr>
          <w:rFonts w:ascii="標楷體" w:eastAsia="標楷體" w:hAnsi="標楷體"/>
        </w:rPr>
      </w:pPr>
      <w:r w:rsidRPr="004804AB">
        <w:rPr>
          <w:rFonts w:ascii="標楷體" w:eastAsia="標楷體" w:hAnsi="標楷體" w:hint="eastAsia"/>
          <w:noProof/>
        </w:rPr>
        <w:drawing>
          <wp:inline distT="0" distB="0" distL="0" distR="0" wp14:anchorId="4C41B3A0" wp14:editId="0D5CB0A7">
            <wp:extent cx="1897380" cy="1511328"/>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rotWithShape="1">
                    <a:blip r:embed="rId13" cstate="print">
                      <a:extLst>
                        <a:ext uri="{28A0092B-C50C-407E-A947-70E740481C1C}">
                          <a14:useLocalDpi xmlns:a14="http://schemas.microsoft.com/office/drawing/2010/main" val="0"/>
                        </a:ext>
                      </a:extLst>
                    </a:blip>
                    <a:srcRect l="1279" t="2122" r="-1"/>
                    <a:stretch/>
                  </pic:blipFill>
                  <pic:spPr bwMode="auto">
                    <a:xfrm>
                      <a:off x="0" y="0"/>
                      <a:ext cx="1919914" cy="1529277"/>
                    </a:xfrm>
                    <a:prstGeom prst="rect">
                      <a:avLst/>
                    </a:prstGeom>
                    <a:ln>
                      <a:noFill/>
                    </a:ln>
                    <a:extLst>
                      <a:ext uri="{53640926-AAD7-44D8-BBD7-CCE9431645EC}">
                        <a14:shadowObscured xmlns:a14="http://schemas.microsoft.com/office/drawing/2010/main"/>
                      </a:ext>
                    </a:extLst>
                  </pic:spPr>
                </pic:pic>
              </a:graphicData>
            </a:graphic>
          </wp:inline>
        </w:drawing>
      </w:r>
    </w:p>
    <w:p w14:paraId="47E36B7D" w14:textId="08763634" w:rsidR="009707E2" w:rsidRPr="004804AB" w:rsidRDefault="009707E2" w:rsidP="009707E2">
      <w:pPr>
        <w:jc w:val="center"/>
        <w:rPr>
          <w:rFonts w:ascii="標楷體" w:eastAsia="標楷體" w:hAnsi="標楷體"/>
        </w:rPr>
      </w:pPr>
      <w:r w:rsidRPr="004804AB">
        <w:rPr>
          <w:rFonts w:ascii="標楷體" w:eastAsia="標楷體" w:hAnsi="標楷體" w:hint="eastAsia"/>
        </w:rPr>
        <w:t>(因為另外三個有點影響到圖，所以又額外在繪製一張)</w:t>
      </w:r>
    </w:p>
    <w:p w14:paraId="3A0A1B05" w14:textId="48114DDD" w:rsidR="009707E2" w:rsidRPr="004804AB" w:rsidRDefault="009707E2" w:rsidP="009707E2">
      <w:pPr>
        <w:jc w:val="center"/>
        <w:rPr>
          <w:rFonts w:ascii="標楷體" w:eastAsia="標楷體" w:hAnsi="標楷體"/>
        </w:rPr>
      </w:pPr>
      <w:r w:rsidRPr="004804AB">
        <w:rPr>
          <w:rFonts w:ascii="標楷體" w:eastAsia="標楷體" w:hAnsi="標楷體" w:hint="eastAsia"/>
          <w:noProof/>
        </w:rPr>
        <w:lastRenderedPageBreak/>
        <w:drawing>
          <wp:inline distT="0" distB="0" distL="0" distR="0" wp14:anchorId="74E3F99A" wp14:editId="6FA22F04">
            <wp:extent cx="4396740" cy="3468799"/>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4">
                      <a:extLst>
                        <a:ext uri="{28A0092B-C50C-407E-A947-70E740481C1C}">
                          <a14:useLocalDpi xmlns:a14="http://schemas.microsoft.com/office/drawing/2010/main" val="0"/>
                        </a:ext>
                      </a:extLst>
                    </a:blip>
                    <a:stretch>
                      <a:fillRect/>
                    </a:stretch>
                  </pic:blipFill>
                  <pic:spPr>
                    <a:xfrm>
                      <a:off x="0" y="0"/>
                      <a:ext cx="4470930" cy="3527331"/>
                    </a:xfrm>
                    <a:prstGeom prst="rect">
                      <a:avLst/>
                    </a:prstGeom>
                  </pic:spPr>
                </pic:pic>
              </a:graphicData>
            </a:graphic>
          </wp:inline>
        </w:drawing>
      </w:r>
    </w:p>
    <w:p w14:paraId="7A2B8E76" w14:textId="61532761" w:rsidR="00471FC6" w:rsidRPr="004804AB" w:rsidRDefault="009707E2" w:rsidP="00076D86">
      <w:pPr>
        <w:rPr>
          <w:rFonts w:ascii="標楷體" w:eastAsia="標楷體" w:hAnsi="標楷體" w:hint="eastAsia"/>
        </w:rPr>
      </w:pPr>
      <w:r w:rsidRPr="004804AB">
        <w:rPr>
          <w:rFonts w:ascii="標楷體" w:eastAsia="標楷體" w:hAnsi="標楷體" w:hint="eastAsia"/>
        </w:rPr>
        <w:t>透過這張圖我們可以知道，那些本來就帶有稱讚意味的詞，的確代表著比較高的分數，但是那些單純表意義較無好壞判斷的名詞，如：</w:t>
      </w:r>
      <w:r w:rsidRPr="004804AB">
        <w:rPr>
          <w:rFonts w:ascii="標楷體" w:eastAsia="標楷體" w:hAnsi="標楷體"/>
        </w:rPr>
        <w:t>Ambience</w:t>
      </w:r>
      <w:r w:rsidRPr="004804AB">
        <w:rPr>
          <w:rFonts w:ascii="標楷體" w:eastAsia="標楷體" w:hAnsi="標楷體" w:hint="eastAsia"/>
        </w:rPr>
        <w:t>、s</w:t>
      </w:r>
      <w:r w:rsidRPr="004804AB">
        <w:rPr>
          <w:rFonts w:ascii="標楷體" w:eastAsia="標楷體" w:hAnsi="標楷體"/>
        </w:rPr>
        <w:t>ervice</w:t>
      </w:r>
      <w:r w:rsidRPr="004804AB">
        <w:rPr>
          <w:rFonts w:ascii="標楷體" w:eastAsia="標楷體" w:hAnsi="標楷體" w:hint="eastAsia"/>
        </w:rPr>
        <w:t>、t</w:t>
      </w:r>
      <w:r w:rsidRPr="004804AB">
        <w:rPr>
          <w:rFonts w:ascii="標楷體" w:eastAsia="標楷體" w:hAnsi="標楷體"/>
        </w:rPr>
        <w:t>aste</w:t>
      </w:r>
      <w:r w:rsidR="006433C5" w:rsidRPr="004804AB">
        <w:rPr>
          <w:rFonts w:ascii="標楷體" w:eastAsia="標楷體" w:hAnsi="標楷體" w:hint="eastAsia"/>
        </w:rPr>
        <w:t>、f</w:t>
      </w:r>
      <w:r w:rsidR="006433C5" w:rsidRPr="004804AB">
        <w:rPr>
          <w:rFonts w:ascii="標楷體" w:eastAsia="標楷體" w:hAnsi="標楷體"/>
        </w:rPr>
        <w:t>ood</w:t>
      </w:r>
      <w:r w:rsidR="006433C5" w:rsidRPr="004804AB">
        <w:rPr>
          <w:rFonts w:ascii="標楷體" w:eastAsia="標楷體" w:hAnsi="標楷體" w:hint="eastAsia"/>
        </w:rPr>
        <w:t>、p</w:t>
      </w:r>
      <w:r w:rsidR="006433C5" w:rsidRPr="004804AB">
        <w:rPr>
          <w:rFonts w:ascii="標楷體" w:eastAsia="標楷體" w:hAnsi="標楷體"/>
        </w:rPr>
        <w:t>lace</w:t>
      </w:r>
      <w:r w:rsidR="006433C5" w:rsidRPr="004804AB">
        <w:rPr>
          <w:rFonts w:ascii="標楷體" w:eastAsia="標楷體" w:hAnsi="標楷體" w:hint="eastAsia"/>
        </w:rPr>
        <w:t>等</w:t>
      </w:r>
      <w:r w:rsidRPr="004804AB">
        <w:rPr>
          <w:rFonts w:ascii="標楷體" w:eastAsia="標楷體" w:hAnsi="標楷體" w:hint="eastAsia"/>
        </w:rPr>
        <w:t>，</w:t>
      </w:r>
      <w:r w:rsidR="006433C5" w:rsidRPr="004804AB">
        <w:rPr>
          <w:rFonts w:ascii="標楷體" w:eastAsia="標楷體" w:hAnsi="標楷體" w:hint="eastAsia"/>
        </w:rPr>
        <w:t>也</w:t>
      </w:r>
      <w:proofErr w:type="gramStart"/>
      <w:r w:rsidR="006433C5" w:rsidRPr="004804AB">
        <w:rPr>
          <w:rFonts w:ascii="標楷體" w:eastAsia="標楷體" w:hAnsi="標楷體" w:hint="eastAsia"/>
        </w:rPr>
        <w:t>代表著偏高</w:t>
      </w:r>
      <w:proofErr w:type="gramEnd"/>
      <w:r w:rsidR="006433C5" w:rsidRPr="004804AB">
        <w:rPr>
          <w:rFonts w:ascii="標楷體" w:eastAsia="標楷體" w:hAnsi="標楷體" w:hint="eastAsia"/>
        </w:rPr>
        <w:t>的分數，我推測可能的原因是因為這些詞雖然在評論好壞的時候都會用到，但會特別提到這些項目，通常就已經代表著評論者對餐廳有比較好的印象，所以才會伴隨著比較高的分數。</w:t>
      </w:r>
    </w:p>
    <w:p w14:paraId="078588BE" w14:textId="1DC1DF8C" w:rsidR="00471FC6" w:rsidRPr="004804AB" w:rsidRDefault="00471FC6" w:rsidP="00076D86">
      <w:pPr>
        <w:rPr>
          <w:rFonts w:ascii="標楷體" w:eastAsia="標楷體" w:hAnsi="標楷體"/>
        </w:rPr>
      </w:pPr>
      <w:r w:rsidRPr="004804AB">
        <w:rPr>
          <w:rFonts w:ascii="標楷體" w:eastAsia="標楷體" w:hAnsi="標楷體" w:hint="eastAsia"/>
        </w:rPr>
        <w:t>五、結論</w:t>
      </w:r>
    </w:p>
    <w:p w14:paraId="6C654C9C" w14:textId="51DAF365" w:rsidR="004804AB" w:rsidRPr="004804AB" w:rsidRDefault="00471FC6" w:rsidP="00076D86">
      <w:pPr>
        <w:rPr>
          <w:rFonts w:ascii="標楷體" w:eastAsia="標楷體" w:hAnsi="標楷體" w:hint="eastAsia"/>
        </w:rPr>
      </w:pPr>
      <w:r w:rsidRPr="004804AB">
        <w:rPr>
          <w:rFonts w:ascii="標楷體" w:eastAsia="標楷體" w:hAnsi="標楷體"/>
        </w:rPr>
        <w:tab/>
      </w:r>
      <w:r w:rsidR="00C23751" w:rsidRPr="004804AB">
        <w:rPr>
          <w:rFonts w:ascii="標楷體" w:eastAsia="標楷體" w:hAnsi="標楷體" w:hint="eastAsia"/>
        </w:rPr>
        <w:t>句子長度和評論的關係沒有想像中的大，</w:t>
      </w:r>
      <w:r w:rsidR="004804AB" w:rsidRPr="004804AB">
        <w:rPr>
          <w:rFonts w:ascii="標楷體" w:eastAsia="標楷體" w:hAnsi="標楷體" w:hint="eastAsia"/>
        </w:rPr>
        <w:t>前面假設本身的猜想就不是很準確</w:t>
      </w:r>
      <w:proofErr w:type="gramStart"/>
      <w:r w:rsidR="004804AB" w:rsidRPr="004804AB">
        <w:rPr>
          <w:rFonts w:ascii="標楷體" w:eastAsia="標楷體" w:hAnsi="標楷體" w:hint="eastAsia"/>
        </w:rPr>
        <w:t>以外，再者</w:t>
      </w:r>
      <w:proofErr w:type="gramEnd"/>
      <w:r w:rsidR="004804AB" w:rsidRPr="004804AB">
        <w:rPr>
          <w:rFonts w:ascii="標楷體" w:eastAsia="標楷體" w:hAnsi="標楷體" w:hint="eastAsia"/>
        </w:rPr>
        <w:t>可能是因為長度所牽涉的問題太多了，例如中文可能會</w:t>
      </w:r>
      <w:proofErr w:type="gramStart"/>
      <w:r w:rsidR="004804AB" w:rsidRPr="004804AB">
        <w:rPr>
          <w:rFonts w:ascii="標楷體" w:eastAsia="標楷體" w:hAnsi="標楷體" w:hint="eastAsia"/>
        </w:rPr>
        <w:t>說的「夭壽讚</w:t>
      </w:r>
      <w:proofErr w:type="gramEnd"/>
      <w:r w:rsidR="004804AB" w:rsidRPr="004804AB">
        <w:rPr>
          <w:rFonts w:ascii="標楷體" w:eastAsia="標楷體" w:hAnsi="標楷體" w:hint="eastAsia"/>
        </w:rPr>
        <w:t>」之類的評論，雖然短短的，但也象徵極高的評價，而這個也可以用來對照5.0分數的句子是最短的現象。詞彙豐富度在分數極高的情況中會被</w:t>
      </w:r>
      <w:proofErr w:type="gramStart"/>
      <w:r w:rsidR="004804AB" w:rsidRPr="004804AB">
        <w:rPr>
          <w:rFonts w:ascii="標楷體" w:eastAsia="標楷體" w:hAnsi="標楷體" w:hint="eastAsia"/>
        </w:rPr>
        <w:t>凸</w:t>
      </w:r>
      <w:proofErr w:type="gramEnd"/>
      <w:r w:rsidR="004804AB" w:rsidRPr="004804AB">
        <w:rPr>
          <w:rFonts w:ascii="標楷體" w:eastAsia="標楷體" w:hAnsi="標楷體" w:hint="eastAsia"/>
        </w:rPr>
        <w:t>顯出來，因此可以當作一個用來判斷好的依據，而可能的原因我覺得也許和字數長度有關，因為長度比較短，所以語彙豐富度自然會有比較高的數值。而情緒分析的確是一個很好用來區別好壞的指標，但是它的侷限性在於說無法對於好壞做更進一步的區別，</w:t>
      </w:r>
      <w:proofErr w:type="gramStart"/>
      <w:r w:rsidR="004804AB" w:rsidRPr="004804AB">
        <w:rPr>
          <w:rFonts w:ascii="標楷體" w:eastAsia="標楷體" w:hAnsi="標楷體" w:hint="eastAsia"/>
        </w:rPr>
        <w:t>較只能</w:t>
      </w:r>
      <w:proofErr w:type="gramEnd"/>
      <w:r w:rsidR="004804AB" w:rsidRPr="004804AB">
        <w:rPr>
          <w:rFonts w:ascii="標楷體" w:eastAsia="標楷體" w:hAnsi="標楷體" w:hint="eastAsia"/>
        </w:rPr>
        <w:t>用來做一個比較廣泛的劃分，</w:t>
      </w:r>
      <w:proofErr w:type="gramStart"/>
      <w:r w:rsidR="004804AB" w:rsidRPr="004804AB">
        <w:rPr>
          <w:rFonts w:ascii="標楷體" w:eastAsia="標楷體" w:hAnsi="標楷體" w:hint="eastAsia"/>
        </w:rPr>
        <w:t>此外，</w:t>
      </w:r>
      <w:proofErr w:type="gramEnd"/>
      <w:r w:rsidR="004804AB" w:rsidRPr="004804AB">
        <w:rPr>
          <w:rFonts w:ascii="標楷體" w:eastAsia="標楷體" w:hAnsi="標楷體" w:hint="eastAsia"/>
        </w:rPr>
        <w:t>額外發現有些僅僅只是表現餐廳的內容的名詞，也能作為參考的依據。</w:t>
      </w:r>
    </w:p>
    <w:sectPr w:rsidR="004804AB" w:rsidRPr="004804AB">
      <w:head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D693" w14:textId="77777777" w:rsidR="00616788" w:rsidRDefault="00616788" w:rsidP="00D142DB">
      <w:r>
        <w:separator/>
      </w:r>
    </w:p>
  </w:endnote>
  <w:endnote w:type="continuationSeparator" w:id="0">
    <w:p w14:paraId="4AEE9268" w14:textId="77777777" w:rsidR="00616788" w:rsidRDefault="00616788" w:rsidP="00D1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403EB" w14:textId="77777777" w:rsidR="00616788" w:rsidRDefault="00616788" w:rsidP="00D142DB">
      <w:r>
        <w:separator/>
      </w:r>
    </w:p>
  </w:footnote>
  <w:footnote w:type="continuationSeparator" w:id="0">
    <w:p w14:paraId="4F78AD4C" w14:textId="77777777" w:rsidR="00616788" w:rsidRDefault="00616788" w:rsidP="00D14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A6FC" w14:textId="36D666E9" w:rsidR="00D142DB" w:rsidRPr="00D142DB" w:rsidRDefault="00D142DB" w:rsidP="00D142DB">
    <w:pPr>
      <w:pStyle w:val="a4"/>
      <w:jc w:val="right"/>
      <w:rPr>
        <w:rFonts w:ascii="標楷體" w:eastAsia="標楷體" w:hAnsi="標楷體"/>
      </w:rPr>
    </w:pPr>
    <w:r w:rsidRPr="00D142DB">
      <w:rPr>
        <w:rFonts w:ascii="標楷體" w:eastAsia="標楷體" w:hAnsi="標楷體" w:hint="eastAsia"/>
      </w:rPr>
      <w:t>中文</w:t>
    </w:r>
    <w:proofErr w:type="gramStart"/>
    <w:r w:rsidRPr="00D142DB">
      <w:rPr>
        <w:rFonts w:ascii="標楷體" w:eastAsia="標楷體" w:hAnsi="標楷體" w:hint="eastAsia"/>
      </w:rPr>
      <w:t>三</w:t>
    </w:r>
    <w:proofErr w:type="gramEnd"/>
    <w:r w:rsidRPr="00D142DB">
      <w:rPr>
        <w:rFonts w:ascii="標楷體" w:eastAsia="標楷體" w:hAnsi="標楷體" w:hint="eastAsia"/>
      </w:rPr>
      <w:t>馮聖軒</w:t>
    </w:r>
  </w:p>
  <w:p w14:paraId="0C4EA1B7" w14:textId="12E40FED" w:rsidR="00D142DB" w:rsidRPr="00D142DB" w:rsidRDefault="00D142DB">
    <w:pPr>
      <w:pStyle w:val="a4"/>
      <w:rPr>
        <w:rFonts w:ascii="標楷體" w:eastAsia="標楷體" w:hAnsi="標楷體" w:hint="eastAsia"/>
      </w:rPr>
    </w:pPr>
    <w:r w:rsidRPr="00D142DB">
      <w:rPr>
        <w:rFonts w:ascii="標楷體" w:eastAsia="標楷體" w:hAnsi="標楷體"/>
      </w:rPr>
      <w:tab/>
    </w:r>
    <w:r w:rsidRPr="00D142DB">
      <w:rPr>
        <w:rFonts w:ascii="標楷體" w:eastAsia="標楷體" w:hAnsi="標楷體" w:hint="eastAsia"/>
      </w:rPr>
      <w:t>期末報告</w:t>
    </w:r>
    <w:proofErr w:type="gramStart"/>
    <w:r w:rsidRPr="00D142DB">
      <w:rPr>
        <w:rFonts w:ascii="標楷體" w:eastAsia="標楷體" w:hAnsi="標楷體" w:hint="eastAsia"/>
      </w:rPr>
      <w:t>──</w:t>
    </w:r>
    <w:proofErr w:type="gramEnd"/>
    <w:r w:rsidRPr="00D142DB">
      <w:rPr>
        <w:rFonts w:ascii="標楷體" w:eastAsia="標楷體" w:hAnsi="標楷體" w:hint="eastAsia"/>
      </w:rPr>
      <w:t>評論</w:t>
    </w:r>
    <w:proofErr w:type="gramStart"/>
    <w:r w:rsidRPr="00D142DB">
      <w:rPr>
        <w:rFonts w:ascii="標楷體" w:eastAsia="標楷體" w:hAnsi="標楷體" w:hint="eastAsia"/>
      </w:rPr>
      <w:t>＆</w:t>
    </w:r>
    <w:proofErr w:type="gramEnd"/>
    <w:r w:rsidRPr="00D142DB">
      <w:rPr>
        <w:rFonts w:ascii="標楷體" w:eastAsia="標楷體" w:hAnsi="標楷體" w:hint="eastAsia"/>
      </w:rPr>
      <w:t>分數的關係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50330E"/>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7C"/>
    <w:rsid w:val="00076D86"/>
    <w:rsid w:val="000F1703"/>
    <w:rsid w:val="0029787C"/>
    <w:rsid w:val="003636D6"/>
    <w:rsid w:val="00471FC6"/>
    <w:rsid w:val="004804AB"/>
    <w:rsid w:val="00616788"/>
    <w:rsid w:val="006433C5"/>
    <w:rsid w:val="00830490"/>
    <w:rsid w:val="009434D7"/>
    <w:rsid w:val="009707E2"/>
    <w:rsid w:val="00C23751"/>
    <w:rsid w:val="00D14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BA97"/>
  <w15:chartTrackingRefBased/>
  <w15:docId w15:val="{2FC9828C-4EBE-41CB-B9A7-6C336484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142DB"/>
    <w:pPr>
      <w:tabs>
        <w:tab w:val="center" w:pos="4153"/>
        <w:tab w:val="right" w:pos="8306"/>
      </w:tabs>
      <w:snapToGrid w:val="0"/>
    </w:pPr>
    <w:rPr>
      <w:sz w:val="20"/>
      <w:szCs w:val="20"/>
    </w:rPr>
  </w:style>
  <w:style w:type="character" w:customStyle="1" w:styleId="a5">
    <w:name w:val="頁首 字元"/>
    <w:basedOn w:val="a1"/>
    <w:link w:val="a4"/>
    <w:uiPriority w:val="99"/>
    <w:rsid w:val="00D142DB"/>
    <w:rPr>
      <w:sz w:val="20"/>
      <w:szCs w:val="20"/>
    </w:rPr>
  </w:style>
  <w:style w:type="paragraph" w:styleId="a6">
    <w:name w:val="footer"/>
    <w:basedOn w:val="a0"/>
    <w:link w:val="a7"/>
    <w:uiPriority w:val="99"/>
    <w:unhideWhenUsed/>
    <w:rsid w:val="00D142DB"/>
    <w:pPr>
      <w:tabs>
        <w:tab w:val="center" w:pos="4153"/>
        <w:tab w:val="right" w:pos="8306"/>
      </w:tabs>
      <w:snapToGrid w:val="0"/>
    </w:pPr>
    <w:rPr>
      <w:sz w:val="20"/>
      <w:szCs w:val="20"/>
    </w:rPr>
  </w:style>
  <w:style w:type="character" w:customStyle="1" w:styleId="a7">
    <w:name w:val="頁尾 字元"/>
    <w:basedOn w:val="a1"/>
    <w:link w:val="a6"/>
    <w:uiPriority w:val="99"/>
    <w:rsid w:val="00D142DB"/>
    <w:rPr>
      <w:sz w:val="20"/>
      <w:szCs w:val="20"/>
    </w:rPr>
  </w:style>
  <w:style w:type="paragraph" w:styleId="a">
    <w:name w:val="List Bullet"/>
    <w:basedOn w:val="a0"/>
    <w:uiPriority w:val="99"/>
    <w:unhideWhenUsed/>
    <w:rsid w:val="00D142DB"/>
    <w:pPr>
      <w:numPr>
        <w:numId w:val="1"/>
      </w:numPr>
      <w:contextualSpacing/>
    </w:pPr>
  </w:style>
  <w:style w:type="character" w:styleId="a8">
    <w:name w:val="Hyperlink"/>
    <w:basedOn w:val="a1"/>
    <w:uiPriority w:val="99"/>
    <w:unhideWhenUsed/>
    <w:rsid w:val="009434D7"/>
    <w:rPr>
      <w:color w:val="0563C1" w:themeColor="hyperlink"/>
      <w:u w:val="single"/>
    </w:rPr>
  </w:style>
  <w:style w:type="character" w:styleId="a9">
    <w:name w:val="Unresolved Mention"/>
    <w:basedOn w:val="a1"/>
    <w:uiPriority w:val="99"/>
    <w:semiHidden/>
    <w:unhideWhenUsed/>
    <w:rsid w:val="009434D7"/>
    <w:rPr>
      <w:color w:val="605E5C"/>
      <w:shd w:val="clear" w:color="auto" w:fill="E1DFDD"/>
    </w:rPr>
  </w:style>
  <w:style w:type="character" w:styleId="aa">
    <w:name w:val="FollowedHyperlink"/>
    <w:basedOn w:val="a1"/>
    <w:uiPriority w:val="99"/>
    <w:semiHidden/>
    <w:unhideWhenUsed/>
    <w:rsid w:val="009434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聖軒 馮</dc:creator>
  <cp:keywords/>
  <dc:description/>
  <cp:lastModifiedBy>聖軒 馮</cp:lastModifiedBy>
  <cp:revision>5</cp:revision>
  <dcterms:created xsi:type="dcterms:W3CDTF">2023-12-27T04:09:00Z</dcterms:created>
  <dcterms:modified xsi:type="dcterms:W3CDTF">2023-12-27T05:18:00Z</dcterms:modified>
</cp:coreProperties>
</file>