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DC4" w14:textId="0F20BA1D" w:rsidR="00895D86" w:rsidRPr="00676671" w:rsidRDefault="00676671" w:rsidP="00676671">
      <w:pPr>
        <w:rPr>
          <w:rFonts w:eastAsia="宋体" w:hAnsi="宋体" w:cs="宋体"/>
          <w:b/>
          <w:bCs/>
          <w:sz w:val="21"/>
          <w:szCs w:val="24"/>
          <w:lang w:eastAsia="zh-CN"/>
        </w:rPr>
      </w:pPr>
      <w:r>
        <w:rPr>
          <w:rFonts w:eastAsia="Times New Roman" w:hAnsi="Times New Roman"/>
          <w:b/>
          <w:bCs/>
          <w:sz w:val="21"/>
          <w:szCs w:val="24"/>
          <w:lang w:eastAsia="zh-CN"/>
        </w:rPr>
        <w:t xml:space="preserve">Part 1 </w:t>
      </w:r>
      <w:r w:rsidR="00895D86" w:rsidRPr="00676671">
        <w:rPr>
          <w:rFonts w:eastAsia="Times New Roman" w:hAnsi="Times New Roman" w:hint="eastAsia"/>
          <w:b/>
          <w:bCs/>
          <w:sz w:val="21"/>
          <w:szCs w:val="24"/>
          <w:lang w:eastAsia="zh-CN"/>
        </w:rPr>
        <w:t>Intro</w:t>
      </w:r>
    </w:p>
    <w:p w14:paraId="214E5158" w14:textId="7CAA6D39" w:rsidR="002531B6" w:rsidRDefault="006A240E" w:rsidP="002531B6">
      <w:pPr>
        <w:ind w:firstLine="420"/>
        <w:rPr>
          <w:rFonts w:eastAsia="宋体" w:hAnsi="宋体" w:cs="宋体"/>
          <w:lang w:eastAsia="zh-CN"/>
        </w:rPr>
      </w:pPr>
      <w:r w:rsidRPr="006A240E">
        <w:rPr>
          <w:rFonts w:eastAsia="Times New Roman" w:hAnsi="Times New Roman" w:hint="eastAsia"/>
          <w:lang w:eastAsia="zh-CN"/>
        </w:rPr>
        <w:t>Built in 1636, Skelmorlie Passage was a burial path in Largs, on the west coast of Scotland.</w:t>
      </w:r>
      <w:r w:rsidR="00DB56D5">
        <w:rPr>
          <w:rFonts w:eastAsia="Times New Roman" w:hAnsi="Times New Roman"/>
          <w:lang w:eastAsia="zh-CN"/>
        </w:rPr>
        <w:t xml:space="preserve"> </w:t>
      </w:r>
      <w:r w:rsidR="002531B6">
        <w:rPr>
          <w:rFonts w:eastAsia="Times New Roman" w:hAnsi="Times New Roman" w:hint="eastAsia"/>
          <w:lang w:eastAsia="zh-CN"/>
        </w:rPr>
        <w:t>Located within the north transept of the medieval parish church in Largs, North Ayrshire, it now stands alone in the old cemetery, the main body of which was demolished in 1812.</w:t>
      </w:r>
      <w:r w:rsidRPr="006A240E">
        <w:rPr>
          <w:rFonts w:eastAsia="Times New Roman" w:hAnsi="Times New Roman" w:hint="eastAsia"/>
          <w:lang w:eastAsia="zh-CN"/>
        </w:rPr>
        <w:t>It contains a burial monument and ceiling decoration of the highest quality.</w:t>
      </w:r>
      <w:r w:rsidR="00DB56D5">
        <w:rPr>
          <w:rFonts w:eastAsia="Times New Roman" w:hAnsi="Times New Roman"/>
          <w:lang w:eastAsia="zh-CN"/>
        </w:rPr>
        <w:t xml:space="preserve"> </w:t>
      </w:r>
      <w:r w:rsidRPr="006A240E">
        <w:rPr>
          <w:rFonts w:eastAsia="Times New Roman" w:hAnsi="Times New Roman" w:hint="eastAsia"/>
          <w:lang w:eastAsia="zh-CN"/>
        </w:rPr>
        <w:t>A sign at the west end of Main Street in Largs.</w:t>
      </w:r>
      <w:r w:rsidR="00DB56D5">
        <w:rPr>
          <w:rFonts w:eastAsia="Times New Roman" w:hAnsi="Times New Roman"/>
          <w:lang w:eastAsia="zh-CN"/>
        </w:rPr>
        <w:t xml:space="preserve"> </w:t>
      </w:r>
      <w:r w:rsidR="0063406D" w:rsidRPr="0063406D">
        <w:rPr>
          <w:rFonts w:eastAsia="Times New Roman" w:hAnsi="Times New Roman" w:hint="eastAsia"/>
          <w:lang w:eastAsia="zh-CN"/>
        </w:rPr>
        <w:t>The building, mausoleum and crypt were made of three different but local sandstone.</w:t>
      </w:r>
      <w:r w:rsidR="00DB56D5">
        <w:rPr>
          <w:rFonts w:eastAsia="Times New Roman" w:hAnsi="Times New Roman"/>
          <w:lang w:eastAsia="zh-CN"/>
        </w:rPr>
        <w:t xml:space="preserve"> </w:t>
      </w:r>
      <w:r w:rsidR="0063406D" w:rsidRPr="0063406D">
        <w:rPr>
          <w:rFonts w:eastAsia="Times New Roman" w:hAnsi="Times New Roman" w:hint="eastAsia"/>
          <w:lang w:eastAsia="zh-CN"/>
        </w:rPr>
        <w:t>It has an elaborately painted barrel-vaulted wood ceiling.</w:t>
      </w:r>
    </w:p>
    <w:p w14:paraId="2032D14F" w14:textId="635780F7" w:rsidR="006A240E" w:rsidRPr="0063406D" w:rsidRDefault="0063406D" w:rsidP="0063406D">
      <w:pPr>
        <w:ind w:firstLine="420"/>
        <w:rPr>
          <w:rFonts w:eastAsia="宋体" w:hAnsi="宋体" w:cs="宋体"/>
          <w:lang w:eastAsia="zh-CN"/>
        </w:rPr>
      </w:pPr>
      <w:r w:rsidRPr="0063406D">
        <w:rPr>
          <w:rFonts w:eastAsia="Times New Roman" w:hAnsi="Times New Roman" w:hint="eastAsia"/>
          <w:lang w:eastAsia="zh-CN"/>
        </w:rPr>
        <w:t>The demolition of the adjoining church to the south in 1812 made the passage particularly vulnerable to rain erosion, as the exterior details were not intended to cope with Scotland's humid climate.</w:t>
      </w:r>
      <w:r w:rsidR="00DB56D5">
        <w:rPr>
          <w:rFonts w:eastAsia="Times New Roman" w:hAnsi="Times New Roman"/>
          <w:lang w:eastAsia="zh-CN"/>
        </w:rPr>
        <w:t xml:space="preserve"> </w:t>
      </w:r>
      <w:r w:rsidRPr="0063406D">
        <w:rPr>
          <w:rFonts w:eastAsia="Times New Roman" w:hAnsi="Times New Roman" w:hint="eastAsia"/>
          <w:lang w:eastAsia="zh-CN"/>
        </w:rPr>
        <w:t>The tomb's sandstone allows for intricate sculptural detail, but the stone has weaknesses in mineralogy and porosity that make it susceptible to decay.</w:t>
      </w:r>
      <w:r w:rsidR="00DB56D5">
        <w:rPr>
          <w:rFonts w:eastAsia="Times New Roman" w:hAnsi="Times New Roman"/>
          <w:lang w:eastAsia="zh-CN"/>
        </w:rPr>
        <w:t xml:space="preserve"> </w:t>
      </w:r>
      <w:r w:rsidRPr="0063406D">
        <w:rPr>
          <w:rFonts w:eastAsia="Times New Roman" w:hAnsi="Times New Roman" w:hint="eastAsia"/>
          <w:lang w:eastAsia="zh-CN"/>
        </w:rPr>
        <w:t>Records show that the passage walls, tombs and timber ceilings have been deteriorating since 1931, before the monument was placed under state control.</w:t>
      </w:r>
      <w:r w:rsidR="00DB56D5">
        <w:rPr>
          <w:rFonts w:eastAsia="Times New Roman" w:hAnsi="Times New Roman"/>
          <w:lang w:eastAsia="zh-CN"/>
        </w:rPr>
        <w:t xml:space="preserve"> </w:t>
      </w:r>
      <w:r w:rsidRPr="0063406D">
        <w:rPr>
          <w:rFonts w:eastAsia="Times New Roman" w:hAnsi="Times New Roman" w:hint="eastAsia"/>
          <w:lang w:eastAsia="zh-CN"/>
        </w:rPr>
        <w:t>Historic Environment Scotland's (HES) current survey programme focuses on stabilising internal environmental conditions, tackling stone decay and monitoring humidity levels.</w:t>
      </w:r>
      <w:r w:rsidR="00DB56D5">
        <w:rPr>
          <w:rFonts w:eastAsia="Times New Roman" w:hAnsi="Times New Roman"/>
          <w:lang w:eastAsia="zh-CN"/>
        </w:rPr>
        <w:t xml:space="preserve"> </w:t>
      </w:r>
      <w:r w:rsidRPr="0063406D">
        <w:rPr>
          <w:rFonts w:eastAsia="Times New Roman" w:hAnsi="Times New Roman" w:hint="eastAsia"/>
          <w:lang w:eastAsia="zh-CN"/>
        </w:rPr>
        <w:t>Various previous interventions, including mid-20th century chemical consolidation, have been carried out at the monument.</w:t>
      </w:r>
      <w:r w:rsidR="00DB56D5">
        <w:rPr>
          <w:rFonts w:eastAsia="Times New Roman" w:hAnsi="Times New Roman"/>
          <w:lang w:eastAsia="zh-CN"/>
        </w:rPr>
        <w:t xml:space="preserve"> </w:t>
      </w:r>
      <w:r w:rsidRPr="0063406D">
        <w:rPr>
          <w:rFonts w:eastAsia="Times New Roman" w:hAnsi="Times New Roman" w:hint="eastAsia"/>
          <w:lang w:eastAsia="zh-CN"/>
        </w:rPr>
        <w:t>More recently, drainage details have been improved and humidity controls installed to stabilize the interior environment.</w:t>
      </w:r>
      <w:r w:rsidR="00DB56D5">
        <w:rPr>
          <w:rFonts w:eastAsia="Times New Roman" w:hAnsi="Times New Roman"/>
          <w:lang w:eastAsia="zh-CN"/>
        </w:rPr>
        <w:t xml:space="preserve"> </w:t>
      </w:r>
      <w:r w:rsidRPr="0063406D">
        <w:rPr>
          <w:rFonts w:eastAsia="Times New Roman" w:hAnsi="Times New Roman" w:hint="eastAsia"/>
          <w:lang w:eastAsia="zh-CN"/>
        </w:rPr>
        <w:t>While the moisture load throughout the passage has been reduced, there is no evidence that the significant moisture affecting the south wall in particular has been alleviated.</w:t>
      </w:r>
      <w:r w:rsidR="00DB56D5">
        <w:rPr>
          <w:rFonts w:eastAsia="Times New Roman" w:hAnsi="Times New Roman"/>
          <w:lang w:eastAsia="zh-CN"/>
        </w:rPr>
        <w:t xml:space="preserve"> </w:t>
      </w:r>
      <w:r w:rsidR="006A240E">
        <w:rPr>
          <w:rFonts w:eastAsia="Times New Roman" w:hAnsi="Times New Roman"/>
          <w:lang w:eastAsia="zh-CN"/>
        </w:rPr>
        <w:t>Below the tomb is a barrel-vaulted red sandstone vault that houses the Montgomery family's 17th-century coffins.</w:t>
      </w:r>
      <w:r w:rsidR="00DB56D5">
        <w:rPr>
          <w:rFonts w:eastAsia="Times New Roman" w:hAnsi="Times New Roman"/>
          <w:lang w:eastAsia="zh-CN"/>
        </w:rPr>
        <w:t xml:space="preserve"> </w:t>
      </w:r>
      <w:r w:rsidR="006A240E" w:rsidRPr="005355DE">
        <w:rPr>
          <w:rFonts w:eastAsia="Times New Roman" w:hAnsi="Times New Roman"/>
          <w:lang w:eastAsia="zh-CN"/>
        </w:rPr>
        <w:t>As you might expect, it's semi-underground and quite damp.</w:t>
      </w:r>
      <w:r w:rsidR="00DB56D5">
        <w:rPr>
          <w:rFonts w:eastAsia="Times New Roman" w:hAnsi="Times New Roman"/>
          <w:lang w:eastAsia="zh-CN"/>
        </w:rPr>
        <w:t xml:space="preserve"> </w:t>
      </w:r>
      <w:r w:rsidR="006A240E">
        <w:rPr>
          <w:rFonts w:eastAsia="Times New Roman" w:hAnsi="Times New Roman"/>
          <w:lang w:eastAsia="zh-CN"/>
        </w:rPr>
        <w:t>On the walls of the cellar there are large amounts of salt flowers and associated, surface stone decay.</w:t>
      </w:r>
    </w:p>
    <w:p w14:paraId="58948064" w14:textId="77777777" w:rsidR="006A240E" w:rsidRDefault="006A240E" w:rsidP="006A240E">
      <w:pPr>
        <w:rPr>
          <w:lang w:eastAsia="zh-CN"/>
        </w:rPr>
      </w:pPr>
    </w:p>
    <w:p w14:paraId="540E5B1D" w14:textId="67487FB0" w:rsidR="006A240E" w:rsidRPr="00521D49" w:rsidRDefault="00EC5D62" w:rsidP="00895D86">
      <w:pPr>
        <w:ind w:firstLine="420"/>
        <w:rPr>
          <w:lang w:eastAsia="zh-CN"/>
        </w:rPr>
      </w:pPr>
      <w:proofErr w:type="gramStart"/>
      <w:r>
        <w:rPr>
          <w:rFonts w:eastAsia="Times New Roman" w:hAnsi="Times New Roman" w:hint="eastAsia"/>
          <w:lang w:eastAsia="zh-CN"/>
        </w:rPr>
        <w:t>Next</w:t>
      </w:r>
      <w:proofErr w:type="gramEnd"/>
      <w:r>
        <w:rPr>
          <w:rFonts w:eastAsia="Times New Roman" w:hAnsi="Times New Roman" w:hint="eastAsia"/>
          <w:lang w:eastAsia="zh-CN"/>
        </w:rPr>
        <w:t xml:space="preserve"> we'll focus on the various factors that might be related to the decay observed on the stele.</w:t>
      </w:r>
      <w:r w:rsidR="00DB56D5">
        <w:rPr>
          <w:rFonts w:eastAsia="Times New Roman" w:hAnsi="Times New Roman"/>
          <w:lang w:eastAsia="zh-CN"/>
        </w:rPr>
        <w:t xml:space="preserve"> </w:t>
      </w:r>
      <w:r w:rsidR="006A240E" w:rsidRPr="00521D49">
        <w:rPr>
          <w:rFonts w:eastAsia="Times New Roman" w:hAnsi="Times New Roman"/>
          <w:lang w:eastAsia="zh-CN"/>
        </w:rPr>
        <w:t>Potential factors include the mineralogy and structure of the sandstone, surface hardening associated with previous consolidation treatments, chemical damage during the chemical removal of paint from the column, salt, moisture entry and condensation episodes.</w:t>
      </w:r>
    </w:p>
    <w:p w14:paraId="7C28B385" w14:textId="60D6CAB9" w:rsidR="00FE3415" w:rsidRDefault="00FE3415">
      <w:pPr>
        <w:rPr>
          <w:lang w:eastAsia="zh-CN"/>
        </w:rPr>
      </w:pPr>
    </w:p>
    <w:p w14:paraId="2B2C08D4" w14:textId="535B7CE3" w:rsidR="00676671" w:rsidRDefault="00676671">
      <w:pPr>
        <w:rPr>
          <w:lang w:eastAsia="zh-CN"/>
        </w:rPr>
      </w:pPr>
    </w:p>
    <w:p w14:paraId="77D3026D" w14:textId="0D03C50D" w:rsidR="00676671" w:rsidRPr="00676671" w:rsidRDefault="00676671">
      <w:pPr>
        <w:rPr>
          <w:b/>
          <w:bCs/>
          <w:lang w:eastAsia="zh-CN"/>
        </w:rPr>
      </w:pPr>
      <w:r w:rsidRPr="00676671">
        <w:rPr>
          <w:rFonts w:hint="eastAsia"/>
          <w:b/>
          <w:bCs/>
          <w:lang w:eastAsia="zh-CN"/>
        </w:rPr>
        <w:t>P</w:t>
      </w:r>
      <w:r w:rsidRPr="00676671">
        <w:rPr>
          <w:b/>
          <w:bCs/>
          <w:lang w:eastAsia="zh-CN"/>
        </w:rPr>
        <w:t>art 2</w:t>
      </w:r>
      <w:r>
        <w:rPr>
          <w:b/>
          <w:bCs/>
          <w:lang w:eastAsia="zh-CN"/>
        </w:rPr>
        <w:t xml:space="preserve"> Problems</w:t>
      </w:r>
    </w:p>
    <w:p w14:paraId="40C33FF8" w14:textId="3EB966E4" w:rsidR="006A240E" w:rsidRPr="004C2AE7" w:rsidRDefault="00676671" w:rsidP="006A240E">
      <w:pPr>
        <w:rPr>
          <w:b/>
          <w:lang w:eastAsia="zh-CN"/>
        </w:rPr>
      </w:pPr>
      <w:r>
        <w:rPr>
          <w:rFonts w:eastAsia="Times New Roman" w:hAnsi="Times New Roman"/>
          <w:b/>
          <w:lang w:eastAsia="zh-CN"/>
        </w:rPr>
        <w:t>M</w:t>
      </w:r>
      <w:r w:rsidR="006A240E" w:rsidRPr="004C2AE7">
        <w:rPr>
          <w:rFonts w:eastAsia="Times New Roman" w:hAnsi="Times New Roman"/>
          <w:b/>
          <w:lang w:eastAsia="zh-CN"/>
        </w:rPr>
        <w:t>oisture</w:t>
      </w:r>
    </w:p>
    <w:p w14:paraId="1D79F240" w14:textId="270DD016" w:rsidR="006A240E" w:rsidRPr="0083197E" w:rsidRDefault="006A240E" w:rsidP="00962A1B">
      <w:pPr>
        <w:ind w:firstLine="420"/>
        <w:rPr>
          <w:lang w:eastAsia="zh-CN"/>
        </w:rPr>
      </w:pPr>
      <w:r>
        <w:rPr>
          <w:rFonts w:eastAsia="Times New Roman" w:hAnsi="Times New Roman"/>
          <w:lang w:eastAsia="zh-CN"/>
        </w:rPr>
        <w:t>The cause of the decay of the stones on the tomb was originally expected to be damp.</w:t>
      </w:r>
      <w:r w:rsidR="00676671">
        <w:rPr>
          <w:rFonts w:eastAsia="Times New Roman" w:hAnsi="Times New Roman"/>
          <w:lang w:eastAsia="zh-CN"/>
        </w:rPr>
        <w:t xml:space="preserve"> </w:t>
      </w:r>
      <w:r>
        <w:rPr>
          <w:rFonts w:eastAsia="Times New Roman" w:hAnsi="Times New Roman"/>
          <w:lang w:eastAsia="zh-CN"/>
        </w:rPr>
        <w:t>Thus, moisture levels in stone artifacts were assessed by thermal imaging and microwave humidity measurements during multiple visits from 2008 to the present.</w:t>
      </w:r>
      <w:r w:rsidR="00676671">
        <w:rPr>
          <w:rFonts w:eastAsia="Times New Roman" w:hAnsi="Times New Roman"/>
          <w:lang w:eastAsia="zh-CN"/>
        </w:rPr>
        <w:t xml:space="preserve"> </w:t>
      </w:r>
      <w:r>
        <w:rPr>
          <w:rFonts w:eastAsia="Times New Roman" w:hAnsi="Times New Roman"/>
          <w:lang w:eastAsia="zh-CN"/>
        </w:rPr>
        <w:t>Due to the fragility of the painted wood ceiling, artificial heating is avoided to enhance thermal imaging.</w:t>
      </w:r>
      <w:r w:rsidR="00676671">
        <w:rPr>
          <w:rFonts w:eastAsia="Times New Roman" w:hAnsi="Times New Roman"/>
          <w:lang w:eastAsia="zh-CN"/>
        </w:rPr>
        <w:t xml:space="preserve"> </w:t>
      </w:r>
      <w:r>
        <w:rPr>
          <w:rFonts w:eastAsia="Times New Roman" w:hAnsi="Times New Roman"/>
          <w:lang w:eastAsia="zh-CN"/>
        </w:rPr>
        <w:t>Microwave humidity measurements at depths of 20-30cm on all internal, accessible surfaces revealed intermittent and variable humidity levels, particularly in the gable corners and most notably in the plastered south wall.</w:t>
      </w:r>
    </w:p>
    <w:p w14:paraId="6A4F3CF7" w14:textId="77777777" w:rsidR="006A240E" w:rsidRDefault="006A240E" w:rsidP="006A240E">
      <w:pPr>
        <w:rPr>
          <w:lang w:eastAsia="zh-CN"/>
        </w:rPr>
      </w:pPr>
    </w:p>
    <w:p w14:paraId="7CE2C703" w14:textId="77777777" w:rsidR="006A240E" w:rsidRPr="004C2AE7" w:rsidRDefault="006A240E" w:rsidP="006A240E">
      <w:pPr>
        <w:rPr>
          <w:b/>
          <w:lang w:eastAsia="zh-CN"/>
        </w:rPr>
      </w:pPr>
      <w:r w:rsidRPr="004C2AE7">
        <w:rPr>
          <w:rFonts w:eastAsia="Times New Roman" w:hAnsi="Times New Roman"/>
          <w:b/>
          <w:lang w:eastAsia="zh-CN"/>
        </w:rPr>
        <w:t>Weathering of salt</w:t>
      </w:r>
    </w:p>
    <w:p w14:paraId="22F9C4E3" w14:textId="5A342C40" w:rsidR="006A240E" w:rsidRDefault="006A240E" w:rsidP="00962A1B">
      <w:pPr>
        <w:ind w:firstLine="420"/>
        <w:rPr>
          <w:lang w:eastAsia="zh-CN"/>
        </w:rPr>
      </w:pPr>
      <w:bookmarkStart w:id="0" w:name="OLE_LINK1"/>
      <w:r>
        <w:rPr>
          <w:rFonts w:eastAsia="Times New Roman" w:hAnsi="Times New Roman"/>
          <w:lang w:eastAsia="zh-CN"/>
        </w:rPr>
        <w:t xml:space="preserve">Due to the large amount of salt flowers in the cellar, soluble salt absorbed through the stone products may be related to the decay of the </w:t>
      </w:r>
      <w:proofErr w:type="spellStart"/>
      <w:r>
        <w:rPr>
          <w:rFonts w:eastAsia="Times New Roman" w:hAnsi="Times New Roman"/>
          <w:lang w:eastAsia="zh-CN"/>
        </w:rPr>
        <w:t>stones.X</w:t>
      </w:r>
      <w:proofErr w:type="spellEnd"/>
      <w:r>
        <w:rPr>
          <w:rFonts w:eastAsia="Times New Roman" w:hAnsi="Times New Roman"/>
          <w:lang w:eastAsia="zh-CN"/>
        </w:rPr>
        <w:t>-ray diffraction (XRD) is used to identify salt weathering visible from crypts and rock walls.</w:t>
      </w:r>
    </w:p>
    <w:p w14:paraId="6303099C" w14:textId="77777777" w:rsidR="006A240E" w:rsidRDefault="006A240E" w:rsidP="006A240E">
      <w:pPr>
        <w:rPr>
          <w:lang w:eastAsia="zh-CN"/>
        </w:rPr>
      </w:pPr>
    </w:p>
    <w:bookmarkEnd w:id="0"/>
    <w:p w14:paraId="06949B03" w14:textId="77777777" w:rsidR="006A240E" w:rsidRPr="004C2AE7" w:rsidRDefault="006A240E" w:rsidP="006A240E">
      <w:pPr>
        <w:rPr>
          <w:b/>
          <w:lang w:eastAsia="zh-CN"/>
        </w:rPr>
      </w:pPr>
      <w:r w:rsidRPr="004C2AE7">
        <w:rPr>
          <w:rFonts w:eastAsia="Times New Roman" w:hAnsi="Times New Roman"/>
          <w:b/>
          <w:lang w:eastAsia="zh-CN"/>
        </w:rPr>
        <w:t>Analysis of stone</w:t>
      </w:r>
    </w:p>
    <w:p w14:paraId="5BAD0313" w14:textId="215CB5D0" w:rsidR="006A240E" w:rsidRDefault="00962A1B" w:rsidP="006A240E">
      <w:pPr>
        <w:rPr>
          <w:rFonts w:eastAsia="宋体" w:hAnsi="宋体" w:cs="宋体"/>
          <w:lang w:eastAsia="zh-CN"/>
        </w:rPr>
      </w:pPr>
      <w:r>
        <w:rPr>
          <w:rFonts w:eastAsia="Times New Roman" w:hAnsi="Times New Roman" w:hint="eastAsia"/>
          <w:lang w:eastAsia="zh-CN"/>
        </w:rPr>
        <w:t>The pore system of stone is mainly composed of micro/nano pores, which are indistinguishable under the microscope, and the total porosity is less than 1%.</w:t>
      </w:r>
      <w:r w:rsidR="006A240E">
        <w:rPr>
          <w:rFonts w:eastAsia="Times New Roman" w:hAnsi="Times New Roman"/>
          <w:lang w:eastAsia="zh-CN"/>
        </w:rPr>
        <w:t xml:space="preserve">The unusually low porosity is likely to make it particularly vulnerable to damage from crystallized salt, as it lacks the ability to accommodate the growth of salt crystals in the </w:t>
      </w:r>
      <w:proofErr w:type="spellStart"/>
      <w:r w:rsidR="006A240E">
        <w:rPr>
          <w:rFonts w:eastAsia="Times New Roman" w:hAnsi="Times New Roman"/>
          <w:lang w:eastAsia="zh-CN"/>
        </w:rPr>
        <w:t>pores.Water</w:t>
      </w:r>
      <w:proofErr w:type="spellEnd"/>
      <w:r w:rsidR="006A240E">
        <w:rPr>
          <w:rFonts w:eastAsia="Times New Roman" w:hAnsi="Times New Roman"/>
          <w:lang w:eastAsia="zh-CN"/>
        </w:rPr>
        <w:t xml:space="preserve"> absorption may occur in clay minerals, which make up about 16% of the </w:t>
      </w:r>
      <w:proofErr w:type="spellStart"/>
      <w:r w:rsidR="006A240E">
        <w:rPr>
          <w:rFonts w:eastAsia="Times New Roman" w:hAnsi="Times New Roman"/>
          <w:lang w:eastAsia="zh-CN"/>
        </w:rPr>
        <w:t>stone.XRD</w:t>
      </w:r>
      <w:proofErr w:type="spellEnd"/>
      <w:r w:rsidR="006A240E">
        <w:rPr>
          <w:rFonts w:eastAsia="Times New Roman" w:hAnsi="Times New Roman"/>
          <w:lang w:eastAsia="zh-CN"/>
        </w:rPr>
        <w:t xml:space="preserve"> analysis reveals that the sandstone contains potentially fragile minerals, and that the </w:t>
      </w:r>
      <w:r w:rsidR="006A240E">
        <w:rPr>
          <w:rFonts w:eastAsia="Times New Roman" w:hAnsi="Times New Roman"/>
          <w:lang w:eastAsia="zh-CN"/>
        </w:rPr>
        <w:lastRenderedPageBreak/>
        <w:t>resulting acids and subsequent dissolution of carbonate cements may have been involved in the decay process.</w:t>
      </w:r>
    </w:p>
    <w:p w14:paraId="6300EC99" w14:textId="35818838" w:rsidR="002E072B" w:rsidRDefault="002E072B" w:rsidP="006A240E">
      <w:pPr>
        <w:rPr>
          <w:rFonts w:eastAsia="宋体" w:hAnsi="宋体" w:cs="宋体"/>
          <w:lang w:eastAsia="zh-CN"/>
        </w:rPr>
      </w:pPr>
    </w:p>
    <w:p w14:paraId="45538FA1" w14:textId="31B9F1AD" w:rsidR="002E072B" w:rsidRDefault="002E072B" w:rsidP="006A240E">
      <w:pPr>
        <w:rPr>
          <w:rFonts w:eastAsia="宋体" w:hAnsi="宋体" w:cs="宋体"/>
          <w:lang w:eastAsia="zh-CN"/>
        </w:rPr>
      </w:pPr>
    </w:p>
    <w:p w14:paraId="457939B0" w14:textId="2C81462A" w:rsidR="002E072B" w:rsidRPr="007460F4" w:rsidRDefault="002E072B" w:rsidP="006A240E">
      <w:pPr>
        <w:rPr>
          <w:rFonts w:eastAsia="宋体" w:hAnsi="宋体" w:cs="宋体"/>
          <w:b/>
          <w:bCs/>
          <w:lang w:eastAsia="zh-CN"/>
        </w:rPr>
      </w:pPr>
      <w:r w:rsidRPr="007460F4">
        <w:rPr>
          <w:rFonts w:eastAsia="Times New Roman" w:hAnsi="Times New Roman" w:hint="eastAsia"/>
          <w:b/>
          <w:bCs/>
          <w:lang w:eastAsia="zh-CN"/>
        </w:rPr>
        <w:t>The Solution</w:t>
      </w:r>
    </w:p>
    <w:p w14:paraId="766D95CB" w14:textId="65187319" w:rsidR="00071404" w:rsidRDefault="00071404" w:rsidP="006A240E">
      <w:pPr>
        <w:rPr>
          <w:rFonts w:eastAsia="宋体" w:hAnsi="宋体" w:cs="宋体"/>
          <w:lang w:eastAsia="zh-CN"/>
        </w:rPr>
      </w:pPr>
    </w:p>
    <w:p w14:paraId="760464B7" w14:textId="5EB56BF8" w:rsidR="00071404" w:rsidRDefault="00071404" w:rsidP="006A240E">
      <w:pPr>
        <w:rPr>
          <w:rFonts w:eastAsia="宋体" w:hAnsi="宋体" w:cs="宋体"/>
          <w:lang w:eastAsia="zh-CN"/>
        </w:rPr>
      </w:pPr>
      <w:r>
        <w:rPr>
          <w:rFonts w:eastAsia="Times New Roman" w:hAnsi="Times New Roman" w:hint="eastAsia"/>
          <w:lang w:eastAsia="zh-CN"/>
        </w:rPr>
        <w:t>Relative humidity</w:t>
      </w:r>
    </w:p>
    <w:p w14:paraId="3F154023" w14:textId="168204CA" w:rsidR="00C52314" w:rsidRPr="00E656F7" w:rsidRDefault="002E072B" w:rsidP="00C52314">
      <w:pPr>
        <w:ind w:firstLine="420"/>
        <w:rPr>
          <w:rFonts w:eastAsia="Times New Roman" w:hAnsi="Times New Roman"/>
          <w:lang w:eastAsia="zh-CN"/>
        </w:rPr>
      </w:pPr>
      <w:r>
        <w:rPr>
          <w:rFonts w:eastAsia="Times New Roman" w:hAnsi="Times New Roman" w:hint="eastAsia"/>
          <w:lang w:eastAsia="zh-CN"/>
        </w:rPr>
        <w:t xml:space="preserve">In March 2015, two dehumidifiers were installed in the </w:t>
      </w:r>
      <w:proofErr w:type="spellStart"/>
      <w:r>
        <w:rPr>
          <w:rFonts w:eastAsia="Times New Roman" w:hAnsi="Times New Roman" w:hint="eastAsia"/>
          <w:lang w:eastAsia="zh-CN"/>
        </w:rPr>
        <w:t>passageway.Each</w:t>
      </w:r>
      <w:proofErr w:type="spellEnd"/>
      <w:r>
        <w:rPr>
          <w:rFonts w:eastAsia="Times New Roman" w:hAnsi="Times New Roman" w:hint="eastAsia"/>
          <w:lang w:eastAsia="zh-CN"/>
        </w:rPr>
        <w:t xml:space="preserve"> is controlled by a </w:t>
      </w:r>
      <w:proofErr w:type="spellStart"/>
      <w:r>
        <w:rPr>
          <w:rFonts w:eastAsia="Times New Roman" w:hAnsi="Times New Roman" w:hint="eastAsia"/>
          <w:lang w:eastAsia="zh-CN"/>
        </w:rPr>
        <w:t>Meaco</w:t>
      </w:r>
      <w:proofErr w:type="spellEnd"/>
      <w:r>
        <w:rPr>
          <w:rFonts w:eastAsia="Times New Roman" w:hAnsi="Times New Roman" w:hint="eastAsia"/>
          <w:lang w:eastAsia="zh-CN"/>
        </w:rPr>
        <w:t xml:space="preserve"> humidifier, which is turned on when the relative humidity (RH) exceeds 65%.</w:t>
      </w:r>
      <w:r w:rsidR="00C52314">
        <w:rPr>
          <w:rFonts w:eastAsia="Times New Roman" w:hAnsi="Times New Roman" w:hint="eastAsia"/>
          <w:lang w:eastAsia="zh-CN"/>
        </w:rPr>
        <w:t>The environmental conditions within the stabilization passage are to protect the wood ceiling, avoid condensation events, reduce the water content of the stonework, and stabilize the conditions of the tomb.</w:t>
      </w:r>
    </w:p>
    <w:p w14:paraId="5DD34FC8" w14:textId="4E93611F" w:rsidR="002E072B" w:rsidRPr="00E656F7" w:rsidRDefault="00C70A28" w:rsidP="00962A1B">
      <w:pPr>
        <w:ind w:firstLine="420"/>
        <w:rPr>
          <w:rFonts w:eastAsia="Times New Roman" w:hAnsi="Times New Roman"/>
          <w:lang w:eastAsia="zh-CN"/>
        </w:rPr>
      </w:pPr>
      <w:r>
        <w:rPr>
          <w:rFonts w:eastAsia="Times New Roman" w:hAnsi="Times New Roman" w:hint="eastAsia"/>
          <w:lang w:eastAsia="zh-CN"/>
        </w:rPr>
        <w:t>In the figure below, the orange line is the average relative humidity, and the blue line is the change in humidity.</w:t>
      </w:r>
      <w:r w:rsidR="00E656F7">
        <w:rPr>
          <w:rFonts w:eastAsia="Times New Roman" w:hAnsi="Times New Roman"/>
          <w:lang w:eastAsia="zh-CN"/>
        </w:rPr>
        <w:t xml:space="preserve"> </w:t>
      </w:r>
      <w:r>
        <w:rPr>
          <w:rFonts w:eastAsia="Times New Roman" w:hAnsi="Times New Roman" w:hint="eastAsia"/>
          <w:lang w:eastAsia="zh-CN"/>
        </w:rPr>
        <w:t xml:space="preserve">We can also see from the data that the average relative humidity in the </w:t>
      </w:r>
      <w:r w:rsidR="00E656F7" w:rsidRPr="00E656F7">
        <w:rPr>
          <w:rFonts w:eastAsia="Times New Roman" w:hAnsi="Times New Roman" w:hint="eastAsia"/>
          <w:lang w:eastAsia="zh-CN"/>
        </w:rPr>
        <w:t>passage</w:t>
      </w:r>
      <w:r w:rsidR="00E656F7">
        <w:rPr>
          <w:rFonts w:eastAsia="Times New Roman" w:hAnsi="Times New Roman"/>
          <w:lang w:eastAsia="zh-CN"/>
        </w:rPr>
        <w:t xml:space="preserve"> </w:t>
      </w:r>
      <w:r>
        <w:rPr>
          <w:rFonts w:eastAsia="Times New Roman" w:hAnsi="Times New Roman" w:hint="eastAsia"/>
          <w:lang w:eastAsia="zh-CN"/>
        </w:rPr>
        <w:t xml:space="preserve">is maintained at about 65%, and fluctuates around </w:t>
      </w:r>
      <w:r w:rsidR="00E656F7" w:rsidRPr="00E656F7">
        <w:rPr>
          <w:rFonts w:eastAsia="Times New Roman" w:hAnsi="Times New Roman" w:hint="eastAsia"/>
          <w:lang w:eastAsia="zh-CN"/>
        </w:rPr>
        <w:t>it</w:t>
      </w:r>
      <w:r>
        <w:rPr>
          <w:rFonts w:eastAsia="Times New Roman" w:hAnsi="Times New Roman" w:hint="eastAsia"/>
          <w:lang w:eastAsia="zh-CN"/>
        </w:rPr>
        <w:t>.</w:t>
      </w:r>
    </w:p>
    <w:p w14:paraId="06AEB77C" w14:textId="3F2F2C5A" w:rsidR="00A32594" w:rsidRDefault="00B97C60" w:rsidP="002E072B">
      <w:pPr>
        <w:rPr>
          <w:lang w:eastAsia="zh-CN"/>
        </w:rPr>
      </w:pPr>
      <w:r>
        <w:rPr>
          <w:noProof/>
          <w:lang w:eastAsia="zh-CN"/>
        </w:rPr>
        <mc:AlternateContent>
          <mc:Choice Requires="wps">
            <w:drawing>
              <wp:anchor distT="45720" distB="45720" distL="114300" distR="114300" simplePos="0" relativeHeight="251661312" behindDoc="0" locked="0" layoutInCell="1" allowOverlap="1" wp14:anchorId="0FC53F6E" wp14:editId="2BC3EFC9">
                <wp:simplePos x="0" y="0"/>
                <wp:positionH relativeFrom="column">
                  <wp:posOffset>508733</wp:posOffset>
                </wp:positionH>
                <wp:positionV relativeFrom="paragraph">
                  <wp:posOffset>3915410</wp:posOffset>
                </wp:positionV>
                <wp:extent cx="6006904"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6904" cy="1404620"/>
                        </a:xfrm>
                        <a:prstGeom prst="rect">
                          <a:avLst/>
                        </a:prstGeom>
                        <a:solidFill>
                          <a:srgbClr val="FFFFFF"/>
                        </a:solidFill>
                        <a:ln w="9525">
                          <a:noFill/>
                          <a:miter lim="800000"/>
                          <a:headEnd/>
                          <a:tailEnd/>
                        </a:ln>
                      </wps:spPr>
                      <wps:txbx>
                        <w:txbxContent>
                          <w:p w14:paraId="585A967A" w14:textId="79365340" w:rsidR="00B97C60" w:rsidRPr="00B97C60" w:rsidRDefault="00B97C60" w:rsidP="00B97C60">
                            <w:pPr>
                              <w:jc w:val="center"/>
                              <w:rPr>
                                <w:color w:val="808080" w:themeColor="background1" w:themeShade="80"/>
                                <w:sz w:val="18"/>
                                <w:szCs w:val="21"/>
                              </w:rPr>
                            </w:pPr>
                            <w:r w:rsidRPr="00B97C60">
                              <w:rPr>
                                <w:color w:val="808080" w:themeColor="background1" w:themeShade="80"/>
                                <w:sz w:val="18"/>
                                <w:szCs w:val="21"/>
                              </w:rPr>
                              <w:t xml:space="preserve">16.1.1   </w:t>
                            </w:r>
                            <w:r>
                              <w:rPr>
                                <w:color w:val="808080" w:themeColor="background1" w:themeShade="80"/>
                                <w:sz w:val="18"/>
                                <w:szCs w:val="21"/>
                              </w:rPr>
                              <w:t xml:space="preserve">  </w:t>
                            </w:r>
                            <w:r w:rsidRPr="00B97C60">
                              <w:rPr>
                                <w:color w:val="808080" w:themeColor="background1" w:themeShade="80"/>
                                <w:sz w:val="18"/>
                                <w:szCs w:val="21"/>
                              </w:rPr>
                              <w:t xml:space="preserve">    16.3.1     </w:t>
                            </w:r>
                            <w:r>
                              <w:rPr>
                                <w:color w:val="808080" w:themeColor="background1" w:themeShade="80"/>
                                <w:sz w:val="18"/>
                                <w:szCs w:val="21"/>
                              </w:rPr>
                              <w:t xml:space="preserve">  </w:t>
                            </w:r>
                            <w:r w:rsidRPr="00B97C60">
                              <w:rPr>
                                <w:color w:val="808080" w:themeColor="background1" w:themeShade="80"/>
                                <w:sz w:val="18"/>
                                <w:szCs w:val="21"/>
                              </w:rPr>
                              <w:t xml:space="preserve">  16.5.1     </w:t>
                            </w:r>
                            <w:r>
                              <w:rPr>
                                <w:color w:val="808080" w:themeColor="background1" w:themeShade="80"/>
                                <w:sz w:val="18"/>
                                <w:szCs w:val="21"/>
                              </w:rPr>
                              <w:t xml:space="preserve">  </w:t>
                            </w:r>
                            <w:r w:rsidRPr="00B97C60">
                              <w:rPr>
                                <w:color w:val="808080" w:themeColor="background1" w:themeShade="80"/>
                                <w:sz w:val="18"/>
                                <w:szCs w:val="21"/>
                              </w:rPr>
                              <w:t xml:space="preserve">  16.7.1    </w:t>
                            </w:r>
                            <w:r>
                              <w:rPr>
                                <w:color w:val="808080" w:themeColor="background1" w:themeShade="80"/>
                                <w:sz w:val="18"/>
                                <w:szCs w:val="21"/>
                              </w:rPr>
                              <w:t xml:space="preserve">  </w:t>
                            </w:r>
                            <w:r w:rsidRPr="00B97C60">
                              <w:rPr>
                                <w:color w:val="808080" w:themeColor="background1" w:themeShade="80"/>
                                <w:sz w:val="18"/>
                                <w:szCs w:val="21"/>
                              </w:rPr>
                              <w:t xml:space="preserve">   16.9.1   </w:t>
                            </w:r>
                            <w:r>
                              <w:rPr>
                                <w:color w:val="808080" w:themeColor="background1" w:themeShade="80"/>
                                <w:sz w:val="18"/>
                                <w:szCs w:val="21"/>
                              </w:rPr>
                              <w:t xml:space="preserve">  </w:t>
                            </w:r>
                            <w:r w:rsidRPr="00B97C60">
                              <w:rPr>
                                <w:color w:val="808080" w:themeColor="background1" w:themeShade="80"/>
                                <w:sz w:val="18"/>
                                <w:szCs w:val="21"/>
                              </w:rPr>
                              <w:t xml:space="preserve">    16.11.1   </w:t>
                            </w:r>
                            <w:r>
                              <w:rPr>
                                <w:color w:val="808080" w:themeColor="background1" w:themeShade="80"/>
                                <w:sz w:val="18"/>
                                <w:szCs w:val="21"/>
                              </w:rPr>
                              <w:t xml:space="preserve">  </w:t>
                            </w:r>
                            <w:r w:rsidRPr="00B97C60">
                              <w:rPr>
                                <w:color w:val="808080" w:themeColor="background1" w:themeShade="80"/>
                                <w:sz w:val="18"/>
                                <w:szCs w:val="21"/>
                              </w:rPr>
                              <w:t xml:space="preserve">    17.1.1</w:t>
                            </w:r>
                          </w:p>
                          <w:p w14:paraId="264BA615" w14:textId="492D6C93" w:rsidR="00B97C60" w:rsidRPr="00B97C60" w:rsidRDefault="00B97C60" w:rsidP="00B97C60">
                            <w:pPr>
                              <w:jc w:val="center"/>
                              <w:rPr>
                                <w:color w:val="808080" w:themeColor="background1" w:themeShade="80"/>
                                <w:sz w:val="18"/>
                                <w:szCs w:val="21"/>
                                <w:lang w:eastAsia="zh-CN"/>
                              </w:rPr>
                            </w:pPr>
                            <w:r w:rsidRPr="00B97C60">
                              <w:rPr>
                                <w:rFonts w:hint="eastAsia"/>
                                <w:color w:val="808080" w:themeColor="background1" w:themeShade="80"/>
                                <w:sz w:val="18"/>
                                <w:szCs w:val="21"/>
                                <w:lang w:eastAsia="zh-CN"/>
                              </w:rPr>
                              <w:t>R</w:t>
                            </w:r>
                            <w:r w:rsidRPr="00B97C60">
                              <w:rPr>
                                <w:color w:val="808080" w:themeColor="background1" w:themeShade="80"/>
                                <w:sz w:val="18"/>
                                <w:szCs w:val="21"/>
                                <w:lang w:eastAsia="zh-CN"/>
                              </w:rPr>
                              <w:t>ob’s Date and Time (Day)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C53F6E" id="_x0000_t202" coordsize="21600,21600" o:spt="202" path="m,l,21600r21600,l21600,xe">
                <v:stroke joinstyle="miter"/>
                <v:path gradientshapeok="t" o:connecttype="rect"/>
              </v:shapetype>
              <v:shape id="Text Box 2" o:spid="_x0000_s1026" type="#_x0000_t202" style="position:absolute;left:0;text-align:left;margin-left:40.05pt;margin-top:308.3pt;width:47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" stroked="f">
                <v:textbox style="mso-fit-shape-to-text:t">
                  <w:txbxContent>
                    <w:p w14:paraId="585A967A" w14:textId="79365340" w:rsidR="00B97C60" w:rsidRPr="00B97C60" w:rsidRDefault="00B97C60" w:rsidP="00B97C60">
                      <w:pPr>
                        <w:jc w:val="center"/>
                        <w:rPr>
                          <w:color w:val="808080" w:themeColor="background1" w:themeShade="80"/>
                          <w:sz w:val="18"/>
                          <w:szCs w:val="21"/>
                        </w:rPr>
                      </w:pPr>
                      <w:r w:rsidRPr="00B97C60">
                        <w:rPr>
                          <w:color w:val="808080" w:themeColor="background1" w:themeShade="80"/>
                          <w:sz w:val="18"/>
                          <w:szCs w:val="21"/>
                        </w:rPr>
                        <w:t>16.</w:t>
                      </w:r>
                      <w:r w:rsidRPr="00B97C60">
                        <w:rPr>
                          <w:color w:val="808080" w:themeColor="background1" w:themeShade="80"/>
                          <w:sz w:val="18"/>
                          <w:szCs w:val="21"/>
                        </w:rPr>
                        <w:t>1</w:t>
                      </w:r>
                      <w:r w:rsidRPr="00B97C60">
                        <w:rPr>
                          <w:color w:val="808080" w:themeColor="background1" w:themeShade="80"/>
                          <w:sz w:val="18"/>
                          <w:szCs w:val="21"/>
                        </w:rPr>
                        <w:t>.</w:t>
                      </w:r>
                      <w:r w:rsidRPr="00B97C60">
                        <w:rPr>
                          <w:color w:val="808080" w:themeColor="background1" w:themeShade="80"/>
                          <w:sz w:val="18"/>
                          <w:szCs w:val="21"/>
                        </w:rPr>
                        <w:t xml:space="preserve">1   </w:t>
                      </w:r>
                      <w:r>
                        <w:rPr>
                          <w:color w:val="808080" w:themeColor="background1" w:themeShade="80"/>
                          <w:sz w:val="18"/>
                          <w:szCs w:val="21"/>
                        </w:rPr>
                        <w:t xml:space="preserve">  </w:t>
                      </w:r>
                      <w:r w:rsidRPr="00B97C60">
                        <w:rPr>
                          <w:color w:val="808080" w:themeColor="background1" w:themeShade="80"/>
                          <w:sz w:val="18"/>
                          <w:szCs w:val="21"/>
                        </w:rPr>
                        <w:t xml:space="preserve">    </w:t>
                      </w:r>
                      <w:r w:rsidRPr="00B97C60">
                        <w:rPr>
                          <w:color w:val="808080" w:themeColor="background1" w:themeShade="80"/>
                          <w:sz w:val="18"/>
                          <w:szCs w:val="21"/>
                        </w:rPr>
                        <w:t>16.</w:t>
                      </w:r>
                      <w:r w:rsidRPr="00B97C60">
                        <w:rPr>
                          <w:color w:val="808080" w:themeColor="background1" w:themeShade="80"/>
                          <w:sz w:val="18"/>
                          <w:szCs w:val="21"/>
                        </w:rPr>
                        <w:t>3</w:t>
                      </w:r>
                      <w:r w:rsidRPr="00B97C60">
                        <w:rPr>
                          <w:color w:val="808080" w:themeColor="background1" w:themeShade="80"/>
                          <w:sz w:val="18"/>
                          <w:szCs w:val="21"/>
                        </w:rPr>
                        <w:t>.</w:t>
                      </w:r>
                      <w:r w:rsidRPr="00B97C60">
                        <w:rPr>
                          <w:color w:val="808080" w:themeColor="background1" w:themeShade="80"/>
                          <w:sz w:val="18"/>
                          <w:szCs w:val="21"/>
                        </w:rPr>
                        <w:t xml:space="preserve">1     </w:t>
                      </w:r>
                      <w:r>
                        <w:rPr>
                          <w:color w:val="808080" w:themeColor="background1" w:themeShade="80"/>
                          <w:sz w:val="18"/>
                          <w:szCs w:val="21"/>
                        </w:rPr>
                        <w:t xml:space="preserve">  </w:t>
                      </w:r>
                      <w:r w:rsidRPr="00B97C60">
                        <w:rPr>
                          <w:color w:val="808080" w:themeColor="background1" w:themeShade="80"/>
                          <w:sz w:val="18"/>
                          <w:szCs w:val="21"/>
                        </w:rPr>
                        <w:t xml:space="preserve">  </w:t>
                      </w:r>
                      <w:r w:rsidRPr="00B97C60">
                        <w:rPr>
                          <w:color w:val="808080" w:themeColor="background1" w:themeShade="80"/>
                          <w:sz w:val="18"/>
                          <w:szCs w:val="21"/>
                        </w:rPr>
                        <w:t>16.</w:t>
                      </w:r>
                      <w:r w:rsidRPr="00B97C60">
                        <w:rPr>
                          <w:color w:val="808080" w:themeColor="background1" w:themeShade="80"/>
                          <w:sz w:val="18"/>
                          <w:szCs w:val="21"/>
                        </w:rPr>
                        <w:t>5</w:t>
                      </w:r>
                      <w:r w:rsidRPr="00B97C60">
                        <w:rPr>
                          <w:color w:val="808080" w:themeColor="background1" w:themeShade="80"/>
                          <w:sz w:val="18"/>
                          <w:szCs w:val="21"/>
                        </w:rPr>
                        <w:t>.1</w:t>
                      </w:r>
                      <w:r w:rsidRPr="00B97C60">
                        <w:rPr>
                          <w:color w:val="808080" w:themeColor="background1" w:themeShade="80"/>
                          <w:sz w:val="18"/>
                          <w:szCs w:val="21"/>
                        </w:rPr>
                        <w:t xml:space="preserve">     </w:t>
                      </w:r>
                      <w:r>
                        <w:rPr>
                          <w:color w:val="808080" w:themeColor="background1" w:themeShade="80"/>
                          <w:sz w:val="18"/>
                          <w:szCs w:val="21"/>
                        </w:rPr>
                        <w:t xml:space="preserve">  </w:t>
                      </w:r>
                      <w:r w:rsidRPr="00B97C60">
                        <w:rPr>
                          <w:color w:val="808080" w:themeColor="background1" w:themeShade="80"/>
                          <w:sz w:val="18"/>
                          <w:szCs w:val="21"/>
                        </w:rPr>
                        <w:t xml:space="preserve">  </w:t>
                      </w:r>
                      <w:r w:rsidRPr="00B97C60">
                        <w:rPr>
                          <w:color w:val="808080" w:themeColor="background1" w:themeShade="80"/>
                          <w:sz w:val="18"/>
                          <w:szCs w:val="21"/>
                        </w:rPr>
                        <w:t>16.</w:t>
                      </w:r>
                      <w:r w:rsidRPr="00B97C60">
                        <w:rPr>
                          <w:color w:val="808080" w:themeColor="background1" w:themeShade="80"/>
                          <w:sz w:val="18"/>
                          <w:szCs w:val="21"/>
                        </w:rPr>
                        <w:t xml:space="preserve">7.1    </w:t>
                      </w:r>
                      <w:r>
                        <w:rPr>
                          <w:color w:val="808080" w:themeColor="background1" w:themeShade="80"/>
                          <w:sz w:val="18"/>
                          <w:szCs w:val="21"/>
                        </w:rPr>
                        <w:t xml:space="preserve">  </w:t>
                      </w:r>
                      <w:r w:rsidRPr="00B97C60">
                        <w:rPr>
                          <w:color w:val="808080" w:themeColor="background1" w:themeShade="80"/>
                          <w:sz w:val="18"/>
                          <w:szCs w:val="21"/>
                        </w:rPr>
                        <w:t xml:space="preserve">   16.9.1   </w:t>
                      </w:r>
                      <w:r>
                        <w:rPr>
                          <w:color w:val="808080" w:themeColor="background1" w:themeShade="80"/>
                          <w:sz w:val="18"/>
                          <w:szCs w:val="21"/>
                        </w:rPr>
                        <w:t xml:space="preserve">  </w:t>
                      </w:r>
                      <w:r w:rsidRPr="00B97C60">
                        <w:rPr>
                          <w:color w:val="808080" w:themeColor="background1" w:themeShade="80"/>
                          <w:sz w:val="18"/>
                          <w:szCs w:val="21"/>
                        </w:rPr>
                        <w:t xml:space="preserve">    16.11.1   </w:t>
                      </w:r>
                      <w:r>
                        <w:rPr>
                          <w:color w:val="808080" w:themeColor="background1" w:themeShade="80"/>
                          <w:sz w:val="18"/>
                          <w:szCs w:val="21"/>
                        </w:rPr>
                        <w:t xml:space="preserve">  </w:t>
                      </w:r>
                      <w:r w:rsidRPr="00B97C60">
                        <w:rPr>
                          <w:color w:val="808080" w:themeColor="background1" w:themeShade="80"/>
                          <w:sz w:val="18"/>
                          <w:szCs w:val="21"/>
                        </w:rPr>
                        <w:t xml:space="preserve">    17.1.1</w:t>
                      </w:r>
                    </w:p>
                    <w:p w14:paraId="264BA615" w14:textId="492D6C93" w:rsidR="00B97C60" w:rsidRPr="00B97C60" w:rsidRDefault="00B97C60" w:rsidP="00B97C60">
                      <w:pPr>
                        <w:jc w:val="center"/>
                        <w:rPr>
                          <w:rFonts w:hint="eastAsia"/>
                          <w:color w:val="808080" w:themeColor="background1" w:themeShade="80"/>
                          <w:sz w:val="18"/>
                          <w:szCs w:val="21"/>
                          <w:lang w:eastAsia="zh-CN"/>
                        </w:rPr>
                      </w:pPr>
                      <w:r w:rsidRPr="00B97C60">
                        <w:rPr>
                          <w:rFonts w:hint="eastAsia"/>
                          <w:color w:val="808080" w:themeColor="background1" w:themeShade="80"/>
                          <w:sz w:val="18"/>
                          <w:szCs w:val="21"/>
                          <w:lang w:eastAsia="zh-CN"/>
                        </w:rPr>
                        <w:t>R</w:t>
                      </w:r>
                      <w:r w:rsidRPr="00B97C60">
                        <w:rPr>
                          <w:color w:val="808080" w:themeColor="background1" w:themeShade="80"/>
                          <w:sz w:val="18"/>
                          <w:szCs w:val="21"/>
                          <w:lang w:eastAsia="zh-CN"/>
                        </w:rPr>
                        <w:t>ob’s Date and Time (</w:t>
                      </w:r>
                      <w:r w:rsidRPr="00B97C60">
                        <w:rPr>
                          <w:color w:val="808080" w:themeColor="background1" w:themeShade="80"/>
                          <w:sz w:val="18"/>
                          <w:szCs w:val="21"/>
                          <w:lang w:eastAsia="zh-CN"/>
                        </w:rPr>
                        <w:t>Day</w:t>
                      </w:r>
                      <w:r w:rsidRPr="00B97C60">
                        <w:rPr>
                          <w:color w:val="808080" w:themeColor="background1" w:themeShade="80"/>
                          <w:sz w:val="18"/>
                          <w:szCs w:val="21"/>
                          <w:lang w:eastAsia="zh-CN"/>
                        </w:rPr>
                        <w:t>)</w:t>
                      </w:r>
                    </w:p>
                  </w:txbxContent>
                </v:textbox>
              </v:shape>
            </w:pict>
          </mc:Fallback>
        </mc:AlternateContent>
      </w:r>
      <w:r w:rsidR="00C70A28" w:rsidRPr="00C70A28">
        <w:rPr>
          <w:noProof/>
          <w:lang w:eastAsia="zh-CN"/>
        </w:rPr>
        <w:drawing>
          <wp:inline distT="0" distB="0" distL="0" distR="0" wp14:anchorId="48318794" wp14:editId="3E4E2E7F">
            <wp:extent cx="6999745" cy="432347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34910" cy="4345190"/>
                    </a:xfrm>
                    <a:prstGeom prst="rect">
                      <a:avLst/>
                    </a:prstGeom>
                  </pic:spPr>
                </pic:pic>
              </a:graphicData>
            </a:graphic>
          </wp:inline>
        </w:drawing>
      </w:r>
      <w:r w:rsidR="00E83BE1" w:rsidRPr="00E83BE1">
        <w:rPr>
          <w:noProof/>
          <w:lang w:eastAsia="zh-CN"/>
        </w:rPr>
        <w:drawing>
          <wp:inline distT="0" distB="0" distL="0" distR="0" wp14:anchorId="759FEBF7" wp14:editId="432E52B8">
            <wp:extent cx="2654834" cy="197711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1895" cy="1982378"/>
                    </a:xfrm>
                    <a:prstGeom prst="rect">
                      <a:avLst/>
                    </a:prstGeom>
                  </pic:spPr>
                </pic:pic>
              </a:graphicData>
            </a:graphic>
          </wp:inline>
        </w:drawing>
      </w:r>
    </w:p>
    <w:p w14:paraId="4966A363" w14:textId="39691F28" w:rsidR="00962A1B" w:rsidRDefault="00962A1B" w:rsidP="00962A1B">
      <w:pPr>
        <w:ind w:firstLine="420"/>
        <w:rPr>
          <w:lang w:eastAsia="zh-CN"/>
        </w:rPr>
      </w:pPr>
      <w:r>
        <w:rPr>
          <w:rFonts w:eastAsia="Times New Roman" w:hAnsi="Times New Roman" w:hint="eastAsia"/>
          <w:lang w:eastAsia="zh-CN"/>
        </w:rPr>
        <w:t>The west coast of Scotland has a relatively humid climate compared to the rest of the UK.</w:t>
      </w:r>
      <w:r w:rsidR="00B97C60">
        <w:rPr>
          <w:rFonts w:eastAsia="Times New Roman" w:hAnsi="Times New Roman"/>
          <w:lang w:eastAsia="zh-CN"/>
        </w:rPr>
        <w:t xml:space="preserve"> </w:t>
      </w:r>
      <w:r>
        <w:rPr>
          <w:rFonts w:eastAsia="Times New Roman" w:hAnsi="Times New Roman" w:hint="eastAsia"/>
          <w:lang w:eastAsia="zh-CN"/>
        </w:rPr>
        <w:t>Rainfall is highest from October to March, but is relatively high throughout the year.</w:t>
      </w:r>
      <w:r w:rsidR="00B97C60">
        <w:rPr>
          <w:rFonts w:eastAsia="Times New Roman" w:hAnsi="Times New Roman"/>
          <w:lang w:eastAsia="zh-CN"/>
        </w:rPr>
        <w:t xml:space="preserve"> </w:t>
      </w:r>
      <w:r>
        <w:rPr>
          <w:rFonts w:eastAsia="Times New Roman" w:hAnsi="Times New Roman" w:hint="eastAsia"/>
          <w:lang w:eastAsia="zh-CN"/>
        </w:rPr>
        <w:t xml:space="preserve">By comparing the picture with </w:t>
      </w:r>
      <w:r>
        <w:rPr>
          <w:rFonts w:eastAsia="Times New Roman" w:hAnsi="Times New Roman" w:hint="eastAsia"/>
          <w:lang w:eastAsia="zh-CN"/>
        </w:rPr>
        <w:lastRenderedPageBreak/>
        <w:t>the data in the table, it is not difficult to see that the relative humidity in the first quarter and the fourth quarter from October to March was relatively high, at about 63%, while it decreased significantly in the second quarter, only at about 58%.The relative humidity of the channel obviously changed with the seasons and climate.</w:t>
      </w:r>
    </w:p>
    <w:p w14:paraId="13E22CDE" w14:textId="1D2F8228" w:rsidR="00962A1B" w:rsidRDefault="00962A1B" w:rsidP="00962A1B">
      <w:pPr>
        <w:rPr>
          <w:lang w:eastAsia="zh-CN"/>
        </w:rPr>
      </w:pPr>
      <w:r w:rsidRPr="00962A1B">
        <w:rPr>
          <w:noProof/>
          <w:lang w:eastAsia="zh-CN"/>
        </w:rPr>
        <w:drawing>
          <wp:inline distT="0" distB="0" distL="0" distR="0" wp14:anchorId="4CA7A23E" wp14:editId="0EAB3C21">
            <wp:extent cx="3169664" cy="2423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9454" cy="2430491"/>
                    </a:xfrm>
                    <a:prstGeom prst="rect">
                      <a:avLst/>
                    </a:prstGeom>
                  </pic:spPr>
                </pic:pic>
              </a:graphicData>
            </a:graphic>
          </wp:inline>
        </w:drawing>
      </w:r>
    </w:p>
    <w:p w14:paraId="760BB74F" w14:textId="77777777" w:rsidR="00071404" w:rsidRDefault="00071404" w:rsidP="00962A1B">
      <w:pPr>
        <w:rPr>
          <w:lang w:eastAsia="zh-CN"/>
        </w:rPr>
      </w:pPr>
    </w:p>
    <w:p w14:paraId="0D9C15B4" w14:textId="37F944E0" w:rsidR="00071404" w:rsidRDefault="00071404" w:rsidP="00962A1B">
      <w:pPr>
        <w:rPr>
          <w:lang w:eastAsia="zh-CN"/>
        </w:rPr>
      </w:pPr>
    </w:p>
    <w:p w14:paraId="574F6DAE" w14:textId="6AF71E4D" w:rsidR="00071404" w:rsidRDefault="00071404" w:rsidP="00962A1B">
      <w:pPr>
        <w:rPr>
          <w:lang w:eastAsia="zh-CN"/>
        </w:rPr>
      </w:pPr>
      <w:r>
        <w:rPr>
          <w:rFonts w:eastAsia="Times New Roman" w:hAnsi="Times New Roman" w:hint="eastAsia"/>
          <w:lang w:eastAsia="zh-CN"/>
        </w:rPr>
        <w:t>The temperature</w:t>
      </w:r>
    </w:p>
    <w:p w14:paraId="00D697C3" w14:textId="51F5617E" w:rsidR="00C52314" w:rsidRDefault="00C52314" w:rsidP="00071404">
      <w:pPr>
        <w:ind w:firstLine="420"/>
        <w:rPr>
          <w:rFonts w:eastAsia="Times New Roman" w:hAnsi="Times New Roman"/>
          <w:lang w:eastAsia="zh-CN"/>
        </w:rPr>
      </w:pPr>
      <w:r>
        <w:rPr>
          <w:rFonts w:eastAsia="Times New Roman" w:hAnsi="Times New Roman" w:hint="eastAsia"/>
          <w:lang w:eastAsia="zh-CN"/>
        </w:rPr>
        <w:t>At the same time, the temperature in the channel is regulated.</w:t>
      </w:r>
      <w:r w:rsidR="007460F4">
        <w:rPr>
          <w:rFonts w:eastAsia="Times New Roman" w:hAnsi="Times New Roman"/>
          <w:lang w:eastAsia="zh-CN"/>
        </w:rPr>
        <w:t xml:space="preserve"> </w:t>
      </w:r>
      <w:r w:rsidRPr="00C52314">
        <w:rPr>
          <w:rFonts w:eastAsia="Times New Roman" w:hAnsi="Times New Roman" w:hint="eastAsia"/>
          <w:lang w:eastAsia="zh-CN"/>
        </w:rPr>
        <w:t>Since 2012, background heating has been maintained throughout the year to cope with extreme temperatures.</w:t>
      </w:r>
      <w:r w:rsidR="007460F4">
        <w:rPr>
          <w:rFonts w:eastAsia="Times New Roman" w:hAnsi="Times New Roman"/>
          <w:lang w:eastAsia="zh-CN"/>
        </w:rPr>
        <w:t xml:space="preserve"> </w:t>
      </w:r>
      <w:r>
        <w:rPr>
          <w:rFonts w:eastAsia="Times New Roman" w:hAnsi="Times New Roman" w:hint="eastAsia"/>
          <w:lang w:eastAsia="zh-CN"/>
        </w:rPr>
        <w:t>The temperature stays between 10 and 22 degrees for most of the year.</w:t>
      </w:r>
      <w:r w:rsidR="007460F4">
        <w:rPr>
          <w:rFonts w:eastAsia="Times New Roman" w:hAnsi="Times New Roman"/>
          <w:lang w:eastAsia="zh-CN"/>
        </w:rPr>
        <w:t xml:space="preserve"> </w:t>
      </w:r>
      <w:r w:rsidR="00071404">
        <w:rPr>
          <w:rFonts w:eastAsia="Times New Roman" w:hAnsi="Times New Roman" w:hint="eastAsia"/>
          <w:lang w:eastAsia="zh-CN"/>
        </w:rPr>
        <w:t>The daily temperature fluctuates little and mainly varies with the seasons.</w:t>
      </w:r>
    </w:p>
    <w:p w14:paraId="4DAA038D" w14:textId="348D3D2B" w:rsidR="00284AE3" w:rsidRDefault="00284AE3" w:rsidP="00071404">
      <w:pPr>
        <w:ind w:firstLine="420"/>
        <w:rPr>
          <w:lang w:eastAsia="zh-CN"/>
        </w:rPr>
      </w:pPr>
      <w:r w:rsidRPr="00284AE3">
        <w:rPr>
          <w:noProof/>
          <w:lang w:eastAsia="zh-CN"/>
        </w:rPr>
        <w:drawing>
          <wp:inline distT="0" distB="0" distL="0" distR="0" wp14:anchorId="29707BF4" wp14:editId="089CC74F">
            <wp:extent cx="2475040" cy="1997612"/>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256" cy="2005857"/>
                    </a:xfrm>
                    <a:prstGeom prst="rect">
                      <a:avLst/>
                    </a:prstGeom>
                  </pic:spPr>
                </pic:pic>
              </a:graphicData>
            </a:graphic>
          </wp:inline>
        </w:drawing>
      </w:r>
    </w:p>
    <w:p w14:paraId="73C7737F" w14:textId="197DDBCF" w:rsidR="00962A1B" w:rsidRDefault="00C52314" w:rsidP="002E072B">
      <w:pPr>
        <w:rPr>
          <w:lang w:eastAsia="zh-CN"/>
        </w:rPr>
      </w:pPr>
      <w:r w:rsidRPr="00C52314">
        <w:rPr>
          <w:noProof/>
          <w:lang w:eastAsia="zh-CN"/>
        </w:rPr>
        <w:drawing>
          <wp:inline distT="0" distB="0" distL="0" distR="0" wp14:anchorId="18348001" wp14:editId="30CB4E16">
            <wp:extent cx="3104350" cy="239113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6508" cy="2408199"/>
                    </a:xfrm>
                    <a:prstGeom prst="rect">
                      <a:avLst/>
                    </a:prstGeom>
                  </pic:spPr>
                </pic:pic>
              </a:graphicData>
            </a:graphic>
          </wp:inline>
        </w:drawing>
      </w:r>
    </w:p>
    <w:p w14:paraId="053E8D3B" w14:textId="7C2605E9" w:rsidR="00071404" w:rsidRDefault="00071404" w:rsidP="00071404">
      <w:pPr>
        <w:ind w:firstLine="420"/>
        <w:rPr>
          <w:lang w:eastAsia="zh-CN"/>
        </w:rPr>
      </w:pPr>
      <w:r>
        <w:rPr>
          <w:rFonts w:eastAsia="Times New Roman" w:hAnsi="Times New Roman" w:hint="eastAsia"/>
          <w:lang w:eastAsia="zh-CN"/>
        </w:rPr>
        <w:lastRenderedPageBreak/>
        <w:t xml:space="preserve">Thermal imaging of the tomb shows considerable temperature variation from top to bottom on its southern </w:t>
      </w:r>
      <w:proofErr w:type="spellStart"/>
      <w:r>
        <w:rPr>
          <w:rFonts w:eastAsia="Times New Roman" w:hAnsi="Times New Roman" w:hint="eastAsia"/>
          <w:lang w:eastAsia="zh-CN"/>
        </w:rPr>
        <w:t>side.This</w:t>
      </w:r>
      <w:proofErr w:type="spellEnd"/>
      <w:r>
        <w:rPr>
          <w:rFonts w:eastAsia="Times New Roman" w:hAnsi="Times New Roman" w:hint="eastAsia"/>
          <w:lang w:eastAsia="zh-CN"/>
        </w:rPr>
        <w:t xml:space="preserve"> is the result of temperature stratification in the channel due to lack of air </w:t>
      </w:r>
      <w:proofErr w:type="spellStart"/>
      <w:r>
        <w:rPr>
          <w:rFonts w:eastAsia="Times New Roman" w:hAnsi="Times New Roman" w:hint="eastAsia"/>
          <w:lang w:eastAsia="zh-CN"/>
        </w:rPr>
        <w:t>flow.A</w:t>
      </w:r>
      <w:proofErr w:type="spellEnd"/>
      <w:r>
        <w:rPr>
          <w:rFonts w:eastAsia="Times New Roman" w:hAnsi="Times New Roman" w:hint="eastAsia"/>
          <w:lang w:eastAsia="zh-CN"/>
        </w:rPr>
        <w:t xml:space="preserve"> temperature gradient of 4 </w:t>
      </w:r>
      <w:r>
        <w:rPr>
          <w:rFonts w:eastAsia="Times New Roman" w:hAnsi="Times New Roman" w:hint="eastAsia"/>
          <w:lang w:eastAsia="zh-CN"/>
        </w:rPr>
        <w:t>º</w:t>
      </w:r>
      <w:r>
        <w:rPr>
          <w:rFonts w:eastAsia="Times New Roman" w:hAnsi="Times New Roman" w:hint="eastAsia"/>
          <w:lang w:eastAsia="zh-CN"/>
        </w:rPr>
        <w:t xml:space="preserve"> C throughout the year is common, with higher temperatures in the upper </w:t>
      </w:r>
      <w:proofErr w:type="spellStart"/>
      <w:r>
        <w:rPr>
          <w:rFonts w:eastAsia="Times New Roman" w:hAnsi="Times New Roman" w:hint="eastAsia"/>
          <w:lang w:eastAsia="zh-CN"/>
        </w:rPr>
        <w:t>layers.Environmental</w:t>
      </w:r>
      <w:proofErr w:type="spellEnd"/>
      <w:r>
        <w:rPr>
          <w:rFonts w:eastAsia="Times New Roman" w:hAnsi="Times New Roman" w:hint="eastAsia"/>
          <w:lang w:eastAsia="zh-CN"/>
        </w:rPr>
        <w:t xml:space="preserve"> monitoring (on the roof of the tomb cover) indicates that high humidity (&gt;90%) events were common in the winter months leading up to March 2015.Under these conditions, condensation may occur in the lower part of the </w:t>
      </w:r>
      <w:proofErr w:type="spellStart"/>
      <w:r>
        <w:rPr>
          <w:rFonts w:eastAsia="Times New Roman" w:hAnsi="Times New Roman" w:hint="eastAsia"/>
          <w:lang w:eastAsia="zh-CN"/>
        </w:rPr>
        <w:t>tomb.After</w:t>
      </w:r>
      <w:proofErr w:type="spellEnd"/>
      <w:r>
        <w:rPr>
          <w:rFonts w:eastAsia="Times New Roman" w:hAnsi="Times New Roman" w:hint="eastAsia"/>
          <w:lang w:eastAsia="zh-CN"/>
        </w:rPr>
        <w:t xml:space="preserve"> the installation of the controller has been significantly improved.</w:t>
      </w:r>
    </w:p>
    <w:p w14:paraId="791712F1" w14:textId="4BBCD6A4" w:rsidR="00071404" w:rsidRDefault="00071404" w:rsidP="002E072B">
      <w:pPr>
        <w:rPr>
          <w:lang w:eastAsia="zh-CN"/>
        </w:rPr>
      </w:pPr>
    </w:p>
    <w:p w14:paraId="268332FD" w14:textId="1247CC7C" w:rsidR="00071404" w:rsidRDefault="00071404" w:rsidP="002E072B">
      <w:pPr>
        <w:rPr>
          <w:lang w:eastAsia="zh-CN"/>
        </w:rPr>
      </w:pPr>
    </w:p>
    <w:p w14:paraId="67BF7CDB" w14:textId="546A405D" w:rsidR="00071404" w:rsidRDefault="00071404" w:rsidP="002E072B">
      <w:pPr>
        <w:rPr>
          <w:lang w:eastAsia="zh-CN"/>
        </w:rPr>
      </w:pPr>
      <w:r>
        <w:rPr>
          <w:rFonts w:eastAsia="Times New Roman" w:hAnsi="Times New Roman" w:hint="eastAsia"/>
          <w:lang w:eastAsia="zh-CN"/>
        </w:rPr>
        <w:t>Relationship between</w:t>
      </w:r>
    </w:p>
    <w:p w14:paraId="1D38505B" w14:textId="7244E90E" w:rsidR="00071404" w:rsidRDefault="00071404" w:rsidP="00071404">
      <w:pPr>
        <w:ind w:firstLine="420"/>
        <w:rPr>
          <w:lang w:eastAsia="zh-CN"/>
        </w:rPr>
      </w:pPr>
      <w:r>
        <w:rPr>
          <w:rFonts w:eastAsia="Times New Roman" w:hAnsi="Times New Roman" w:hint="eastAsia"/>
          <w:lang w:eastAsia="zh-CN"/>
        </w:rPr>
        <w:t>From the data, we can see a weak negative correlation between relative humidity and temperature.</w:t>
      </w:r>
      <w:r w:rsidR="007460F4">
        <w:rPr>
          <w:rFonts w:eastAsia="Times New Roman" w:hAnsi="Times New Roman"/>
          <w:lang w:eastAsia="zh-CN"/>
        </w:rPr>
        <w:t xml:space="preserve"> </w:t>
      </w:r>
      <w:r>
        <w:rPr>
          <w:rFonts w:eastAsia="Times New Roman" w:hAnsi="Times New Roman" w:hint="eastAsia"/>
          <w:lang w:eastAsia="zh-CN"/>
        </w:rPr>
        <w:t>Most of the data is on the right, showing that relative humidity ranges from 60 to 67 percent most of the time, regardless of temperature.</w:t>
      </w:r>
    </w:p>
    <w:p w14:paraId="2037C653" w14:textId="390CFE42" w:rsidR="00071404" w:rsidRDefault="00071404" w:rsidP="002E072B">
      <w:pPr>
        <w:rPr>
          <w:lang w:eastAsia="zh-CN"/>
        </w:rPr>
      </w:pPr>
      <w:r w:rsidRPr="00071404">
        <w:rPr>
          <w:noProof/>
          <w:lang w:eastAsia="zh-CN"/>
        </w:rPr>
        <w:drawing>
          <wp:inline distT="0" distB="0" distL="0" distR="0" wp14:anchorId="2927D120" wp14:editId="561EABF5">
            <wp:extent cx="4524963" cy="334639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0423" cy="3350435"/>
                    </a:xfrm>
                    <a:prstGeom prst="rect">
                      <a:avLst/>
                    </a:prstGeom>
                  </pic:spPr>
                </pic:pic>
              </a:graphicData>
            </a:graphic>
          </wp:inline>
        </w:drawing>
      </w:r>
    </w:p>
    <w:p w14:paraId="4282F38E" w14:textId="7891DF37" w:rsidR="00071404" w:rsidRDefault="00071404" w:rsidP="002E072B">
      <w:pPr>
        <w:rPr>
          <w:lang w:eastAsia="zh-CN"/>
        </w:rPr>
      </w:pPr>
    </w:p>
    <w:p w14:paraId="0F2D46CE" w14:textId="67DC2E14" w:rsidR="00E83BE1" w:rsidRDefault="00E83BE1" w:rsidP="002E072B">
      <w:pPr>
        <w:rPr>
          <w:lang w:eastAsia="zh-CN"/>
        </w:rPr>
      </w:pPr>
      <w:r>
        <w:rPr>
          <w:rFonts w:eastAsia="Times New Roman" w:hAnsi="Times New Roman" w:hint="eastAsia"/>
          <w:lang w:eastAsia="zh-CN"/>
        </w:rPr>
        <w:t>Summary</w:t>
      </w:r>
    </w:p>
    <w:p w14:paraId="3CC316B3" w14:textId="522708E5" w:rsidR="00071404" w:rsidRDefault="00071404" w:rsidP="00E83BE1">
      <w:pPr>
        <w:ind w:firstLine="420"/>
        <w:rPr>
          <w:rFonts w:eastAsia="Times New Roman" w:hAnsi="Times New Roman"/>
          <w:lang w:eastAsia="zh-CN"/>
        </w:rPr>
      </w:pPr>
      <w:bookmarkStart w:id="1" w:name="OLE_LINK2"/>
      <w:r>
        <w:rPr>
          <w:rFonts w:eastAsia="Times New Roman" w:hAnsi="Times New Roman" w:hint="eastAsia"/>
          <w:lang w:eastAsia="zh-CN"/>
        </w:rPr>
        <w:t>Environmental controls installed in March 2015 have been shown to reduce humidity in burial chambers and interior walls.</w:t>
      </w:r>
      <w:r w:rsidR="007460F4">
        <w:rPr>
          <w:rFonts w:eastAsia="Times New Roman" w:hAnsi="Times New Roman"/>
          <w:lang w:eastAsia="zh-CN"/>
        </w:rPr>
        <w:t xml:space="preserve"> </w:t>
      </w:r>
      <w:r>
        <w:rPr>
          <w:rFonts w:eastAsia="Times New Roman" w:hAnsi="Times New Roman" w:hint="eastAsia"/>
          <w:lang w:eastAsia="zh-CN"/>
        </w:rPr>
        <w:t>However, humidity control has been fighting against a large source of moisture from the south wall, and if its conditions can be improved, the moisture content will be reduced further.</w:t>
      </w:r>
      <w:r w:rsidR="007460F4">
        <w:rPr>
          <w:rFonts w:eastAsia="Times New Roman" w:hAnsi="Times New Roman"/>
          <w:lang w:eastAsia="zh-CN"/>
        </w:rPr>
        <w:t xml:space="preserve"> </w:t>
      </w:r>
      <w:r>
        <w:rPr>
          <w:rFonts w:eastAsia="Times New Roman" w:hAnsi="Times New Roman" w:hint="eastAsia"/>
          <w:lang w:eastAsia="zh-CN"/>
        </w:rPr>
        <w:t>Environmental control currently stabilizes the humidity in the passageway at 65% RH.</w:t>
      </w:r>
      <w:r w:rsidR="001C4D25">
        <w:rPr>
          <w:rFonts w:eastAsia="Times New Roman" w:hAnsi="Times New Roman"/>
          <w:lang w:eastAsia="zh-CN"/>
        </w:rPr>
        <w:t xml:space="preserve"> </w:t>
      </w:r>
      <w:r>
        <w:rPr>
          <w:rFonts w:eastAsia="Times New Roman" w:hAnsi="Times New Roman" w:hint="eastAsia"/>
          <w:lang w:eastAsia="zh-CN"/>
        </w:rPr>
        <w:t>At this level, the stonework throughout the aisles has reduced the moisture content, the daily high humidity range is mitigated, the painted wood ceiling should not be adversely affected, condensation should not occur on the internal surface, and repeated occurrences of crystallization and salt dissolution will be avoided.</w:t>
      </w:r>
      <w:r w:rsidR="007460F4">
        <w:rPr>
          <w:rFonts w:eastAsia="Times New Roman" w:hAnsi="Times New Roman"/>
          <w:lang w:eastAsia="zh-CN"/>
        </w:rPr>
        <w:t xml:space="preserve"> </w:t>
      </w:r>
      <w:r w:rsidR="00EC5D62">
        <w:rPr>
          <w:rFonts w:eastAsia="Times New Roman" w:hAnsi="Times New Roman" w:hint="eastAsia"/>
          <w:lang w:eastAsia="zh-CN"/>
        </w:rPr>
        <w:t>As follows, through proper control, the standard deviation of relative humidity and temperature in the channel has little fluctuation, ranging from 0 to 2, and is very stable.</w:t>
      </w:r>
    </w:p>
    <w:bookmarkEnd w:id="1"/>
    <w:p w14:paraId="14E40E5E" w14:textId="0B6E962B" w:rsidR="00284AE3" w:rsidRDefault="00284AE3" w:rsidP="00E83BE1">
      <w:pPr>
        <w:ind w:firstLine="420"/>
        <w:rPr>
          <w:lang w:eastAsia="zh-CN"/>
        </w:rPr>
      </w:pPr>
      <w:r w:rsidRPr="00284AE3">
        <w:rPr>
          <w:noProof/>
          <w:lang w:eastAsia="zh-CN"/>
        </w:rPr>
        <w:lastRenderedPageBreak/>
        <w:drawing>
          <wp:inline distT="0" distB="0" distL="0" distR="0" wp14:anchorId="2C83B801" wp14:editId="36A4B266">
            <wp:extent cx="4368239" cy="33481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339" cy="3353553"/>
                    </a:xfrm>
                    <a:prstGeom prst="rect">
                      <a:avLst/>
                    </a:prstGeom>
                  </pic:spPr>
                </pic:pic>
              </a:graphicData>
            </a:graphic>
          </wp:inline>
        </w:drawing>
      </w:r>
    </w:p>
    <w:p w14:paraId="6406670A" w14:textId="19917A6E" w:rsidR="00E83BE1" w:rsidRPr="00071404" w:rsidRDefault="00D309FB" w:rsidP="00071404">
      <w:pPr>
        <w:rPr>
          <w:lang w:eastAsia="zh-CN"/>
        </w:rPr>
      </w:pPr>
      <w:r>
        <w:rPr>
          <w:noProof/>
          <w:lang w:eastAsia="zh-CN"/>
        </w:rPr>
        <mc:AlternateContent>
          <mc:Choice Requires="wps">
            <w:drawing>
              <wp:anchor distT="45720" distB="45720" distL="114300" distR="114300" simplePos="0" relativeHeight="251659264" behindDoc="0" locked="0" layoutInCell="1" allowOverlap="1" wp14:anchorId="7D12961D" wp14:editId="2D03BDA3">
                <wp:simplePos x="0" y="0"/>
                <wp:positionH relativeFrom="column">
                  <wp:posOffset>994063</wp:posOffset>
                </wp:positionH>
                <wp:positionV relativeFrom="paragraph">
                  <wp:posOffset>4498927</wp:posOffset>
                </wp:positionV>
                <wp:extent cx="5117566" cy="1404620"/>
                <wp:effectExtent l="0" t="0" r="698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7566" cy="1404620"/>
                        </a:xfrm>
                        <a:prstGeom prst="rect">
                          <a:avLst/>
                        </a:prstGeom>
                        <a:solidFill>
                          <a:srgbClr val="FFFFFF"/>
                        </a:solidFill>
                        <a:ln w="9525">
                          <a:noFill/>
                          <a:miter lim="800000"/>
                          <a:headEnd/>
                          <a:tailEnd/>
                        </a:ln>
                      </wps:spPr>
                      <wps:txbx>
                        <w:txbxContent>
                          <w:p w14:paraId="7524A316" w14:textId="54571D66" w:rsidR="00D309FB" w:rsidRPr="00D309FB" w:rsidRDefault="00D309FB" w:rsidP="00D309FB">
                            <w:pPr>
                              <w:jc w:val="center"/>
                              <w:rPr>
                                <w:color w:val="808080" w:themeColor="background1" w:themeShade="80"/>
                              </w:rPr>
                            </w:pPr>
                            <w:r w:rsidRPr="00D309FB">
                              <w:rPr>
                                <w:color w:val="808080" w:themeColor="background1" w:themeShade="80"/>
                              </w:rPr>
                              <w:t>16.2.28           16.5.22           16.8.14           16.11.6</w:t>
                            </w:r>
                          </w:p>
                          <w:p w14:paraId="05FE71A5" w14:textId="1C10AC83" w:rsidR="00D309FB" w:rsidRPr="00D309FB" w:rsidRDefault="00D309FB" w:rsidP="00D309FB">
                            <w:pPr>
                              <w:jc w:val="center"/>
                              <w:rPr>
                                <w:color w:val="808080" w:themeColor="background1" w:themeShade="80"/>
                                <w:lang w:eastAsia="zh-CN"/>
                              </w:rPr>
                            </w:pPr>
                            <w:r w:rsidRPr="00D309FB">
                              <w:rPr>
                                <w:rFonts w:hint="eastAsia"/>
                                <w:color w:val="808080" w:themeColor="background1" w:themeShade="80"/>
                                <w:lang w:eastAsia="zh-CN"/>
                              </w:rPr>
                              <w:t>R</w:t>
                            </w:r>
                            <w:r w:rsidRPr="00D309FB">
                              <w:rPr>
                                <w:color w:val="808080" w:themeColor="background1" w:themeShade="80"/>
                                <w:lang w:eastAsia="zh-CN"/>
                              </w:rPr>
                              <w:t>ob’s Date and Time (Week)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2961D" id="_x0000_s1027" type="#_x0000_t202" style="position:absolute;left:0;text-align:left;margin-left:78.25pt;margin-top:354.25pt;width:40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D7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" stroked="f">
                <v:textbox style="mso-fit-shape-to-text:t">
                  <w:txbxContent>
                    <w:p w14:paraId="7524A316" w14:textId="54571D66" w:rsidR="00D309FB" w:rsidRPr="00D309FB" w:rsidRDefault="00D309FB" w:rsidP="00D309FB">
                      <w:pPr>
                        <w:jc w:val="center"/>
                        <w:rPr>
                          <w:color w:val="808080" w:themeColor="background1" w:themeShade="80"/>
                        </w:rPr>
                      </w:pPr>
                      <w:r w:rsidRPr="00D309FB">
                        <w:rPr>
                          <w:color w:val="808080" w:themeColor="background1" w:themeShade="80"/>
                        </w:rPr>
                        <w:t>16.2.28           16.5.22           16.8.14           16.11.6</w:t>
                      </w:r>
                    </w:p>
                    <w:p w14:paraId="05FE71A5" w14:textId="1C10AC83" w:rsidR="00D309FB" w:rsidRPr="00D309FB" w:rsidRDefault="00D309FB" w:rsidP="00D309FB">
                      <w:pPr>
                        <w:jc w:val="center"/>
                        <w:rPr>
                          <w:rFonts w:hint="eastAsia"/>
                          <w:color w:val="808080" w:themeColor="background1" w:themeShade="80"/>
                          <w:lang w:eastAsia="zh-CN"/>
                        </w:rPr>
                      </w:pPr>
                      <w:r w:rsidRPr="00D309FB">
                        <w:rPr>
                          <w:rFonts w:hint="eastAsia"/>
                          <w:color w:val="808080" w:themeColor="background1" w:themeShade="80"/>
                          <w:lang w:eastAsia="zh-CN"/>
                        </w:rPr>
                        <w:t>R</w:t>
                      </w:r>
                      <w:r w:rsidRPr="00D309FB">
                        <w:rPr>
                          <w:color w:val="808080" w:themeColor="background1" w:themeShade="80"/>
                          <w:lang w:eastAsia="zh-CN"/>
                        </w:rPr>
                        <w:t>ob’s Date and Time (Week)</w:t>
                      </w:r>
                    </w:p>
                  </w:txbxContent>
                </v:textbox>
              </v:shape>
            </w:pict>
          </mc:Fallback>
        </mc:AlternateContent>
      </w:r>
      <w:r w:rsidR="00E83BE1" w:rsidRPr="00E83BE1">
        <w:rPr>
          <w:noProof/>
          <w:lang w:eastAsia="zh-CN"/>
        </w:rPr>
        <w:drawing>
          <wp:inline distT="0" distB="0" distL="0" distR="0" wp14:anchorId="20FF31B9" wp14:editId="497052C8">
            <wp:extent cx="7081326" cy="53749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36648" cy="5416973"/>
                    </a:xfrm>
                    <a:prstGeom prst="rect">
                      <a:avLst/>
                    </a:prstGeom>
                  </pic:spPr>
                </pic:pic>
              </a:graphicData>
            </a:graphic>
          </wp:inline>
        </w:drawing>
      </w:r>
    </w:p>
    <w:sectPr w:rsidR="00E83BE1" w:rsidRPr="00071404" w:rsidSect="00962A1B">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DDC58" w14:textId="77777777" w:rsidR="009B0C3F" w:rsidRDefault="009B0C3F" w:rsidP="006A240E">
      <w:r>
        <w:separator/>
      </w:r>
    </w:p>
  </w:endnote>
  <w:endnote w:type="continuationSeparator" w:id="0">
    <w:p w14:paraId="629212F4" w14:textId="77777777" w:rsidR="009B0C3F" w:rsidRDefault="009B0C3F" w:rsidP="006A2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B5FB" w14:textId="77777777" w:rsidR="009B0C3F" w:rsidRDefault="009B0C3F" w:rsidP="006A240E">
      <w:r>
        <w:separator/>
      </w:r>
    </w:p>
  </w:footnote>
  <w:footnote w:type="continuationSeparator" w:id="0">
    <w:p w14:paraId="5876D5DB" w14:textId="77777777" w:rsidR="009B0C3F" w:rsidRDefault="009B0C3F" w:rsidP="006A24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FFB"/>
    <w:rsid w:val="00071404"/>
    <w:rsid w:val="001C4D25"/>
    <w:rsid w:val="002531B6"/>
    <w:rsid w:val="00284AE3"/>
    <w:rsid w:val="002E072B"/>
    <w:rsid w:val="003C3C9A"/>
    <w:rsid w:val="005C7A9D"/>
    <w:rsid w:val="0063406D"/>
    <w:rsid w:val="00676671"/>
    <w:rsid w:val="006A240E"/>
    <w:rsid w:val="006B1EF6"/>
    <w:rsid w:val="007460F4"/>
    <w:rsid w:val="007B6FFB"/>
    <w:rsid w:val="007F03D1"/>
    <w:rsid w:val="00895D86"/>
    <w:rsid w:val="00962A1B"/>
    <w:rsid w:val="00977700"/>
    <w:rsid w:val="009B0C3F"/>
    <w:rsid w:val="00A32594"/>
    <w:rsid w:val="00B013CD"/>
    <w:rsid w:val="00B97C60"/>
    <w:rsid w:val="00C52314"/>
    <w:rsid w:val="00C70A28"/>
    <w:rsid w:val="00D309FB"/>
    <w:rsid w:val="00DB56D5"/>
    <w:rsid w:val="00E656F7"/>
    <w:rsid w:val="00E83BE1"/>
    <w:rsid w:val="00EC5D62"/>
    <w:rsid w:val="00F360F9"/>
    <w:rsid w:val="00FE3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C858D"/>
  <w15:chartTrackingRefBased/>
  <w15:docId w15:val="{6801BC26-1FF8-4F1E-BD10-95B9768C7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40E"/>
    <w:pPr>
      <w:jc w:val="both"/>
    </w:pPr>
    <w:rPr>
      <w:rFonts w:ascii="Verdana" w:hAnsi="Verdana" w:cs="Times New Roman"/>
      <w:kern w:val="0"/>
      <w:sz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240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lang w:val="en-US" w:eastAsia="zh-CN"/>
    </w:rPr>
  </w:style>
  <w:style w:type="character" w:customStyle="1" w:styleId="HeaderChar">
    <w:name w:val="Header Char"/>
    <w:basedOn w:val="DefaultParagraphFont"/>
    <w:link w:val="Header"/>
    <w:uiPriority w:val="99"/>
    <w:rsid w:val="006A240E"/>
    <w:rPr>
      <w:sz w:val="18"/>
      <w:szCs w:val="18"/>
    </w:rPr>
  </w:style>
  <w:style w:type="paragraph" w:styleId="Footer">
    <w:name w:val="footer"/>
    <w:basedOn w:val="Normal"/>
    <w:link w:val="FooterChar"/>
    <w:uiPriority w:val="99"/>
    <w:unhideWhenUsed/>
    <w:rsid w:val="006A240E"/>
    <w:pPr>
      <w:widowControl w:val="0"/>
      <w:tabs>
        <w:tab w:val="center" w:pos="4153"/>
        <w:tab w:val="right" w:pos="8306"/>
      </w:tabs>
      <w:snapToGrid w:val="0"/>
      <w:jc w:val="left"/>
    </w:pPr>
    <w:rPr>
      <w:rFonts w:asciiTheme="minorHAnsi" w:hAnsiTheme="minorHAnsi" w:cstheme="minorBidi"/>
      <w:kern w:val="2"/>
      <w:sz w:val="18"/>
      <w:szCs w:val="18"/>
      <w:lang w:val="en-US" w:eastAsia="zh-CN"/>
    </w:rPr>
  </w:style>
  <w:style w:type="character" w:customStyle="1" w:styleId="FooterChar">
    <w:name w:val="Footer Char"/>
    <w:basedOn w:val="DefaultParagraphFont"/>
    <w:link w:val="Footer"/>
    <w:uiPriority w:val="99"/>
    <w:rsid w:val="006A24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1747</TotalTime>
  <Pages>5</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 靖芸</dc:creator>
  <cp:lastModifiedBy>苏 靖芸</cp:lastModifiedBy>
  <cp:revision>5</cp:revision>
  <dcterms:created xsi:type="dcterms:W3CDTF">2022-12-04T13:07:00Z</dcterms:created>
  <dcterms:modified xsi:type="dcterms:W3CDTF">2022-12-08T13:38:00Z</dcterms:modified>
</cp:coreProperties>
</file>