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proofErr w:type="spellStart"/>
      <w:r>
        <w:rPr>
          <w:rFonts w:ascii="Times New Roman" w:eastAsia="宋体" w:hAnsi="Times New Roman" w:cs="Times New Roman" w:hint="eastAsia"/>
          <w:b/>
          <w:smallCaps/>
          <w:sz w:val="48"/>
          <w:szCs w:val="44"/>
        </w:rPr>
        <w:t>Jiayi</w:t>
      </w:r>
      <w:proofErr w:type="spellEnd"/>
      <w:r>
        <w:rPr>
          <w:rFonts w:ascii="Times New Roman" w:eastAsia="宋体" w:hAnsi="Times New Roman" w:cs="Times New Roman" w:hint="eastAsia"/>
          <w:b/>
          <w:smallCaps/>
          <w:sz w:val="48"/>
          <w:szCs w:val="44"/>
        </w:rPr>
        <w:t xml:space="preserve">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0BA9281E" w:rsidR="00323D25" w:rsidRPr="002E6F27"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7374B2E1" w14:textId="77777777" w:rsidR="002E6F27" w:rsidRDefault="002E6F27" w:rsidP="002E6F27">
      <w:pPr>
        <w:pStyle w:val="1"/>
        <w:spacing w:line="260" w:lineRule="exact"/>
        <w:ind w:firstLineChars="0"/>
        <w:rPr>
          <w:rFonts w:ascii="Times New Roman" w:hAnsi="Times New Roman" w:cs="Times New Roman"/>
          <w:sz w:val="22"/>
        </w:rPr>
      </w:pP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5EFF537A" w:rsidR="00323D25" w:rsidRDefault="00D64B54">
      <w:pPr>
        <w:pStyle w:val="2"/>
        <w:numPr>
          <w:ilvl w:val="0"/>
          <w:numId w:val="1"/>
        </w:numPr>
        <w:spacing w:line="220" w:lineRule="exact"/>
        <w:ind w:left="425" w:firstLineChars="0" w:hanging="425"/>
        <w:rPr>
          <w:rFonts w:ascii="Times New Roman" w:hAnsi="Times New Roman" w:cs="Times New Roman"/>
          <w:sz w:val="22"/>
        </w:rPr>
      </w:pPr>
      <w:proofErr w:type="spellStart"/>
      <w:r>
        <w:rPr>
          <w:rFonts w:ascii="Times New Roman" w:hAnsi="Times New Roman" w:cs="Times New Roman"/>
          <w:b/>
          <w:bCs/>
          <w:sz w:val="22"/>
        </w:rPr>
        <w:t>Jiayi</w:t>
      </w:r>
      <w:proofErr w:type="spellEnd"/>
      <w:r>
        <w:rPr>
          <w:rFonts w:ascii="Times New Roman" w:hAnsi="Times New Roman" w:cs="Times New Roman"/>
          <w:b/>
          <w:bCs/>
          <w:sz w:val="22"/>
        </w:rPr>
        <w:t xml:space="preserve"> Tian</w:t>
      </w:r>
      <w:r>
        <w:rPr>
          <w:rFonts w:ascii="Times New Roman" w:hAnsi="Times New Roman" w:cs="Times New Roman"/>
          <w:sz w:val="22"/>
        </w:rPr>
        <w:t xml:space="preserve">, Chao Fang, </w:t>
      </w:r>
      <w:proofErr w:type="spellStart"/>
      <w:r>
        <w:rPr>
          <w:rFonts w:ascii="Times New Roman" w:hAnsi="Times New Roman" w:cs="Times New Roman"/>
          <w:sz w:val="22"/>
        </w:rPr>
        <w:t>Haonan</w:t>
      </w:r>
      <w:proofErr w:type="spellEnd"/>
      <w:r>
        <w:rPr>
          <w:rFonts w:ascii="Times New Roman" w:hAnsi="Times New Roman" w:cs="Times New Roman"/>
          <w:sz w:val="22"/>
        </w:rPr>
        <w:t xml:space="preserve"> Wang and </w:t>
      </w:r>
      <w:proofErr w:type="spellStart"/>
      <w:r>
        <w:rPr>
          <w:rFonts w:ascii="Times New Roman" w:hAnsi="Times New Roman" w:cs="Times New Roman"/>
          <w:sz w:val="22"/>
        </w:rPr>
        <w:t>Zhongfeng</w:t>
      </w:r>
      <w:proofErr w:type="spellEnd"/>
      <w:r>
        <w:rPr>
          <w:rFonts w:ascii="Times New Roman" w:hAnsi="Times New Roman" w:cs="Times New Roman"/>
          <w:sz w:val="22"/>
        </w:rPr>
        <w:t xml:space="preserve">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04326556" w14:textId="77777777" w:rsidR="002E6F27" w:rsidRDefault="002E6F27" w:rsidP="002E6F27">
      <w:pPr>
        <w:pStyle w:val="2"/>
        <w:spacing w:line="220" w:lineRule="exact"/>
        <w:ind w:firstLineChars="0"/>
        <w:rPr>
          <w:rFonts w:ascii="Times New Roman" w:hAnsi="Times New Roman" w:cs="Times New Roman"/>
          <w:sz w:val="22"/>
        </w:rPr>
      </w:pP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01928F2A"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w:t>
      </w:r>
      <w:proofErr w:type="spellStart"/>
      <w:r>
        <w:rPr>
          <w:rFonts w:ascii="Times New Roman" w:hAnsi="Times New Roman" w:cs="Times New Roman"/>
          <w:sz w:val="22"/>
        </w:rPr>
        <w:t>ViT</w:t>
      </w:r>
      <w:proofErr w:type="spellEnd"/>
      <w:r>
        <w:rPr>
          <w:rFonts w:ascii="Times New Roman" w:hAnsi="Times New Roman" w:cs="Times New Roman"/>
          <w:sz w:val="22"/>
        </w:rPr>
        <w:t xml:space="preserve"> with accuracy improvement.</w:t>
      </w:r>
    </w:p>
    <w:p w14:paraId="0367D037" w14:textId="1058F067" w:rsidR="00F8737E" w:rsidRPr="00F8737E" w:rsidRDefault="00E13819" w:rsidP="00F8737E">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w:t>
      </w:r>
      <w:r w:rsidR="00F8737E">
        <w:rPr>
          <w:rFonts w:ascii="Times New Roman" w:hAnsi="Times New Roman" w:cs="Times New Roman"/>
          <w:sz w:val="22"/>
        </w:rPr>
        <w:t>se</w:t>
      </w:r>
      <w:r>
        <w:rPr>
          <w:rFonts w:ascii="Times New Roman" w:hAnsi="Times New Roman" w:cs="Times New Roman"/>
          <w:sz w:val="22"/>
        </w:rPr>
        <w:t>d</w:t>
      </w:r>
      <w:r w:rsidR="00F8737E">
        <w:rPr>
          <w:rFonts w:ascii="Times New Roman" w:hAnsi="Times New Roman" w:cs="Times New Roman"/>
          <w:sz w:val="22"/>
        </w:rPr>
        <w:t xml:space="preserve"> P</w:t>
      </w:r>
      <w:r w:rsidR="00F8737E">
        <w:rPr>
          <w:rFonts w:ascii="Times New Roman" w:hAnsi="Times New Roman" w:cs="Times New Roman" w:hint="eastAsia"/>
          <w:sz w:val="22"/>
        </w:rPr>
        <w:t>ython</w:t>
      </w:r>
      <w:r w:rsidR="00F8737E">
        <w:rPr>
          <w:rFonts w:ascii="Times New Roman" w:hAnsi="Times New Roman" w:cs="Times New Roman"/>
          <w:sz w:val="22"/>
        </w:rPr>
        <w:t xml:space="preserve"> </w:t>
      </w:r>
      <w:r w:rsidR="00906833">
        <w:rPr>
          <w:rFonts w:ascii="Times New Roman" w:hAnsi="Times New Roman" w:cs="Times New Roman"/>
          <w:sz w:val="22"/>
        </w:rPr>
        <w:t xml:space="preserve">and </w:t>
      </w:r>
      <w:proofErr w:type="spellStart"/>
      <w:r w:rsidR="00906833">
        <w:rPr>
          <w:rFonts w:ascii="Times New Roman" w:hAnsi="Times New Roman" w:cs="Times New Roman"/>
          <w:sz w:val="22"/>
        </w:rPr>
        <w:t>Pytorch</w:t>
      </w:r>
      <w:proofErr w:type="spellEnd"/>
      <w:r w:rsidR="00906833">
        <w:rPr>
          <w:rFonts w:ascii="Times New Roman" w:hAnsi="Times New Roman" w:cs="Times New Roman"/>
          <w:sz w:val="22"/>
        </w:rPr>
        <w:t xml:space="preserve"> </w:t>
      </w:r>
      <w:r w:rsidR="00F8737E">
        <w:rPr>
          <w:rFonts w:ascii="Times New Roman" w:hAnsi="Times New Roman" w:cs="Times New Roman"/>
          <w:sz w:val="22"/>
        </w:rPr>
        <w:t xml:space="preserve">to achieve </w:t>
      </w:r>
      <w:r w:rsidR="00E142DD">
        <w:rPr>
          <w:rFonts w:ascii="Times New Roman" w:hAnsi="Times New Roman" w:cs="Times New Roman"/>
          <w:sz w:val="22"/>
        </w:rPr>
        <w:t>critical</w:t>
      </w:r>
      <w:r w:rsidR="00F8737E">
        <w:rPr>
          <w:rFonts w:ascii="Times New Roman" w:hAnsi="Times New Roman" w:cs="Times New Roman"/>
          <w:sz w:val="22"/>
        </w:rPr>
        <w:t xml:space="preserve"> operations in binary BERTs for further hardware coding</w:t>
      </w:r>
      <w:r w:rsidR="00CA4D80">
        <w:rPr>
          <w:rFonts w:ascii="Times New Roman" w:hAnsi="Times New Roman" w:cs="Times New Roman"/>
          <w:sz w:val="22"/>
        </w:rPr>
        <w:t>.</w:t>
      </w:r>
    </w:p>
    <w:p w14:paraId="0E8562B4" w14:textId="44A9935E"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accomplish an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Python and </w:t>
      </w:r>
      <w:proofErr w:type="spellStart"/>
      <w:r>
        <w:rPr>
          <w:rFonts w:ascii="Times New Roman" w:hAnsi="Times New Roman" w:cs="Times New Roman"/>
          <w:sz w:val="22"/>
        </w:rPr>
        <w:t>Pytorch</w:t>
      </w:r>
      <w:proofErr w:type="spellEnd"/>
      <w:r>
        <w:rPr>
          <w:rFonts w:ascii="Times New Roman" w:hAnsi="Times New Roman" w:cs="Times New Roman"/>
          <w:sz w:val="22"/>
        </w:rPr>
        <w:t xml:space="preserve"> to apply various mathematic operations in simple image reconstruction to check out the possible ones that harm the phase retrieval.</w:t>
      </w:r>
    </w:p>
    <w:p w14:paraId="473B64F2" w14:textId="4D3C3EDD"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optimize the </w:t>
      </w:r>
      <w:r w:rsidR="00E142DD">
        <w:rPr>
          <w:rFonts w:ascii="Times New Roman" w:hAnsi="Times New Roman" w:cs="Times New Roman" w:hint="eastAsia"/>
          <w:sz w:val="22"/>
        </w:rPr>
        <w:t>backward</w:t>
      </w:r>
      <w:r w:rsidR="00E142DD">
        <w:rPr>
          <w:rFonts w:ascii="Times New Roman" w:hAnsi="Times New Roman" w:cs="Times New Roman"/>
          <w:sz w:val="22"/>
        </w:rPr>
        <w:t xml:space="preserve"> propagation using the physical gradient</w:t>
      </w:r>
      <w:r>
        <w:rPr>
          <w:rFonts w:ascii="Times New Roman" w:hAnsi="Times New Roman" w:cs="Times New Roman"/>
          <w:sz w:val="22"/>
        </w:rPr>
        <w:t>.</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w:t>
      </w:r>
      <w:proofErr w:type="spellStart"/>
      <w:r>
        <w:rPr>
          <w:rFonts w:ascii="Times New Roman" w:hAnsi="Times New Roman" w:cs="Times New Roman"/>
          <w:sz w:val="22"/>
        </w:rPr>
        <w:t>Matlab</w:t>
      </w:r>
      <w:proofErr w:type="spellEnd"/>
      <w:r>
        <w:rPr>
          <w:rFonts w:ascii="Times New Roman" w:hAnsi="Times New Roman" w:cs="Times New Roman"/>
          <w:sz w:val="22"/>
        </w:rPr>
        <w:t xml:space="preserve"> to achieve critical operations (Attention, </w:t>
      </w:r>
      <w:proofErr w:type="spellStart"/>
      <w:r>
        <w:rPr>
          <w:rFonts w:ascii="Times New Roman" w:hAnsi="Times New Roman" w:cs="Times New Roman"/>
          <w:sz w:val="22"/>
        </w:rPr>
        <w:t>Softmax</w:t>
      </w:r>
      <w:proofErr w:type="spellEnd"/>
      <w:r>
        <w:rPr>
          <w:rFonts w:ascii="Times New Roman" w:hAnsi="Times New Roman" w:cs="Times New Roman"/>
          <w:sz w:val="22"/>
        </w:rPr>
        <w:t>.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1C664AF1" w:rsidR="00323D25"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1B55C9F5" w14:textId="77777777" w:rsidR="002E6F27" w:rsidRPr="006A3E62" w:rsidRDefault="002E6F27" w:rsidP="002E6F27">
      <w:pPr>
        <w:pStyle w:val="2"/>
        <w:spacing w:line="220" w:lineRule="exact"/>
        <w:ind w:firstLineChars="0"/>
        <w:rPr>
          <w:rFonts w:ascii="Times New Roman" w:hAnsi="Times New Roman" w:cs="Times New Roman"/>
          <w:sz w:val="22"/>
        </w:rPr>
      </w:pP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w:t>
      </w:r>
      <w:proofErr w:type="spellStart"/>
      <w:r>
        <w:rPr>
          <w:rFonts w:ascii="Times New Roman" w:hAnsi="Times New Roman" w:cs="Times New Roman"/>
          <w:sz w:val="22"/>
        </w:rPr>
        <w:t>Matlab</w:t>
      </w:r>
      <w:proofErr w:type="spellEnd"/>
      <w:r>
        <w:rPr>
          <w:rFonts w:ascii="Times New Roman" w:hAnsi="Times New Roman" w:cs="Times New Roman"/>
          <w:sz w:val="22"/>
        </w:rPr>
        <w:t>,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w:t>
      </w:r>
      <w:proofErr w:type="spellStart"/>
      <w:r>
        <w:rPr>
          <w:rFonts w:ascii="Times New Roman" w:hAnsi="Times New Roman" w:cs="Times New Roman"/>
          <w:sz w:val="22"/>
        </w:rPr>
        <w:t>Pytorch</w:t>
      </w:r>
      <w:proofErr w:type="spellEnd"/>
      <w:r>
        <w:rPr>
          <w:rFonts w:ascii="Times New Roman" w:hAnsi="Times New Roman" w:cs="Times New Roman"/>
          <w:sz w:val="22"/>
        </w:rPr>
        <w:t>,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744E24D9" w14:textId="6E3E08E4" w:rsidR="000C37C6" w:rsidRDefault="000C37C6"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Excellent</w:t>
      </w:r>
      <w:r>
        <w:rPr>
          <w:rFonts w:ascii="Times New Roman" w:hAnsi="Times New Roman" w:cs="Times New Roman"/>
          <w:sz w:val="22"/>
        </w:rPr>
        <w:t xml:space="preserve"> Student, </w:t>
      </w:r>
      <w:r w:rsidR="00357460">
        <w:rPr>
          <w:rFonts w:ascii="Times New Roman" w:hAnsi="Times New Roman" w:cs="Times New Roman"/>
          <w:sz w:val="22"/>
        </w:rPr>
        <w:t xml:space="preserve">NJU, </w:t>
      </w:r>
      <w:r>
        <w:rPr>
          <w:rFonts w:ascii="Times New Roman" w:hAnsi="Times New Roman" w:cs="Times New Roman"/>
          <w:sz w:val="22"/>
        </w:rPr>
        <w:t>Dec. 2022(5%)</w:t>
      </w:r>
    </w:p>
    <w:p w14:paraId="1A5258ED" w14:textId="561EBD39" w:rsidR="00026B92" w:rsidRDefault="00026B92"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Huawei</w:t>
      </w:r>
      <w:r>
        <w:rPr>
          <w:rFonts w:ascii="Times New Roman" w:hAnsi="Times New Roman" w:cs="Times New Roman"/>
          <w:sz w:val="22"/>
        </w:rPr>
        <w:t xml:space="preserve"> </w:t>
      </w:r>
      <w:r w:rsidR="00204776">
        <w:rPr>
          <w:rFonts w:ascii="Times New Roman" w:hAnsi="Times New Roman" w:cs="Times New Roman"/>
          <w:sz w:val="22"/>
        </w:rPr>
        <w:t>"Intelligent</w:t>
      </w:r>
      <w:r w:rsidRPr="00026B92">
        <w:rPr>
          <w:rFonts w:ascii="Times New Roman" w:hAnsi="Times New Roman" w:cs="Times New Roman"/>
          <w:sz w:val="22"/>
        </w:rPr>
        <w:t xml:space="preserve"> Base</w:t>
      </w:r>
      <w:r w:rsidR="00204776">
        <w:rPr>
          <w:rFonts w:ascii="Times New Roman" w:hAnsi="Times New Roman" w:cs="Times New Roman"/>
          <w:sz w:val="22"/>
        </w:rPr>
        <w:t>"</w:t>
      </w:r>
      <w:r w:rsidRPr="00026B92">
        <w:rPr>
          <w:rFonts w:ascii="Times New Roman" w:hAnsi="Times New Roman" w:cs="Times New Roman"/>
          <w:sz w:val="22"/>
        </w:rPr>
        <w:t xml:space="preserve"> Scholarship</w:t>
      </w:r>
      <w:r w:rsidR="00C474CB">
        <w:rPr>
          <w:rFonts w:ascii="Times New Roman" w:hAnsi="Times New Roman" w:cs="Times New Roman"/>
          <w:sz w:val="22"/>
        </w:rPr>
        <w:t>, Dec. 2022 (&lt;1%)</w:t>
      </w:r>
    </w:p>
    <w:p w14:paraId="60FDE360" w14:textId="5BDBCCF2"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2220" w14:textId="77777777" w:rsidR="006A2236" w:rsidRDefault="006A2236" w:rsidP="001F4F64">
      <w:r>
        <w:separator/>
      </w:r>
    </w:p>
  </w:endnote>
  <w:endnote w:type="continuationSeparator" w:id="0">
    <w:p w14:paraId="338E09B4" w14:textId="77777777" w:rsidR="006A2236" w:rsidRDefault="006A2236"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C4B0" w14:textId="77777777" w:rsidR="006A2236" w:rsidRDefault="006A2236" w:rsidP="001F4F64">
      <w:r>
        <w:separator/>
      </w:r>
    </w:p>
  </w:footnote>
  <w:footnote w:type="continuationSeparator" w:id="0">
    <w:p w14:paraId="2DD3C9D8" w14:textId="77777777" w:rsidR="006A2236" w:rsidRDefault="006A2236"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26B92"/>
    <w:rsid w:val="00033F1D"/>
    <w:rsid w:val="000412ED"/>
    <w:rsid w:val="00042C13"/>
    <w:rsid w:val="00046073"/>
    <w:rsid w:val="00050F8A"/>
    <w:rsid w:val="00056D29"/>
    <w:rsid w:val="00057579"/>
    <w:rsid w:val="000608CD"/>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7C6"/>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427CD"/>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776"/>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7EC"/>
    <w:rsid w:val="002C5F9A"/>
    <w:rsid w:val="002D1AAB"/>
    <w:rsid w:val="002D5EE5"/>
    <w:rsid w:val="002D5FB8"/>
    <w:rsid w:val="002E03D1"/>
    <w:rsid w:val="002E42D2"/>
    <w:rsid w:val="002E6F27"/>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A90"/>
    <w:rsid w:val="00317F30"/>
    <w:rsid w:val="003216C8"/>
    <w:rsid w:val="00323D25"/>
    <w:rsid w:val="003264CE"/>
    <w:rsid w:val="003278DF"/>
    <w:rsid w:val="00333D49"/>
    <w:rsid w:val="00334E89"/>
    <w:rsid w:val="00337E2E"/>
    <w:rsid w:val="00344568"/>
    <w:rsid w:val="00353176"/>
    <w:rsid w:val="00357376"/>
    <w:rsid w:val="00357460"/>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86F5E"/>
    <w:rsid w:val="00693FBB"/>
    <w:rsid w:val="00695419"/>
    <w:rsid w:val="00696B53"/>
    <w:rsid w:val="00697F4C"/>
    <w:rsid w:val="006A1541"/>
    <w:rsid w:val="006A2236"/>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52F48"/>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D1E4F"/>
    <w:rsid w:val="007E0DC1"/>
    <w:rsid w:val="007E104B"/>
    <w:rsid w:val="007E1C4D"/>
    <w:rsid w:val="007E24DA"/>
    <w:rsid w:val="007E25D0"/>
    <w:rsid w:val="007E55FF"/>
    <w:rsid w:val="007F43C7"/>
    <w:rsid w:val="00806823"/>
    <w:rsid w:val="00816B9E"/>
    <w:rsid w:val="00816F29"/>
    <w:rsid w:val="00817998"/>
    <w:rsid w:val="00823144"/>
    <w:rsid w:val="00831805"/>
    <w:rsid w:val="008358AA"/>
    <w:rsid w:val="00843087"/>
    <w:rsid w:val="008555FA"/>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0683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28C9"/>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68C"/>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0AE0"/>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474CB"/>
    <w:rsid w:val="00C5416B"/>
    <w:rsid w:val="00C601AA"/>
    <w:rsid w:val="00C6319D"/>
    <w:rsid w:val="00C63B9D"/>
    <w:rsid w:val="00C70CFD"/>
    <w:rsid w:val="00C7439A"/>
    <w:rsid w:val="00C74EFF"/>
    <w:rsid w:val="00C7576E"/>
    <w:rsid w:val="00C8049B"/>
    <w:rsid w:val="00C80AE2"/>
    <w:rsid w:val="00C815AF"/>
    <w:rsid w:val="00C90DBD"/>
    <w:rsid w:val="00C9531D"/>
    <w:rsid w:val="00C96CD9"/>
    <w:rsid w:val="00CA21F0"/>
    <w:rsid w:val="00CA2635"/>
    <w:rsid w:val="00CA4D80"/>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3819"/>
    <w:rsid w:val="00E142DD"/>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6ED8"/>
    <w:rsid w:val="00EE78E4"/>
    <w:rsid w:val="00F0206E"/>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8737E"/>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3</cp:revision>
  <cp:lastPrinted>2022-12-04T10:56:00Z</cp:lastPrinted>
  <dcterms:created xsi:type="dcterms:W3CDTF">2022-12-04T10:56:00Z</dcterms:created>
  <dcterms:modified xsi:type="dcterms:W3CDTF">2022-12-11T07:04:00Z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