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CFC4B" w14:textId="58318B71" w:rsidR="00595A58" w:rsidRPr="00595A58" w:rsidRDefault="00595A58" w:rsidP="00595A58">
      <w:pPr>
        <w:spacing w:before="120" w:after="0" w:line="259" w:lineRule="auto"/>
        <w:jc w:val="center"/>
        <w:rPr>
          <w:b/>
          <w:sz w:val="32"/>
          <w:szCs w:val="32"/>
        </w:rPr>
      </w:pPr>
      <w:r w:rsidRPr="00595A58">
        <w:rPr>
          <w:b/>
          <w:sz w:val="32"/>
          <w:szCs w:val="32"/>
        </w:rPr>
        <w:t>ĐẠI HỌC QUỐC GIA TP.</w:t>
      </w:r>
      <w:r w:rsidR="00A13FBA">
        <w:rPr>
          <w:b/>
          <w:sz w:val="32"/>
          <w:szCs w:val="32"/>
        </w:rPr>
        <w:t xml:space="preserve"> </w:t>
      </w:r>
      <w:r w:rsidRPr="00595A58">
        <w:rPr>
          <w:b/>
          <w:sz w:val="32"/>
          <w:szCs w:val="32"/>
        </w:rPr>
        <w:t>HỒ CHÍ MINH</w:t>
      </w:r>
    </w:p>
    <w:p w14:paraId="3B47C6AD" w14:textId="77777777" w:rsidR="0065652E" w:rsidRDefault="06BA03BC" w:rsidP="00595A58">
      <w:pPr>
        <w:spacing w:line="259" w:lineRule="auto"/>
        <w:jc w:val="center"/>
      </w:pPr>
      <w:r w:rsidRPr="06BA03BC">
        <w:rPr>
          <w:b/>
          <w:bCs/>
          <w:sz w:val="32"/>
          <w:szCs w:val="32"/>
        </w:rPr>
        <w:t>TRƯỜNG ĐẠI HỌC CÔNG NGHỆ THÔNG TIN</w:t>
      </w:r>
    </w:p>
    <w:p w14:paraId="4B9DB73C" w14:textId="3CA7D542" w:rsidR="0065652E" w:rsidRPr="0065652E" w:rsidRDefault="06BA03BC" w:rsidP="06BA03BC">
      <w:pPr>
        <w:jc w:val="center"/>
        <w:rPr>
          <w:rFonts w:ascii="Wingdings 2" w:eastAsia="Wingdings 2" w:hAnsi="Wingdings 2" w:cs="Wingdings 2"/>
          <w:sz w:val="32"/>
          <w:szCs w:val="32"/>
        </w:rPr>
      </w:pPr>
      <w:r w:rsidRPr="06BA03BC">
        <w:rPr>
          <w:rFonts w:ascii="Wingdings 2" w:eastAsia="Wingdings 2" w:hAnsi="Wingdings 2" w:cs="Wingdings 2"/>
          <w:color w:val="000000" w:themeColor="text1"/>
          <w:sz w:val="31"/>
          <w:szCs w:val="31"/>
        </w:rPr>
        <w:t xml:space="preserve"> </w:t>
      </w:r>
      <w:r w:rsidRPr="06BA03BC">
        <w:rPr>
          <w:rFonts w:ascii="Wingdings 2" w:eastAsia="Wingdings 2" w:hAnsi="Wingdings 2" w:cs="Wingdings 2"/>
          <w:sz w:val="32"/>
          <w:szCs w:val="32"/>
        </w:rPr>
        <w:t>bdôca</w:t>
      </w:r>
    </w:p>
    <w:p w14:paraId="7C8B5135" w14:textId="5681F99F" w:rsidR="0065652E" w:rsidRDefault="00AB09F9" w:rsidP="00E50BAA">
      <w:pPr>
        <w:jc w:val="center"/>
      </w:pPr>
      <w:r>
        <w:rPr>
          <w:noProof/>
        </w:rPr>
        <w:drawing>
          <wp:inline distT="0" distB="0" distL="0" distR="0" wp14:anchorId="297305B9" wp14:editId="3CAF49BF">
            <wp:extent cx="792480" cy="646430"/>
            <wp:effectExtent l="0" t="0" r="7620" b="1270"/>
            <wp:docPr id="6" name="Picture 6" descr="A blue logo with a planet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logo with a planet in the cen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2480" cy="646430"/>
                    </a:xfrm>
                    <a:prstGeom prst="rect">
                      <a:avLst/>
                    </a:prstGeom>
                    <a:noFill/>
                  </pic:spPr>
                </pic:pic>
              </a:graphicData>
            </a:graphic>
          </wp:inline>
        </w:drawing>
      </w:r>
    </w:p>
    <w:p w14:paraId="07B76B59" w14:textId="77777777" w:rsidR="00BA68C4" w:rsidRDefault="00BA68C4" w:rsidP="00E50BAA">
      <w:pPr>
        <w:jc w:val="center"/>
      </w:pPr>
    </w:p>
    <w:p w14:paraId="197C7B3D" w14:textId="77777777" w:rsidR="005219A7" w:rsidRDefault="005219A7" w:rsidP="00E50BAA">
      <w:pPr>
        <w:jc w:val="center"/>
      </w:pPr>
    </w:p>
    <w:p w14:paraId="1F271CCE" w14:textId="77777777" w:rsidR="005219A7" w:rsidRPr="0065652E" w:rsidRDefault="005219A7" w:rsidP="00E50BAA">
      <w:pPr>
        <w:jc w:val="center"/>
      </w:pPr>
    </w:p>
    <w:p w14:paraId="3A88C8A7" w14:textId="77777777" w:rsidR="00E50BAA" w:rsidRDefault="00E50BAA" w:rsidP="0065652E"/>
    <w:p w14:paraId="2C8682E4" w14:textId="5600DA29" w:rsidR="0065652E" w:rsidRPr="00E52CB8" w:rsidRDefault="00E52CB8" w:rsidP="0065652E">
      <w:pPr>
        <w:spacing w:after="0" w:line="276" w:lineRule="auto"/>
        <w:jc w:val="center"/>
        <w:rPr>
          <w:rFonts w:cs="Times New Roman"/>
          <w:b/>
          <w:bCs/>
          <w:sz w:val="42"/>
          <w:szCs w:val="42"/>
          <w:lang w:val="vi-VN"/>
        </w:rPr>
      </w:pPr>
      <w:r w:rsidRPr="00E52CB8">
        <w:rPr>
          <w:rFonts w:cs="Times New Roman"/>
          <w:b/>
          <w:bCs/>
          <w:color w:val="1F1F1F"/>
          <w:sz w:val="42"/>
          <w:szCs w:val="42"/>
          <w:shd w:val="clear" w:color="auto" w:fill="FFFFFF"/>
        </w:rPr>
        <w:t>DỰ ĐOÁN GIÁ LAPTOP VÀ DESKTOP CŨ TRÊN CHỢ TỐT</w:t>
      </w:r>
    </w:p>
    <w:p w14:paraId="3F581E99" w14:textId="77777777" w:rsidR="00E50BAA" w:rsidRDefault="00E50BAA" w:rsidP="00E50BAA">
      <w:pPr>
        <w:tabs>
          <w:tab w:val="left" w:pos="1134"/>
        </w:tabs>
        <w:rPr>
          <w:bCs/>
          <w:sz w:val="30"/>
          <w:szCs w:val="30"/>
        </w:rPr>
      </w:pPr>
    </w:p>
    <w:p w14:paraId="6CC03E11" w14:textId="77777777" w:rsidR="005219A7" w:rsidRDefault="005219A7" w:rsidP="00E50BAA">
      <w:pPr>
        <w:tabs>
          <w:tab w:val="left" w:pos="1134"/>
        </w:tabs>
        <w:rPr>
          <w:bCs/>
          <w:sz w:val="30"/>
          <w:szCs w:val="30"/>
        </w:rPr>
      </w:pPr>
    </w:p>
    <w:p w14:paraId="733DF6EE" w14:textId="4C7D67CD" w:rsidR="005219A7" w:rsidRDefault="005219A7" w:rsidP="00E52CB8">
      <w:pPr>
        <w:rPr>
          <w:bCs/>
          <w:sz w:val="30"/>
          <w:szCs w:val="30"/>
        </w:rPr>
      </w:pPr>
    </w:p>
    <w:p w14:paraId="2B36F628" w14:textId="2411F816" w:rsidR="00E50BAA" w:rsidRDefault="00E50BAA" w:rsidP="00BA68C4">
      <w:pPr>
        <w:tabs>
          <w:tab w:val="left" w:pos="1134"/>
        </w:tabs>
        <w:spacing w:after="0"/>
        <w:jc w:val="center"/>
        <w:rPr>
          <w:bCs/>
          <w:sz w:val="30"/>
          <w:szCs w:val="30"/>
        </w:rPr>
      </w:pPr>
    </w:p>
    <w:p w14:paraId="78B8C3AB" w14:textId="77777777" w:rsidR="00AB09F9" w:rsidRDefault="00AB09F9" w:rsidP="00BA68C4">
      <w:pPr>
        <w:tabs>
          <w:tab w:val="left" w:pos="1134"/>
        </w:tabs>
        <w:spacing w:after="0"/>
        <w:jc w:val="center"/>
        <w:rPr>
          <w:bCs/>
          <w:sz w:val="30"/>
          <w:szCs w:val="30"/>
        </w:rPr>
      </w:pPr>
    </w:p>
    <w:p w14:paraId="768E335F" w14:textId="77777777" w:rsidR="00F216E1" w:rsidRPr="00466ED4" w:rsidRDefault="00F216E1" w:rsidP="00F216E1">
      <w:pPr>
        <w:tabs>
          <w:tab w:val="left" w:pos="1134"/>
        </w:tabs>
        <w:jc w:val="center"/>
        <w:rPr>
          <w:b/>
          <w:sz w:val="30"/>
          <w:szCs w:val="30"/>
        </w:rPr>
      </w:pPr>
    </w:p>
    <w:tbl>
      <w:tblPr>
        <w:tblW w:w="7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3270"/>
        <w:gridCol w:w="1425"/>
        <w:gridCol w:w="1575"/>
      </w:tblGrid>
      <w:tr w:rsidR="00897DAD" w14:paraId="5A4A6109" w14:textId="061ACF1C" w:rsidTr="06BA03BC">
        <w:trPr>
          <w:jc w:val="center"/>
        </w:trPr>
        <w:tc>
          <w:tcPr>
            <w:tcW w:w="7116" w:type="dxa"/>
            <w:gridSpan w:val="4"/>
          </w:tcPr>
          <w:p w14:paraId="4D8829E1" w14:textId="79BE2BA3" w:rsidR="00897DAD" w:rsidRDefault="00897DAD" w:rsidP="001008C0">
            <w:pPr>
              <w:pStyle w:val="text-table"/>
              <w:rPr>
                <w:lang w:val="vi-VN"/>
              </w:rPr>
            </w:pPr>
            <w:r>
              <w:rPr>
                <w:lang w:val="vi-VN"/>
              </w:rPr>
              <w:t>Sinh viên thực hiện:</w:t>
            </w:r>
            <w:r>
              <w:t xml:space="preserve"> </w:t>
            </w:r>
          </w:p>
        </w:tc>
      </w:tr>
      <w:tr w:rsidR="00897DAD" w14:paraId="1ECA0E56" w14:textId="7BBB8C3A" w:rsidTr="06BA03BC">
        <w:trPr>
          <w:jc w:val="center"/>
        </w:trPr>
        <w:tc>
          <w:tcPr>
            <w:tcW w:w="846" w:type="dxa"/>
          </w:tcPr>
          <w:p w14:paraId="17A3D81C" w14:textId="1F22EC2B" w:rsidR="00897DAD" w:rsidRDefault="00897DAD" w:rsidP="001008C0">
            <w:pPr>
              <w:pStyle w:val="text-table"/>
              <w:jc w:val="center"/>
              <w:rPr>
                <w:lang w:val="vi-VN"/>
              </w:rPr>
            </w:pPr>
            <w:r>
              <w:rPr>
                <w:lang w:val="vi-VN"/>
              </w:rPr>
              <w:t>STT</w:t>
            </w:r>
          </w:p>
        </w:tc>
        <w:tc>
          <w:tcPr>
            <w:tcW w:w="3270" w:type="dxa"/>
          </w:tcPr>
          <w:p w14:paraId="03A67A59" w14:textId="7D3EB76C" w:rsidR="00897DAD" w:rsidRDefault="00897DAD" w:rsidP="001008C0">
            <w:pPr>
              <w:pStyle w:val="text-table"/>
              <w:jc w:val="center"/>
              <w:rPr>
                <w:lang w:val="vi-VN"/>
              </w:rPr>
            </w:pPr>
            <w:r>
              <w:rPr>
                <w:lang w:val="vi-VN"/>
              </w:rPr>
              <w:t>Họ tên</w:t>
            </w:r>
          </w:p>
        </w:tc>
        <w:tc>
          <w:tcPr>
            <w:tcW w:w="1425" w:type="dxa"/>
          </w:tcPr>
          <w:p w14:paraId="24B06972" w14:textId="6A0FAF7E" w:rsidR="00897DAD" w:rsidRDefault="00897DAD" w:rsidP="001008C0">
            <w:pPr>
              <w:pStyle w:val="text-table"/>
              <w:jc w:val="center"/>
              <w:rPr>
                <w:lang w:val="vi-VN"/>
              </w:rPr>
            </w:pPr>
            <w:r>
              <w:rPr>
                <w:lang w:val="vi-VN"/>
              </w:rPr>
              <w:t>MSSV</w:t>
            </w:r>
          </w:p>
        </w:tc>
        <w:tc>
          <w:tcPr>
            <w:tcW w:w="1575" w:type="dxa"/>
          </w:tcPr>
          <w:p w14:paraId="64FF980F" w14:textId="206AFDD4" w:rsidR="00897DAD" w:rsidRPr="00E52CB8" w:rsidRDefault="00E52CB8" w:rsidP="001008C0">
            <w:pPr>
              <w:pStyle w:val="text-table"/>
              <w:jc w:val="center"/>
            </w:pPr>
            <w:r>
              <w:t>Ngành học</w:t>
            </w:r>
          </w:p>
        </w:tc>
      </w:tr>
      <w:tr w:rsidR="00897DAD" w14:paraId="4672889D" w14:textId="3C79758E" w:rsidTr="06BA03BC">
        <w:trPr>
          <w:jc w:val="center"/>
        </w:trPr>
        <w:tc>
          <w:tcPr>
            <w:tcW w:w="846" w:type="dxa"/>
          </w:tcPr>
          <w:p w14:paraId="4894BD80" w14:textId="0F9CF6C4" w:rsidR="00897DAD" w:rsidRPr="00E52CB8" w:rsidRDefault="00897DAD" w:rsidP="001008C0">
            <w:pPr>
              <w:pStyle w:val="text-table"/>
              <w:jc w:val="center"/>
            </w:pPr>
            <w:r>
              <w:rPr>
                <w:lang w:val="vi-VN"/>
              </w:rPr>
              <w:t>1</w:t>
            </w:r>
            <w:r w:rsidR="00E52CB8">
              <w:t>0</w:t>
            </w:r>
          </w:p>
        </w:tc>
        <w:tc>
          <w:tcPr>
            <w:tcW w:w="3270" w:type="dxa"/>
          </w:tcPr>
          <w:p w14:paraId="0D36C38D" w14:textId="62AA9DEF" w:rsidR="00897DAD" w:rsidRPr="00E52CB8" w:rsidRDefault="00E52CB8" w:rsidP="001008C0">
            <w:pPr>
              <w:pStyle w:val="text-table"/>
            </w:pPr>
            <w:r>
              <w:t xml:space="preserve">Trương Thị Thanh </w:t>
            </w:r>
            <w:proofErr w:type="spellStart"/>
            <w:r>
              <w:t>Thanh</w:t>
            </w:r>
            <w:proofErr w:type="spellEnd"/>
          </w:p>
        </w:tc>
        <w:tc>
          <w:tcPr>
            <w:tcW w:w="1425" w:type="dxa"/>
          </w:tcPr>
          <w:p w14:paraId="08F8A8DB" w14:textId="42B45CDE" w:rsidR="00897DAD" w:rsidRPr="00E52CB8" w:rsidRDefault="00E52CB8" w:rsidP="001008C0">
            <w:pPr>
              <w:pStyle w:val="text-table"/>
              <w:jc w:val="center"/>
            </w:pPr>
            <w:r>
              <w:t>20520767</w:t>
            </w:r>
          </w:p>
        </w:tc>
        <w:tc>
          <w:tcPr>
            <w:tcW w:w="1575" w:type="dxa"/>
          </w:tcPr>
          <w:p w14:paraId="1A9F96F7" w14:textId="4B80C637" w:rsidR="00897DAD" w:rsidRPr="00E52CB8" w:rsidRDefault="00E52CB8" w:rsidP="001008C0">
            <w:pPr>
              <w:pStyle w:val="text-table"/>
              <w:jc w:val="center"/>
            </w:pPr>
            <w:r>
              <w:t>KHMT</w:t>
            </w:r>
          </w:p>
        </w:tc>
      </w:tr>
      <w:tr w:rsidR="00E52CB8" w14:paraId="31266F47" w14:textId="776F350E" w:rsidTr="06BA03BC">
        <w:trPr>
          <w:jc w:val="center"/>
        </w:trPr>
        <w:tc>
          <w:tcPr>
            <w:tcW w:w="846" w:type="dxa"/>
          </w:tcPr>
          <w:p w14:paraId="32EFCB93" w14:textId="475697BF" w:rsidR="00E52CB8" w:rsidRPr="00E52CB8" w:rsidRDefault="00E52CB8" w:rsidP="001008C0">
            <w:pPr>
              <w:pStyle w:val="text-table"/>
              <w:jc w:val="center"/>
            </w:pPr>
            <w:r>
              <w:t>3</w:t>
            </w:r>
            <w:r w:rsidR="00936E62">
              <w:t>3</w:t>
            </w:r>
          </w:p>
        </w:tc>
        <w:tc>
          <w:tcPr>
            <w:tcW w:w="3270" w:type="dxa"/>
          </w:tcPr>
          <w:p w14:paraId="34618664" w14:textId="0BB0E90F" w:rsidR="00E52CB8" w:rsidRPr="00E52CB8" w:rsidRDefault="00E52CB8" w:rsidP="001008C0">
            <w:pPr>
              <w:pStyle w:val="text-table"/>
            </w:pPr>
            <w:r>
              <w:t>Huỳnh Nguyễn Vân Khánh</w:t>
            </w:r>
          </w:p>
        </w:tc>
        <w:tc>
          <w:tcPr>
            <w:tcW w:w="1425" w:type="dxa"/>
          </w:tcPr>
          <w:p w14:paraId="1C6D88D1" w14:textId="0178D7C0" w:rsidR="00E52CB8" w:rsidRPr="00E52CB8" w:rsidRDefault="00E52CB8" w:rsidP="001008C0">
            <w:pPr>
              <w:pStyle w:val="text-table"/>
              <w:jc w:val="center"/>
            </w:pPr>
            <w:r>
              <w:t>20521446</w:t>
            </w:r>
          </w:p>
        </w:tc>
        <w:tc>
          <w:tcPr>
            <w:tcW w:w="1575" w:type="dxa"/>
          </w:tcPr>
          <w:p w14:paraId="00534430" w14:textId="2B495F6F" w:rsidR="00E52CB8" w:rsidRDefault="00E52CB8" w:rsidP="001008C0">
            <w:pPr>
              <w:pStyle w:val="text-table"/>
              <w:jc w:val="center"/>
              <w:rPr>
                <w:lang w:val="vi-VN"/>
              </w:rPr>
            </w:pPr>
            <w:r w:rsidRPr="006F170D">
              <w:t>KHMT</w:t>
            </w:r>
          </w:p>
        </w:tc>
      </w:tr>
      <w:tr w:rsidR="00E52CB8" w14:paraId="06FC4A88" w14:textId="156BA0B5" w:rsidTr="06BA03BC">
        <w:trPr>
          <w:jc w:val="center"/>
        </w:trPr>
        <w:tc>
          <w:tcPr>
            <w:tcW w:w="846" w:type="dxa"/>
          </w:tcPr>
          <w:p w14:paraId="5824DBDF" w14:textId="381BA332" w:rsidR="00E52CB8" w:rsidRPr="00853697" w:rsidRDefault="00E52CB8" w:rsidP="001008C0">
            <w:pPr>
              <w:pStyle w:val="text-table"/>
              <w:jc w:val="center"/>
            </w:pPr>
            <w:r>
              <w:t>3</w:t>
            </w:r>
            <w:r w:rsidR="00936E62">
              <w:t>6</w:t>
            </w:r>
          </w:p>
        </w:tc>
        <w:tc>
          <w:tcPr>
            <w:tcW w:w="3270" w:type="dxa"/>
          </w:tcPr>
          <w:p w14:paraId="1913DF2B" w14:textId="7E97D8BD" w:rsidR="00E52CB8" w:rsidRPr="00E52CB8" w:rsidRDefault="00E52CB8" w:rsidP="001008C0">
            <w:pPr>
              <w:pStyle w:val="text-table"/>
            </w:pPr>
            <w:r>
              <w:t>Nguyễn Thị Ngọc Nga</w:t>
            </w:r>
          </w:p>
        </w:tc>
        <w:tc>
          <w:tcPr>
            <w:tcW w:w="1425" w:type="dxa"/>
          </w:tcPr>
          <w:p w14:paraId="2A653057" w14:textId="2AEA0D69" w:rsidR="00E52CB8" w:rsidRPr="00E52CB8" w:rsidRDefault="00E52CB8" w:rsidP="001008C0">
            <w:pPr>
              <w:pStyle w:val="text-table"/>
              <w:jc w:val="center"/>
            </w:pPr>
            <w:r>
              <w:t>20521641</w:t>
            </w:r>
          </w:p>
        </w:tc>
        <w:tc>
          <w:tcPr>
            <w:tcW w:w="1575" w:type="dxa"/>
          </w:tcPr>
          <w:p w14:paraId="5D010D3B" w14:textId="38DEEE28" w:rsidR="00E52CB8" w:rsidRDefault="00E52CB8" w:rsidP="001008C0">
            <w:pPr>
              <w:pStyle w:val="text-table"/>
              <w:jc w:val="center"/>
              <w:rPr>
                <w:lang w:val="vi-VN"/>
              </w:rPr>
            </w:pPr>
            <w:r w:rsidRPr="006F170D">
              <w:t>KHMT</w:t>
            </w:r>
          </w:p>
        </w:tc>
      </w:tr>
    </w:tbl>
    <w:p w14:paraId="4855B15B" w14:textId="17D8940D" w:rsidR="00F216E1" w:rsidRPr="00314F5A" w:rsidRDefault="00F216E1" w:rsidP="00F216E1">
      <w:pPr>
        <w:jc w:val="center"/>
        <w:rPr>
          <w:lang w:val="vi-VN"/>
        </w:rPr>
      </w:pPr>
    </w:p>
    <w:p w14:paraId="1A81D4FD" w14:textId="77777777" w:rsidR="00F216E1" w:rsidRPr="008B482B" w:rsidRDefault="00F216E1" w:rsidP="00F216E1">
      <w:pPr>
        <w:jc w:val="center"/>
        <w:rPr>
          <w:sz w:val="30"/>
          <w:szCs w:val="30"/>
        </w:rPr>
      </w:pPr>
    </w:p>
    <w:p w14:paraId="591A1847" w14:textId="77777777" w:rsidR="00F216E1" w:rsidRDefault="00F216E1" w:rsidP="00E52CB8">
      <w:pPr>
        <w:spacing w:after="480"/>
      </w:pPr>
    </w:p>
    <w:p w14:paraId="7030A46C" w14:textId="77777777" w:rsidR="00AB09F9" w:rsidRDefault="00AB09F9" w:rsidP="00E52CB8">
      <w:pPr>
        <w:spacing w:after="480"/>
      </w:pPr>
    </w:p>
    <w:p w14:paraId="69B6B26A" w14:textId="77777777" w:rsidR="005219A7" w:rsidRDefault="005219A7" w:rsidP="00E52CB8">
      <w:pPr>
        <w:spacing w:after="480"/>
      </w:pPr>
    </w:p>
    <w:p w14:paraId="59223B1A" w14:textId="59A054EE" w:rsidR="00737DC8" w:rsidRDefault="00F216E1" w:rsidP="00F216E1">
      <w:pPr>
        <w:spacing w:after="0"/>
        <w:contextualSpacing/>
        <w:jc w:val="center"/>
        <w:rPr>
          <w:b/>
          <w:bCs/>
          <w:noProof/>
          <w:sz w:val="32"/>
          <w:szCs w:val="32"/>
        </w:rPr>
        <w:sectPr w:rsidR="00737DC8" w:rsidSect="00E3416D">
          <w:headerReference w:type="even" r:id="rId12"/>
          <w:headerReference w:type="default" r:id="rId13"/>
          <w:footerReference w:type="even" r:id="rId14"/>
          <w:footerReference w:type="default" r:id="rId15"/>
          <w:headerReference w:type="first" r:id="rId16"/>
          <w:footerReference w:type="first" r:id="rId17"/>
          <w:pgSz w:w="11907" w:h="16840" w:code="9"/>
          <w:pgMar w:top="1440" w:right="1134" w:bottom="1440" w:left="1701" w:header="709" w:footer="709"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08"/>
          <w:titlePg/>
          <w:docGrid w:linePitch="360"/>
        </w:sectPr>
      </w:pPr>
      <w:r w:rsidRPr="00CB15F9">
        <w:rPr>
          <w:b/>
          <w:bCs/>
          <w:noProof/>
          <w:sz w:val="32"/>
          <w:szCs w:val="32"/>
          <w:lang w:val="vi-VN"/>
        </w:rPr>
        <w:t>TP. HỒ CHÍ MINH – 1</w:t>
      </w:r>
      <w:r w:rsidR="00314F5A">
        <w:rPr>
          <w:b/>
          <w:bCs/>
          <w:noProof/>
          <w:sz w:val="32"/>
          <w:szCs w:val="32"/>
        </w:rPr>
        <w:t>2</w:t>
      </w:r>
      <w:r w:rsidRPr="00CB15F9">
        <w:rPr>
          <w:b/>
          <w:bCs/>
          <w:noProof/>
          <w:sz w:val="32"/>
          <w:szCs w:val="32"/>
          <w:lang w:val="vi-VN"/>
        </w:rPr>
        <w:t>/</w:t>
      </w:r>
      <w:r w:rsidR="007650B4">
        <w:rPr>
          <w:b/>
          <w:bCs/>
          <w:noProof/>
          <w:sz w:val="32"/>
          <w:szCs w:val="32"/>
        </w:rPr>
        <w:t>2022</w:t>
      </w:r>
    </w:p>
    <w:p w14:paraId="4B100C91" w14:textId="795D87B6" w:rsidR="001A2210" w:rsidRPr="001A2210" w:rsidRDefault="00441B2A" w:rsidP="00AF35A0">
      <w:pPr>
        <w:pStyle w:val="Heading1"/>
      </w:pPr>
      <w:r w:rsidRPr="00FE37D5">
        <w:lastRenderedPageBreak/>
        <w:t xml:space="preserve">GIỚI </w:t>
      </w:r>
      <w:r w:rsidRPr="00AF5835">
        <w:t>THIỆU</w:t>
      </w:r>
    </w:p>
    <w:p w14:paraId="3711C0A5" w14:textId="77777777" w:rsidR="00DF4D0F" w:rsidRDefault="009349E5" w:rsidP="00DF4D0F">
      <w:r>
        <w:t>T</w:t>
      </w:r>
      <w:r w:rsidRPr="009B2114">
        <w:t xml:space="preserve">rong đồ án môn học này, nhóm chúng tôi </w:t>
      </w:r>
      <w:r>
        <w:t xml:space="preserve">làm về dự đoán giá laptop và desktop cũ trên </w:t>
      </w:r>
      <w:r w:rsidR="00322FA0" w:rsidRPr="00322FA0">
        <w:rPr>
          <w:b/>
          <w:bCs/>
        </w:rPr>
        <w:t>Chợ Tốt</w:t>
      </w:r>
      <w:r>
        <w:t xml:space="preserve">. </w:t>
      </w:r>
      <w:r w:rsidR="00776EA2">
        <w:t>Với đề tài</w:t>
      </w:r>
      <w:r>
        <w:t xml:space="preserve">, chúng tôi đã sử dụng một loạt các công cụ và giải pháp. Đầu tiên, chúng tôi đã sử dụng Google </w:t>
      </w:r>
      <w:proofErr w:type="spellStart"/>
      <w:r>
        <w:t>Colab</w:t>
      </w:r>
      <w:proofErr w:type="spellEnd"/>
      <w:r>
        <w:t xml:space="preserve"> để hỗ trợ trong quá trình lập trình và Google Drive để lưu trữ mã nguồn cũng như dữ liệu.</w:t>
      </w:r>
      <w:r w:rsidR="00F04D1C">
        <w:t xml:space="preserve"> </w:t>
      </w:r>
      <w:r>
        <w:t>Quá trình thu thập dữ liệu được thực hiện thông qua việc sử dụng các công cụ như Beautiful Soup và Selenium để crawl dữ liệu từ trang web Chợ Tốt. Sau đó, chúng tôi đã thực hiện</w:t>
      </w:r>
      <w:r w:rsidR="00F56DEA">
        <w:t xml:space="preserve"> tiền</w:t>
      </w:r>
      <w:r>
        <w:t xml:space="preserve"> xử lý dữ liệu bằng cách loại bỏ các hàng có </w:t>
      </w:r>
      <w:r w:rsidR="009E07D6">
        <w:t xml:space="preserve">nhiều </w:t>
      </w:r>
      <w:r>
        <w:t>giá trị trống, thay thế các giá trị trống và giá trị nhiễu bằng giá trị mode của từng loại. Điều này giúp cải thiện chất lượng dữ liệu và chuẩn bị nền tảng cho việc xây dựng mô hình dự đoán giá.</w:t>
      </w:r>
      <w:r w:rsidR="00F04D1C">
        <w:t xml:space="preserve"> </w:t>
      </w:r>
    </w:p>
    <w:p w14:paraId="1FC1573A" w14:textId="64E28665" w:rsidR="00DF4D0F" w:rsidRDefault="009349E5" w:rsidP="00DF4D0F">
      <w:r>
        <w:t>Kết quả đo lường hiệu suất của mô hình đã được đánh giá bằng cách sử dụng các thang đo như R2 score</w:t>
      </w:r>
      <w:r w:rsidR="002960F7">
        <w:t xml:space="preserve">, </w:t>
      </w:r>
      <w:r>
        <w:t>Mean Squared Error (MSE)</w:t>
      </w:r>
      <w:r w:rsidR="002960F7">
        <w:t xml:space="preserve">, </w:t>
      </w:r>
      <w:r w:rsidR="00DB1FAB">
        <w:t>M</w:t>
      </w:r>
      <w:r w:rsidR="00DB1FAB" w:rsidRPr="00DB1FAB">
        <w:t xml:space="preserve">ean </w:t>
      </w:r>
      <w:r w:rsidR="00DB1FAB">
        <w:t>A</w:t>
      </w:r>
      <w:r w:rsidR="00DB1FAB" w:rsidRPr="00DB1FAB">
        <w:t xml:space="preserve">bsolute </w:t>
      </w:r>
      <w:r w:rsidR="00DB1FAB">
        <w:t>E</w:t>
      </w:r>
      <w:r w:rsidR="00DB1FAB" w:rsidRPr="00DB1FAB">
        <w:t xml:space="preserve">rror </w:t>
      </w:r>
      <w:r w:rsidR="002960F7">
        <w:t>(MAE)</w:t>
      </w:r>
      <w:r>
        <w:t xml:space="preserve">. Mô hình </w:t>
      </w:r>
      <w:r w:rsidR="00DB1FAB">
        <w:t>được nhóm sử dụng để tiến hành training</w:t>
      </w:r>
      <w:r>
        <w:t xml:space="preserve"> là mô hình Histogram Gradient Boosting, </w:t>
      </w:r>
      <w:r w:rsidR="00DB1FAB">
        <w:t xml:space="preserve">kết quả </w:t>
      </w:r>
      <w:r>
        <w:t xml:space="preserve">đạt được R2 </w:t>
      </w:r>
      <w:r w:rsidRPr="005B0E84">
        <w:t xml:space="preserve">score là </w:t>
      </w:r>
      <w:r w:rsidR="00F95F3B">
        <w:t>0.7188</w:t>
      </w:r>
      <w:r w:rsidR="00D114FC" w:rsidRPr="005B0E84">
        <w:t>,</w:t>
      </w:r>
      <w:r w:rsidR="0085489C" w:rsidRPr="005B0E84">
        <w:t xml:space="preserve"> MAE là </w:t>
      </w:r>
      <w:r w:rsidR="00AE415E">
        <w:t>2</w:t>
      </w:r>
      <w:r w:rsidR="00AE415E">
        <w:t>.</w:t>
      </w:r>
      <w:r w:rsidR="00AE415E">
        <w:t>253531</w:t>
      </w:r>
      <w:r w:rsidR="00AE415E">
        <w:t>e</w:t>
      </w:r>
      <w:r w:rsidR="00515B15" w:rsidRPr="00515B15">
        <w:t>+6</w:t>
      </w:r>
      <w:r w:rsidR="0085489C" w:rsidRPr="005B0E84">
        <w:t>,</w:t>
      </w:r>
      <w:r w:rsidRPr="005B0E84">
        <w:t xml:space="preserve"> MSE là </w:t>
      </w:r>
      <w:r w:rsidR="00E21334">
        <w:t>1</w:t>
      </w:r>
      <w:r w:rsidR="00E21334">
        <w:t>.</w:t>
      </w:r>
      <w:r w:rsidR="00E21334">
        <w:t>175</w:t>
      </w:r>
      <w:r w:rsidR="00E21334">
        <w:t>0</w:t>
      </w:r>
      <w:r w:rsidR="00E92DA3" w:rsidRPr="00E92DA3">
        <w:t>e</w:t>
      </w:r>
      <w:r w:rsidR="005B0E84" w:rsidRPr="005B0E84">
        <w:t>+13</w:t>
      </w:r>
      <w:r w:rsidRPr="005B0E84">
        <w:t>,</w:t>
      </w:r>
      <w:r>
        <w:t xml:space="preserve"> đồng nghĩa với việc mô hình có khả năng</w:t>
      </w:r>
      <w:r w:rsidR="008A4608">
        <w:t xml:space="preserve"> </w:t>
      </w:r>
      <w:r>
        <w:t>dự đoán khá tốt so với dữ liệu thực tế.</w:t>
      </w:r>
      <w:r w:rsidR="00F04D1C">
        <w:t xml:space="preserve"> </w:t>
      </w:r>
    </w:p>
    <w:p w14:paraId="3B2F4AEF" w14:textId="2A728B3D" w:rsidR="00271E2D" w:rsidRDefault="06BA03BC" w:rsidP="06BA03BC">
      <w:pPr>
        <w:ind w:firstLine="0"/>
      </w:pPr>
      <w:r>
        <w:t>Chúng tôi cam kết minh bạch về đề tài và bộ dữ liệu. Bộ dữ liệu được thu thập tự động từ trang web Chợ Tốt và không phụ thuộc vào bất kỳ nguồn ngoại vi nào. Đồng thời, đề tài và bộ dữ liệu được xây dựng độc lập, không dựa trên bất kỳ đề tài nào khác.</w:t>
      </w:r>
    </w:p>
    <w:p w14:paraId="4B86A93D" w14:textId="6BAD8FFD" w:rsidR="00271E2D" w:rsidRDefault="06BA03BC" w:rsidP="00AF35A0">
      <w:pPr>
        <w:pStyle w:val="Heading1"/>
        <w:rPr>
          <w:szCs w:val="26"/>
        </w:rPr>
      </w:pPr>
      <w:r w:rsidRPr="06BA03BC">
        <w:t xml:space="preserve">MÔ TẢ BỘ DỮ LIỆU </w:t>
      </w:r>
    </w:p>
    <w:p w14:paraId="158FFEA6" w14:textId="4C64F117" w:rsidR="00A42BDF" w:rsidRDefault="00A42BDF" w:rsidP="00A42BDF">
      <w:pPr>
        <w:rPr>
          <w:sz w:val="24"/>
        </w:rPr>
      </w:pPr>
      <w:r>
        <w:t xml:space="preserve">Bộ dữ liệu được tự thu thập từ trang web chotot.com trong khoảng thời gian từ ngày 22 đến 23 tháng 10 năm 2023, sử dụng các thư viện như Selenium, </w:t>
      </w:r>
      <w:proofErr w:type="spellStart"/>
      <w:r>
        <w:t>BeautifulSoup</w:t>
      </w:r>
      <w:proofErr w:type="spellEnd"/>
      <w:r>
        <w:t xml:space="preserve"> và Requests. </w:t>
      </w:r>
    </w:p>
    <w:p w14:paraId="5028DBE1" w14:textId="5CC8B713" w:rsidR="00A42BDF" w:rsidRDefault="00A42BDF" w:rsidP="00BF272B">
      <w:r>
        <w:t xml:space="preserve">Dữ liệu được lấy từ hai danh mục chính trên trang </w:t>
      </w:r>
      <w:r w:rsidR="0099152A">
        <w:t>chotot.com</w:t>
      </w:r>
      <w:r>
        <w:t>, đó là Laptop và Máy tính để bàn</w:t>
      </w:r>
      <w:r w:rsidR="000F6158">
        <w:t xml:space="preserve">. </w:t>
      </w:r>
      <w:r>
        <w:t>Thông tin từ mỗi dòng dữ liệu được thu thập từ các bài đăng riêng lẻ trong từng danh mục. Đối với mỗi danh mục, nhóm đã thu thập dữ liệu từ 200 trang đầu tiên, mỗi trang có khoảng 20-25 bài đăng.</w:t>
      </w:r>
      <w:r w:rsidR="00F5327C">
        <w:t xml:space="preserve"> </w:t>
      </w:r>
    </w:p>
    <w:p w14:paraId="5F896A6F" w14:textId="77777777" w:rsidR="001A2210" w:rsidRPr="001A2210" w:rsidRDefault="001A2210" w:rsidP="004074DE">
      <w:pPr>
        <w:pStyle w:val="text-table"/>
      </w:pPr>
      <w:r w:rsidRPr="001A2210">
        <w:t>Toàn bộ quy trình thu thập có thể tóm tắt như sau:</w:t>
      </w:r>
    </w:p>
    <w:p w14:paraId="695D6118" w14:textId="7F50DF92" w:rsidR="00E121BC" w:rsidRDefault="00261888" w:rsidP="00261888">
      <w:pPr>
        <w:pStyle w:val="text-table"/>
        <w:keepNext/>
        <w:jc w:val="center"/>
      </w:pPr>
      <w:r>
        <w:rPr>
          <w:noProof/>
        </w:rPr>
        <w:drawing>
          <wp:inline distT="0" distB="0" distL="0" distR="0" wp14:anchorId="5C9DDF98" wp14:editId="47FE63A9">
            <wp:extent cx="5029200" cy="2902099"/>
            <wp:effectExtent l="0" t="0" r="0" b="0"/>
            <wp:docPr id="1859717456" name="Picture 1859717456"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17456" name="Picture 1" descr="A screenshot of a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097716" cy="2941636"/>
                    </a:xfrm>
                    <a:prstGeom prst="rect">
                      <a:avLst/>
                    </a:prstGeom>
                  </pic:spPr>
                </pic:pic>
              </a:graphicData>
            </a:graphic>
          </wp:inline>
        </w:drawing>
      </w:r>
    </w:p>
    <w:p w14:paraId="3F4A3993" w14:textId="6B20F03F" w:rsidR="001A2210" w:rsidRPr="001A2210" w:rsidRDefault="00E121BC" w:rsidP="006018BE">
      <w:pPr>
        <w:pStyle w:val="Hnh-Bng"/>
      </w:pPr>
      <w:r>
        <w:t xml:space="preserve">Hình </w:t>
      </w:r>
      <w:r>
        <w:fldChar w:fldCharType="begin"/>
      </w:r>
      <w:r>
        <w:instrText>SEQ Hình \* ARABIC</w:instrText>
      </w:r>
      <w:r>
        <w:fldChar w:fldCharType="separate"/>
      </w:r>
      <w:r w:rsidR="006E5780">
        <w:rPr>
          <w:noProof/>
        </w:rPr>
        <w:t>1</w:t>
      </w:r>
      <w:r>
        <w:fldChar w:fldCharType="end"/>
      </w:r>
      <w:r>
        <w:t>. Quy trình thu thập dữ liệu</w:t>
      </w:r>
    </w:p>
    <w:p w14:paraId="5B94C54D" w14:textId="49857F71" w:rsidR="0002027C" w:rsidRDefault="0002027C" w:rsidP="0002027C">
      <w:pPr>
        <w:rPr>
          <w:sz w:val="24"/>
        </w:rPr>
      </w:pPr>
      <w:r>
        <w:lastRenderedPageBreak/>
        <w:t>Dữ liệu thu thập có tổng cộng 8004 dòng và 13 cột, trong đó bao gồm biến mục tiêu. Trong 13 cột này, có 12 cột được lấy trực tiếp từ trang chotot.com, còn một cột (classify - phân loại) được nhóm thêm vào trong quá trình thu thập để phân biệt giữa máy tính để bàn</w:t>
      </w:r>
      <w:r w:rsidR="001C2638">
        <w:t xml:space="preserve"> </w:t>
      </w:r>
      <w:r w:rsidR="004074DE">
        <w:t>(</w:t>
      </w:r>
      <w:r w:rsidR="001C2638">
        <w:t>desktop)</w:t>
      </w:r>
      <w:r>
        <w:t xml:space="preserve"> và laptop.</w:t>
      </w:r>
    </w:p>
    <w:p w14:paraId="7561FF39" w14:textId="77777777" w:rsidR="0002027C" w:rsidRDefault="0002027C" w:rsidP="0002027C">
      <w:r>
        <w:t xml:space="preserve">Mặc dù dữ liệu thu thập từ máy tính để bàn và laptop có đôi chút tương đồng, tuy nhiên, đối với máy tính để bàn, trang chotot.com không cung cấp thông tin về tên hãng và dòng máy. Do đó, các giá trị trong cột </w:t>
      </w:r>
      <w:proofErr w:type="spellStart"/>
      <w:r>
        <w:t>pc_brand</w:t>
      </w:r>
      <w:proofErr w:type="spellEnd"/>
      <w:r>
        <w:t xml:space="preserve"> và </w:t>
      </w:r>
      <w:proofErr w:type="spellStart"/>
      <w:r>
        <w:t>pc_model</w:t>
      </w:r>
      <w:proofErr w:type="spellEnd"/>
      <w:r>
        <w:t xml:space="preserve"> của dữ liệu máy tính để bàn sẽ bị trống.</w:t>
      </w:r>
    </w:p>
    <w:p w14:paraId="761B23F9" w14:textId="69E35BAD" w:rsidR="001A2210" w:rsidRDefault="001A2210" w:rsidP="0071533D">
      <w:pPr>
        <w:pStyle w:val="text-table"/>
      </w:pPr>
      <w:r w:rsidRPr="001A2210">
        <w:t>Bên dưới là bảng mô tả các feature trong bộ dữ liệu.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8"/>
        <w:gridCol w:w="1539"/>
        <w:gridCol w:w="1398"/>
        <w:gridCol w:w="4335"/>
      </w:tblGrid>
      <w:tr w:rsidR="001A2210" w:rsidRPr="001A2210" w14:paraId="0BBA7586" w14:textId="77777777" w:rsidTr="006018BE">
        <w:trPr>
          <w:trHeight w:val="662"/>
        </w:trPr>
        <w:tc>
          <w:tcPr>
            <w:tcW w:w="1678" w:type="dxa"/>
            <w:vAlign w:val="center"/>
          </w:tcPr>
          <w:p w14:paraId="04BF7DF9" w14:textId="24B2A4F8" w:rsidR="001A2210" w:rsidRPr="001A2210" w:rsidRDefault="001A2210" w:rsidP="001A2210">
            <w:pPr>
              <w:pStyle w:val="text-table"/>
              <w:jc w:val="center"/>
              <w:rPr>
                <w:rFonts w:eastAsia="Times New Roman"/>
                <w:sz w:val="24"/>
                <w:szCs w:val="24"/>
              </w:rPr>
            </w:pPr>
            <w:r w:rsidRPr="001A2210">
              <w:rPr>
                <w:rStyle w:val="fontstyle01"/>
                <w:rFonts w:ascii="Times New Roman" w:hAnsi="Times New Roman"/>
              </w:rPr>
              <w:t>Tên biến</w:t>
            </w:r>
          </w:p>
        </w:tc>
        <w:tc>
          <w:tcPr>
            <w:tcW w:w="1539" w:type="dxa"/>
            <w:vAlign w:val="center"/>
          </w:tcPr>
          <w:p w14:paraId="41507939" w14:textId="746F75B0" w:rsidR="001A2210" w:rsidRPr="001A2210" w:rsidRDefault="001A2210" w:rsidP="001A2210">
            <w:pPr>
              <w:pStyle w:val="text-table"/>
              <w:jc w:val="center"/>
              <w:rPr>
                <w:rFonts w:eastAsia="Times New Roman"/>
                <w:sz w:val="24"/>
                <w:szCs w:val="24"/>
              </w:rPr>
            </w:pPr>
            <w:r w:rsidRPr="001A2210">
              <w:rPr>
                <w:rStyle w:val="fontstyle01"/>
                <w:rFonts w:ascii="Times New Roman" w:hAnsi="Times New Roman"/>
              </w:rPr>
              <w:t>Loại biến</w:t>
            </w:r>
          </w:p>
        </w:tc>
        <w:tc>
          <w:tcPr>
            <w:tcW w:w="1398" w:type="dxa"/>
            <w:vAlign w:val="center"/>
          </w:tcPr>
          <w:p w14:paraId="47474949" w14:textId="7302D898" w:rsidR="001A2210" w:rsidRPr="001A2210" w:rsidRDefault="001A2210" w:rsidP="001A2210">
            <w:pPr>
              <w:pStyle w:val="text-table"/>
              <w:jc w:val="center"/>
              <w:rPr>
                <w:rFonts w:eastAsia="Times New Roman"/>
                <w:sz w:val="24"/>
                <w:szCs w:val="24"/>
              </w:rPr>
            </w:pPr>
            <w:r w:rsidRPr="001A2210">
              <w:rPr>
                <w:rStyle w:val="fontstyle01"/>
                <w:rFonts w:ascii="Times New Roman" w:hAnsi="Times New Roman"/>
              </w:rPr>
              <w:t>Số dữ liệu khuyết</w:t>
            </w:r>
          </w:p>
        </w:tc>
        <w:tc>
          <w:tcPr>
            <w:tcW w:w="4335" w:type="dxa"/>
            <w:vAlign w:val="center"/>
          </w:tcPr>
          <w:p w14:paraId="14D35D99" w14:textId="42870872" w:rsidR="001A2210" w:rsidRPr="001A2210" w:rsidRDefault="001A2210" w:rsidP="001A2210">
            <w:pPr>
              <w:pStyle w:val="text-table"/>
              <w:jc w:val="center"/>
              <w:rPr>
                <w:rFonts w:eastAsia="Times New Roman"/>
                <w:sz w:val="24"/>
                <w:szCs w:val="24"/>
              </w:rPr>
            </w:pPr>
            <w:r w:rsidRPr="001A2210">
              <w:rPr>
                <w:rStyle w:val="fontstyle01"/>
                <w:rFonts w:ascii="Times New Roman" w:hAnsi="Times New Roman"/>
              </w:rPr>
              <w:t>Mô tả</w:t>
            </w:r>
          </w:p>
        </w:tc>
      </w:tr>
      <w:tr w:rsidR="001A2210" w:rsidRPr="001A2210" w14:paraId="49260572" w14:textId="77777777" w:rsidTr="006018BE">
        <w:trPr>
          <w:trHeight w:val="674"/>
        </w:trPr>
        <w:tc>
          <w:tcPr>
            <w:tcW w:w="1678" w:type="dxa"/>
            <w:vAlign w:val="center"/>
          </w:tcPr>
          <w:p w14:paraId="0B3B5F56" w14:textId="4F3C4291"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pc_brand</w:t>
            </w:r>
            <w:proofErr w:type="spellEnd"/>
          </w:p>
        </w:tc>
        <w:tc>
          <w:tcPr>
            <w:tcW w:w="1539" w:type="dxa"/>
            <w:vAlign w:val="center"/>
          </w:tcPr>
          <w:p w14:paraId="7FC52EEB" w14:textId="55D29E8C"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4AA5F4EB" w14:textId="0C1953F4"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4010</w:t>
            </w:r>
          </w:p>
        </w:tc>
        <w:tc>
          <w:tcPr>
            <w:tcW w:w="4335" w:type="dxa"/>
            <w:vAlign w:val="center"/>
          </w:tcPr>
          <w:p w14:paraId="5BB1A579" w14:textId="3D3F04A7"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Nhãn hiệu của máy tính.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DELL, Apple, Lenovo,</w:t>
            </w:r>
            <w:r w:rsidR="000158F7">
              <w:rPr>
                <w:rStyle w:val="fontstyle21"/>
                <w:rFonts w:ascii="Times New Roman" w:hAnsi="Times New Roman"/>
              </w:rPr>
              <w:t xml:space="preserve"> </w:t>
            </w:r>
            <w:r w:rsidRPr="001A2210">
              <w:rPr>
                <w:rStyle w:val="fontstyle21"/>
                <w:rFonts w:ascii="Times New Roman" w:hAnsi="Times New Roman"/>
              </w:rPr>
              <w:t>…</w:t>
            </w:r>
          </w:p>
        </w:tc>
      </w:tr>
      <w:tr w:rsidR="001A2210" w:rsidRPr="001A2210" w14:paraId="3971FA15" w14:textId="77777777" w:rsidTr="002A6104">
        <w:trPr>
          <w:trHeight w:val="563"/>
        </w:trPr>
        <w:tc>
          <w:tcPr>
            <w:tcW w:w="1678" w:type="dxa"/>
            <w:vAlign w:val="center"/>
          </w:tcPr>
          <w:p w14:paraId="52ABD53B" w14:textId="42B66B1E"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pc_model</w:t>
            </w:r>
            <w:proofErr w:type="spellEnd"/>
          </w:p>
        </w:tc>
        <w:tc>
          <w:tcPr>
            <w:tcW w:w="1539" w:type="dxa"/>
            <w:vAlign w:val="center"/>
          </w:tcPr>
          <w:p w14:paraId="25202B13" w14:textId="6B382F91"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5E214E4B" w14:textId="6585CD6D"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4010</w:t>
            </w:r>
          </w:p>
        </w:tc>
        <w:tc>
          <w:tcPr>
            <w:tcW w:w="4335" w:type="dxa"/>
            <w:vAlign w:val="center"/>
          </w:tcPr>
          <w:p w14:paraId="3EC57DA5" w14:textId="68960DF8"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Dòng máy.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xml:space="preserve">: ThinkPad, </w:t>
            </w:r>
            <w:r w:rsidR="00CB62F9">
              <w:rPr>
                <w:rStyle w:val="fontstyle21"/>
                <w:rFonts w:ascii="Times New Roman" w:hAnsi="Times New Roman"/>
              </w:rPr>
              <w:t>…</w:t>
            </w:r>
          </w:p>
        </w:tc>
      </w:tr>
      <w:tr w:rsidR="001A2210" w:rsidRPr="001A2210" w14:paraId="2B147188" w14:textId="77777777" w:rsidTr="006018BE">
        <w:trPr>
          <w:trHeight w:val="957"/>
        </w:trPr>
        <w:tc>
          <w:tcPr>
            <w:tcW w:w="1678" w:type="dxa"/>
            <w:vAlign w:val="center"/>
          </w:tcPr>
          <w:p w14:paraId="6493DAFB" w14:textId="5926C343"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elt_condition</w:t>
            </w:r>
            <w:proofErr w:type="spellEnd"/>
          </w:p>
        </w:tc>
        <w:tc>
          <w:tcPr>
            <w:tcW w:w="1539" w:type="dxa"/>
            <w:vAlign w:val="center"/>
          </w:tcPr>
          <w:p w14:paraId="1744C9D8" w14:textId="3F1DB410"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45002435" w14:textId="2D69A4A9"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115</w:t>
            </w:r>
          </w:p>
        </w:tc>
        <w:tc>
          <w:tcPr>
            <w:tcW w:w="4335" w:type="dxa"/>
            <w:vAlign w:val="center"/>
          </w:tcPr>
          <w:p w14:paraId="3179DCB2" w14:textId="48DEA4C3" w:rsidR="001A2210" w:rsidRPr="00A84B22" w:rsidRDefault="001A2210" w:rsidP="00A84B22">
            <w:pPr>
              <w:pStyle w:val="text-table"/>
            </w:pPr>
            <w:r w:rsidRPr="00A84B22">
              <w:rPr>
                <w:rStyle w:val="fontstyle21"/>
                <w:rFonts w:ascii="Times New Roman" w:hAnsi="Times New Roman"/>
                <w:color w:val="auto"/>
                <w:szCs w:val="22"/>
              </w:rPr>
              <w:t>Tình trạng sử dụng máy, là máy mới hay đã qua sử dụng, máy đã qua sửa chữa hay chưa.</w:t>
            </w:r>
          </w:p>
        </w:tc>
      </w:tr>
      <w:tr w:rsidR="001A2210" w:rsidRPr="001A2210" w14:paraId="2ADD4CA6" w14:textId="77777777" w:rsidTr="006018BE">
        <w:trPr>
          <w:trHeight w:val="674"/>
        </w:trPr>
        <w:tc>
          <w:tcPr>
            <w:tcW w:w="1678" w:type="dxa"/>
            <w:vAlign w:val="center"/>
          </w:tcPr>
          <w:p w14:paraId="4A543237" w14:textId="719191AB"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elt_warranty</w:t>
            </w:r>
            <w:proofErr w:type="spellEnd"/>
          </w:p>
        </w:tc>
        <w:tc>
          <w:tcPr>
            <w:tcW w:w="1539" w:type="dxa"/>
            <w:vAlign w:val="center"/>
          </w:tcPr>
          <w:p w14:paraId="1B175095" w14:textId="412AC231" w:rsidR="001A2210" w:rsidRPr="001A2210" w:rsidRDefault="00EE13B1"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687B2D7B" w14:textId="01961064"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115</w:t>
            </w:r>
          </w:p>
        </w:tc>
        <w:tc>
          <w:tcPr>
            <w:tcW w:w="4335" w:type="dxa"/>
            <w:vAlign w:val="center"/>
          </w:tcPr>
          <w:p w14:paraId="588CC137" w14:textId="35A254A8"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Thời gian bảo hành.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1 tháng, 2 tháng, hết bảo hành,</w:t>
            </w:r>
            <w:r w:rsidR="000158F7">
              <w:rPr>
                <w:rStyle w:val="fontstyle21"/>
                <w:rFonts w:ascii="Times New Roman" w:hAnsi="Times New Roman"/>
              </w:rPr>
              <w:t xml:space="preserve"> </w:t>
            </w:r>
            <w:r w:rsidRPr="001A2210">
              <w:rPr>
                <w:rStyle w:val="fontstyle21"/>
                <w:rFonts w:ascii="Times New Roman" w:hAnsi="Times New Roman"/>
              </w:rPr>
              <w:t>…</w:t>
            </w:r>
          </w:p>
        </w:tc>
      </w:tr>
      <w:tr w:rsidR="001A2210" w:rsidRPr="001A2210" w14:paraId="26B32FBE" w14:textId="77777777" w:rsidTr="008273C2">
        <w:trPr>
          <w:trHeight w:val="1333"/>
        </w:trPr>
        <w:tc>
          <w:tcPr>
            <w:tcW w:w="1678" w:type="dxa"/>
            <w:vAlign w:val="center"/>
          </w:tcPr>
          <w:p w14:paraId="06D244D7" w14:textId="7DFC3EFD"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desktop_</w:t>
            </w:r>
            <w:r w:rsidRPr="001A2210">
              <w:rPr>
                <w:rStyle w:val="fontstyle21"/>
                <w:rFonts w:ascii="Times New Roman" w:hAnsi="Times New Roman"/>
              </w:rPr>
              <w:br/>
            </w:r>
            <w:proofErr w:type="spellStart"/>
            <w:r w:rsidRPr="001A2210">
              <w:rPr>
                <w:rStyle w:val="fontstyle21"/>
                <w:rFonts w:ascii="Times New Roman" w:hAnsi="Times New Roman"/>
              </w:rPr>
              <w:t>screen_size</w:t>
            </w:r>
            <w:proofErr w:type="spellEnd"/>
          </w:p>
        </w:tc>
        <w:tc>
          <w:tcPr>
            <w:tcW w:w="1539" w:type="dxa"/>
            <w:vAlign w:val="center"/>
          </w:tcPr>
          <w:p w14:paraId="4BA798FD" w14:textId="52536B89" w:rsidR="001A2210" w:rsidRPr="001A2210" w:rsidRDefault="00EE13B1"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77A4F42E" w14:textId="4ED94670"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2115</w:t>
            </w:r>
          </w:p>
        </w:tc>
        <w:tc>
          <w:tcPr>
            <w:tcW w:w="4335" w:type="dxa"/>
            <w:vAlign w:val="center"/>
          </w:tcPr>
          <w:p w14:paraId="0E38737D" w14:textId="26B6499D" w:rsidR="001A2210" w:rsidRPr="00F53A2E" w:rsidRDefault="009C3B96" w:rsidP="00F53A2E">
            <w:pPr>
              <w:pStyle w:val="text-table"/>
            </w:pPr>
            <w:r w:rsidRPr="009C3B96">
              <w:t>Thông tin về kích cỡ màn hình của laptop dựa trên màn hình tích hợp, trong khi đối với máy tính để bàn, việc có màn hình đi kèm hay không đi kèm phụ thuộc vào từng trường hợp cụ thể.</w:t>
            </w:r>
          </w:p>
        </w:tc>
      </w:tr>
      <w:tr w:rsidR="001A2210" w:rsidRPr="001A2210" w14:paraId="5F601DD4" w14:textId="77777777" w:rsidTr="006018BE">
        <w:trPr>
          <w:trHeight w:val="662"/>
        </w:trPr>
        <w:tc>
          <w:tcPr>
            <w:tcW w:w="1678" w:type="dxa"/>
            <w:vAlign w:val="center"/>
          </w:tcPr>
          <w:p w14:paraId="433B61BE" w14:textId="2CE176E7"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pc_cpu</w:t>
            </w:r>
            <w:proofErr w:type="spellEnd"/>
          </w:p>
        </w:tc>
        <w:tc>
          <w:tcPr>
            <w:tcW w:w="1539" w:type="dxa"/>
            <w:vAlign w:val="center"/>
          </w:tcPr>
          <w:p w14:paraId="58218812" w14:textId="609B3982"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196DF069" w14:textId="3DFA15E8"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1243</w:t>
            </w:r>
          </w:p>
        </w:tc>
        <w:tc>
          <w:tcPr>
            <w:tcW w:w="4335" w:type="dxa"/>
            <w:vAlign w:val="center"/>
          </w:tcPr>
          <w:p w14:paraId="29ACA5C4" w14:textId="61DC752E"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Dòng </w:t>
            </w:r>
            <w:proofErr w:type="spellStart"/>
            <w:r w:rsidRPr="001A2210">
              <w:rPr>
                <w:rStyle w:val="fontstyle21"/>
                <w:rFonts w:ascii="Times New Roman" w:hAnsi="Times New Roman"/>
              </w:rPr>
              <w:t>cpu</w:t>
            </w:r>
            <w:proofErr w:type="spellEnd"/>
            <w:r w:rsidRPr="001A2210">
              <w:rPr>
                <w:rStyle w:val="fontstyle21"/>
                <w:rFonts w:ascii="Times New Roman" w:hAnsi="Times New Roman"/>
              </w:rPr>
              <w:t xml:space="preserve"> của máy.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Intel Core i5, Intel Core i3</w:t>
            </w:r>
            <w:r w:rsidR="00037C3C">
              <w:rPr>
                <w:rStyle w:val="fontstyle21"/>
                <w:rFonts w:ascii="Times New Roman" w:hAnsi="Times New Roman"/>
              </w:rPr>
              <w:t>, …</w:t>
            </w:r>
          </w:p>
        </w:tc>
      </w:tr>
      <w:tr w:rsidR="001A2210" w:rsidRPr="001A2210" w14:paraId="0DA05B71" w14:textId="77777777" w:rsidTr="002A6104">
        <w:trPr>
          <w:trHeight w:val="585"/>
        </w:trPr>
        <w:tc>
          <w:tcPr>
            <w:tcW w:w="1678" w:type="dxa"/>
            <w:vAlign w:val="center"/>
          </w:tcPr>
          <w:p w14:paraId="05652EC0" w14:textId="3E272B6A"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pc_ram</w:t>
            </w:r>
            <w:proofErr w:type="spellEnd"/>
          </w:p>
        </w:tc>
        <w:tc>
          <w:tcPr>
            <w:tcW w:w="1539" w:type="dxa"/>
            <w:vAlign w:val="center"/>
          </w:tcPr>
          <w:p w14:paraId="15BF4256" w14:textId="618978D8" w:rsidR="001A2210" w:rsidRPr="001A2210" w:rsidRDefault="00EE13B1"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656094C3" w14:textId="050935F9"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1277</w:t>
            </w:r>
          </w:p>
        </w:tc>
        <w:tc>
          <w:tcPr>
            <w:tcW w:w="4335" w:type="dxa"/>
            <w:vAlign w:val="center"/>
          </w:tcPr>
          <w:p w14:paraId="4537ED88" w14:textId="2EBDB508"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Dung lượng của RAM. Vd:128 GB, </w:t>
            </w:r>
            <w:r w:rsidR="00CB62F9">
              <w:rPr>
                <w:rStyle w:val="fontstyle21"/>
                <w:rFonts w:ascii="Times New Roman" w:hAnsi="Times New Roman"/>
              </w:rPr>
              <w:t>…</w:t>
            </w:r>
          </w:p>
        </w:tc>
      </w:tr>
      <w:tr w:rsidR="001A2210" w:rsidRPr="001A2210" w14:paraId="20D34E6D" w14:textId="77777777" w:rsidTr="006018BE">
        <w:trPr>
          <w:trHeight w:val="674"/>
        </w:trPr>
        <w:tc>
          <w:tcPr>
            <w:tcW w:w="1678" w:type="dxa"/>
            <w:vAlign w:val="center"/>
          </w:tcPr>
          <w:p w14:paraId="5BE0BA24" w14:textId="4D684A07"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pc_vga</w:t>
            </w:r>
            <w:proofErr w:type="spellEnd"/>
          </w:p>
        </w:tc>
        <w:tc>
          <w:tcPr>
            <w:tcW w:w="1539" w:type="dxa"/>
            <w:vAlign w:val="center"/>
          </w:tcPr>
          <w:p w14:paraId="5751EAD7" w14:textId="34ECCDB4"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7CAB2C4B" w14:textId="7B9C4017"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2365</w:t>
            </w:r>
          </w:p>
        </w:tc>
        <w:tc>
          <w:tcPr>
            <w:tcW w:w="4335" w:type="dxa"/>
            <w:vAlign w:val="center"/>
          </w:tcPr>
          <w:p w14:paraId="4DCF328E" w14:textId="37962ACB"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Card </w:t>
            </w:r>
            <w:r w:rsidR="00CB62F9">
              <w:rPr>
                <w:rStyle w:val="fontstyle21"/>
                <w:rFonts w:ascii="Times New Roman" w:hAnsi="Times New Roman"/>
              </w:rPr>
              <w:t>đ</w:t>
            </w:r>
            <w:r w:rsidRPr="001A2210">
              <w:rPr>
                <w:rStyle w:val="fontstyle21"/>
                <w:rFonts w:ascii="Times New Roman" w:hAnsi="Times New Roman"/>
              </w:rPr>
              <w:t xml:space="preserve">ồ họa của máy.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NVIDIA, Onboard, …</w:t>
            </w:r>
          </w:p>
        </w:tc>
      </w:tr>
      <w:tr w:rsidR="001A2210" w:rsidRPr="001A2210" w14:paraId="2D6D492D" w14:textId="77777777" w:rsidTr="009C3B96">
        <w:trPr>
          <w:trHeight w:val="588"/>
        </w:trPr>
        <w:tc>
          <w:tcPr>
            <w:tcW w:w="1678" w:type="dxa"/>
            <w:vAlign w:val="center"/>
          </w:tcPr>
          <w:p w14:paraId="65746118" w14:textId="34539A0F"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pc_drive_capacity</w:t>
            </w:r>
            <w:proofErr w:type="spellEnd"/>
          </w:p>
        </w:tc>
        <w:tc>
          <w:tcPr>
            <w:tcW w:w="1539" w:type="dxa"/>
            <w:vAlign w:val="center"/>
          </w:tcPr>
          <w:p w14:paraId="3CBDCA15" w14:textId="7DBF2225" w:rsidR="001A2210" w:rsidRPr="001A2210" w:rsidRDefault="00EE13B1"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57FE64D7" w14:textId="5E1F0FE7"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1449</w:t>
            </w:r>
          </w:p>
        </w:tc>
        <w:tc>
          <w:tcPr>
            <w:tcW w:w="4335" w:type="dxa"/>
            <w:vAlign w:val="center"/>
          </w:tcPr>
          <w:p w14:paraId="556F6472" w14:textId="58EE9B93"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Dung lượng của ổ cứng.</w:t>
            </w:r>
          </w:p>
        </w:tc>
      </w:tr>
      <w:tr w:rsidR="001A2210" w:rsidRPr="001A2210" w14:paraId="37A399CA" w14:textId="77777777" w:rsidTr="009C3B96">
        <w:trPr>
          <w:trHeight w:val="598"/>
        </w:trPr>
        <w:tc>
          <w:tcPr>
            <w:tcW w:w="1678" w:type="dxa"/>
            <w:vAlign w:val="center"/>
          </w:tcPr>
          <w:p w14:paraId="549CFC11" w14:textId="68B1FE16"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elt_origin</w:t>
            </w:r>
            <w:proofErr w:type="spellEnd"/>
          </w:p>
        </w:tc>
        <w:tc>
          <w:tcPr>
            <w:tcW w:w="1539" w:type="dxa"/>
            <w:vAlign w:val="center"/>
          </w:tcPr>
          <w:p w14:paraId="257F0546" w14:textId="0F6D84C9"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14FA13E4" w14:textId="778BD0FB"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115</w:t>
            </w:r>
          </w:p>
        </w:tc>
        <w:tc>
          <w:tcPr>
            <w:tcW w:w="4335" w:type="dxa"/>
            <w:vAlign w:val="center"/>
          </w:tcPr>
          <w:p w14:paraId="58D9D3EA" w14:textId="43D22C2D"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 xml:space="preserve">Xuất xứ của máy. </w:t>
            </w:r>
            <w:proofErr w:type="spellStart"/>
            <w:r w:rsidRPr="001A2210">
              <w:rPr>
                <w:rStyle w:val="fontstyle21"/>
                <w:rFonts w:ascii="Times New Roman" w:hAnsi="Times New Roman"/>
              </w:rPr>
              <w:t>Vd</w:t>
            </w:r>
            <w:proofErr w:type="spellEnd"/>
            <w:r w:rsidRPr="001A2210">
              <w:rPr>
                <w:rStyle w:val="fontstyle21"/>
                <w:rFonts w:ascii="Times New Roman" w:hAnsi="Times New Roman"/>
              </w:rPr>
              <w:t xml:space="preserve">: Việt Nam, </w:t>
            </w:r>
            <w:r w:rsidR="00F53A2E">
              <w:rPr>
                <w:rStyle w:val="fontstyle21"/>
                <w:rFonts w:ascii="Times New Roman" w:hAnsi="Times New Roman"/>
              </w:rPr>
              <w:t>…</w:t>
            </w:r>
          </w:p>
        </w:tc>
      </w:tr>
      <w:tr w:rsidR="001A2210" w:rsidRPr="001A2210" w14:paraId="33C0CACD" w14:textId="77777777" w:rsidTr="006018BE">
        <w:trPr>
          <w:trHeight w:val="674"/>
        </w:trPr>
        <w:tc>
          <w:tcPr>
            <w:tcW w:w="1678" w:type="dxa"/>
            <w:vAlign w:val="center"/>
          </w:tcPr>
          <w:p w14:paraId="1A4FB5CC" w14:textId="49DD35B4" w:rsidR="001A2210" w:rsidRPr="001A2210" w:rsidRDefault="001A2210" w:rsidP="001A2210">
            <w:pPr>
              <w:pStyle w:val="text-table"/>
              <w:jc w:val="center"/>
              <w:rPr>
                <w:rFonts w:eastAsia="Times New Roman"/>
                <w:sz w:val="24"/>
                <w:szCs w:val="24"/>
              </w:rPr>
            </w:pPr>
            <w:proofErr w:type="spellStart"/>
            <w:r w:rsidRPr="001A2210">
              <w:rPr>
                <w:rStyle w:val="fontstyle21"/>
                <w:rFonts w:ascii="Times New Roman" w:hAnsi="Times New Roman"/>
              </w:rPr>
              <w:t>usage_information</w:t>
            </w:r>
            <w:proofErr w:type="spellEnd"/>
          </w:p>
        </w:tc>
        <w:tc>
          <w:tcPr>
            <w:tcW w:w="1539" w:type="dxa"/>
            <w:vAlign w:val="center"/>
          </w:tcPr>
          <w:p w14:paraId="7EFE1DA9" w14:textId="4662126E"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75C4D254" w14:textId="3B69F036"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115</w:t>
            </w:r>
          </w:p>
        </w:tc>
        <w:tc>
          <w:tcPr>
            <w:tcW w:w="4335" w:type="dxa"/>
            <w:vAlign w:val="center"/>
          </w:tcPr>
          <w:p w14:paraId="1AC5DD20" w14:textId="01DCFBE1"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Thông tin sử dụng (khác với tình trạng sử dụng)</w:t>
            </w:r>
          </w:p>
        </w:tc>
      </w:tr>
      <w:tr w:rsidR="001A2210" w:rsidRPr="001A2210" w14:paraId="23D5B5B5" w14:textId="77777777" w:rsidTr="009C3B96">
        <w:trPr>
          <w:trHeight w:val="591"/>
        </w:trPr>
        <w:tc>
          <w:tcPr>
            <w:tcW w:w="1678" w:type="dxa"/>
            <w:vAlign w:val="center"/>
          </w:tcPr>
          <w:p w14:paraId="0630DA77" w14:textId="6A3110D2"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classify</w:t>
            </w:r>
          </w:p>
        </w:tc>
        <w:tc>
          <w:tcPr>
            <w:tcW w:w="1539" w:type="dxa"/>
            <w:vAlign w:val="center"/>
          </w:tcPr>
          <w:p w14:paraId="1B39BF5B" w14:textId="775F33E2"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Phân loại</w:t>
            </w:r>
          </w:p>
        </w:tc>
        <w:tc>
          <w:tcPr>
            <w:tcW w:w="1398" w:type="dxa"/>
            <w:vAlign w:val="center"/>
          </w:tcPr>
          <w:p w14:paraId="116EBB69" w14:textId="1A565F03"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0</w:t>
            </w:r>
          </w:p>
        </w:tc>
        <w:tc>
          <w:tcPr>
            <w:tcW w:w="4335" w:type="dxa"/>
            <w:vAlign w:val="center"/>
          </w:tcPr>
          <w:p w14:paraId="60186B35" w14:textId="5B7D190A" w:rsidR="001A2210" w:rsidRPr="001A2210" w:rsidRDefault="001A2210" w:rsidP="001A2210">
            <w:pPr>
              <w:pStyle w:val="text-table"/>
              <w:jc w:val="both"/>
              <w:rPr>
                <w:rFonts w:eastAsia="Times New Roman"/>
                <w:sz w:val="24"/>
                <w:szCs w:val="24"/>
              </w:rPr>
            </w:pPr>
            <w:r w:rsidRPr="001A2210">
              <w:rPr>
                <w:rStyle w:val="fontstyle21"/>
                <w:rFonts w:ascii="Times New Roman" w:hAnsi="Times New Roman"/>
              </w:rPr>
              <w:t>Phân loại là laptop hay máy bàn</w:t>
            </w:r>
          </w:p>
        </w:tc>
      </w:tr>
      <w:tr w:rsidR="001A2210" w:rsidRPr="001A2210" w14:paraId="7D4E8FB8" w14:textId="77777777" w:rsidTr="009C3B96">
        <w:trPr>
          <w:trHeight w:val="557"/>
        </w:trPr>
        <w:tc>
          <w:tcPr>
            <w:tcW w:w="1678" w:type="dxa"/>
            <w:vAlign w:val="center"/>
          </w:tcPr>
          <w:p w14:paraId="58A8B858" w14:textId="7E87BDF1"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price (biến mục tiêu)</w:t>
            </w:r>
          </w:p>
        </w:tc>
        <w:tc>
          <w:tcPr>
            <w:tcW w:w="1539" w:type="dxa"/>
            <w:vAlign w:val="center"/>
          </w:tcPr>
          <w:p w14:paraId="5BB4EEC5" w14:textId="388ECE2C"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Số</w:t>
            </w:r>
          </w:p>
        </w:tc>
        <w:tc>
          <w:tcPr>
            <w:tcW w:w="1398" w:type="dxa"/>
            <w:vAlign w:val="center"/>
          </w:tcPr>
          <w:p w14:paraId="4738DD7F" w14:textId="59883F21" w:rsidR="001A2210" w:rsidRPr="001A2210" w:rsidRDefault="001A2210" w:rsidP="001A2210">
            <w:pPr>
              <w:pStyle w:val="text-table"/>
              <w:jc w:val="center"/>
              <w:rPr>
                <w:rFonts w:eastAsia="Times New Roman"/>
                <w:sz w:val="24"/>
                <w:szCs w:val="24"/>
              </w:rPr>
            </w:pPr>
            <w:r w:rsidRPr="001A2210">
              <w:rPr>
                <w:rStyle w:val="fontstyle21"/>
                <w:rFonts w:ascii="Times New Roman" w:hAnsi="Times New Roman"/>
              </w:rPr>
              <w:t>115</w:t>
            </w:r>
          </w:p>
        </w:tc>
        <w:tc>
          <w:tcPr>
            <w:tcW w:w="4335" w:type="dxa"/>
            <w:vAlign w:val="center"/>
          </w:tcPr>
          <w:p w14:paraId="6B963A7C" w14:textId="0E9E96CA" w:rsidR="001A2210" w:rsidRPr="001A2210" w:rsidRDefault="001A2210" w:rsidP="006018BE">
            <w:pPr>
              <w:pStyle w:val="text-table"/>
              <w:keepNext/>
              <w:jc w:val="both"/>
            </w:pPr>
            <w:r w:rsidRPr="001A2210">
              <w:rPr>
                <w:rStyle w:val="fontstyle21"/>
                <w:rFonts w:ascii="Times New Roman" w:hAnsi="Times New Roman"/>
              </w:rPr>
              <w:t>Giá bán của máy (tính trên đơn</w:t>
            </w:r>
            <w:r w:rsidRPr="001A2210">
              <w:t xml:space="preserve"> </w:t>
            </w:r>
            <w:r w:rsidRPr="001A2210">
              <w:rPr>
                <w:rStyle w:val="fontstyle21"/>
                <w:rFonts w:ascii="Times New Roman" w:hAnsi="Times New Roman"/>
              </w:rPr>
              <w:t>vị VND)</w:t>
            </w:r>
          </w:p>
        </w:tc>
      </w:tr>
    </w:tbl>
    <w:p w14:paraId="2D7061CE" w14:textId="65EFC486" w:rsidR="006018BE" w:rsidRDefault="006018BE" w:rsidP="00CB62F9">
      <w:pPr>
        <w:pStyle w:val="Hnh-Bng"/>
      </w:pPr>
      <w:r>
        <w:t xml:space="preserve">Bảng </w:t>
      </w:r>
      <w:r>
        <w:fldChar w:fldCharType="begin"/>
      </w:r>
      <w:r>
        <w:instrText>SEQ Bảng \* ARABIC</w:instrText>
      </w:r>
      <w:r>
        <w:fldChar w:fldCharType="separate"/>
      </w:r>
      <w:r w:rsidR="006E5780">
        <w:rPr>
          <w:noProof/>
        </w:rPr>
        <w:t>1</w:t>
      </w:r>
      <w:r>
        <w:fldChar w:fldCharType="end"/>
      </w:r>
      <w:r w:rsidR="00CB62F9">
        <w:t>. Bảng mô tả dữ liệu</w:t>
      </w:r>
    </w:p>
    <w:p w14:paraId="543F78BF" w14:textId="0EB4BFA5" w:rsidR="00314F5A" w:rsidRPr="00BA5E12" w:rsidRDefault="00A84B22" w:rsidP="00AF35A0">
      <w:pPr>
        <w:pStyle w:val="Heading1"/>
      </w:pPr>
      <w:r>
        <w:lastRenderedPageBreak/>
        <w:tab/>
      </w:r>
      <w:r w:rsidR="00B060B4">
        <w:t xml:space="preserve">PHƯƠNG PHÁP </w:t>
      </w:r>
      <w:r w:rsidR="00BA5E12">
        <w:t>PHÂN T</w:t>
      </w:r>
      <w:r w:rsidR="00E8451C">
        <w:t>ÍCH</w:t>
      </w:r>
    </w:p>
    <w:p w14:paraId="491A248B" w14:textId="77777777" w:rsidR="007E3ACC" w:rsidRPr="007E3ACC" w:rsidRDefault="007E3ACC" w:rsidP="007E3ACC"/>
    <w:p w14:paraId="2AAFAF35" w14:textId="032DAC8A" w:rsidR="005E44FF" w:rsidRDefault="00285DC3" w:rsidP="008E3187">
      <w:pPr>
        <w:pStyle w:val="NormalWeb"/>
        <w:jc w:val="center"/>
      </w:pPr>
      <w:r w:rsidRPr="00285DC3">
        <w:rPr>
          <w:noProof/>
        </w:rPr>
        <w:drawing>
          <wp:inline distT="0" distB="0" distL="0" distR="0" wp14:anchorId="1D96F5CF" wp14:editId="320F2EF4">
            <wp:extent cx="5059680" cy="1630680"/>
            <wp:effectExtent l="0" t="0" r="7620" b="7620"/>
            <wp:docPr id="937677349" name="Picture 937677349"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77349" name="Picture 6" descr="A diagram of a proces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9680" cy="1630680"/>
                    </a:xfrm>
                    <a:prstGeom prst="rect">
                      <a:avLst/>
                    </a:prstGeom>
                    <a:noFill/>
                    <a:ln>
                      <a:noFill/>
                    </a:ln>
                  </pic:spPr>
                </pic:pic>
              </a:graphicData>
            </a:graphic>
          </wp:inline>
        </w:drawing>
      </w:r>
    </w:p>
    <w:p w14:paraId="600D56A7" w14:textId="5449EAFB" w:rsidR="00087CFA" w:rsidRPr="005602C8" w:rsidRDefault="005E44FF" w:rsidP="006018BE">
      <w:pPr>
        <w:pStyle w:val="Hnh-Bng"/>
        <w:rPr>
          <w:lang w:val="vi-VN"/>
        </w:rPr>
      </w:pPr>
      <w:r>
        <w:t xml:space="preserve">Hình </w:t>
      </w:r>
      <w:r>
        <w:fldChar w:fldCharType="begin"/>
      </w:r>
      <w:r>
        <w:instrText>SEQ Hình \* ARABIC</w:instrText>
      </w:r>
      <w:r>
        <w:fldChar w:fldCharType="separate"/>
      </w:r>
      <w:r w:rsidR="006E5780">
        <w:rPr>
          <w:noProof/>
        </w:rPr>
        <w:t>2</w:t>
      </w:r>
      <w:r>
        <w:fldChar w:fldCharType="end"/>
      </w:r>
      <w:r>
        <w:t>. Quy trình phân tích dữ liệu</w:t>
      </w:r>
      <w:r w:rsidR="007F695C">
        <w:t xml:space="preserve"> </w:t>
      </w:r>
    </w:p>
    <w:p w14:paraId="37A3764B" w14:textId="5CD09E7E" w:rsidR="006665B6" w:rsidRPr="00FE37D5" w:rsidRDefault="00EA7617" w:rsidP="006665B6">
      <w:pPr>
        <w:pStyle w:val="Heading2"/>
        <w:rPr>
          <w:sz w:val="26"/>
        </w:rPr>
      </w:pPr>
      <w:r>
        <w:rPr>
          <w:sz w:val="26"/>
        </w:rPr>
        <w:t>Phân tích</w:t>
      </w:r>
      <w:r w:rsidR="06BA03BC" w:rsidRPr="06BA03BC">
        <w:rPr>
          <w:sz w:val="26"/>
        </w:rPr>
        <w:t xml:space="preserve"> sơ bộ với dữ liệu thô</w:t>
      </w:r>
    </w:p>
    <w:p w14:paraId="0840E4EE" w14:textId="3BECE09B" w:rsidR="00E239E7" w:rsidRDefault="00E239E7" w:rsidP="00E239E7">
      <w:r>
        <w:t xml:space="preserve">Với bộ dữ liệu đã </w:t>
      </w:r>
      <w:r w:rsidR="002B318B">
        <w:t>được</w:t>
      </w:r>
      <w:r>
        <w:t xml:space="preserve"> chúng tôi thu thập trên trang chợ tốt có tổng cộng 8004 dòng và 13 cột dữ liệu. Quá trình phân tích thống kê đã được thực hiện để khám phá và hiểu các đặc điểm quan trọng của dữ liệu thu thập.</w:t>
      </w:r>
    </w:p>
    <w:p w14:paraId="3C9B462B" w14:textId="0A9476BB" w:rsidR="00E239E7" w:rsidRDefault="00E239E7" w:rsidP="00E239E7">
      <w:r>
        <w:t xml:space="preserve">Trong quá trình phân tích, chúng tôi đã được xác định một số vấn đề chính trong dữ liệu. Đầu tiên, sự xuất hiện của dữ liệu thiếu đã được phát hiện. Điều này có thể làm giảm khả năng sử dụng của dữ liệu và đòi hỏi các biện pháp để xử lý các giá trị thiếu này. Thứ hai, sự trùng lặp trong dữ liệu đã được phát hiện, có nghĩa là có các bản ghi trùng nhau trong tập dữ liệu. Điều này có thể gây ra sai sót và ảnh hưởng đến kết quả phân tích. Cuối cùng, một số giá trị nhiễu đã được tìm thấy trong dữ liệu, có thể là kết quả của lỗi nhập liệu khi người dùng nhập liệu trên web Chợ </w:t>
      </w:r>
      <w:r w:rsidR="00DD6B8A">
        <w:t>T</w:t>
      </w:r>
      <w:r>
        <w:t>ốt.</w:t>
      </w:r>
    </w:p>
    <w:p w14:paraId="4D5B17FE" w14:textId="2BDFB2F1" w:rsidR="00E239E7" w:rsidRPr="00E7765D" w:rsidRDefault="00E239E7" w:rsidP="00E239E7">
      <w:r>
        <w:t xml:space="preserve">Việc phát hiện và nhận biết những vấn đề này là quan trọng để đảm bảo rằng chúng tôi có một bộ dữ liệu nhất quán và chất lượng để sử dụng cho các bước phân tích tiếp </w:t>
      </w:r>
      <w:proofErr w:type="spellStart"/>
      <w:r>
        <w:t>theo.</w:t>
      </w:r>
      <w:proofErr w:type="spellEnd"/>
    </w:p>
    <w:p w14:paraId="36B1107F" w14:textId="662480EC" w:rsidR="006665B6" w:rsidRDefault="06BA03BC" w:rsidP="006665B6">
      <w:pPr>
        <w:pStyle w:val="Heading2"/>
      </w:pPr>
      <w:r>
        <w:t>Làm sạch dữ liệu và tiền xử lý</w:t>
      </w:r>
    </w:p>
    <w:p w14:paraId="4A7CB8E5" w14:textId="0D9CEA32" w:rsidR="004968F7" w:rsidRDefault="004968F7" w:rsidP="004968F7">
      <w:pPr>
        <w:rPr>
          <w:sz w:val="24"/>
        </w:rPr>
      </w:pPr>
      <w:r>
        <w:t>Sau khi tiến hành một quá trình thăm dò sơ bộ và thu được kết quả thống kê chi tiết về quy mô của bộ dữ liệu thô, nhóm chúng tôi tiến hành làm sạch và tiền xử lý dữ liệu để đảm bảo chất lượng và tính nhất quán của thông tin thu thập được.</w:t>
      </w:r>
    </w:p>
    <w:p w14:paraId="2DCDF9D1" w14:textId="4C2F85B4" w:rsidR="004968F7" w:rsidRDefault="004968F7" w:rsidP="004968F7">
      <w:r>
        <w:t>Quá trình làm sạch dữ liệu bắt đầu bằng việc loại bỏ các dữ liệu trùng lặp, giúp đảm bảo tính chính xác và đồng nhất trong bộ dữ liệu. Tiếp theo đó, chúng tôi tiếp tục loại bỏ các hàng có giá trị "price" bị thiếu để giữ lại những dữ liệu có đầy đủ thông tin về giá trị quan trọng này. Đối mặt với tình trạng dữ liệu bị khuyết ở các trường như "</w:t>
      </w:r>
      <w:proofErr w:type="spellStart"/>
      <w:r>
        <w:t>pc_cpu</w:t>
      </w:r>
      <w:proofErr w:type="spellEnd"/>
      <w:r>
        <w:t>", "</w:t>
      </w:r>
      <w:proofErr w:type="spellStart"/>
      <w:r>
        <w:t>pc_ram</w:t>
      </w:r>
      <w:proofErr w:type="spellEnd"/>
      <w:r>
        <w:t>", và "</w:t>
      </w:r>
      <w:proofErr w:type="spellStart"/>
      <w:r>
        <w:t>pc_drive_capacity</w:t>
      </w:r>
      <w:proofErr w:type="spellEnd"/>
      <w:r>
        <w:t>", chúng tôi quyết định loại bỏ những hàng dữ liệu mà cả ba giá trị trên đều bị thiếu.</w:t>
      </w:r>
    </w:p>
    <w:p w14:paraId="51F58B7C" w14:textId="691B3DDC" w:rsidR="004968F7" w:rsidRDefault="004968F7" w:rsidP="004968F7">
      <w:r>
        <w:t>Chúng tôi tiếp tục giải quyết giá trị nhiễu trong các trường như "</w:t>
      </w:r>
      <w:proofErr w:type="spellStart"/>
      <w:r>
        <w:t>pc_vga</w:t>
      </w:r>
      <w:proofErr w:type="spellEnd"/>
      <w:r>
        <w:t>", "</w:t>
      </w:r>
      <w:proofErr w:type="spellStart"/>
      <w:r>
        <w:t>elt_warranty</w:t>
      </w:r>
      <w:proofErr w:type="spellEnd"/>
      <w:r>
        <w:t>", và "</w:t>
      </w:r>
      <w:proofErr w:type="spellStart"/>
      <w:r>
        <w:t>elt_origin</w:t>
      </w:r>
      <w:proofErr w:type="spellEnd"/>
      <w:r>
        <w:t>". Đồng thời, chúng tôi chuẩn hóa thông tin về "</w:t>
      </w:r>
      <w:proofErr w:type="spellStart"/>
      <w:r>
        <w:t>pc_cpu</w:t>
      </w:r>
      <w:proofErr w:type="spellEnd"/>
      <w:r>
        <w:t>" để giải quyết giá trị nhiễu "Khác" và cung cấp thông tin chi tiết về CPU cho các mô hình cụ thể như "MacBook Air M1", "MacBook Pro M</w:t>
      </w:r>
      <w:r w:rsidR="00455E1E">
        <w:t>2</w:t>
      </w:r>
      <w:r>
        <w:t>", "Surface Pro X"</w:t>
      </w:r>
      <w:r w:rsidR="00455E1E">
        <w:t>, ..</w:t>
      </w:r>
      <w:r>
        <w:t>.</w:t>
      </w:r>
    </w:p>
    <w:p w14:paraId="3D9692BA" w14:textId="75EE660B" w:rsidR="00DC4AFE" w:rsidRPr="00DC4AFE" w:rsidRDefault="004968F7" w:rsidP="004968F7">
      <w:r>
        <w:lastRenderedPageBreak/>
        <w:t>Quá trình tiền xử lý dữ liệu bao gồm việc chuyển đổi đơn vị và kiểu dữ liệu, ánh xạ giữa các giá trị ban đầu và giá trị chuẩn hóa, cũng như label encoding cho các trường dữ liệu còn lại. Điều này giúp tối ưu hóa quá trình huấn luyện mô hình, tạo ra một biểu diễn số hóa của dữ liệu dễ hiểu và hiệu quả cho mô hình máy học.</w:t>
      </w:r>
    </w:p>
    <w:p w14:paraId="34C504E8" w14:textId="72FF87D7" w:rsidR="002D45AE" w:rsidRDefault="06BA03BC" w:rsidP="002D45AE">
      <w:pPr>
        <w:pStyle w:val="Heading2"/>
      </w:pPr>
      <w:r>
        <w:t>Phân tích thăm dò và trực quan hoá dữ liệu</w:t>
      </w:r>
    </w:p>
    <w:p w14:paraId="182DCDAD" w14:textId="77777777" w:rsidR="00355E4C" w:rsidRDefault="00355E4C" w:rsidP="00355E4C">
      <w:pPr>
        <w:rPr>
          <w:sz w:val="24"/>
        </w:rPr>
      </w:pPr>
      <w:r>
        <w:t xml:space="preserve">Sau giai đoạn làm sạch và tiền xử lý dữ liệu, nhóm của chúng tôi đã chuyển sang giai đoạn trực quan hóa dữ liệu và phân tích mối quan hệ giữa các biến. Điều này nhằm mục đích tìm ra các cấu trúc và xu hướng quan trọng trong dữ liệu, đồng thời xác định độ tương quan giữa các biến dạng số và giá tiền (target variable). Bằng cách này, chúng tôi </w:t>
      </w:r>
      <w:proofErr w:type="spellStart"/>
      <w:r>
        <w:t>hy</w:t>
      </w:r>
      <w:proofErr w:type="spellEnd"/>
      <w:r>
        <w:t xml:space="preserve"> vọng có thể chọn ra những thuộc tính quan trọng và có ảnh hưởng đáng kể đối với quá trình huấn luyện mô hình dự đoán giá máy tính cũ.</w:t>
      </w:r>
    </w:p>
    <w:p w14:paraId="303812A8" w14:textId="77777777" w:rsidR="00355E4C" w:rsidRDefault="00355E4C" w:rsidP="00355E4C">
      <w:r>
        <w:t>Quá trình thăm dò dữ liệu bao gồm việc tạo các biểu đồ để trực quan hóa sự phân phối của các biến và hiểu rõ hơn về mối quan hệ giữa chúng. Chúng tôi cũng tính toán độ tương quan giữa các biến dạng số và giá tiền để đánh giá sức mạnh của các liên kết này. Đồng thời, chúng tôi tập trung vào việc tìm hiểu về mối quan hệ giữa các biến phân loại và biến mục tiêu để xác định những thuộc tính quan trọng có thể đóng góp lớn cho việc dự đoán giá máy tính cũ.</w:t>
      </w:r>
    </w:p>
    <w:p w14:paraId="72308255" w14:textId="52FE39C5" w:rsidR="00355E4C" w:rsidRDefault="00355E4C" w:rsidP="00355E4C">
      <w:r>
        <w:t>Những kết quả thu được từ quá trình này sẽ là cơ sở để chọn lọc các đặc trưng quan trọng để có thể xây dựng một mô hình dự đoán hiệu quả.</w:t>
      </w:r>
    </w:p>
    <w:p w14:paraId="16E924E7" w14:textId="46A1FE34" w:rsidR="00766E4A" w:rsidRDefault="06BA03BC" w:rsidP="00766E4A">
      <w:pPr>
        <w:pStyle w:val="Heading2"/>
      </w:pPr>
      <w:r>
        <w:t>Feature Selection</w:t>
      </w:r>
    </w:p>
    <w:p w14:paraId="28EA4FD5" w14:textId="4F5AD170" w:rsidR="00B435E1" w:rsidRPr="00111A52" w:rsidRDefault="00B435E1" w:rsidP="00111A52">
      <w:r w:rsidRPr="00B435E1">
        <w:t xml:space="preserve">Dựa trên quá trình phân tích chuyên sâu của chúng tôi với dữ liệu đã được xử lý, chúng tôi đã quyết định chọn các đặc trưng phù hợp để xây dựng mô hình dự đoán giá của laptop và desktop cũ. Quá trình lựa chọn đặc trưng đã được thực hiện cẩn thận, tập trung vào những biến số có ảnh hưởng </w:t>
      </w:r>
      <w:r w:rsidR="008A6690">
        <w:t>trực tiếp</w:t>
      </w:r>
      <w:r w:rsidRPr="00B435E1">
        <w:t xml:space="preserve"> đến giá. Các đặc trưng được chọn đã được xem xét kỹ về mặt thống kê và ý nghĩa trong ngữ cảnh của thị trường máy tính cũ trên Chợ tốt. Quá trình này giúp chúng tôi tạo ra một mô hình hiệu quả và giảm thiểu vấn đề phức tạp và tiêu tốn tài nguyên không cần thiết. Đồng thời, việc chọn lựa thông minh về đặc trưng giúp mô hình linh hoạt trong việc áp dụng cho các tình huống thực tế và dự đoán giá một cách chính xác và đáng tin cậy.</w:t>
      </w:r>
    </w:p>
    <w:p w14:paraId="14214FEB" w14:textId="0EACEB73" w:rsidR="000751FC" w:rsidRPr="000751FC" w:rsidRDefault="06BA03BC" w:rsidP="000751FC">
      <w:pPr>
        <w:pStyle w:val="Heading2"/>
      </w:pPr>
      <w:r>
        <w:t>Huấn luyện và đánh giá mô hình</w:t>
      </w:r>
    </w:p>
    <w:p w14:paraId="769A2FCB" w14:textId="77777777" w:rsidR="00CF093C" w:rsidRDefault="00CF093C" w:rsidP="00CF093C">
      <w:pPr>
        <w:rPr>
          <w:sz w:val="24"/>
        </w:rPr>
      </w:pPr>
      <w:r>
        <w:t xml:space="preserve">Nhóm của chúng tôi đã tiến hành một loạt các thử nghiệm trên 8 thuật toán máy học khác nhau, bao gồm Histogram Gradient Boosting, </w:t>
      </w:r>
      <w:proofErr w:type="spellStart"/>
      <w:r>
        <w:t>XGBoost</w:t>
      </w:r>
      <w:proofErr w:type="spellEnd"/>
      <w:r>
        <w:t>, Random Forest, KNN, Decision Tree, Linear Regression, SVM, và Neural Networks, sử dụng 11 mô hình khác nhau. Đối với mỗi thuật toán và mô hình, chúng tôi đã đánh giá hiệu suất dựa trên ba thang đo quan trọng là R2 score, Mean Absolute Error và Mean Squared Error.</w:t>
      </w:r>
    </w:p>
    <w:p w14:paraId="1428657A" w14:textId="77777777" w:rsidR="00CF093C" w:rsidRDefault="00CF093C" w:rsidP="00CF093C">
      <w:r>
        <w:t>Trong quá trình thử nghiệm, chúng tôi đã giữ nguyên cài đặt mặc định của các thuật toán từ các thư viện, không thực hiện bất kỳ tinh chỉnh nào. Điều này nhằm mục đích đánh giá hiệu suất ban đầu của các mô hình mà không ảnh hưởng đến sự chủ quan từ việc điều chỉnh tham số.</w:t>
      </w:r>
    </w:p>
    <w:p w14:paraId="6CC9ADFE" w14:textId="374B2C27" w:rsidR="00FC0CF1" w:rsidRDefault="00CF093C" w:rsidP="00CF093C">
      <w:r>
        <w:t>Sau khi thu được kết quả đánh giá, chúng tôi đã lựa chọn mô hình tốt nhất để tiếp tục. Tiếp theo, chúng tôi thực hiện quá trình fine-tune trên mô hình đã chọn để tìm ra các tham số phù hợp nhất, nhằm đạt được kết quả dự đoán giá máy tính cũ tốt nhất có thể.</w:t>
      </w:r>
      <w:r w:rsidR="00AF35A0">
        <w:t xml:space="preserve"> </w:t>
      </w:r>
      <w:r>
        <w:lastRenderedPageBreak/>
        <w:t>Điều này giúp tối ưu hóa hiệu suất của mô hình và đảm bảo sự chính xác và độ tin cậy trong dự đoán giá sản phẩm.</w:t>
      </w:r>
    </w:p>
    <w:p w14:paraId="2B94A6FB" w14:textId="1A3F3CA9" w:rsidR="00CE4AFD" w:rsidRDefault="00CE4AFD" w:rsidP="00AF35A0">
      <w:pPr>
        <w:pStyle w:val="Heading1"/>
      </w:pPr>
      <w:r>
        <w:tab/>
        <w:t>PHÂN TÍCH SƠ BỘ</w:t>
      </w:r>
    </w:p>
    <w:p w14:paraId="6CE3CFDE" w14:textId="2AD9AD6A" w:rsidR="00F429C3" w:rsidRDefault="00F429C3" w:rsidP="00F429C3">
      <w:r>
        <w:t>Sau quá trình thăm dò và phân tích, nhóm của chúng tôi đã ghi nhận một số phát hiện quan trọng như sau:</w:t>
      </w:r>
    </w:p>
    <w:p w14:paraId="7654F414" w14:textId="621EBAF3" w:rsidR="00F429C3" w:rsidRDefault="00F429C3" w:rsidP="0011074E">
      <w:pPr>
        <w:pStyle w:val="-G1"/>
      </w:pPr>
      <w:r w:rsidRPr="006E302A">
        <w:rPr>
          <w:b/>
        </w:rPr>
        <w:t>Dữ liệu thiếu nhiều:</w:t>
      </w:r>
      <w:r>
        <w:t xml:space="preserve"> Một vấn đề đáng chú ý là sự thiếu sót thông tin trong bộ dữ liệu. Có những dòng dữ liệu mà tất cả các cột đều bị thiếu, đặc biệt là những trường hợp mà link không thể truy cập được (link đã bị xóa).</w:t>
      </w:r>
    </w:p>
    <w:p w14:paraId="7AB19A95" w14:textId="3EB10EFD" w:rsidR="00F429C3" w:rsidRDefault="00F429C3" w:rsidP="0011074E">
      <w:pPr>
        <w:pStyle w:val="-G1"/>
      </w:pPr>
      <w:r w:rsidRPr="006E302A">
        <w:rPr>
          <w:b/>
        </w:rPr>
        <w:t>Thiếu thông tin quan trọng ở các vị trí có ý nghĩa đặc biệt:</w:t>
      </w:r>
      <w:r>
        <w:t xml:space="preserve"> Phát hiện rằng có một số vị trí bị thiếu thông tin quan trọng, như </w:t>
      </w:r>
      <w:proofErr w:type="spellStart"/>
      <w:r>
        <w:t>pc_brand</w:t>
      </w:r>
      <w:proofErr w:type="spellEnd"/>
      <w:r>
        <w:t xml:space="preserve"> và </w:t>
      </w:r>
      <w:proofErr w:type="spellStart"/>
      <w:r>
        <w:t>pc_model</w:t>
      </w:r>
      <w:proofErr w:type="spellEnd"/>
      <w:r>
        <w:t>, đặc biệt là trong các trường hợp thuộc danh mục 'desktop'. Điều này đặt ra thách thức trong việc xử lý và đánh giá dữ liệu liên quan đến máy tính để bàn.</w:t>
      </w:r>
    </w:p>
    <w:p w14:paraId="0A8438C6" w14:textId="388D0D30" w:rsidR="00F429C3" w:rsidRDefault="00F429C3" w:rsidP="0011074E">
      <w:pPr>
        <w:pStyle w:val="-G1"/>
      </w:pPr>
      <w:r w:rsidRPr="006E302A">
        <w:rPr>
          <w:b/>
        </w:rPr>
        <w:t>Dữ liệu trùng lặp:</w:t>
      </w:r>
      <w:r>
        <w:t xml:space="preserve"> Bộ dữ liệu chứa một số dòng trùng lặp, nơi cần phải thực hiện quy trình loại bỏ để đảm bảo tính độc lập và độ tin cậy của dữ liệu. Cụ thể, có 957 dòng trùng lặp</w:t>
      </w:r>
      <w:r w:rsidR="00FF65C8">
        <w:t>.</w:t>
      </w:r>
    </w:p>
    <w:p w14:paraId="1D997A98" w14:textId="77777777" w:rsidR="004C010A" w:rsidRDefault="004C010A" w:rsidP="003F3AF3">
      <w:pPr>
        <w:ind w:firstLine="0"/>
        <w:jc w:val="center"/>
      </w:pPr>
      <w:r w:rsidRPr="004C010A">
        <w:rPr>
          <w:noProof/>
        </w:rPr>
        <w:drawing>
          <wp:inline distT="0" distB="0" distL="0" distR="0" wp14:anchorId="51852E9F" wp14:editId="04041574">
            <wp:extent cx="5765525" cy="1603441"/>
            <wp:effectExtent l="0" t="0" r="6985" b="0"/>
            <wp:docPr id="637166508" name="Picture 637166508"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66508" name="Picture 6" descr="A diagram of a graph&#10;&#10;Description automatically generated with medium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843061" cy="1625004"/>
                    </a:xfrm>
                    <a:prstGeom prst="rect">
                      <a:avLst/>
                    </a:prstGeom>
                  </pic:spPr>
                </pic:pic>
              </a:graphicData>
            </a:graphic>
          </wp:inline>
        </w:drawing>
      </w:r>
    </w:p>
    <w:p w14:paraId="6E2D8A1E" w14:textId="37D49417" w:rsidR="00CE636F" w:rsidRPr="00CE636F" w:rsidRDefault="004C010A" w:rsidP="00A86D88">
      <w:pPr>
        <w:pStyle w:val="Hnh-Bng"/>
      </w:pPr>
      <w:r w:rsidRPr="00CE636F">
        <w:t xml:space="preserve">Hình </w:t>
      </w:r>
      <w:r>
        <w:fldChar w:fldCharType="begin"/>
      </w:r>
      <w:r>
        <w:instrText>SEQ Hình \* ARABIC</w:instrText>
      </w:r>
      <w:r>
        <w:fldChar w:fldCharType="separate"/>
      </w:r>
      <w:r w:rsidR="006E5780">
        <w:rPr>
          <w:noProof/>
        </w:rPr>
        <w:t>3</w:t>
      </w:r>
      <w:r>
        <w:fldChar w:fldCharType="end"/>
      </w:r>
      <w:r w:rsidRPr="00CE636F">
        <w:t>. Biểu đồ biểu hiện mật độ thiếu sót của dữ liệu</w:t>
      </w:r>
      <w:r w:rsidR="00CE636F">
        <w:t>.</w:t>
      </w:r>
      <w:r w:rsidRPr="00CE636F">
        <w:t xml:space="preserve"> </w:t>
      </w:r>
      <w:r w:rsidR="00A61854" w:rsidRPr="00CE636F">
        <w:br/>
      </w:r>
      <w:r w:rsidR="00CE636F">
        <w:t>B</w:t>
      </w:r>
      <w:r w:rsidRPr="00CE636F">
        <w:t>iểu</w:t>
      </w:r>
      <w:r w:rsidR="00A61854" w:rsidRPr="00CE636F">
        <w:t xml:space="preserve"> đồ thể hiện </w:t>
      </w:r>
      <w:r w:rsidR="00CE636F" w:rsidRPr="00CE636F">
        <w:t>sự tương quan</w:t>
      </w:r>
      <w:r w:rsidR="00CE636F">
        <w:t xml:space="preserve"> </w:t>
      </w:r>
      <w:r w:rsidR="00CE636F" w:rsidRPr="00CE636F">
        <w:t xml:space="preserve">giữa số hàng </w:t>
      </w:r>
      <w:r w:rsidR="005C25E0">
        <w:br/>
      </w:r>
      <w:r w:rsidR="00CE636F" w:rsidRPr="00CE636F">
        <w:t>trùng lặp và số hàng trùng lặp sẽ bị xóa</w:t>
      </w:r>
    </w:p>
    <w:p w14:paraId="5D5C2257" w14:textId="48D70B68" w:rsidR="00F429C3" w:rsidRDefault="00F429C3" w:rsidP="0011074E">
      <w:pPr>
        <w:pStyle w:val="-G1"/>
      </w:pPr>
      <w:r w:rsidRPr="006E302A">
        <w:rPr>
          <w:b/>
        </w:rPr>
        <w:t xml:space="preserve">Giá trị nhiễu trong </w:t>
      </w:r>
      <w:proofErr w:type="spellStart"/>
      <w:r w:rsidRPr="006E302A">
        <w:rPr>
          <w:b/>
        </w:rPr>
        <w:t>pc_model</w:t>
      </w:r>
      <w:proofErr w:type="spellEnd"/>
      <w:r w:rsidRPr="006E302A">
        <w:rPr>
          <w:b/>
        </w:rPr>
        <w:t xml:space="preserve"> và </w:t>
      </w:r>
      <w:proofErr w:type="spellStart"/>
      <w:r w:rsidRPr="006E302A">
        <w:rPr>
          <w:b/>
        </w:rPr>
        <w:t>pc_cpu</w:t>
      </w:r>
      <w:proofErr w:type="spellEnd"/>
      <w:r w:rsidRPr="006E302A">
        <w:rPr>
          <w:b/>
        </w:rPr>
        <w:t>:</w:t>
      </w:r>
      <w:r>
        <w:t xml:space="preserve"> Giá trị </w:t>
      </w:r>
      <w:r w:rsidR="00533941">
        <w:t>“</w:t>
      </w:r>
      <w:r>
        <w:t>Dòng khác</w:t>
      </w:r>
      <w:r w:rsidR="00533941">
        <w:t>”</w:t>
      </w:r>
      <w:r>
        <w:t xml:space="preserve"> hoặc </w:t>
      </w:r>
      <w:r w:rsidR="00533941">
        <w:t>“</w:t>
      </w:r>
      <w:r w:rsidR="00457D11">
        <w:t xml:space="preserve">Dòng </w:t>
      </w:r>
      <w:r w:rsidR="0088624C">
        <w:t>K</w:t>
      </w:r>
      <w:r w:rsidR="00457D11">
        <w:t>hác</w:t>
      </w:r>
      <w:r w:rsidR="00533941">
        <w:t>”</w:t>
      </w:r>
      <w:r>
        <w:t xml:space="preserve"> xuất hiện thường xuyên trong </w:t>
      </w:r>
      <w:proofErr w:type="spellStart"/>
      <w:r>
        <w:t>pc_model</w:t>
      </w:r>
      <w:proofErr w:type="spellEnd"/>
      <w:r>
        <w:t xml:space="preserve">, gây nhiễu và khó khăn trong quá trình phân tích. Tương tự, giá trị </w:t>
      </w:r>
      <w:r w:rsidR="005C23A8">
        <w:t>“</w:t>
      </w:r>
      <w:r>
        <w:t>Khác</w:t>
      </w:r>
      <w:r w:rsidR="005C23A8">
        <w:t>”</w:t>
      </w:r>
      <w:r>
        <w:t xml:space="preserve"> trong </w:t>
      </w:r>
      <w:proofErr w:type="spellStart"/>
      <w:r>
        <w:t>pc_cpu</w:t>
      </w:r>
      <w:proofErr w:type="spellEnd"/>
      <w:r>
        <w:t xml:space="preserve"> cũng gây ảnh hưởng lớn đối với các mô hình đặc biệt với thuộc </w:t>
      </w:r>
      <w:proofErr w:type="spellStart"/>
      <w:r>
        <w:t>pc_brand</w:t>
      </w:r>
      <w:proofErr w:type="spellEnd"/>
      <w:r>
        <w:t xml:space="preserve"> </w:t>
      </w:r>
      <w:r w:rsidR="00E71A1A">
        <w:t>“</w:t>
      </w:r>
      <w:r>
        <w:t>Apple</w:t>
      </w:r>
      <w:r w:rsidR="00E71A1A">
        <w:t>”</w:t>
      </w:r>
      <w:r>
        <w:t>.</w:t>
      </w:r>
    </w:p>
    <w:p w14:paraId="20CD2905" w14:textId="77777777" w:rsidR="00FE1CE8" w:rsidRDefault="002316F5" w:rsidP="003F3AF3">
      <w:pPr>
        <w:keepNext/>
        <w:ind w:left="-284" w:firstLine="0"/>
        <w:jc w:val="center"/>
      </w:pPr>
      <w:r>
        <w:rPr>
          <w:noProof/>
        </w:rPr>
        <w:drawing>
          <wp:inline distT="0" distB="0" distL="0" distR="0" wp14:anchorId="38FB928F" wp14:editId="6252228B">
            <wp:extent cx="6288920" cy="1452304"/>
            <wp:effectExtent l="0" t="0" r="0" b="0"/>
            <wp:docPr id="1321220182" name="Picture 132122018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20182" name="Picture 4" descr="A screenshot of a graph&#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64995" cy="1492965"/>
                    </a:xfrm>
                    <a:prstGeom prst="rect">
                      <a:avLst/>
                    </a:prstGeom>
                  </pic:spPr>
                </pic:pic>
              </a:graphicData>
            </a:graphic>
          </wp:inline>
        </w:drawing>
      </w:r>
    </w:p>
    <w:p w14:paraId="537E9771" w14:textId="70020563" w:rsidR="002316F5" w:rsidRDefault="00FE1CE8" w:rsidP="00A86D88">
      <w:pPr>
        <w:pStyle w:val="Hnh-Bng"/>
      </w:pPr>
      <w:r>
        <w:t xml:space="preserve">Hình </w:t>
      </w:r>
      <w:r>
        <w:fldChar w:fldCharType="begin"/>
      </w:r>
      <w:r>
        <w:instrText>SEQ Hình \* ARABIC</w:instrText>
      </w:r>
      <w:r>
        <w:fldChar w:fldCharType="separate"/>
      </w:r>
      <w:r w:rsidR="006E5780">
        <w:rPr>
          <w:noProof/>
        </w:rPr>
        <w:t>4</w:t>
      </w:r>
      <w:r>
        <w:fldChar w:fldCharType="end"/>
      </w:r>
      <w:r>
        <w:t>.</w:t>
      </w:r>
      <w:r w:rsidRPr="00FE1CE8">
        <w:t xml:space="preserve"> </w:t>
      </w:r>
      <w:r>
        <w:t xml:space="preserve">Biểu đồ thể hiện giá trị nhiễu trong </w:t>
      </w:r>
      <w:proofErr w:type="spellStart"/>
      <w:r>
        <w:t>pc_model</w:t>
      </w:r>
      <w:proofErr w:type="spellEnd"/>
      <w:r>
        <w:t xml:space="preserve"> </w:t>
      </w:r>
      <w:r>
        <w:br/>
        <w:t xml:space="preserve">và </w:t>
      </w:r>
      <w:proofErr w:type="spellStart"/>
      <w:r>
        <w:t>pc_cpu</w:t>
      </w:r>
      <w:proofErr w:type="spellEnd"/>
      <w:r>
        <w:t xml:space="preserve"> với tổng theo brand</w:t>
      </w:r>
    </w:p>
    <w:p w14:paraId="28B6604F" w14:textId="329E47B6" w:rsidR="003D78C5" w:rsidRDefault="00F429C3" w:rsidP="006E302A">
      <w:r>
        <w:t>Những phát hiện này đã định hình quá trình tiền xử lý dữ liệu của chúng tôi và là cơ sở quan trọng cho việc tối ưu hóa và hiệu chỉnh các mô hình dự đoán giá của chúng tôi.</w:t>
      </w:r>
    </w:p>
    <w:p w14:paraId="211EFB79" w14:textId="2F7C8124" w:rsidR="00DC4AFE" w:rsidRDefault="06BA03BC" w:rsidP="00AF35A0">
      <w:pPr>
        <w:pStyle w:val="Heading1"/>
      </w:pPr>
      <w:r>
        <w:lastRenderedPageBreak/>
        <w:t>LÀM SẠCH VÀ TIỀN XỬ LÝ DỮ LIỆU</w:t>
      </w:r>
    </w:p>
    <w:p w14:paraId="6994C778" w14:textId="77777777" w:rsidR="00DC4AFE" w:rsidRPr="00895804" w:rsidRDefault="00DC4AFE" w:rsidP="00DC4AFE">
      <w:r w:rsidRPr="00895804">
        <w:t xml:space="preserve">Sau khi tiến hành một </w:t>
      </w:r>
      <w:r w:rsidRPr="00895804">
        <w:rPr>
          <w:rStyle w:val="BTChar"/>
        </w:rPr>
        <w:t>quá trình thăm dò sơ bộ và thu được kết quả thống kê chi tiết về quy mô của bộ dữ liệu thô, nhóm chúng tôi tiến hành giai đoạn làm sạch và tiền xử lý dữ liệu để đảm bảo chất lượng và tính nhất quán của thông tin thu thập được.</w:t>
      </w:r>
    </w:p>
    <w:p w14:paraId="0BB52D06" w14:textId="77777777" w:rsidR="00DC4AFE" w:rsidRDefault="00DC4AFE" w:rsidP="00DC4AFE">
      <w:pPr>
        <w:ind w:firstLine="0"/>
      </w:pPr>
      <w:r>
        <w:t xml:space="preserve">Trong quá trình làm sạch và tiền xử lý dữ liệu được tiến hành như sau: </w:t>
      </w:r>
    </w:p>
    <w:p w14:paraId="408CFE45" w14:textId="77777777" w:rsidR="00DC4AFE" w:rsidRDefault="00DC4AFE" w:rsidP="00DC4AFE">
      <w:pPr>
        <w:ind w:firstLine="0"/>
      </w:pPr>
      <w:r>
        <w:t>Đối với quá trình làm sạch dữ liệu:</w:t>
      </w:r>
    </w:p>
    <w:p w14:paraId="7C0374A7" w14:textId="77777777" w:rsidR="00DC4AFE" w:rsidRPr="006D5F30" w:rsidRDefault="00DC4AFE" w:rsidP="00AC5FD9">
      <w:pPr>
        <w:pStyle w:val="-G1"/>
        <w:ind w:left="426"/>
      </w:pPr>
      <w:r w:rsidRPr="006D5F30">
        <w:t>Chúng tôi thực hiện bước xóa bỏ các dữ liệu trùng lặp để đảm bảo tính chính xác và đồng nhất trong bộ dữ liệu. Sau quá trình này, bộ dữ liệu của chúng tôi giảm xuống còn 7356 dòng.</w:t>
      </w:r>
    </w:p>
    <w:p w14:paraId="2B9F37D6" w14:textId="77777777" w:rsidR="00DC4AFE" w:rsidRPr="006D5F30" w:rsidRDefault="00DC4AFE" w:rsidP="00AC5FD9">
      <w:pPr>
        <w:pStyle w:val="-G1"/>
        <w:ind w:left="426"/>
      </w:pPr>
      <w:r w:rsidRPr="006D5F30">
        <w:t>Tiếp theo, chúng tôi thực hiện việc loại bỏ những hàng có giá trị "</w:t>
      </w:r>
      <w:r w:rsidRPr="00FC6387">
        <w:rPr>
          <w:rStyle w:val="HBChar"/>
        </w:rPr>
        <w:t>price</w:t>
      </w:r>
      <w:r w:rsidRPr="006D5F30">
        <w:t>" bị thiếu, nhằm đảm bảo rằng chúng tôi chỉ giữ lại những dữ liệu có đầy đủ thông tin về giá trị quan trọng này. Kết quả là bộ dữ liệu hiện tại giảm xuống còn 7355 dòng.</w:t>
      </w:r>
    </w:p>
    <w:p w14:paraId="162DC850" w14:textId="528E2927" w:rsidR="00DC4AFE" w:rsidRPr="006D5F30" w:rsidRDefault="00DC4AFE" w:rsidP="00AC5FD9">
      <w:pPr>
        <w:pStyle w:val="-G1"/>
        <w:ind w:left="426"/>
      </w:pPr>
      <w:r w:rsidRPr="006D5F30">
        <w:t>Đối mặt với tình trạng dữ liệu bị khuyết khá nhiều ở các giá trị quan trọng như "</w:t>
      </w:r>
      <w:proofErr w:type="spellStart"/>
      <w:r w:rsidRPr="00FC6387">
        <w:rPr>
          <w:rStyle w:val="HBChar"/>
        </w:rPr>
        <w:t>pc_cpu</w:t>
      </w:r>
      <w:proofErr w:type="spellEnd"/>
      <w:r w:rsidRPr="006D5F30">
        <w:t>", "</w:t>
      </w:r>
      <w:proofErr w:type="spellStart"/>
      <w:r w:rsidRPr="00FC6387">
        <w:rPr>
          <w:rStyle w:val="HBChar"/>
        </w:rPr>
        <w:t>pc_ram</w:t>
      </w:r>
      <w:proofErr w:type="spellEnd"/>
      <w:r w:rsidRPr="006D5F30">
        <w:t>", và "</w:t>
      </w:r>
      <w:proofErr w:type="spellStart"/>
      <w:r w:rsidRPr="00FC6387">
        <w:rPr>
          <w:rStyle w:val="HBChar"/>
        </w:rPr>
        <w:t>pc_drive_capacity</w:t>
      </w:r>
      <w:proofErr w:type="spellEnd"/>
      <w:r w:rsidRPr="006D5F30">
        <w:t xml:space="preserve">", chúng tôi tiếp tục quá trình làm sạch bằng cách loại bỏ những hàng dữ liệu </w:t>
      </w:r>
      <w:r w:rsidR="007B1D30">
        <w:t>bị</w:t>
      </w:r>
      <w:r w:rsidRPr="006D5F30">
        <w:t xml:space="preserve"> khuyết giá trị "</w:t>
      </w:r>
      <w:r w:rsidRPr="00FC6387">
        <w:rPr>
          <w:rStyle w:val="HBChar"/>
        </w:rPr>
        <w:t>price</w:t>
      </w:r>
      <w:r w:rsidRPr="006D5F30">
        <w:t>". Đặc biệt, chúng tôi quyết định loại bỏ những dòng dữ liệu mà cả ba giá trị "</w:t>
      </w:r>
      <w:proofErr w:type="spellStart"/>
      <w:r w:rsidRPr="00FC6387">
        <w:rPr>
          <w:rStyle w:val="HBChar"/>
        </w:rPr>
        <w:t>pc_cpu</w:t>
      </w:r>
      <w:proofErr w:type="spellEnd"/>
      <w:r w:rsidRPr="006D5F30">
        <w:t>", "</w:t>
      </w:r>
      <w:proofErr w:type="spellStart"/>
      <w:r w:rsidRPr="00FC6387">
        <w:rPr>
          <w:rStyle w:val="HBChar"/>
        </w:rPr>
        <w:t>pc_ram</w:t>
      </w:r>
      <w:proofErr w:type="spellEnd"/>
      <w:r w:rsidRPr="006D5F30">
        <w:t>", và "</w:t>
      </w:r>
      <w:proofErr w:type="spellStart"/>
      <w:r w:rsidRPr="00FC6387">
        <w:rPr>
          <w:rStyle w:val="HBChar"/>
        </w:rPr>
        <w:t>pc_drive_capacity</w:t>
      </w:r>
      <w:proofErr w:type="spellEnd"/>
      <w:r w:rsidRPr="006D5F30">
        <w:t xml:space="preserve">" đều bị thiếu. Kết quả, bộ dữ liệu cuối cùng của chúng tôi hiện chỉ còn lại 6636 dòng, với mong muốn giữ lại những dữ liệu có đủ thông tin quan trọng cho quá trình phân tích và mô hình hóa tiếp </w:t>
      </w:r>
      <w:proofErr w:type="spellStart"/>
      <w:r w:rsidRPr="006D5F30">
        <w:t>theo.</w:t>
      </w:r>
      <w:proofErr w:type="spellEnd"/>
    </w:p>
    <w:p w14:paraId="756A680C" w14:textId="016B7E16" w:rsidR="00DC4AFE" w:rsidRPr="007962E3" w:rsidRDefault="00DC4AFE" w:rsidP="00AC5FD9">
      <w:pPr>
        <w:pStyle w:val="-G1"/>
        <w:ind w:left="426"/>
      </w:pPr>
      <w:r w:rsidRPr="007962E3">
        <w:t xml:space="preserve">Chúng tôi nhận thức rằng giá trị nhiễu chiếm một </w:t>
      </w:r>
      <w:proofErr w:type="spellStart"/>
      <w:r w:rsidRPr="007962E3">
        <w:t>tỷ</w:t>
      </w:r>
      <w:proofErr w:type="spellEnd"/>
      <w:r w:rsidRPr="007962E3">
        <w:t xml:space="preserve"> lệ đáng kể trong bộ dữ liệu khi tiến hành thăm dò sơ bộ với dữ liệu thô. Để giải quyết vấn đề này, nhóm chúng tôi đã quyết định thực hiện quá trình thay thế giá trị nhiễu cũng như các giá trị bị khuyết còn lại trong bộ dữ liệu. Quá trình thay thế giá trị này không chỉ giúp nhằm duy trì tính toàn vẹn và chất lượng của bộ dữ liệu mà còn đảm bảo tính chính xác và đáng tin cậy của thông tin trong quá trình training mô hình dự</w:t>
      </w:r>
      <w:r>
        <w:t xml:space="preserve"> </w:t>
      </w:r>
      <w:r w:rsidRPr="007962E3">
        <w:t>đoán.</w:t>
      </w:r>
    </w:p>
    <w:p w14:paraId="0E267D0A" w14:textId="77777777" w:rsidR="00DC4AFE" w:rsidRPr="00D91DBE" w:rsidRDefault="00DC4AFE" w:rsidP="00064BCA">
      <w:pPr>
        <w:pStyle w:val="G2"/>
        <w:ind w:left="709"/>
      </w:pPr>
      <w:r w:rsidRPr="00D91DBE">
        <w:t>Đối với trường "</w:t>
      </w:r>
      <w:proofErr w:type="spellStart"/>
      <w:r w:rsidRPr="009A712B">
        <w:rPr>
          <w:rStyle w:val="HBChar"/>
        </w:rPr>
        <w:t>pc_vga</w:t>
      </w:r>
      <w:proofErr w:type="spellEnd"/>
      <w:r w:rsidRPr="00D91DBE">
        <w:t>", chúng tôi đã thực hiện quá trình thay thế các giá trị trống bằng giá trị "</w:t>
      </w:r>
      <w:r w:rsidRPr="009A712B">
        <w:rPr>
          <w:rStyle w:val="DCGChar"/>
        </w:rPr>
        <w:t>Onboard</w:t>
      </w:r>
      <w:r w:rsidRPr="00D91DBE">
        <w:t>". Đồng thời, để giải quyết vấn đề về giá trị nhiễu "</w:t>
      </w:r>
      <w:r w:rsidRPr="009A712B">
        <w:rPr>
          <w:rStyle w:val="DCGChar"/>
        </w:rPr>
        <w:t>Khác</w:t>
      </w:r>
      <w:r w:rsidRPr="00D91DBE">
        <w:t>", chúng tôi cũng tiến hành ghi đè giá trị "</w:t>
      </w:r>
      <w:r w:rsidRPr="009A712B">
        <w:rPr>
          <w:rStyle w:val="DCGChar"/>
        </w:rPr>
        <w:t>Onboard</w:t>
      </w:r>
      <w:r w:rsidRPr="00D91DBE">
        <w:t>" lên tất cả các ô chứa giá trị "</w:t>
      </w:r>
      <w:r w:rsidRPr="009A712B">
        <w:rPr>
          <w:rStyle w:val="DCGChar"/>
        </w:rPr>
        <w:t>Khác</w:t>
      </w:r>
      <w:r w:rsidRPr="00D91DBE">
        <w:t xml:space="preserve">". </w:t>
      </w:r>
      <w:r>
        <w:t>Việc</w:t>
      </w:r>
      <w:r w:rsidRPr="00D91DBE">
        <w:t xml:space="preserve"> này nhằm mục đích đơn giản hóa và chuẩn hóa thông tin về card đồ họa, đồng thời giúp bảo đảm tính chính xác và nhất quán của dữ liệu trong quá trình phân tích và mô hình hóa.</w:t>
      </w:r>
    </w:p>
    <w:p w14:paraId="759792AA" w14:textId="582A9897" w:rsidR="00DC4AFE" w:rsidRPr="00F00645" w:rsidRDefault="00DC4AFE" w:rsidP="00064BCA">
      <w:pPr>
        <w:pStyle w:val="G2"/>
        <w:ind w:left="709"/>
      </w:pPr>
      <w:r w:rsidRPr="00F00645">
        <w:t>Đối với trường "</w:t>
      </w:r>
      <w:proofErr w:type="spellStart"/>
      <w:r w:rsidRPr="009A712B">
        <w:rPr>
          <w:rStyle w:val="HBChar"/>
        </w:rPr>
        <w:t>elt_warranty</w:t>
      </w:r>
      <w:proofErr w:type="spellEnd"/>
      <w:r w:rsidRPr="00F00645">
        <w:t>" với việc không có giá trị bị khuyết, chúng tôi quyết định thực hiện quá trình gán nhãn lại giá trị: "</w:t>
      </w:r>
      <w:r w:rsidRPr="009A712B">
        <w:rPr>
          <w:rStyle w:val="DCGChar"/>
        </w:rPr>
        <w:t>Bảo hành hãng</w:t>
      </w:r>
      <w:r w:rsidRPr="00F00645">
        <w:t>" sẽ được chuyển thành "</w:t>
      </w:r>
      <w:r w:rsidR="008D62F5" w:rsidRPr="008D62F5">
        <w:rPr>
          <w:rStyle w:val="HeaderChar"/>
        </w:rPr>
        <w:t xml:space="preserve"> </w:t>
      </w:r>
      <w:r w:rsidR="008D62F5" w:rsidRPr="008D62F5">
        <w:rPr>
          <w:rStyle w:val="DCGChar"/>
        </w:rPr>
        <w:t>Hết bảo hành</w:t>
      </w:r>
      <w:r w:rsidRPr="00F00645">
        <w:t>".</w:t>
      </w:r>
    </w:p>
    <w:p w14:paraId="52E28023" w14:textId="77777777" w:rsidR="00DC4AFE" w:rsidRPr="00791379" w:rsidRDefault="00DC4AFE" w:rsidP="00064BCA">
      <w:pPr>
        <w:pStyle w:val="G2"/>
        <w:ind w:left="709"/>
      </w:pPr>
      <w:r w:rsidRPr="00791379">
        <w:t>Đối với trường "</w:t>
      </w:r>
      <w:proofErr w:type="spellStart"/>
      <w:r w:rsidRPr="009A712B">
        <w:rPr>
          <w:rStyle w:val="HBChar"/>
        </w:rPr>
        <w:t>elt_origin</w:t>
      </w:r>
      <w:proofErr w:type="spellEnd"/>
      <w:r w:rsidRPr="00791379">
        <w:t>", chúng tôi thực hiện quá trình thay thế giá trị nhiễu "</w:t>
      </w:r>
      <w:r w:rsidRPr="009A712B">
        <w:rPr>
          <w:rStyle w:val="DCGChar"/>
        </w:rPr>
        <w:t>Đang cập nhập</w:t>
      </w:r>
      <w:r w:rsidRPr="00791379">
        <w:t>" bằng giá trị "</w:t>
      </w:r>
      <w:r w:rsidRPr="009A712B">
        <w:rPr>
          <w:rStyle w:val="DCGChar"/>
        </w:rPr>
        <w:t>Nước khác</w:t>
      </w:r>
      <w:r w:rsidRPr="00791379">
        <w:t>". Bước này giúp làm rõ và chuẩn hóa thông tin về xuất xứ</w:t>
      </w:r>
      <w:r>
        <w:t>.</w:t>
      </w:r>
    </w:p>
    <w:p w14:paraId="4B623CBA" w14:textId="77777777" w:rsidR="00596D89" w:rsidRDefault="00DC4AFE">
      <w:pPr>
        <w:pStyle w:val="G2"/>
        <w:ind w:left="709"/>
      </w:pPr>
      <w:r w:rsidRPr="00AA200B">
        <w:t>Đối với các trường dữ liệu "</w:t>
      </w:r>
      <w:proofErr w:type="spellStart"/>
      <w:r w:rsidRPr="009A712B">
        <w:rPr>
          <w:rStyle w:val="HBChar"/>
        </w:rPr>
        <w:t>desktop_screen_size</w:t>
      </w:r>
      <w:proofErr w:type="spellEnd"/>
      <w:r w:rsidRPr="00AA200B">
        <w:t>", "</w:t>
      </w:r>
      <w:proofErr w:type="spellStart"/>
      <w:r w:rsidRPr="009A712B">
        <w:rPr>
          <w:rStyle w:val="HBChar"/>
        </w:rPr>
        <w:t>pc_ram</w:t>
      </w:r>
      <w:proofErr w:type="spellEnd"/>
      <w:r w:rsidRPr="00AA200B">
        <w:t>" và "</w:t>
      </w:r>
      <w:proofErr w:type="spellStart"/>
      <w:r w:rsidRPr="009A712B">
        <w:rPr>
          <w:rStyle w:val="HBChar"/>
        </w:rPr>
        <w:t>pc_drive_capacity</w:t>
      </w:r>
      <w:proofErr w:type="spellEnd"/>
      <w:r w:rsidRPr="00AA200B">
        <w:t xml:space="preserve">", chúng tôi nhận thấy sự khác biệt giữa </w:t>
      </w:r>
      <w:r>
        <w:t xml:space="preserve">trường dữ liệu </w:t>
      </w:r>
      <w:r w:rsidRPr="00AA200B">
        <w:t>"</w:t>
      </w:r>
      <w:r w:rsidRPr="00473DEE">
        <w:rPr>
          <w:rStyle w:val="HBChar"/>
        </w:rPr>
        <w:t>classify</w:t>
      </w:r>
      <w:r w:rsidRPr="00AA200B">
        <w:t>"</w:t>
      </w:r>
      <w:r>
        <w:t xml:space="preserve"> là</w:t>
      </w:r>
      <w:r w:rsidRPr="00AA200B">
        <w:t xml:space="preserve"> "</w:t>
      </w:r>
      <w:r w:rsidRPr="009A712B">
        <w:rPr>
          <w:rStyle w:val="DCGChar"/>
        </w:rPr>
        <w:t>desktop</w:t>
      </w:r>
      <w:r w:rsidRPr="00AA200B">
        <w:t>" và "</w:t>
      </w:r>
      <w:r w:rsidRPr="009A712B">
        <w:rPr>
          <w:rStyle w:val="DCGChar"/>
        </w:rPr>
        <w:t>laptop</w:t>
      </w:r>
      <w:r w:rsidRPr="00AA200B">
        <w:t>". Trong các cột này, không có sự xuất hiện của giá trị nhiễu. Do đó, chúng tôi quyết định điền giá trị khuyết dựa trên phân loại của từng mẫu dữ liệu.</w:t>
      </w:r>
    </w:p>
    <w:p w14:paraId="1023FC0E" w14:textId="77777777" w:rsidR="009800D0" w:rsidRDefault="009800D0" w:rsidP="009800D0">
      <w:pPr>
        <w:pStyle w:val="G2"/>
        <w:numPr>
          <w:ilvl w:val="0"/>
          <w:numId w:val="0"/>
        </w:numPr>
        <w:ind w:left="709"/>
      </w:pPr>
    </w:p>
    <w:p w14:paraId="6F9DAE99" w14:textId="262A99FD" w:rsidR="00DC4AFE" w:rsidRPr="00216FF7" w:rsidRDefault="00DC4AFE">
      <w:pPr>
        <w:pStyle w:val="G2"/>
        <w:ind w:left="709"/>
      </w:pPr>
      <w:r w:rsidRPr="00216FF7">
        <w:lastRenderedPageBreak/>
        <w:t>Cụ thể với trường "</w:t>
      </w:r>
      <w:proofErr w:type="spellStart"/>
      <w:r w:rsidRPr="00B3664A">
        <w:rPr>
          <w:rStyle w:val="HBChar"/>
        </w:rPr>
        <w:t>desktop_screen_size</w:t>
      </w:r>
      <w:proofErr w:type="spellEnd"/>
      <w:r w:rsidRPr="00216FF7">
        <w:t xml:space="preserve">", chúng tôi thực hiện việc lấy giá trị xuất hiện nhiều nhất (mode) để thay thế các giá trị bị khuyết đối với </w:t>
      </w:r>
      <w:r w:rsidRPr="00AA200B">
        <w:t>"</w:t>
      </w:r>
      <w:r w:rsidRPr="00473DEE">
        <w:rPr>
          <w:rStyle w:val="HBChar"/>
        </w:rPr>
        <w:t>classify</w:t>
      </w:r>
      <w:r w:rsidRPr="00AA200B">
        <w:t>"</w:t>
      </w:r>
      <w:r>
        <w:t xml:space="preserve"> là </w:t>
      </w:r>
      <w:r w:rsidRPr="00AA200B">
        <w:t>"</w:t>
      </w:r>
      <w:r w:rsidRPr="009A712B">
        <w:rPr>
          <w:rStyle w:val="DCGChar"/>
        </w:rPr>
        <w:t>laptop</w:t>
      </w:r>
      <w:r w:rsidRPr="00AA200B">
        <w:t xml:space="preserve">". </w:t>
      </w:r>
      <w:r w:rsidRPr="00216FF7">
        <w:t xml:space="preserve">Đối với </w:t>
      </w:r>
      <w:r w:rsidRPr="00AA200B">
        <w:t xml:space="preserve">giữa </w:t>
      </w:r>
      <w:r>
        <w:t xml:space="preserve">trường dữ liệu </w:t>
      </w:r>
      <w:r w:rsidRPr="00AA200B">
        <w:t>"</w:t>
      </w:r>
      <w:r w:rsidRPr="00473DEE">
        <w:rPr>
          <w:rStyle w:val="HBChar"/>
        </w:rPr>
        <w:t>classify</w:t>
      </w:r>
      <w:r w:rsidRPr="00AA200B">
        <w:t>"</w:t>
      </w:r>
      <w:r>
        <w:t xml:space="preserve"> là</w:t>
      </w:r>
      <w:r w:rsidRPr="00AA200B">
        <w:t xml:space="preserve"> "</w:t>
      </w:r>
      <w:r w:rsidRPr="009A712B">
        <w:rPr>
          <w:rStyle w:val="DCGChar"/>
        </w:rPr>
        <w:t>desktop</w:t>
      </w:r>
      <w:r w:rsidRPr="00AA200B">
        <w:t>"</w:t>
      </w:r>
      <w:r w:rsidRPr="00216FF7">
        <w:t>, chúng tôi quyết định thay thế giá trị bị khuyết bằng "</w:t>
      </w:r>
      <w:r w:rsidRPr="00DD5B58">
        <w:rPr>
          <w:rStyle w:val="DCGChar"/>
        </w:rPr>
        <w:t>Không bán kèm màn hình</w:t>
      </w:r>
      <w:r w:rsidRPr="00216FF7">
        <w:t xml:space="preserve">". </w:t>
      </w:r>
      <w:r>
        <w:t>G</w:t>
      </w:r>
      <w:r w:rsidRPr="00216FF7">
        <w:t>iúp bảo đảm tính nhất quán và chất lượng của dữ liệu tùy thuộc vào phân loại cụ thể của từng mẫu.</w:t>
      </w:r>
    </w:p>
    <w:p w14:paraId="0F400511" w14:textId="77777777" w:rsidR="00DC4AFE" w:rsidRPr="00C508FB" w:rsidRDefault="00DC4AFE" w:rsidP="00064BCA">
      <w:pPr>
        <w:pStyle w:val="G2"/>
        <w:ind w:left="709"/>
      </w:pPr>
      <w:r w:rsidRPr="00C508FB">
        <w:t xml:space="preserve">Với </w:t>
      </w:r>
      <w:r w:rsidRPr="00AA200B">
        <w:t>"</w:t>
      </w:r>
      <w:proofErr w:type="spellStart"/>
      <w:r w:rsidRPr="009A712B">
        <w:rPr>
          <w:rStyle w:val="HBChar"/>
        </w:rPr>
        <w:t>pc_ram</w:t>
      </w:r>
      <w:proofErr w:type="spellEnd"/>
      <w:r w:rsidRPr="00AA200B">
        <w:t>" và "</w:t>
      </w:r>
      <w:proofErr w:type="spellStart"/>
      <w:r w:rsidRPr="009A712B">
        <w:rPr>
          <w:rStyle w:val="HBChar"/>
        </w:rPr>
        <w:t>pc_drive_capacity</w:t>
      </w:r>
      <w:proofErr w:type="spellEnd"/>
      <w:r w:rsidRPr="00AA200B">
        <w:t>"</w:t>
      </w:r>
      <w:r>
        <w:t xml:space="preserve"> </w:t>
      </w:r>
      <w:r w:rsidRPr="00C508FB">
        <w:t xml:space="preserve">tương tự với </w:t>
      </w:r>
      <w:r w:rsidRPr="00216FF7">
        <w:t>"</w:t>
      </w:r>
      <w:proofErr w:type="spellStart"/>
      <w:r w:rsidRPr="00B3664A">
        <w:rPr>
          <w:rStyle w:val="HBChar"/>
        </w:rPr>
        <w:t>desktop_screen_size</w:t>
      </w:r>
      <w:proofErr w:type="spellEnd"/>
      <w:r w:rsidRPr="00216FF7">
        <w:t>"</w:t>
      </w:r>
      <w:r w:rsidRPr="00C508FB">
        <w:t xml:space="preserve"> nhóm tiến hành lấy giá trị xuất hiện xuất hiện nhiều nhất (mode) để thay thế các giá trị bị khuyết đối với cả 2 phân lớp.</w:t>
      </w:r>
    </w:p>
    <w:p w14:paraId="260F1CCB" w14:textId="77777777" w:rsidR="00DC4AFE" w:rsidRPr="00C508FB" w:rsidRDefault="00DC4AFE" w:rsidP="00064BCA">
      <w:pPr>
        <w:pStyle w:val="G2"/>
        <w:ind w:left="709"/>
      </w:pPr>
      <w:r w:rsidRPr="00C508FB">
        <w:t>Trong trường hợp của các trường "</w:t>
      </w:r>
      <w:proofErr w:type="spellStart"/>
      <w:r w:rsidRPr="0005017C">
        <w:rPr>
          <w:rStyle w:val="HBChar"/>
        </w:rPr>
        <w:t>pc_brand</w:t>
      </w:r>
      <w:proofErr w:type="spellEnd"/>
      <w:r w:rsidRPr="00C508FB">
        <w:t>" và "</w:t>
      </w:r>
      <w:proofErr w:type="spellStart"/>
      <w:r w:rsidRPr="0005017C">
        <w:rPr>
          <w:rStyle w:val="HBChar"/>
        </w:rPr>
        <w:t>pc_model</w:t>
      </w:r>
      <w:proofErr w:type="spellEnd"/>
      <w:r w:rsidRPr="00C508FB">
        <w:t xml:space="preserve">", chúng tôi nhận thấy rằng trong quá trình thu thập dữ liệu, </w:t>
      </w:r>
      <w:r>
        <w:t xml:space="preserve">trường dữ liệu </w:t>
      </w:r>
      <w:r w:rsidRPr="00AA200B">
        <w:t>"</w:t>
      </w:r>
      <w:r w:rsidRPr="00473DEE">
        <w:rPr>
          <w:rStyle w:val="HBChar"/>
        </w:rPr>
        <w:t>classify</w:t>
      </w:r>
      <w:r w:rsidRPr="00AA200B">
        <w:t>"</w:t>
      </w:r>
      <w:r>
        <w:t xml:space="preserve"> là</w:t>
      </w:r>
      <w:r w:rsidRPr="00AA200B">
        <w:t xml:space="preserve"> "</w:t>
      </w:r>
      <w:r w:rsidRPr="009A712B">
        <w:rPr>
          <w:rStyle w:val="DCGChar"/>
        </w:rPr>
        <w:t>desktop</w:t>
      </w:r>
      <w:r w:rsidRPr="00AA200B">
        <w:t>"</w:t>
      </w:r>
      <w:r w:rsidRPr="00C508FB">
        <w:t xml:space="preserve"> không cung cấp giá trị cho các trường này, làm cho toàn bộ giá trị của "</w:t>
      </w:r>
      <w:proofErr w:type="spellStart"/>
      <w:r w:rsidRPr="0005017C">
        <w:rPr>
          <w:rStyle w:val="HBChar"/>
        </w:rPr>
        <w:t>pc_brand</w:t>
      </w:r>
      <w:proofErr w:type="spellEnd"/>
      <w:r w:rsidRPr="00C508FB">
        <w:t>" và "</w:t>
      </w:r>
      <w:proofErr w:type="spellStart"/>
      <w:r w:rsidRPr="0005017C">
        <w:rPr>
          <w:rStyle w:val="HBChar"/>
        </w:rPr>
        <w:t>pc_model</w:t>
      </w:r>
      <w:proofErr w:type="spellEnd"/>
      <w:r w:rsidRPr="00C508FB">
        <w:t>" ở phân loại này đều trở thành giá trị bị khuyết. Vì vậy, quyết định của chúng tôi là thay thế tất cả các giá trị bị khuyết ở "</w:t>
      </w:r>
      <w:proofErr w:type="spellStart"/>
      <w:r w:rsidRPr="0005017C">
        <w:rPr>
          <w:rStyle w:val="HBChar"/>
        </w:rPr>
        <w:t>pc_brand</w:t>
      </w:r>
      <w:proofErr w:type="spellEnd"/>
      <w:r w:rsidRPr="00C508FB">
        <w:t>" và "</w:t>
      </w:r>
      <w:proofErr w:type="spellStart"/>
      <w:r w:rsidRPr="0005017C">
        <w:rPr>
          <w:rStyle w:val="HBChar"/>
        </w:rPr>
        <w:t>pc_model</w:t>
      </w:r>
      <w:proofErr w:type="spellEnd"/>
      <w:r w:rsidRPr="00C508FB">
        <w:t>" bằng giá trị "</w:t>
      </w:r>
      <w:r w:rsidRPr="0005017C">
        <w:rPr>
          <w:rStyle w:val="DCGChar"/>
        </w:rPr>
        <w:t>desktop</w:t>
      </w:r>
      <w:r w:rsidRPr="00C508FB">
        <w:t>".</w:t>
      </w:r>
    </w:p>
    <w:p w14:paraId="2CD05364" w14:textId="77777777" w:rsidR="00DC4AFE" w:rsidRPr="009C0BF7" w:rsidRDefault="00DC4AFE" w:rsidP="00064BCA">
      <w:pPr>
        <w:pStyle w:val="G2"/>
        <w:ind w:left="709"/>
        <w:rPr>
          <w:rStyle w:val="G2Char"/>
        </w:rPr>
      </w:pPr>
      <w:r w:rsidRPr="009C0BF7">
        <w:rPr>
          <w:rStyle w:val="G2Char"/>
        </w:rPr>
        <w:t>Ở “</w:t>
      </w:r>
      <w:proofErr w:type="spellStart"/>
      <w:r w:rsidRPr="0005017C">
        <w:rPr>
          <w:rStyle w:val="HBChar"/>
        </w:rPr>
        <w:t>pc_brand</w:t>
      </w:r>
      <w:proofErr w:type="spellEnd"/>
      <w:r w:rsidRPr="009C0BF7">
        <w:rPr>
          <w:rStyle w:val="G2Char"/>
        </w:rPr>
        <w:t>” giá tri bị nhiễu là “</w:t>
      </w:r>
      <w:r w:rsidRPr="0005017C">
        <w:rPr>
          <w:rStyle w:val="DCGChar"/>
        </w:rPr>
        <w:t>Hãng khác</w:t>
      </w:r>
      <w:r w:rsidRPr="009C0BF7">
        <w:rPr>
          <w:rStyle w:val="G2Char"/>
        </w:rPr>
        <w:t xml:space="preserve">” nhưng vì không có phương pháp thay thế hợp lý nên nhóm sẽ không thay đổi giá trị này. </w:t>
      </w:r>
    </w:p>
    <w:p w14:paraId="4F1BED48" w14:textId="77777777" w:rsidR="00DC4AFE" w:rsidRPr="00763DE6" w:rsidRDefault="00DC4AFE" w:rsidP="00064BCA">
      <w:pPr>
        <w:pStyle w:val="G2"/>
        <w:ind w:left="709"/>
      </w:pPr>
      <w:r w:rsidRPr="00763DE6">
        <w:t>Đối với trường "</w:t>
      </w:r>
      <w:proofErr w:type="spellStart"/>
      <w:r w:rsidRPr="0005017C">
        <w:rPr>
          <w:rStyle w:val="HBChar"/>
        </w:rPr>
        <w:t>pc_model</w:t>
      </w:r>
      <w:proofErr w:type="spellEnd"/>
      <w:r w:rsidRPr="00763DE6">
        <w:t xml:space="preserve">" </w:t>
      </w:r>
      <w:r>
        <w:t>với</w:t>
      </w:r>
      <w:r w:rsidRPr="00763DE6">
        <w:t xml:space="preserve"> </w:t>
      </w:r>
      <w:r>
        <w:t xml:space="preserve">trường dữ liệu </w:t>
      </w:r>
      <w:r w:rsidRPr="00AA200B">
        <w:t>"</w:t>
      </w:r>
      <w:r w:rsidRPr="00473DEE">
        <w:rPr>
          <w:rStyle w:val="HBChar"/>
        </w:rPr>
        <w:t>classify</w:t>
      </w:r>
      <w:r w:rsidRPr="00AA200B">
        <w:t>"</w:t>
      </w:r>
      <w:r>
        <w:t xml:space="preserve"> là</w:t>
      </w:r>
      <w:r w:rsidRPr="00AA200B">
        <w:t xml:space="preserve"> "</w:t>
      </w:r>
      <w:r>
        <w:rPr>
          <w:rStyle w:val="DCGChar"/>
        </w:rPr>
        <w:t>lap</w:t>
      </w:r>
      <w:r w:rsidRPr="009A712B">
        <w:rPr>
          <w:rStyle w:val="DCGChar"/>
        </w:rPr>
        <w:t>top</w:t>
      </w:r>
      <w:r w:rsidRPr="00AA200B">
        <w:t>"</w:t>
      </w:r>
      <w:r>
        <w:t xml:space="preserve">, </w:t>
      </w:r>
      <w:r w:rsidRPr="00763DE6">
        <w:t>chúng tôi đã nhận thấy sự xuất hiện của giá trị nhiễu như "</w:t>
      </w:r>
      <w:r w:rsidRPr="00D30777">
        <w:rPr>
          <w:rStyle w:val="DCGChar"/>
        </w:rPr>
        <w:t>Dòng khác</w:t>
      </w:r>
      <w:r w:rsidRPr="00763DE6">
        <w:t>" và "</w:t>
      </w:r>
      <w:r w:rsidRPr="00D30777">
        <w:rPr>
          <w:rStyle w:val="DCGChar"/>
        </w:rPr>
        <w:t>Dòng Khác</w:t>
      </w:r>
      <w:r w:rsidRPr="00763DE6">
        <w:t>". Do đó, quyết định của chúng tôi là thay thế tất cả các giá trị "</w:t>
      </w:r>
      <w:r w:rsidRPr="00D30777">
        <w:rPr>
          <w:rStyle w:val="DCGChar"/>
        </w:rPr>
        <w:t>Dòng Khác</w:t>
      </w:r>
      <w:r w:rsidRPr="00763DE6">
        <w:t>" bằng "</w:t>
      </w:r>
      <w:r w:rsidRPr="00D30777">
        <w:rPr>
          <w:rStyle w:val="DCGChar"/>
        </w:rPr>
        <w:t>Dòng khác</w:t>
      </w:r>
      <w:r w:rsidRPr="00763DE6">
        <w:t>" để giữ tính nhất quán trong dữ liệu. Với mỗi "</w:t>
      </w:r>
      <w:proofErr w:type="spellStart"/>
      <w:r w:rsidRPr="00D30777">
        <w:rPr>
          <w:rStyle w:val="HBChar"/>
        </w:rPr>
        <w:t>pc_brand</w:t>
      </w:r>
      <w:proofErr w:type="spellEnd"/>
      <w:r w:rsidRPr="00763DE6">
        <w:t>", do có sự đa dạng giữa các "</w:t>
      </w:r>
      <w:proofErr w:type="spellStart"/>
      <w:r w:rsidRPr="00D30777">
        <w:rPr>
          <w:rStyle w:val="HBChar"/>
        </w:rPr>
        <w:t>pc_model</w:t>
      </w:r>
      <w:proofErr w:type="spellEnd"/>
      <w:r w:rsidRPr="00763DE6">
        <w:t>", chúng tôi tiến hành thay thế các giá trị nhiễu và giá trị bị khuyết bằng giá trị "</w:t>
      </w:r>
      <w:proofErr w:type="spellStart"/>
      <w:r w:rsidRPr="00D30777">
        <w:rPr>
          <w:rStyle w:val="HBChar"/>
        </w:rPr>
        <w:t>pc_model</w:t>
      </w:r>
      <w:proofErr w:type="spellEnd"/>
      <w:r w:rsidRPr="00763DE6">
        <w:t>" xuất hiện nhiều nhất (mode) trong từng nhóm "</w:t>
      </w:r>
      <w:proofErr w:type="spellStart"/>
      <w:r w:rsidRPr="00D30777">
        <w:rPr>
          <w:rStyle w:val="HBChar"/>
        </w:rPr>
        <w:t>pc_brand</w:t>
      </w:r>
      <w:proofErr w:type="spellEnd"/>
      <w:r w:rsidRPr="00763DE6">
        <w:t>". Trong trường hợp "</w:t>
      </w:r>
      <w:proofErr w:type="spellStart"/>
      <w:r w:rsidRPr="00D30777">
        <w:rPr>
          <w:rStyle w:val="HBChar"/>
        </w:rPr>
        <w:t>pc_model</w:t>
      </w:r>
      <w:proofErr w:type="spellEnd"/>
      <w:r w:rsidRPr="00763DE6">
        <w:t>" xuất hiện nhiều nhất là "</w:t>
      </w:r>
      <w:r w:rsidRPr="00D30777">
        <w:rPr>
          <w:rStyle w:val="DCGChar"/>
        </w:rPr>
        <w:t>Dòng khác</w:t>
      </w:r>
      <w:r w:rsidRPr="00763DE6">
        <w:t>", chúng tôi sẽ thay thế bằng giá trị xuất hiện nhiều thứ hai. Đối với "</w:t>
      </w:r>
      <w:proofErr w:type="spellStart"/>
      <w:r w:rsidRPr="00D30777">
        <w:rPr>
          <w:rStyle w:val="HBChar"/>
        </w:rPr>
        <w:t>pc_brand</w:t>
      </w:r>
      <w:proofErr w:type="spellEnd"/>
      <w:r w:rsidRPr="00763DE6">
        <w:t>" là "</w:t>
      </w:r>
      <w:r w:rsidRPr="00D30777">
        <w:rPr>
          <w:rStyle w:val="DCGChar"/>
        </w:rPr>
        <w:t>Hãng khác</w:t>
      </w:r>
      <w:r w:rsidRPr="00763DE6">
        <w:t>", giá trị "</w:t>
      </w:r>
      <w:proofErr w:type="spellStart"/>
      <w:r w:rsidRPr="00D30777">
        <w:rPr>
          <w:rStyle w:val="HBChar"/>
        </w:rPr>
        <w:t>pc_model</w:t>
      </w:r>
      <w:proofErr w:type="spellEnd"/>
      <w:r w:rsidRPr="00763DE6">
        <w:t>" sẽ được giữ nguyên là "</w:t>
      </w:r>
      <w:r w:rsidRPr="00D30777">
        <w:rPr>
          <w:rStyle w:val="DCGChar"/>
        </w:rPr>
        <w:t>Dòng khác</w:t>
      </w:r>
      <w:r w:rsidRPr="00763DE6">
        <w:t>".</w:t>
      </w:r>
    </w:p>
    <w:p w14:paraId="7D6AC7B5" w14:textId="77777777" w:rsidR="00DC4AFE" w:rsidRDefault="00DC4AFE" w:rsidP="00064BCA">
      <w:pPr>
        <w:pStyle w:val="G2"/>
        <w:ind w:left="709"/>
      </w:pPr>
      <w:r>
        <w:t>Trong quá trình thăm dò sơ bộ với dữ liệu thô, chúng tôi nhận thấy giá trị nhiễu "</w:t>
      </w:r>
      <w:r w:rsidRPr="00853ABD">
        <w:rPr>
          <w:rStyle w:val="DCGChar"/>
        </w:rPr>
        <w:t>Khác</w:t>
      </w:r>
      <w:r>
        <w:t>" trong trường "</w:t>
      </w:r>
      <w:proofErr w:type="spellStart"/>
      <w:r w:rsidRPr="00853ABD">
        <w:rPr>
          <w:rStyle w:val="HBChar"/>
        </w:rPr>
        <w:t>pc_cpu</w:t>
      </w:r>
      <w:proofErr w:type="spellEnd"/>
      <w:r>
        <w:t>" có ảnh hưởng lớn đối với các mô hình, đặc biệt là khi thuộc "</w:t>
      </w:r>
      <w:proofErr w:type="spellStart"/>
      <w:r w:rsidRPr="00853ABD">
        <w:rPr>
          <w:rStyle w:val="HBChar"/>
        </w:rPr>
        <w:t>pc_brand</w:t>
      </w:r>
      <w:proofErr w:type="spellEnd"/>
      <w:r>
        <w:t>" là "</w:t>
      </w:r>
      <w:r w:rsidRPr="00853ABD">
        <w:rPr>
          <w:rStyle w:val="DCGChar"/>
        </w:rPr>
        <w:t>Apple</w:t>
      </w:r>
      <w:r>
        <w:t>". Để làm sạch dữ liệu trong trường "</w:t>
      </w:r>
      <w:proofErr w:type="spellStart"/>
      <w:r w:rsidRPr="00853ABD">
        <w:rPr>
          <w:rStyle w:val="HBChar"/>
        </w:rPr>
        <w:t>pc_cpu</w:t>
      </w:r>
      <w:proofErr w:type="spellEnd"/>
      <w:r>
        <w:t>", chúng tôi đã thực hiện việc thay thế các giá trị nhiễu và giá trị bị khuyết bằng giá trị "</w:t>
      </w:r>
      <w:proofErr w:type="spellStart"/>
      <w:r w:rsidRPr="00853ABD">
        <w:rPr>
          <w:rStyle w:val="HBChar"/>
        </w:rPr>
        <w:t>pc_cpu</w:t>
      </w:r>
      <w:proofErr w:type="spellEnd"/>
      <w:r>
        <w:t>" xuất hiện nhiều nhất (mode) đối với mỗi "</w:t>
      </w:r>
      <w:proofErr w:type="spellStart"/>
      <w:r w:rsidRPr="00853ABD">
        <w:rPr>
          <w:rStyle w:val="HBChar"/>
        </w:rPr>
        <w:t>pc_model</w:t>
      </w:r>
      <w:proofErr w:type="spellEnd"/>
      <w:r>
        <w:t>". Trong trường hợp giá trị "</w:t>
      </w:r>
      <w:proofErr w:type="spellStart"/>
      <w:r w:rsidRPr="00853ABD">
        <w:rPr>
          <w:rStyle w:val="HBChar"/>
        </w:rPr>
        <w:t>pc_cpu</w:t>
      </w:r>
      <w:proofErr w:type="spellEnd"/>
      <w:r>
        <w:t>" xuất hiện nhiều nhất là "</w:t>
      </w:r>
      <w:r w:rsidRPr="00853ABD">
        <w:rPr>
          <w:rStyle w:val="DCGChar"/>
        </w:rPr>
        <w:t>Khác</w:t>
      </w:r>
      <w:r>
        <w:t>", chúng tôi thay thế nó bằng giá trị xuất hiện nhiều thứ hai. Tuy nhiên, để đảm bảo tính chính xác đối với các "</w:t>
      </w:r>
      <w:proofErr w:type="spellStart"/>
      <w:r w:rsidRPr="00853ABD">
        <w:rPr>
          <w:rStyle w:val="HBChar"/>
        </w:rPr>
        <w:t>pc_model</w:t>
      </w:r>
      <w:proofErr w:type="spellEnd"/>
      <w:r>
        <w:t>" cụ thể như "</w:t>
      </w:r>
      <w:r w:rsidRPr="00853ABD">
        <w:rPr>
          <w:rStyle w:val="DCGChar"/>
        </w:rPr>
        <w:t>MacBook Air M1</w:t>
      </w:r>
      <w:r>
        <w:t>", "</w:t>
      </w:r>
      <w:r w:rsidRPr="00853ABD">
        <w:rPr>
          <w:rStyle w:val="DCGChar"/>
        </w:rPr>
        <w:t>MacBook Pro M1</w:t>
      </w:r>
      <w:r>
        <w:t>", "</w:t>
      </w:r>
      <w:r w:rsidRPr="00853ABD">
        <w:rPr>
          <w:rStyle w:val="DCGChar"/>
        </w:rPr>
        <w:t>MacBook Pro M1 Touch Bar</w:t>
      </w:r>
      <w:r>
        <w:t>", "</w:t>
      </w:r>
      <w:r w:rsidRPr="00853ABD">
        <w:rPr>
          <w:rStyle w:val="DCGChar"/>
        </w:rPr>
        <w:t>MacBook Air M2</w:t>
      </w:r>
      <w:r>
        <w:t>", "MacBook Pro M2", "</w:t>
      </w:r>
      <w:r w:rsidRPr="00853ABD">
        <w:rPr>
          <w:rStyle w:val="DCGChar"/>
        </w:rPr>
        <w:t>MacBook Pro M2 Touch Bar</w:t>
      </w:r>
      <w:r>
        <w:t>", "</w:t>
      </w:r>
      <w:r w:rsidRPr="00853ABD">
        <w:rPr>
          <w:rStyle w:val="DCGChar"/>
        </w:rPr>
        <w:t>Surface Pro X</w:t>
      </w:r>
      <w:r>
        <w:t>" và "</w:t>
      </w:r>
      <w:r w:rsidRPr="00853ABD">
        <w:rPr>
          <w:rStyle w:val="DCGChar"/>
        </w:rPr>
        <w:t>Notebook 7</w:t>
      </w:r>
      <w:r>
        <w:t>", chúng tôi đã gán giá trị "</w:t>
      </w:r>
      <w:proofErr w:type="spellStart"/>
      <w:r w:rsidRPr="00853ABD">
        <w:rPr>
          <w:rStyle w:val="HBChar"/>
        </w:rPr>
        <w:t>pc_cpu</w:t>
      </w:r>
      <w:proofErr w:type="spellEnd"/>
      <w:r>
        <w:t>" một cách chi tiết. Cụ thể, với "</w:t>
      </w:r>
      <w:r w:rsidRPr="00853ABD">
        <w:rPr>
          <w:rStyle w:val="DCGChar"/>
        </w:rPr>
        <w:t>MacBook Air M1</w:t>
      </w:r>
      <w:r>
        <w:t>", "</w:t>
      </w:r>
      <w:r w:rsidRPr="00853ABD">
        <w:rPr>
          <w:rStyle w:val="DCGChar"/>
        </w:rPr>
        <w:t>MacBook Pro M1</w:t>
      </w:r>
      <w:r>
        <w:t>", và "</w:t>
      </w:r>
      <w:r w:rsidRPr="00853ABD">
        <w:rPr>
          <w:rStyle w:val="DCGChar"/>
        </w:rPr>
        <w:t>MacBook Pro M1 Touch Bar</w:t>
      </w:r>
      <w:r>
        <w:t>", giá trị "</w:t>
      </w:r>
      <w:proofErr w:type="spellStart"/>
      <w:r w:rsidRPr="00853ABD">
        <w:rPr>
          <w:rStyle w:val="HBChar"/>
        </w:rPr>
        <w:t>pc_cpu</w:t>
      </w:r>
      <w:proofErr w:type="spellEnd"/>
      <w:r>
        <w:t>" được gán là "</w:t>
      </w:r>
      <w:r w:rsidRPr="00853ABD">
        <w:rPr>
          <w:rStyle w:val="DCGChar"/>
        </w:rPr>
        <w:t>Apple M1</w:t>
      </w:r>
      <w:r>
        <w:t>". Đối với "</w:t>
      </w:r>
      <w:r w:rsidRPr="00853ABD">
        <w:rPr>
          <w:rStyle w:val="DCGChar"/>
        </w:rPr>
        <w:t>MacBook Air M2</w:t>
      </w:r>
      <w:r>
        <w:t>", "</w:t>
      </w:r>
      <w:r w:rsidRPr="00853ABD">
        <w:rPr>
          <w:rStyle w:val="DCGChar"/>
        </w:rPr>
        <w:t>MacBook Pro M2</w:t>
      </w:r>
      <w:r>
        <w:t>", và "</w:t>
      </w:r>
      <w:r w:rsidRPr="00853ABD">
        <w:rPr>
          <w:rStyle w:val="DCGChar"/>
        </w:rPr>
        <w:t>MacBook Pro M2 Touch Bar</w:t>
      </w:r>
      <w:r>
        <w:t>", giá trị "</w:t>
      </w:r>
      <w:proofErr w:type="spellStart"/>
      <w:r w:rsidRPr="00853ABD">
        <w:rPr>
          <w:rStyle w:val="HBChar"/>
        </w:rPr>
        <w:t>pc_cpu</w:t>
      </w:r>
      <w:proofErr w:type="spellEnd"/>
      <w:r>
        <w:t>" được gán là "</w:t>
      </w:r>
      <w:r w:rsidRPr="00853ABD">
        <w:rPr>
          <w:rStyle w:val="DCGChar"/>
        </w:rPr>
        <w:t>Apple M2</w:t>
      </w:r>
      <w:r>
        <w:t>". Đối với "</w:t>
      </w:r>
      <w:r w:rsidRPr="00853ABD">
        <w:rPr>
          <w:rStyle w:val="DCGChar"/>
        </w:rPr>
        <w:t>Surface Pro X</w:t>
      </w:r>
      <w:r>
        <w:t>", giá trị "</w:t>
      </w:r>
      <w:proofErr w:type="spellStart"/>
      <w:r w:rsidRPr="00853ABD">
        <w:rPr>
          <w:rStyle w:val="HBChar"/>
        </w:rPr>
        <w:t>pc_cpu</w:t>
      </w:r>
      <w:proofErr w:type="spellEnd"/>
      <w:r>
        <w:t>" được gán là "</w:t>
      </w:r>
      <w:r w:rsidRPr="00853ABD">
        <w:rPr>
          <w:rStyle w:val="DCGChar"/>
        </w:rPr>
        <w:t>Microsoft SQ2</w:t>
      </w:r>
      <w:r>
        <w:t>", và đối với "</w:t>
      </w:r>
      <w:r w:rsidRPr="00853ABD">
        <w:rPr>
          <w:rStyle w:val="DCGChar"/>
        </w:rPr>
        <w:t>Notebook 7</w:t>
      </w:r>
      <w:r>
        <w:t>", giá trị "</w:t>
      </w:r>
      <w:proofErr w:type="spellStart"/>
      <w:r w:rsidRPr="00853ABD">
        <w:rPr>
          <w:rStyle w:val="HBChar"/>
        </w:rPr>
        <w:t>pc_cpu</w:t>
      </w:r>
      <w:proofErr w:type="spellEnd"/>
      <w:r>
        <w:t>" được gán là "</w:t>
      </w:r>
      <w:r w:rsidRPr="00853ABD">
        <w:rPr>
          <w:rStyle w:val="DCGChar"/>
        </w:rPr>
        <w:t>Intel Core i5</w:t>
      </w:r>
      <w:r>
        <w:t>". Những giá trị này được lựa chọn để đảm bảo độ chính xác và thống nhất trong việc mô phỏng thông tin về CPU của từng "</w:t>
      </w:r>
      <w:proofErr w:type="spellStart"/>
      <w:r w:rsidRPr="00853ABD">
        <w:rPr>
          <w:rStyle w:val="HBChar"/>
        </w:rPr>
        <w:t>pc_model</w:t>
      </w:r>
      <w:proofErr w:type="spellEnd"/>
      <w:r>
        <w:t>".</w:t>
      </w:r>
    </w:p>
    <w:p w14:paraId="047C61D2" w14:textId="77777777" w:rsidR="00DC4AFE" w:rsidRDefault="00DC4AFE" w:rsidP="00064BCA">
      <w:pPr>
        <w:ind w:firstLine="0"/>
      </w:pPr>
      <w:r>
        <w:lastRenderedPageBreak/>
        <w:t>Đối với quá trình tiền xử lý dữ liệu:</w:t>
      </w:r>
    </w:p>
    <w:p w14:paraId="32C15A88" w14:textId="77777777" w:rsidR="00DC4AFE" w:rsidRPr="0010726C" w:rsidRDefault="00DC4AFE" w:rsidP="00064BCA">
      <w:r w:rsidRPr="0010726C">
        <w:t>Sau quá trình làm sạch dữ liệu, để tối ưu hóa quá trình huấn luyện mô hình dự đoán, nhóm của chúng tôi đã tiến hành bước tiền xử lý dữ liệu. Điều này nhằm tạo điều kiện thuận lợi và chuẩn bị dữ liệu đầu vào sao cho các thuật toán máy học có thể hiệu quả hơn trong việc học và dự đoán giá máy tính cũ.</w:t>
      </w:r>
      <w:r w:rsidRPr="00BC1960">
        <w:t xml:space="preserve"> Quá trình tiền xử lý này đóng vai trò quan trọng trong việc nâng cao chất lượng và hiệu suất của mô hình dự đoán cuối cùng.</w:t>
      </w:r>
    </w:p>
    <w:p w14:paraId="06A0CCF8" w14:textId="77777777" w:rsidR="006B2150" w:rsidRDefault="006B2150" w:rsidP="006B2150">
      <w:pPr>
        <w:pStyle w:val="-G1"/>
      </w:pPr>
      <w:r>
        <w:t>X</w:t>
      </w:r>
      <w:r w:rsidRPr="00596D89">
        <w:t>óa cột "</w:t>
      </w:r>
      <w:proofErr w:type="spellStart"/>
      <w:r w:rsidRPr="006B2150">
        <w:rPr>
          <w:rStyle w:val="HBChar"/>
        </w:rPr>
        <w:t>usage_information</w:t>
      </w:r>
      <w:proofErr w:type="spellEnd"/>
      <w:r w:rsidRPr="00596D89">
        <w:t>" vì cột này chỉ có một giá trị duy nhất và không ảnh hưởng đến "</w:t>
      </w:r>
      <w:r w:rsidRPr="00DD7D2A">
        <w:rPr>
          <w:rStyle w:val="HBChar"/>
        </w:rPr>
        <w:t>price</w:t>
      </w:r>
      <w:r w:rsidRPr="00596D89">
        <w:t>".</w:t>
      </w:r>
    </w:p>
    <w:p w14:paraId="7E0BF5A3" w14:textId="075B24BC" w:rsidR="006B2150" w:rsidRDefault="006B2150" w:rsidP="006B2150">
      <w:pPr>
        <w:pStyle w:val="-G1"/>
      </w:pPr>
      <w:r>
        <w:t xml:space="preserve">Thêm cột </w:t>
      </w:r>
      <w:r w:rsidRPr="00596D89">
        <w:t>"</w:t>
      </w:r>
      <w:proofErr w:type="spellStart"/>
      <w:r w:rsidR="00FD4644" w:rsidRPr="00FD4644">
        <w:rPr>
          <w:rStyle w:val="HBChar"/>
        </w:rPr>
        <w:t>pc_cpu_label</w:t>
      </w:r>
      <w:proofErr w:type="spellEnd"/>
      <w:r w:rsidRPr="00596D89">
        <w:t>"</w:t>
      </w:r>
      <w:r>
        <w:t xml:space="preserve"> </w:t>
      </w:r>
      <w:r w:rsidR="00FD4644">
        <w:t xml:space="preserve">để có thể phân tích </w:t>
      </w:r>
      <w:r w:rsidR="00FD4644">
        <w:t xml:space="preserve">sự ảnh hưởng của </w:t>
      </w:r>
      <w:r w:rsidR="00FD4644">
        <w:t xml:space="preserve">loại </w:t>
      </w:r>
      <w:proofErr w:type="spellStart"/>
      <w:r w:rsidR="00FD4644">
        <w:t>cpu</w:t>
      </w:r>
      <w:proofErr w:type="spellEnd"/>
      <w:r w:rsidR="00FD4644">
        <w:t xml:space="preserve"> đối với</w:t>
      </w:r>
      <w:r w:rsidR="00DD7D2A">
        <w:t xml:space="preserve"> </w:t>
      </w:r>
      <w:r w:rsidR="00DD7D2A" w:rsidRPr="00596D89">
        <w:t>"</w:t>
      </w:r>
      <w:r w:rsidR="00DD7D2A" w:rsidRPr="00DD7D2A">
        <w:rPr>
          <w:rStyle w:val="HBChar"/>
        </w:rPr>
        <w:t>price</w:t>
      </w:r>
      <w:r w:rsidR="00DD7D2A" w:rsidRPr="00596D89">
        <w:t>".</w:t>
      </w:r>
    </w:p>
    <w:p w14:paraId="5081DA9B" w14:textId="77777777" w:rsidR="00DC4AFE" w:rsidRDefault="00DC4AFE" w:rsidP="0011074E">
      <w:pPr>
        <w:pStyle w:val="-G1"/>
      </w:pPr>
      <w:r w:rsidRPr="001D1786">
        <w:t xml:space="preserve">Với </w:t>
      </w:r>
      <w:r w:rsidRPr="00537E82">
        <w:t>trường "</w:t>
      </w:r>
      <w:r w:rsidRPr="001D1786">
        <w:rPr>
          <w:rStyle w:val="HBChar"/>
        </w:rPr>
        <w:t>price</w:t>
      </w:r>
      <w:r w:rsidRPr="00537E82">
        <w:t xml:space="preserve">". </w:t>
      </w:r>
      <w:r w:rsidRPr="001D1786">
        <w:t>C</w:t>
      </w:r>
      <w:r w:rsidRPr="00537E82">
        <w:t xml:space="preserve">húng tôi thực hiện các thao tác </w:t>
      </w:r>
      <w:r w:rsidRPr="001D1786">
        <w:t xml:space="preserve">như </w:t>
      </w:r>
      <w:r>
        <w:t>l</w:t>
      </w:r>
      <w:r w:rsidRPr="001D1786">
        <w:t>oại bỏ các ký tự không cần thiết, loại bỏ chuỗi "</w:t>
      </w:r>
      <w:r w:rsidRPr="001D1786">
        <w:rPr>
          <w:rStyle w:val="DCGChar"/>
        </w:rPr>
        <w:t>đ</w:t>
      </w:r>
      <w:r w:rsidRPr="001D1786">
        <w:t>" và dấu chấm ngăn cách phần nghìn trong giá trị. Sau đó, chúng tôi chuyển đổi kiểu dữ liệu của trường "</w:t>
      </w:r>
      <w:r w:rsidRPr="001D1786">
        <w:rPr>
          <w:rStyle w:val="HBChar"/>
        </w:rPr>
        <w:t>price</w:t>
      </w:r>
      <w:r w:rsidRPr="001D1786">
        <w:t xml:space="preserve">" thành </w:t>
      </w:r>
      <w:r w:rsidRPr="005B20D5">
        <w:t>"</w:t>
      </w:r>
      <w:r w:rsidRPr="001D1786">
        <w:rPr>
          <w:rStyle w:val="HBChar"/>
        </w:rPr>
        <w:t>float64</w:t>
      </w:r>
      <w:r w:rsidRPr="005B20D5">
        <w:t>"</w:t>
      </w:r>
      <w:r w:rsidRPr="001D1786">
        <w:t>. Cuối cùng, chúng tôi đổi tên cột từ "</w:t>
      </w:r>
      <w:r w:rsidRPr="001D1786">
        <w:rPr>
          <w:rStyle w:val="HBChar"/>
        </w:rPr>
        <w:t>price</w:t>
      </w:r>
      <w:r w:rsidRPr="001D1786">
        <w:t>" sang "</w:t>
      </w:r>
      <w:r w:rsidRPr="001D1786">
        <w:rPr>
          <w:rStyle w:val="HBChar"/>
        </w:rPr>
        <w:t>price (VND)</w:t>
      </w:r>
      <w:r w:rsidRPr="001D1786">
        <w:t>" để thể hiện đơn vị tiền tệ.</w:t>
      </w:r>
    </w:p>
    <w:p w14:paraId="5146756F" w14:textId="4E242DCA" w:rsidR="004D0D6E" w:rsidRPr="005D551E" w:rsidRDefault="00DC4AFE" w:rsidP="00AF35A0">
      <w:pPr>
        <w:pStyle w:val="-G1"/>
      </w:pPr>
      <w:r>
        <w:t>C</w:t>
      </w:r>
      <w:r w:rsidRPr="005D551E">
        <w:t>húng tôi đã tiến hành label encoding cho các trường dữ liệu còn lại, nhằm chuyển đổi các giá trị chuỗi thành các giá trị số nguyên. Việc này giúp chúng tôi tạo ra một biểu diễn số hóa của dữ liệu, làm cho thông tin có thể được hiểu bởi mô hình máy học một cách hiệu quả hơn, từ đó tăng khả năng hiểu của mô hình đối với dữ liệu, giúp tối ưu hóa quá trình huấn luyện, tạo ra một mô hình dự đoán giá máy tính cũ chính xác và hiệu quả.</w:t>
      </w:r>
    </w:p>
    <w:p w14:paraId="5953541A" w14:textId="2671C5BF" w:rsidR="00B6796A" w:rsidRPr="00BB5A73" w:rsidRDefault="06BA03BC" w:rsidP="00AF35A0">
      <w:pPr>
        <w:pStyle w:val="Heading1"/>
      </w:pPr>
      <w:r>
        <w:t xml:space="preserve"> </w:t>
      </w:r>
      <w:r w:rsidR="00DC4AFE">
        <w:tab/>
      </w:r>
      <w:r>
        <w:t>PHÂN TÍCH THĂM DÒ VÀ TRỰC QUAN HOÁ DỮ LIỆU</w:t>
      </w:r>
    </w:p>
    <w:p w14:paraId="515EAE36" w14:textId="6395E2B2" w:rsidR="009547AA" w:rsidRDefault="0060450B" w:rsidP="004D0D6E">
      <w:pPr>
        <w:pStyle w:val="NormalWeb"/>
        <w:spacing w:after="0" w:afterAutospacing="0"/>
        <w:jc w:val="center"/>
      </w:pPr>
      <w:r>
        <w:rPr>
          <w:noProof/>
        </w:rPr>
        <w:drawing>
          <wp:inline distT="0" distB="0" distL="0" distR="0" wp14:anchorId="0B4389AB" wp14:editId="52303EAA">
            <wp:extent cx="5207780" cy="4254284"/>
            <wp:effectExtent l="0" t="0" r="0" b="0"/>
            <wp:docPr id="70611453" name="Picture 7061145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1453" name="Picture 2" descr="A screenshot of a graph&#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60180" cy="4297090"/>
                    </a:xfrm>
                    <a:prstGeom prst="rect">
                      <a:avLst/>
                    </a:prstGeom>
                    <a:noFill/>
                    <a:ln>
                      <a:noFill/>
                    </a:ln>
                  </pic:spPr>
                </pic:pic>
              </a:graphicData>
            </a:graphic>
          </wp:inline>
        </w:drawing>
      </w:r>
    </w:p>
    <w:p w14:paraId="6F3F932A" w14:textId="698FB1D8" w:rsidR="0023758A" w:rsidRDefault="009547AA" w:rsidP="009547AA">
      <w:pPr>
        <w:pStyle w:val="Hnh-Bng"/>
      </w:pPr>
      <w:r>
        <w:t xml:space="preserve">Hình </w:t>
      </w:r>
      <w:fldSimple w:instr=" SEQ Hình \* ARABIC ">
        <w:r w:rsidR="006E5780">
          <w:rPr>
            <w:noProof/>
          </w:rPr>
          <w:t>5</w:t>
        </w:r>
      </w:fldSimple>
      <w:r>
        <w:t>. Kết quả thăm dò dữ liệu</w:t>
      </w:r>
      <w:r w:rsidR="0023758A">
        <w:t xml:space="preserve"> </w:t>
      </w:r>
    </w:p>
    <w:p w14:paraId="089C5302" w14:textId="6D65A163" w:rsidR="00CB32A4" w:rsidRDefault="009A78CB" w:rsidP="0023758A">
      <w:pPr>
        <w:pStyle w:val="BT"/>
      </w:pPr>
      <w:r>
        <w:lastRenderedPageBreak/>
        <w:t>Dựa trên biểu đồ “</w:t>
      </w:r>
      <w:r w:rsidR="002C3C12">
        <w:t>Khoảng phổ biến của giá tiền” và “Phân phối của giá tiền” chúng ta thấy rõ</w:t>
      </w:r>
      <w:r w:rsidR="009F58D3">
        <w:t xml:space="preserve"> phân phối của giá tiền bị lệch</w:t>
      </w:r>
      <w:r w:rsidR="00814759">
        <w:t xml:space="preserve"> nhiều về phía bên trái.</w:t>
      </w:r>
      <w:r w:rsidR="00AB5CF5">
        <w:t xml:space="preserve"> Phần lớn tập trung ở khoảng từ 5 triệu VND đến 20</w:t>
      </w:r>
      <w:r w:rsidR="00EB78D8">
        <w:t xml:space="preserve"> triệu VND. Đặc biệt,</w:t>
      </w:r>
      <w:r w:rsidR="00BC14BF">
        <w:t xml:space="preserve"> </w:t>
      </w:r>
      <w:r w:rsidR="00117E6A">
        <w:t xml:space="preserve">xét trên giá tiền, </w:t>
      </w:r>
      <w:r w:rsidR="00AF2B38">
        <w:t>có thể thấy dữ liệu có khá nhiều giá trị ngoại lệ (outliers)</w:t>
      </w:r>
      <w:r w:rsidR="00891483">
        <w:t>. Hầu hết giá trị ngoại lệ nằm trong khoảng từ</w:t>
      </w:r>
      <w:r w:rsidR="00914F80">
        <w:t xml:space="preserve"> 30 triệu VND đến khoảng 65 triệu</w:t>
      </w:r>
      <w:r w:rsidR="00706C49">
        <w:t xml:space="preserve"> VND</w:t>
      </w:r>
      <w:r w:rsidR="00967AD2">
        <w:t xml:space="preserve">. Một số ngoại lệ có </w:t>
      </w:r>
      <w:r w:rsidR="00F87C96">
        <w:t>giá tiền</w:t>
      </w:r>
      <w:r w:rsidR="00A76F01">
        <w:t xml:space="preserve"> thậm chí còn lớn hơn 100 triệu VND (đây là các trường hợp có khả năng cao là các giá trị nhiễu).</w:t>
      </w:r>
    </w:p>
    <w:p w14:paraId="4B9D22BC" w14:textId="0F07A13F" w:rsidR="00483838" w:rsidRDefault="00483838" w:rsidP="0023758A">
      <w:pPr>
        <w:pStyle w:val="BT"/>
      </w:pPr>
      <w:r>
        <w:t xml:space="preserve">Biểu đồ “Phân loại máy và giá tiền” cho thấy không có sự khác biệt rõ rệt về hình dạng của phân phối về giá của máy bàn và máy laptop. </w:t>
      </w:r>
    </w:p>
    <w:p w14:paraId="640A2448" w14:textId="6097311E" w:rsidR="0023758A" w:rsidRDefault="00031AAF" w:rsidP="0023758A">
      <w:r>
        <w:tab/>
        <w:t>Một điều thú vị khi quan sát biểu đồ “Phân loại CPU và giá tiền”</w:t>
      </w:r>
      <w:r w:rsidR="000A2AF0">
        <w:t>,</w:t>
      </w:r>
      <w:r>
        <w:t xml:space="preserve"> đó là phân phối theo giá của các máy có CPU thuộc dòng Intel có</w:t>
      </w:r>
      <w:r w:rsidR="000A2AF0">
        <w:t xml:space="preserve"> hình dạng gần giống như phân phối theo giá của</w:t>
      </w:r>
      <w:r w:rsidR="00731172">
        <w:t xml:space="preserve"> loại máy.</w:t>
      </w:r>
      <w:r w:rsidR="00ED617F">
        <w:t xml:space="preserve"> Ở biểu đồ này cũng có sự khác biệt đáng kể giữa phân phối của </w:t>
      </w:r>
      <w:r w:rsidR="000D7B3E">
        <w:t>các</w:t>
      </w:r>
      <w:r w:rsidR="00ED617F">
        <w:t xml:space="preserve"> loại CPU</w:t>
      </w:r>
      <w:r w:rsidR="00B50DF4">
        <w:t>, theo đó CPU loại</w:t>
      </w:r>
      <w:r w:rsidR="000D7B3E">
        <w:t xml:space="preserve"> AMD và Apple có phân phối dẹp hơn, chứng tỏ</w:t>
      </w:r>
      <w:r w:rsidR="006B458E">
        <w:t xml:space="preserve"> các máy với CPU loại này có khoảng giá rộng hơn so</w:t>
      </w:r>
      <w:r w:rsidR="00CB32A4">
        <w:t xml:space="preserve"> với máy có CPU Intel.</w:t>
      </w:r>
    </w:p>
    <w:p w14:paraId="52D3948B" w14:textId="6D975803" w:rsidR="002A47F5" w:rsidRDefault="00B7428B" w:rsidP="002A47F5">
      <w:pPr>
        <w:pStyle w:val="BT"/>
      </w:pPr>
      <w:r>
        <w:t>Bên cạnh đó, nhóm còn tiến hành khảo sát khoảng giá của máy tính dựa trên</w:t>
      </w:r>
      <w:r w:rsidR="0080155F">
        <w:t xml:space="preserve"> </w:t>
      </w:r>
      <w:r w:rsidR="00812A62">
        <w:t>bộ nhớ RAM, ổ cứng,</w:t>
      </w:r>
      <w:r w:rsidR="0080155F">
        <w:t xml:space="preserve"> loại CPU (Intel, AMD,…), dòng CPU (Intel Core i3, Intel Core i5,…)</w:t>
      </w:r>
      <w:r w:rsidR="006A6C4D">
        <w:t>, card màn hình (NVI</w:t>
      </w:r>
      <w:r w:rsidR="00A95A03">
        <w:t>DIA</w:t>
      </w:r>
      <w:r w:rsidR="00D22616">
        <w:t>, Onboard,…), tình trạng sử dụng (máy cũ, máy mới, máy cũ đã qua sử</w:t>
      </w:r>
      <w:r w:rsidR="009B0DD3">
        <w:t>a</w:t>
      </w:r>
      <w:r w:rsidR="00D22616">
        <w:t xml:space="preserve"> chữa</w:t>
      </w:r>
      <w:r w:rsidR="009B0DD3">
        <w:t>),… và các biến phân loại đó</w:t>
      </w:r>
      <w:r w:rsidR="007D6FAE">
        <w:t xml:space="preserve"> (do</w:t>
      </w:r>
      <w:r w:rsidR="001435AF">
        <w:t xml:space="preserve"> một và</w:t>
      </w:r>
      <w:r w:rsidR="00FE79D5">
        <w:t xml:space="preserve">i </w:t>
      </w:r>
      <w:r w:rsidR="00E666C7">
        <w:t>outliers có giá trị khá lớn, dẫn đến biểu đồ trực quan bị lệch, nên chúng tôi đã tạo th</w:t>
      </w:r>
      <w:r w:rsidR="00E103F9">
        <w:t>ê</w:t>
      </w:r>
      <w:r w:rsidR="00E666C7">
        <w:t>m một biểu đồ khác sau khi đã loại bỏ</w:t>
      </w:r>
      <w:r w:rsidR="00071D5B">
        <w:t xml:space="preserve"> các outlier có giá lớn hơn 100 triệu VND,</w:t>
      </w:r>
      <w:r w:rsidR="00E53F0C">
        <w:t xml:space="preserve"> </w:t>
      </w:r>
      <w:r w:rsidR="006F6B1F">
        <w:t xml:space="preserve">việc này nhằm giúp cho </w:t>
      </w:r>
      <w:r w:rsidR="00F15470">
        <w:t>việc phân tích dữ liệu được dễ dàng hơn)</w:t>
      </w:r>
      <w:r w:rsidR="00875C6D">
        <w:t>.</w:t>
      </w:r>
      <w:r w:rsidR="009B0DD3">
        <w:t xml:space="preserve"> </w:t>
      </w:r>
      <w:r w:rsidR="005208CE">
        <w:t>Trong đó</w:t>
      </w:r>
      <w:r w:rsidR="00080314">
        <w:t>, có một số phát hiện tiêu biểu như sau:</w:t>
      </w:r>
    </w:p>
    <w:p w14:paraId="40008075" w14:textId="4C0A7D83" w:rsidR="00EB3DBB" w:rsidRDefault="00EB3DBB" w:rsidP="00AE4CB5">
      <w:pPr>
        <w:pStyle w:val="-G1"/>
      </w:pPr>
      <w:r>
        <w:t xml:space="preserve">Độ lớn của RAM: độ lớn của RAM có ảnh hưởng mạnh đến giá của máy, cụ thể </w:t>
      </w:r>
      <w:r w:rsidR="00884D88">
        <w:t>máy có</w:t>
      </w:r>
      <w:r w:rsidR="000638CF">
        <w:t xml:space="preserve"> RAM</w:t>
      </w:r>
      <w:r w:rsidR="00F423A5">
        <w:t xml:space="preserve"> là 8 GB, 16GB, 32 GB và &gt; 32 GB có phân khúc giá cao hơn hẳn</w:t>
      </w:r>
      <w:r w:rsidR="00AC6B9D">
        <w:t>.</w:t>
      </w:r>
      <w:r w:rsidR="005E1F1D">
        <w:t xml:space="preserve"> Trong đó, máy có RAM là </w:t>
      </w:r>
      <w:r w:rsidR="009B097C">
        <w:t>32 GB có khoảng giá rộng hơn so với</w:t>
      </w:r>
      <w:r w:rsidR="00945CF3">
        <w:t xml:space="preserve"> các máy khác.</w:t>
      </w:r>
    </w:p>
    <w:p w14:paraId="4EA02C7D" w14:textId="2AFCF8A0" w:rsidR="006C17B8" w:rsidRDefault="006C17B8" w:rsidP="00AE4CB5">
      <w:pPr>
        <w:pStyle w:val="-G1"/>
      </w:pPr>
      <w:r>
        <w:t>Độ lớn củ</w:t>
      </w:r>
      <w:r w:rsidR="00F03861">
        <w:t>a</w:t>
      </w:r>
      <w:r>
        <w:t xml:space="preserve"> ổ cứng: máy có ổ cứng </w:t>
      </w:r>
      <w:r w:rsidR="00B50797">
        <w:t>512 GB, 1 TB và &gt; 1 TB có mức giá cao trung bình cao hơn tất cả các máy còn lại</w:t>
      </w:r>
      <w:r w:rsidR="00120335">
        <w:t>. Máy có ổ cứng là 1 TB có khoảng giá khá rộng</w:t>
      </w:r>
      <w:r w:rsidR="006908D2">
        <w:t>, chúng tỏ có sự đa dạng về giá</w:t>
      </w:r>
      <w:r w:rsidR="00B129DE">
        <w:t>. Tuy nhiên, có một điều bất thường, đó là máy có ổ cứng &gt; 1 TB lại có mức giá trung bình thấp hơn máy có ổ cứng 1 TB</w:t>
      </w:r>
      <w:r w:rsidR="00D60541">
        <w:t>.</w:t>
      </w:r>
    </w:p>
    <w:p w14:paraId="6C4809DC" w14:textId="0EFDA706" w:rsidR="00080314" w:rsidRDefault="00B40D13" w:rsidP="00AE4CB5">
      <w:pPr>
        <w:pStyle w:val="-G1"/>
      </w:pPr>
      <w:r>
        <w:t xml:space="preserve">Loại CPU: </w:t>
      </w:r>
      <w:r w:rsidR="00F15470">
        <w:t>CPU loại Apple có khoảng giá cao hơn và cũng có ít outliers hơn.</w:t>
      </w:r>
      <w:r w:rsidR="007D6816">
        <w:t xml:space="preserve"> </w:t>
      </w:r>
      <w:r w:rsidR="004F2585">
        <w:t>Bên cạnh đón CPU loại Intel cũng có số outliers đáng kể so với các loại CPU còn lại.</w:t>
      </w:r>
    </w:p>
    <w:p w14:paraId="408FEBB0" w14:textId="5052292D" w:rsidR="00F15470" w:rsidRDefault="0079660A" w:rsidP="00AE4CB5">
      <w:pPr>
        <w:pStyle w:val="-G1"/>
      </w:pPr>
      <w:r>
        <w:t xml:space="preserve">Loại dòng CPU: </w:t>
      </w:r>
      <w:r w:rsidR="00EA7E5A">
        <w:t>các dòng CPU cao c</w:t>
      </w:r>
      <w:r w:rsidR="00A56526">
        <w:t>ấp</w:t>
      </w:r>
      <w:r w:rsidR="005B0325">
        <w:t xml:space="preserve"> (như Intel Core i9, </w:t>
      </w:r>
      <w:r w:rsidR="0014251E">
        <w:t xml:space="preserve">Ryzen 9, </w:t>
      </w:r>
      <w:r w:rsidR="00875524">
        <w:t>Apple M1, Apple M2) có mức giá cao hơn các dòng CPU khác.</w:t>
      </w:r>
    </w:p>
    <w:p w14:paraId="2B977472" w14:textId="32A39B9C" w:rsidR="00875524" w:rsidRDefault="001270F0" w:rsidP="00AE4CB5">
      <w:pPr>
        <w:pStyle w:val="-G1"/>
      </w:pPr>
      <w:r>
        <w:t>Loại Card màn hình: không ngoài dự đoán</w:t>
      </w:r>
      <w:r w:rsidR="00E220B2">
        <w:t>, máy có c</w:t>
      </w:r>
      <w:r w:rsidR="0056401F">
        <w:t>ard m</w:t>
      </w:r>
      <w:r w:rsidR="006E1D0A">
        <w:t>àn hình rời</w:t>
      </w:r>
      <w:r w:rsidR="008E54B7">
        <w:t xml:space="preserve"> có mức giá nhỉnh hơn so với card màn hình Onboard.</w:t>
      </w:r>
    </w:p>
    <w:p w14:paraId="4F2185FA" w14:textId="61FDF33E" w:rsidR="00917D37" w:rsidRDefault="008463B9" w:rsidP="00AE4CB5">
      <w:pPr>
        <w:pStyle w:val="-G1"/>
      </w:pPr>
      <w:r>
        <w:t>Tình trạng sử dụng của máy: máy mới có xu hướng có giá cao hơn, và máy đã qua sửa chữa sẽ có giá thấp hơn so với may chưa qua sửa chữa</w:t>
      </w:r>
    </w:p>
    <w:p w14:paraId="2E666A44" w14:textId="77777777" w:rsidR="009800D0" w:rsidRDefault="009800D0" w:rsidP="008463B9">
      <w:pPr>
        <w:pStyle w:val="BT"/>
      </w:pPr>
    </w:p>
    <w:p w14:paraId="7E03A989" w14:textId="77777777" w:rsidR="009800D0" w:rsidRDefault="009800D0" w:rsidP="008463B9">
      <w:pPr>
        <w:pStyle w:val="BT"/>
      </w:pPr>
    </w:p>
    <w:p w14:paraId="2CB2B6C2" w14:textId="77777777" w:rsidR="009800D0" w:rsidRDefault="009800D0" w:rsidP="008463B9">
      <w:pPr>
        <w:pStyle w:val="BT"/>
      </w:pPr>
    </w:p>
    <w:p w14:paraId="06A41CBD" w14:textId="77777777" w:rsidR="009800D0" w:rsidRDefault="009800D0" w:rsidP="008463B9">
      <w:pPr>
        <w:pStyle w:val="BT"/>
      </w:pPr>
    </w:p>
    <w:p w14:paraId="5454AF86" w14:textId="77777777" w:rsidR="009800D0" w:rsidRDefault="009800D0" w:rsidP="008463B9">
      <w:pPr>
        <w:pStyle w:val="BT"/>
      </w:pPr>
    </w:p>
    <w:p w14:paraId="4B6EFD44" w14:textId="77777777" w:rsidR="009800D0" w:rsidRDefault="009800D0" w:rsidP="008463B9">
      <w:pPr>
        <w:pStyle w:val="BT"/>
      </w:pPr>
    </w:p>
    <w:p w14:paraId="77314A78" w14:textId="47937ED2" w:rsidR="005C6882" w:rsidRDefault="008463B9" w:rsidP="00ED0D74">
      <w:pPr>
        <w:pStyle w:val="BT"/>
      </w:pPr>
      <w:r>
        <w:lastRenderedPageBreak/>
        <w:t>Bên cạnh phân t</w:t>
      </w:r>
      <w:r w:rsidR="00382CD1">
        <w:t>ích</w:t>
      </w:r>
      <w:r w:rsidR="006E4837">
        <w:t xml:space="preserve"> dựa trên</w:t>
      </w:r>
      <w:r w:rsidR="00784E79">
        <w:t xml:space="preserve"> trực quan dữ liệu</w:t>
      </w:r>
      <w:r w:rsidR="0082525D">
        <w:t>,</w:t>
      </w:r>
      <w:r w:rsidR="00784E79">
        <w:t xml:space="preserve"> nhóm cũng có tiến hành tính toán một số thông số để cũng cố thêm giả </w:t>
      </w:r>
      <w:r w:rsidR="00E153D3">
        <w:t>thuyết</w:t>
      </w:r>
      <w:r w:rsidR="00413AE6">
        <w:t xml:space="preserve"> </w:t>
      </w:r>
      <w:r w:rsidR="0082525D">
        <w:t>phân tích.</w:t>
      </w:r>
    </w:p>
    <w:tbl>
      <w:tblPr>
        <w:tblStyle w:val="new"/>
        <w:tblW w:w="0" w:type="auto"/>
        <w:jc w:val="center"/>
        <w:tblLook w:val="04A0" w:firstRow="1" w:lastRow="0" w:firstColumn="1" w:lastColumn="0" w:noHBand="0" w:noVBand="1"/>
      </w:tblPr>
      <w:tblGrid>
        <w:gridCol w:w="476"/>
        <w:gridCol w:w="2354"/>
        <w:gridCol w:w="1451"/>
        <w:gridCol w:w="1971"/>
      </w:tblGrid>
      <w:tr w:rsidR="00AB67DF" w:rsidRPr="00773DA1" w14:paraId="5C0E085C" w14:textId="77777777" w:rsidTr="00AB67DF">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0A08B88" w14:textId="77777777" w:rsidR="00AB67DF" w:rsidRPr="00773DA1" w:rsidRDefault="00AB67DF" w:rsidP="0088736C">
            <w:pPr>
              <w:pStyle w:val="text-table"/>
            </w:pPr>
          </w:p>
        </w:tc>
        <w:tc>
          <w:tcPr>
            <w:tcW w:w="0" w:type="auto"/>
            <w:hideMark/>
          </w:tcPr>
          <w:p w14:paraId="2A159EAC" w14:textId="77777777" w:rsidR="00AB67DF" w:rsidRPr="00773DA1" w:rsidRDefault="00AB67DF" w:rsidP="0088736C">
            <w:pPr>
              <w:pStyle w:val="text-table"/>
              <w:jc w:val="center"/>
              <w:rPr>
                <w:b/>
                <w:bCs/>
              </w:rPr>
            </w:pPr>
            <w:r w:rsidRPr="00773DA1">
              <w:rPr>
                <w:b/>
                <w:bCs/>
              </w:rPr>
              <w:t>Variable name</w:t>
            </w:r>
          </w:p>
        </w:tc>
        <w:tc>
          <w:tcPr>
            <w:tcW w:w="0" w:type="auto"/>
            <w:hideMark/>
          </w:tcPr>
          <w:p w14:paraId="1A750427" w14:textId="77777777" w:rsidR="00AB67DF" w:rsidRPr="00773DA1" w:rsidRDefault="00AB67DF" w:rsidP="0088736C">
            <w:pPr>
              <w:pStyle w:val="text-table"/>
              <w:jc w:val="center"/>
              <w:rPr>
                <w:b/>
                <w:bCs/>
              </w:rPr>
            </w:pPr>
            <w:r w:rsidRPr="00773DA1">
              <w:rPr>
                <w:b/>
                <w:bCs/>
              </w:rPr>
              <w:t>F-test</w:t>
            </w:r>
          </w:p>
        </w:tc>
        <w:tc>
          <w:tcPr>
            <w:tcW w:w="0" w:type="auto"/>
            <w:hideMark/>
          </w:tcPr>
          <w:p w14:paraId="162D1F14" w14:textId="77777777" w:rsidR="00AB67DF" w:rsidRPr="00773DA1" w:rsidRDefault="00AB67DF" w:rsidP="0088736C">
            <w:pPr>
              <w:pStyle w:val="text-table"/>
              <w:jc w:val="center"/>
              <w:rPr>
                <w:b/>
                <w:bCs/>
              </w:rPr>
            </w:pPr>
            <w:r w:rsidRPr="00773DA1">
              <w:rPr>
                <w:b/>
                <w:bCs/>
              </w:rPr>
              <w:t>P-value</w:t>
            </w:r>
          </w:p>
        </w:tc>
      </w:tr>
      <w:tr w:rsidR="00AB67DF" w:rsidRPr="00773DA1" w14:paraId="24CE1842" w14:textId="77777777" w:rsidTr="00AB67DF">
        <w:trPr>
          <w:jc w:val="center"/>
        </w:trPr>
        <w:tc>
          <w:tcPr>
            <w:tcW w:w="0" w:type="auto"/>
          </w:tcPr>
          <w:p w14:paraId="21639B8F" w14:textId="77777777" w:rsidR="00AB67DF" w:rsidRPr="00773DA1" w:rsidRDefault="00AB67DF" w:rsidP="0088736C">
            <w:pPr>
              <w:pStyle w:val="text-table"/>
              <w:jc w:val="center"/>
            </w:pPr>
            <w:r>
              <w:t>0</w:t>
            </w:r>
          </w:p>
        </w:tc>
        <w:tc>
          <w:tcPr>
            <w:tcW w:w="0" w:type="auto"/>
          </w:tcPr>
          <w:p w14:paraId="05538EED" w14:textId="77777777" w:rsidR="00AB67DF" w:rsidRPr="00773DA1" w:rsidRDefault="00AB67DF" w:rsidP="0088736C">
            <w:pPr>
              <w:pStyle w:val="text-table"/>
            </w:pPr>
            <w:proofErr w:type="spellStart"/>
            <w:r w:rsidRPr="003E6854">
              <w:t>pc_ram</w:t>
            </w:r>
            <w:proofErr w:type="spellEnd"/>
          </w:p>
        </w:tc>
        <w:tc>
          <w:tcPr>
            <w:tcW w:w="0" w:type="auto"/>
          </w:tcPr>
          <w:p w14:paraId="719EC2A2" w14:textId="77777777" w:rsidR="00AB67DF" w:rsidRPr="00773DA1" w:rsidRDefault="00AB67DF" w:rsidP="0088736C">
            <w:pPr>
              <w:pStyle w:val="text-table"/>
            </w:pPr>
            <w:r w:rsidRPr="003E6854">
              <w:t>236.886649</w:t>
            </w:r>
          </w:p>
        </w:tc>
        <w:tc>
          <w:tcPr>
            <w:tcW w:w="1971" w:type="dxa"/>
          </w:tcPr>
          <w:p w14:paraId="729DA4F4" w14:textId="77777777" w:rsidR="00AB67DF" w:rsidRPr="00773DA1" w:rsidRDefault="00AB67DF" w:rsidP="0088736C">
            <w:pPr>
              <w:pStyle w:val="text-table"/>
            </w:pPr>
            <w:r w:rsidRPr="003E6854">
              <w:t>0.000000e+00</w:t>
            </w:r>
          </w:p>
        </w:tc>
      </w:tr>
      <w:tr w:rsidR="00AB67DF" w:rsidRPr="00773DA1" w14:paraId="3997A010" w14:textId="77777777" w:rsidTr="00AB67DF">
        <w:trPr>
          <w:jc w:val="center"/>
        </w:trPr>
        <w:tc>
          <w:tcPr>
            <w:tcW w:w="0" w:type="auto"/>
            <w:hideMark/>
          </w:tcPr>
          <w:p w14:paraId="118559F2" w14:textId="77777777" w:rsidR="00AB67DF" w:rsidRPr="00773DA1" w:rsidRDefault="00AB67DF" w:rsidP="0088736C">
            <w:pPr>
              <w:pStyle w:val="text-table"/>
              <w:jc w:val="center"/>
            </w:pPr>
            <w:r>
              <w:t>1</w:t>
            </w:r>
          </w:p>
        </w:tc>
        <w:tc>
          <w:tcPr>
            <w:tcW w:w="0" w:type="auto"/>
            <w:hideMark/>
          </w:tcPr>
          <w:p w14:paraId="43D854B5" w14:textId="77777777" w:rsidR="00AB67DF" w:rsidRPr="00773DA1" w:rsidRDefault="00AB67DF" w:rsidP="0088736C">
            <w:pPr>
              <w:pStyle w:val="text-table"/>
            </w:pPr>
            <w:proofErr w:type="spellStart"/>
            <w:r w:rsidRPr="00773DA1">
              <w:t>elt_condition</w:t>
            </w:r>
            <w:proofErr w:type="spellEnd"/>
          </w:p>
        </w:tc>
        <w:tc>
          <w:tcPr>
            <w:tcW w:w="0" w:type="auto"/>
            <w:hideMark/>
          </w:tcPr>
          <w:p w14:paraId="5D367BA5" w14:textId="77777777" w:rsidR="00AB67DF" w:rsidRPr="00773DA1" w:rsidRDefault="00AB67DF" w:rsidP="0088736C">
            <w:pPr>
              <w:pStyle w:val="text-table"/>
            </w:pPr>
            <w:r w:rsidRPr="00773DA1">
              <w:t>189.865192</w:t>
            </w:r>
          </w:p>
        </w:tc>
        <w:tc>
          <w:tcPr>
            <w:tcW w:w="1971" w:type="dxa"/>
            <w:hideMark/>
          </w:tcPr>
          <w:p w14:paraId="0E324542" w14:textId="77777777" w:rsidR="00AB67DF" w:rsidRPr="00773DA1" w:rsidRDefault="00AB67DF" w:rsidP="0088736C">
            <w:pPr>
              <w:pStyle w:val="text-table"/>
            </w:pPr>
            <w:r w:rsidRPr="00773DA1">
              <w:t>6.553893e-81</w:t>
            </w:r>
          </w:p>
        </w:tc>
      </w:tr>
      <w:tr w:rsidR="00AB67DF" w:rsidRPr="00773DA1" w14:paraId="5492D2DF" w14:textId="77777777" w:rsidTr="00AB67DF">
        <w:trPr>
          <w:jc w:val="center"/>
        </w:trPr>
        <w:tc>
          <w:tcPr>
            <w:tcW w:w="0" w:type="auto"/>
          </w:tcPr>
          <w:p w14:paraId="08E44A4D" w14:textId="77777777" w:rsidR="00AB67DF" w:rsidRPr="00773DA1" w:rsidRDefault="00AB67DF" w:rsidP="0088736C">
            <w:pPr>
              <w:pStyle w:val="text-table"/>
              <w:jc w:val="center"/>
            </w:pPr>
            <w:r>
              <w:t>2</w:t>
            </w:r>
          </w:p>
        </w:tc>
        <w:tc>
          <w:tcPr>
            <w:tcW w:w="0" w:type="auto"/>
          </w:tcPr>
          <w:p w14:paraId="39032033" w14:textId="77777777" w:rsidR="00AB67DF" w:rsidRPr="00773DA1" w:rsidRDefault="00AB67DF" w:rsidP="0088736C">
            <w:pPr>
              <w:pStyle w:val="text-table"/>
            </w:pPr>
            <w:proofErr w:type="spellStart"/>
            <w:r w:rsidRPr="003E6854">
              <w:t>pc_drive_capacity</w:t>
            </w:r>
            <w:proofErr w:type="spellEnd"/>
          </w:p>
        </w:tc>
        <w:tc>
          <w:tcPr>
            <w:tcW w:w="0" w:type="auto"/>
          </w:tcPr>
          <w:p w14:paraId="47F70F28" w14:textId="77777777" w:rsidR="00AB67DF" w:rsidRPr="00773DA1" w:rsidRDefault="00AB67DF" w:rsidP="0088736C">
            <w:pPr>
              <w:pStyle w:val="text-table"/>
            </w:pPr>
            <w:r w:rsidRPr="003E6854">
              <w:t>173.238715</w:t>
            </w:r>
          </w:p>
        </w:tc>
        <w:tc>
          <w:tcPr>
            <w:tcW w:w="1971" w:type="dxa"/>
          </w:tcPr>
          <w:p w14:paraId="6C0D4812" w14:textId="77777777" w:rsidR="00AB67DF" w:rsidRPr="00773DA1" w:rsidRDefault="00AB67DF" w:rsidP="0088736C">
            <w:pPr>
              <w:pStyle w:val="text-table"/>
            </w:pPr>
            <w:r w:rsidRPr="003E6854">
              <w:t>0.000000e+00</w:t>
            </w:r>
          </w:p>
        </w:tc>
      </w:tr>
      <w:tr w:rsidR="00AB67DF" w:rsidRPr="00773DA1" w14:paraId="48683C77" w14:textId="77777777" w:rsidTr="00AB67DF">
        <w:trPr>
          <w:jc w:val="center"/>
        </w:trPr>
        <w:tc>
          <w:tcPr>
            <w:tcW w:w="0" w:type="auto"/>
            <w:hideMark/>
          </w:tcPr>
          <w:p w14:paraId="1FB0AA6D" w14:textId="77777777" w:rsidR="00AB67DF" w:rsidRPr="00773DA1" w:rsidRDefault="00AB67DF" w:rsidP="0088736C">
            <w:pPr>
              <w:pStyle w:val="text-table"/>
              <w:jc w:val="center"/>
            </w:pPr>
            <w:r>
              <w:t>3</w:t>
            </w:r>
          </w:p>
        </w:tc>
        <w:tc>
          <w:tcPr>
            <w:tcW w:w="0" w:type="auto"/>
            <w:hideMark/>
          </w:tcPr>
          <w:p w14:paraId="5786E346" w14:textId="77777777" w:rsidR="00AB67DF" w:rsidRPr="00773DA1" w:rsidRDefault="00AB67DF" w:rsidP="0088736C">
            <w:pPr>
              <w:pStyle w:val="text-table"/>
            </w:pPr>
            <w:proofErr w:type="spellStart"/>
            <w:r w:rsidRPr="00773DA1">
              <w:t>pc_cpu_label</w:t>
            </w:r>
            <w:proofErr w:type="spellEnd"/>
          </w:p>
        </w:tc>
        <w:tc>
          <w:tcPr>
            <w:tcW w:w="0" w:type="auto"/>
            <w:hideMark/>
          </w:tcPr>
          <w:p w14:paraId="6CC9DFCD" w14:textId="77777777" w:rsidR="00AB67DF" w:rsidRPr="00773DA1" w:rsidRDefault="00AB67DF" w:rsidP="0088736C">
            <w:pPr>
              <w:pStyle w:val="text-table"/>
            </w:pPr>
            <w:r w:rsidRPr="00773DA1">
              <w:t>171.129723</w:t>
            </w:r>
          </w:p>
        </w:tc>
        <w:tc>
          <w:tcPr>
            <w:tcW w:w="1971" w:type="dxa"/>
            <w:hideMark/>
          </w:tcPr>
          <w:p w14:paraId="179BA07B" w14:textId="77777777" w:rsidR="00AB67DF" w:rsidRPr="00773DA1" w:rsidRDefault="00AB67DF" w:rsidP="0088736C">
            <w:pPr>
              <w:pStyle w:val="text-table"/>
            </w:pPr>
            <w:r w:rsidRPr="00773DA1">
              <w:t>7.332339e-107</w:t>
            </w:r>
          </w:p>
        </w:tc>
      </w:tr>
      <w:tr w:rsidR="00AB67DF" w:rsidRPr="00773DA1" w14:paraId="58F97412" w14:textId="77777777" w:rsidTr="00AB67DF">
        <w:trPr>
          <w:jc w:val="center"/>
        </w:trPr>
        <w:tc>
          <w:tcPr>
            <w:tcW w:w="0" w:type="auto"/>
            <w:hideMark/>
          </w:tcPr>
          <w:p w14:paraId="61E47A65" w14:textId="77777777" w:rsidR="00AB67DF" w:rsidRPr="00773DA1" w:rsidRDefault="00AB67DF" w:rsidP="0088736C">
            <w:pPr>
              <w:pStyle w:val="text-table"/>
              <w:jc w:val="center"/>
            </w:pPr>
            <w:r>
              <w:t>4</w:t>
            </w:r>
          </w:p>
        </w:tc>
        <w:tc>
          <w:tcPr>
            <w:tcW w:w="0" w:type="auto"/>
            <w:hideMark/>
          </w:tcPr>
          <w:p w14:paraId="15385461" w14:textId="77777777" w:rsidR="00AB67DF" w:rsidRPr="00773DA1" w:rsidRDefault="00AB67DF" w:rsidP="0088736C">
            <w:pPr>
              <w:pStyle w:val="text-table"/>
            </w:pPr>
            <w:proofErr w:type="spellStart"/>
            <w:r w:rsidRPr="00773DA1">
              <w:t>pc_vga</w:t>
            </w:r>
            <w:proofErr w:type="spellEnd"/>
          </w:p>
        </w:tc>
        <w:tc>
          <w:tcPr>
            <w:tcW w:w="0" w:type="auto"/>
            <w:hideMark/>
          </w:tcPr>
          <w:p w14:paraId="2D09BEFE" w14:textId="77777777" w:rsidR="00AB67DF" w:rsidRPr="00773DA1" w:rsidRDefault="00AB67DF" w:rsidP="0088736C">
            <w:pPr>
              <w:pStyle w:val="text-table"/>
            </w:pPr>
            <w:r w:rsidRPr="00773DA1">
              <w:t>170.881872</w:t>
            </w:r>
          </w:p>
        </w:tc>
        <w:tc>
          <w:tcPr>
            <w:tcW w:w="1971" w:type="dxa"/>
            <w:hideMark/>
          </w:tcPr>
          <w:p w14:paraId="69F0E120" w14:textId="77777777" w:rsidR="00AB67DF" w:rsidRPr="00773DA1" w:rsidRDefault="00AB67DF" w:rsidP="0088736C">
            <w:pPr>
              <w:pStyle w:val="text-table"/>
            </w:pPr>
            <w:r w:rsidRPr="00773DA1">
              <w:t>4.321303e-73</w:t>
            </w:r>
          </w:p>
        </w:tc>
      </w:tr>
      <w:tr w:rsidR="00AB67DF" w:rsidRPr="00773DA1" w14:paraId="7A4CEC2F" w14:textId="77777777" w:rsidTr="00AB67DF">
        <w:trPr>
          <w:jc w:val="center"/>
        </w:trPr>
        <w:tc>
          <w:tcPr>
            <w:tcW w:w="0" w:type="auto"/>
            <w:hideMark/>
          </w:tcPr>
          <w:p w14:paraId="74E6C282" w14:textId="77777777" w:rsidR="00AB67DF" w:rsidRPr="00773DA1" w:rsidRDefault="00AB67DF" w:rsidP="0088736C">
            <w:pPr>
              <w:pStyle w:val="text-table"/>
              <w:jc w:val="center"/>
            </w:pPr>
            <w:r>
              <w:t>5</w:t>
            </w:r>
          </w:p>
        </w:tc>
        <w:tc>
          <w:tcPr>
            <w:tcW w:w="0" w:type="auto"/>
            <w:hideMark/>
          </w:tcPr>
          <w:p w14:paraId="53C0EB9D" w14:textId="77777777" w:rsidR="00AB67DF" w:rsidRPr="00773DA1" w:rsidRDefault="00AB67DF" w:rsidP="0088736C">
            <w:pPr>
              <w:pStyle w:val="text-table"/>
            </w:pPr>
            <w:proofErr w:type="spellStart"/>
            <w:r w:rsidRPr="00773DA1">
              <w:t>pc_cpu</w:t>
            </w:r>
            <w:proofErr w:type="spellEnd"/>
          </w:p>
        </w:tc>
        <w:tc>
          <w:tcPr>
            <w:tcW w:w="0" w:type="auto"/>
            <w:hideMark/>
          </w:tcPr>
          <w:p w14:paraId="2B1BBF93" w14:textId="77777777" w:rsidR="00AB67DF" w:rsidRPr="00773DA1" w:rsidRDefault="00AB67DF" w:rsidP="0088736C">
            <w:pPr>
              <w:pStyle w:val="text-table"/>
            </w:pPr>
            <w:r w:rsidRPr="00773DA1">
              <w:t>120.844553</w:t>
            </w:r>
          </w:p>
        </w:tc>
        <w:tc>
          <w:tcPr>
            <w:tcW w:w="1971" w:type="dxa"/>
            <w:hideMark/>
          </w:tcPr>
          <w:p w14:paraId="62914690" w14:textId="77777777" w:rsidR="00AB67DF" w:rsidRPr="00773DA1" w:rsidRDefault="00AB67DF" w:rsidP="0088736C">
            <w:pPr>
              <w:pStyle w:val="text-table"/>
            </w:pPr>
            <w:r w:rsidRPr="00773DA1">
              <w:t>0.000000e+00</w:t>
            </w:r>
          </w:p>
        </w:tc>
      </w:tr>
      <w:tr w:rsidR="00AB67DF" w:rsidRPr="00773DA1" w14:paraId="0574C0FC" w14:textId="77777777" w:rsidTr="00AB67DF">
        <w:trPr>
          <w:jc w:val="center"/>
        </w:trPr>
        <w:tc>
          <w:tcPr>
            <w:tcW w:w="0" w:type="auto"/>
            <w:hideMark/>
          </w:tcPr>
          <w:p w14:paraId="740DBA29" w14:textId="77777777" w:rsidR="00AB67DF" w:rsidRPr="00773DA1" w:rsidRDefault="00AB67DF" w:rsidP="0088736C">
            <w:pPr>
              <w:pStyle w:val="text-table"/>
              <w:jc w:val="center"/>
            </w:pPr>
            <w:r>
              <w:t>6</w:t>
            </w:r>
          </w:p>
        </w:tc>
        <w:tc>
          <w:tcPr>
            <w:tcW w:w="0" w:type="auto"/>
            <w:hideMark/>
          </w:tcPr>
          <w:p w14:paraId="4DABB719" w14:textId="77777777" w:rsidR="00AB67DF" w:rsidRPr="00773DA1" w:rsidRDefault="00AB67DF" w:rsidP="0088736C">
            <w:pPr>
              <w:pStyle w:val="text-table"/>
            </w:pPr>
            <w:r w:rsidRPr="00773DA1">
              <w:t>classify</w:t>
            </w:r>
          </w:p>
        </w:tc>
        <w:tc>
          <w:tcPr>
            <w:tcW w:w="0" w:type="auto"/>
            <w:hideMark/>
          </w:tcPr>
          <w:p w14:paraId="4F9C0BD4" w14:textId="77777777" w:rsidR="00AB67DF" w:rsidRPr="00773DA1" w:rsidRDefault="00AB67DF" w:rsidP="0088736C">
            <w:pPr>
              <w:pStyle w:val="text-table"/>
            </w:pPr>
            <w:r w:rsidRPr="00773DA1">
              <w:t>92.396042</w:t>
            </w:r>
          </w:p>
        </w:tc>
        <w:tc>
          <w:tcPr>
            <w:tcW w:w="1971" w:type="dxa"/>
            <w:hideMark/>
          </w:tcPr>
          <w:p w14:paraId="307EA460" w14:textId="77777777" w:rsidR="00AB67DF" w:rsidRPr="00773DA1" w:rsidRDefault="00AB67DF" w:rsidP="0088736C">
            <w:pPr>
              <w:pStyle w:val="text-table"/>
            </w:pPr>
            <w:r w:rsidRPr="00773DA1">
              <w:t>9.826792e-22</w:t>
            </w:r>
          </w:p>
        </w:tc>
      </w:tr>
      <w:tr w:rsidR="00AB67DF" w:rsidRPr="00773DA1" w14:paraId="118D19F7" w14:textId="77777777" w:rsidTr="00AB67DF">
        <w:trPr>
          <w:jc w:val="center"/>
        </w:trPr>
        <w:tc>
          <w:tcPr>
            <w:tcW w:w="0" w:type="auto"/>
          </w:tcPr>
          <w:p w14:paraId="6B1C294F" w14:textId="77777777" w:rsidR="00AB67DF" w:rsidRPr="00773DA1" w:rsidRDefault="00AB67DF" w:rsidP="0088736C">
            <w:pPr>
              <w:pStyle w:val="text-table"/>
              <w:jc w:val="center"/>
            </w:pPr>
            <w:r>
              <w:t>7</w:t>
            </w:r>
          </w:p>
        </w:tc>
        <w:tc>
          <w:tcPr>
            <w:tcW w:w="0" w:type="auto"/>
          </w:tcPr>
          <w:p w14:paraId="3269AA85" w14:textId="77777777" w:rsidR="00AB67DF" w:rsidRPr="00773DA1" w:rsidRDefault="00AB67DF" w:rsidP="0088736C">
            <w:pPr>
              <w:pStyle w:val="text-table"/>
            </w:pPr>
            <w:proofErr w:type="spellStart"/>
            <w:r w:rsidRPr="003E6854">
              <w:t>elt_warranty</w:t>
            </w:r>
            <w:proofErr w:type="spellEnd"/>
          </w:p>
        </w:tc>
        <w:tc>
          <w:tcPr>
            <w:tcW w:w="0" w:type="auto"/>
          </w:tcPr>
          <w:p w14:paraId="1ABF7CAC" w14:textId="77777777" w:rsidR="00AB67DF" w:rsidRPr="00773DA1" w:rsidRDefault="00AB67DF" w:rsidP="0088736C">
            <w:pPr>
              <w:pStyle w:val="text-table"/>
            </w:pPr>
            <w:r w:rsidRPr="003E6854">
              <w:t>82.308319</w:t>
            </w:r>
          </w:p>
        </w:tc>
        <w:tc>
          <w:tcPr>
            <w:tcW w:w="1971" w:type="dxa"/>
          </w:tcPr>
          <w:p w14:paraId="3F1E897B" w14:textId="77777777" w:rsidR="00AB67DF" w:rsidRPr="00773DA1" w:rsidRDefault="00AB67DF" w:rsidP="0088736C">
            <w:pPr>
              <w:pStyle w:val="text-table"/>
            </w:pPr>
            <w:r w:rsidRPr="003E6854">
              <w:t>3.730625e-115</w:t>
            </w:r>
          </w:p>
        </w:tc>
      </w:tr>
      <w:tr w:rsidR="00AB67DF" w:rsidRPr="00773DA1" w14:paraId="4A8C8E5D" w14:textId="77777777" w:rsidTr="00AB67DF">
        <w:trPr>
          <w:jc w:val="center"/>
        </w:trPr>
        <w:tc>
          <w:tcPr>
            <w:tcW w:w="0" w:type="auto"/>
          </w:tcPr>
          <w:p w14:paraId="6D29C9E2" w14:textId="77777777" w:rsidR="00AB67DF" w:rsidRPr="00773DA1" w:rsidRDefault="00AB67DF" w:rsidP="0088736C">
            <w:pPr>
              <w:pStyle w:val="text-table"/>
              <w:jc w:val="center"/>
            </w:pPr>
            <w:r>
              <w:t>8</w:t>
            </w:r>
          </w:p>
        </w:tc>
        <w:tc>
          <w:tcPr>
            <w:tcW w:w="0" w:type="auto"/>
          </w:tcPr>
          <w:p w14:paraId="7732C2EF" w14:textId="77777777" w:rsidR="00AB67DF" w:rsidRPr="00773DA1" w:rsidRDefault="00AB67DF" w:rsidP="0088736C">
            <w:pPr>
              <w:pStyle w:val="text-table"/>
            </w:pPr>
            <w:proofErr w:type="spellStart"/>
            <w:r w:rsidRPr="003E6854">
              <w:t>desktop_screen_size</w:t>
            </w:r>
            <w:proofErr w:type="spellEnd"/>
          </w:p>
        </w:tc>
        <w:tc>
          <w:tcPr>
            <w:tcW w:w="0" w:type="auto"/>
          </w:tcPr>
          <w:p w14:paraId="716D30F3" w14:textId="77777777" w:rsidR="00AB67DF" w:rsidRPr="00773DA1" w:rsidRDefault="00AB67DF" w:rsidP="0088736C">
            <w:pPr>
              <w:pStyle w:val="text-table"/>
            </w:pPr>
            <w:r w:rsidRPr="003E6854">
              <w:t>40.420181</w:t>
            </w:r>
          </w:p>
        </w:tc>
        <w:tc>
          <w:tcPr>
            <w:tcW w:w="1971" w:type="dxa"/>
          </w:tcPr>
          <w:p w14:paraId="04FBCA4D" w14:textId="77777777" w:rsidR="00AB67DF" w:rsidRPr="00773DA1" w:rsidRDefault="00AB67DF" w:rsidP="0088736C">
            <w:pPr>
              <w:pStyle w:val="text-table"/>
            </w:pPr>
            <w:r w:rsidRPr="003E6854">
              <w:t>1.725495e-63</w:t>
            </w:r>
          </w:p>
        </w:tc>
      </w:tr>
      <w:tr w:rsidR="00AB67DF" w:rsidRPr="00773DA1" w14:paraId="3EBA6FCD" w14:textId="77777777" w:rsidTr="00AB67DF">
        <w:trPr>
          <w:jc w:val="center"/>
        </w:trPr>
        <w:tc>
          <w:tcPr>
            <w:tcW w:w="0" w:type="auto"/>
            <w:hideMark/>
          </w:tcPr>
          <w:p w14:paraId="0D3E6DF0" w14:textId="77777777" w:rsidR="00AB67DF" w:rsidRPr="00773DA1" w:rsidRDefault="00AB67DF" w:rsidP="0088736C">
            <w:pPr>
              <w:pStyle w:val="text-table"/>
              <w:jc w:val="center"/>
            </w:pPr>
            <w:r>
              <w:t>9</w:t>
            </w:r>
          </w:p>
        </w:tc>
        <w:tc>
          <w:tcPr>
            <w:tcW w:w="0" w:type="auto"/>
            <w:hideMark/>
          </w:tcPr>
          <w:p w14:paraId="2F0C5619" w14:textId="77777777" w:rsidR="00AB67DF" w:rsidRPr="00773DA1" w:rsidRDefault="00AB67DF" w:rsidP="0088736C">
            <w:pPr>
              <w:pStyle w:val="text-table"/>
            </w:pPr>
            <w:proofErr w:type="spellStart"/>
            <w:r w:rsidRPr="00773DA1">
              <w:t>pc_brand</w:t>
            </w:r>
            <w:proofErr w:type="spellEnd"/>
          </w:p>
        </w:tc>
        <w:tc>
          <w:tcPr>
            <w:tcW w:w="0" w:type="auto"/>
            <w:hideMark/>
          </w:tcPr>
          <w:p w14:paraId="074FC29F" w14:textId="77777777" w:rsidR="00AB67DF" w:rsidRPr="00773DA1" w:rsidRDefault="00AB67DF" w:rsidP="0088736C">
            <w:pPr>
              <w:pStyle w:val="text-table"/>
            </w:pPr>
            <w:r w:rsidRPr="00773DA1">
              <w:t>25.754897</w:t>
            </w:r>
          </w:p>
        </w:tc>
        <w:tc>
          <w:tcPr>
            <w:tcW w:w="1971" w:type="dxa"/>
            <w:hideMark/>
          </w:tcPr>
          <w:p w14:paraId="19E9F075" w14:textId="77777777" w:rsidR="00AB67DF" w:rsidRPr="00773DA1" w:rsidRDefault="00AB67DF" w:rsidP="0088736C">
            <w:pPr>
              <w:pStyle w:val="text-table"/>
            </w:pPr>
            <w:r w:rsidRPr="00773DA1">
              <w:t>8.159431e-71</w:t>
            </w:r>
          </w:p>
        </w:tc>
      </w:tr>
      <w:tr w:rsidR="00AB67DF" w:rsidRPr="00773DA1" w14:paraId="6337949A" w14:textId="77777777" w:rsidTr="00AB67DF">
        <w:trPr>
          <w:jc w:val="center"/>
        </w:trPr>
        <w:tc>
          <w:tcPr>
            <w:tcW w:w="0" w:type="auto"/>
            <w:hideMark/>
          </w:tcPr>
          <w:p w14:paraId="115FE743" w14:textId="77777777" w:rsidR="00AB67DF" w:rsidRPr="00773DA1" w:rsidRDefault="00AB67DF" w:rsidP="0088736C">
            <w:pPr>
              <w:pStyle w:val="text-table"/>
              <w:jc w:val="center"/>
            </w:pPr>
            <w:r>
              <w:t>10</w:t>
            </w:r>
          </w:p>
        </w:tc>
        <w:tc>
          <w:tcPr>
            <w:tcW w:w="0" w:type="auto"/>
            <w:hideMark/>
          </w:tcPr>
          <w:p w14:paraId="2737BC60" w14:textId="77777777" w:rsidR="00AB67DF" w:rsidRPr="00773DA1" w:rsidRDefault="00AB67DF" w:rsidP="0088736C">
            <w:pPr>
              <w:pStyle w:val="text-table"/>
            </w:pPr>
            <w:proofErr w:type="spellStart"/>
            <w:r w:rsidRPr="00773DA1">
              <w:t>elt_origin</w:t>
            </w:r>
            <w:proofErr w:type="spellEnd"/>
          </w:p>
        </w:tc>
        <w:tc>
          <w:tcPr>
            <w:tcW w:w="0" w:type="auto"/>
            <w:hideMark/>
          </w:tcPr>
          <w:p w14:paraId="204269D9" w14:textId="77777777" w:rsidR="00AB67DF" w:rsidRPr="00773DA1" w:rsidRDefault="00AB67DF" w:rsidP="0088736C">
            <w:pPr>
              <w:pStyle w:val="text-table"/>
            </w:pPr>
            <w:r w:rsidRPr="00773DA1">
              <w:t>23.521912</w:t>
            </w:r>
          </w:p>
        </w:tc>
        <w:tc>
          <w:tcPr>
            <w:tcW w:w="1971" w:type="dxa"/>
            <w:hideMark/>
          </w:tcPr>
          <w:p w14:paraId="2EE35B70" w14:textId="77777777" w:rsidR="00AB67DF" w:rsidRPr="00773DA1" w:rsidRDefault="00AB67DF" w:rsidP="0088736C">
            <w:pPr>
              <w:pStyle w:val="text-table"/>
            </w:pPr>
            <w:r w:rsidRPr="00773DA1">
              <w:t>5.470760e-40</w:t>
            </w:r>
          </w:p>
        </w:tc>
      </w:tr>
      <w:tr w:rsidR="00AB67DF" w:rsidRPr="00773DA1" w14:paraId="64DB912C" w14:textId="77777777" w:rsidTr="00AB67DF">
        <w:trPr>
          <w:jc w:val="center"/>
        </w:trPr>
        <w:tc>
          <w:tcPr>
            <w:tcW w:w="0" w:type="auto"/>
            <w:hideMark/>
          </w:tcPr>
          <w:p w14:paraId="664CCBA2" w14:textId="77777777" w:rsidR="00AB67DF" w:rsidRPr="00773DA1" w:rsidRDefault="00AB67DF" w:rsidP="0088736C">
            <w:pPr>
              <w:pStyle w:val="text-table"/>
              <w:jc w:val="center"/>
            </w:pPr>
            <w:r>
              <w:t>11</w:t>
            </w:r>
          </w:p>
        </w:tc>
        <w:tc>
          <w:tcPr>
            <w:tcW w:w="0" w:type="auto"/>
            <w:hideMark/>
          </w:tcPr>
          <w:p w14:paraId="2B2CF113" w14:textId="77777777" w:rsidR="00AB67DF" w:rsidRPr="00773DA1" w:rsidRDefault="00AB67DF" w:rsidP="0088736C">
            <w:pPr>
              <w:pStyle w:val="text-table"/>
            </w:pPr>
            <w:proofErr w:type="spellStart"/>
            <w:r w:rsidRPr="00773DA1">
              <w:t>pc_model</w:t>
            </w:r>
            <w:proofErr w:type="spellEnd"/>
          </w:p>
        </w:tc>
        <w:tc>
          <w:tcPr>
            <w:tcW w:w="0" w:type="auto"/>
            <w:hideMark/>
          </w:tcPr>
          <w:p w14:paraId="76293CF7" w14:textId="77777777" w:rsidR="00AB67DF" w:rsidRPr="00773DA1" w:rsidRDefault="00AB67DF" w:rsidP="0088736C">
            <w:pPr>
              <w:pStyle w:val="text-table"/>
            </w:pPr>
            <w:r w:rsidRPr="00773DA1">
              <w:t>16.620947</w:t>
            </w:r>
          </w:p>
        </w:tc>
        <w:tc>
          <w:tcPr>
            <w:tcW w:w="1971" w:type="dxa"/>
            <w:hideMark/>
          </w:tcPr>
          <w:p w14:paraId="2714D27B" w14:textId="77777777" w:rsidR="00AB67DF" w:rsidRPr="00773DA1" w:rsidRDefault="00AB67DF" w:rsidP="0088736C">
            <w:pPr>
              <w:pStyle w:val="text-table"/>
              <w:keepNext/>
            </w:pPr>
            <w:r w:rsidRPr="00773DA1">
              <w:t>8.723770e-249</w:t>
            </w:r>
          </w:p>
        </w:tc>
      </w:tr>
    </w:tbl>
    <w:p w14:paraId="3F9BC7E9" w14:textId="10611F3C" w:rsidR="00417920" w:rsidRDefault="00417920" w:rsidP="00A346A4">
      <w:pPr>
        <w:pStyle w:val="Hnh-Bng"/>
      </w:pPr>
      <w:r>
        <w:t xml:space="preserve">Bảng </w:t>
      </w:r>
      <w:r>
        <w:fldChar w:fldCharType="begin"/>
      </w:r>
      <w:r>
        <w:instrText>SEQ Bảng \* ARABIC</w:instrText>
      </w:r>
      <w:r>
        <w:fldChar w:fldCharType="separate"/>
      </w:r>
      <w:r w:rsidR="006E5780">
        <w:rPr>
          <w:noProof/>
        </w:rPr>
        <w:t>2</w:t>
      </w:r>
      <w:r>
        <w:fldChar w:fldCharType="end"/>
      </w:r>
      <w:r>
        <w:t xml:space="preserve">. </w:t>
      </w:r>
      <w:r w:rsidR="006543BF">
        <w:t>Bảng</w:t>
      </w:r>
      <w:r w:rsidR="00374A61">
        <w:rPr>
          <w:lang w:val="vi-VN"/>
        </w:rPr>
        <w:t xml:space="preserve"> độ ảnh hưởng của các biến phân loại (sử dụng ANOVA)</w:t>
      </w:r>
      <w:r w:rsidR="006543BF">
        <w:t xml:space="preserve"> </w:t>
      </w:r>
    </w:p>
    <w:p w14:paraId="681EB5BE" w14:textId="3D281151" w:rsidR="00D36FE1" w:rsidRDefault="00445D72" w:rsidP="008463B9">
      <w:pPr>
        <w:pStyle w:val="BT"/>
      </w:pPr>
      <w:r>
        <w:t>Dựa vào bảng trên</w:t>
      </w:r>
      <w:r w:rsidR="00A73A95">
        <w:t>,</w:t>
      </w:r>
      <w:r w:rsidR="003875B6">
        <w:t xml:space="preserve"> ta thấy</w:t>
      </w:r>
      <w:r w:rsidR="00314694">
        <w:t xml:space="preserve"> giá máy tính có thể bị chi phối mạnh bởi </w:t>
      </w:r>
      <w:r w:rsidR="00AB566A">
        <w:t>độ lớn của RAM</w:t>
      </w:r>
      <w:r w:rsidR="00AB566A">
        <w:t>,</w:t>
      </w:r>
      <w:r w:rsidR="00314694">
        <w:t xml:space="preserve"> tình trạng sử dụng, </w:t>
      </w:r>
      <w:r w:rsidR="00985E45">
        <w:t>độ lớn</w:t>
      </w:r>
      <w:r w:rsidR="00985E45">
        <w:t xml:space="preserve"> </w:t>
      </w:r>
      <w:r w:rsidR="00DB248A">
        <w:t>bộ nhớ của ổ cứng</w:t>
      </w:r>
      <w:r w:rsidR="00314694">
        <w:t xml:space="preserve">, loại </w:t>
      </w:r>
      <w:proofErr w:type="spellStart"/>
      <w:r w:rsidR="00314694">
        <w:t>cpu</w:t>
      </w:r>
      <w:proofErr w:type="spellEnd"/>
      <w:r w:rsidR="00314694">
        <w:t xml:space="preserve">, dòng </w:t>
      </w:r>
      <w:proofErr w:type="spellStart"/>
      <w:r w:rsidR="00314694">
        <w:t>cpu</w:t>
      </w:r>
      <w:proofErr w:type="spellEnd"/>
      <w:r w:rsidR="00314694">
        <w:t xml:space="preserve"> và</w:t>
      </w:r>
      <w:r w:rsidR="001B6801">
        <w:t xml:space="preserve"> card màn hình. Điều này là đồng thuận với kết quả phân tích bằng trực quan.</w:t>
      </w:r>
    </w:p>
    <w:p w14:paraId="0B938F39" w14:textId="28D02C77" w:rsidR="00BB5A73" w:rsidRDefault="00BB5A73" w:rsidP="00AF35A0">
      <w:pPr>
        <w:pStyle w:val="Heading1"/>
      </w:pPr>
      <w:r>
        <w:tab/>
      </w:r>
      <w:r w:rsidR="06BA03BC">
        <w:t xml:space="preserve">KẾT QUẢ PHÂN TÍCH </w:t>
      </w:r>
    </w:p>
    <w:p w14:paraId="3EB0A880" w14:textId="4D471132" w:rsidR="0098302A" w:rsidRDefault="00E5565C" w:rsidP="00BC4DE3">
      <w:pPr>
        <w:pStyle w:val="BT"/>
      </w:pPr>
      <w:r>
        <w:t>L</w:t>
      </w:r>
      <w:r w:rsidR="00750945">
        <w:t>oại bỏ một số dòng (</w:t>
      </w:r>
      <w:r w:rsidR="498BCEC0">
        <w:t>outliers</w:t>
      </w:r>
      <w:r w:rsidR="00750945">
        <w:t>) với mức giá lớn hơn 65 triệu VND.</w:t>
      </w:r>
    </w:p>
    <w:p w14:paraId="54C605E8" w14:textId="6820FB49" w:rsidR="00BB5A73" w:rsidRPr="00523BEE" w:rsidRDefault="007F2030" w:rsidP="00E5565C">
      <w:pPr>
        <w:pStyle w:val="BT"/>
      </w:pPr>
      <w:r w:rsidRPr="00E5565C">
        <w:t>Sau</w:t>
      </w:r>
      <w:r>
        <w:t xml:space="preserve"> </w:t>
      </w:r>
      <w:r w:rsidR="009F3797">
        <w:t>tiến hành thực nghiệm, nhóm thu được kết quả như sau:</w:t>
      </w:r>
    </w:p>
    <w:tbl>
      <w:tblPr>
        <w:tblStyle w:val="new"/>
        <w:tblW w:w="0" w:type="auto"/>
        <w:jc w:val="center"/>
        <w:tblLook w:val="04A0" w:firstRow="1" w:lastRow="0" w:firstColumn="1" w:lastColumn="0" w:noHBand="0" w:noVBand="1"/>
      </w:tblPr>
      <w:tblGrid>
        <w:gridCol w:w="476"/>
        <w:gridCol w:w="3293"/>
        <w:gridCol w:w="1278"/>
        <w:gridCol w:w="1714"/>
        <w:gridCol w:w="1714"/>
      </w:tblGrid>
      <w:tr w:rsidR="003B12EF" w:rsidRPr="003B12EF" w14:paraId="46FD0842" w14:textId="4626DCB0" w:rsidTr="003B12EF">
        <w:trPr>
          <w:cnfStyle w:val="100000000000" w:firstRow="1" w:lastRow="0" w:firstColumn="0" w:lastColumn="0" w:oddVBand="0" w:evenVBand="0" w:oddHBand="0" w:evenHBand="0" w:firstRowFirstColumn="0" w:firstRowLastColumn="0" w:lastRowFirstColumn="0" w:lastRowLastColumn="0"/>
          <w:jc w:val="center"/>
        </w:trPr>
        <w:tc>
          <w:tcPr>
            <w:tcW w:w="0" w:type="auto"/>
            <w:vAlign w:val="center"/>
          </w:tcPr>
          <w:p w14:paraId="19989E04" w14:textId="5CCC8765" w:rsidR="003B12EF" w:rsidRPr="003B12EF" w:rsidRDefault="003B12EF" w:rsidP="003B12EF">
            <w:pPr>
              <w:pStyle w:val="text-table"/>
              <w:jc w:val="center"/>
            </w:pPr>
          </w:p>
        </w:tc>
        <w:tc>
          <w:tcPr>
            <w:tcW w:w="0" w:type="auto"/>
            <w:vAlign w:val="center"/>
          </w:tcPr>
          <w:p w14:paraId="0EF2BE06" w14:textId="3BA33977" w:rsidR="003B12EF" w:rsidRPr="002A0190" w:rsidRDefault="003B12EF" w:rsidP="003B12EF">
            <w:pPr>
              <w:pStyle w:val="text-table"/>
              <w:jc w:val="center"/>
              <w:rPr>
                <w:b/>
                <w:bCs/>
              </w:rPr>
            </w:pPr>
            <w:r w:rsidRPr="002A0190">
              <w:rPr>
                <w:b/>
                <w:bCs/>
              </w:rPr>
              <w:t>model</w:t>
            </w:r>
          </w:p>
        </w:tc>
        <w:tc>
          <w:tcPr>
            <w:tcW w:w="0" w:type="auto"/>
            <w:vAlign w:val="center"/>
          </w:tcPr>
          <w:p w14:paraId="117092FF" w14:textId="7FE04BA4" w:rsidR="003B12EF" w:rsidRPr="002A0190" w:rsidRDefault="003B12EF" w:rsidP="003B12EF">
            <w:pPr>
              <w:pStyle w:val="text-table"/>
              <w:jc w:val="center"/>
              <w:rPr>
                <w:b/>
                <w:bCs/>
              </w:rPr>
            </w:pPr>
            <w:r w:rsidRPr="002A0190">
              <w:rPr>
                <w:b/>
                <w:bCs/>
              </w:rPr>
              <w:t>r2</w:t>
            </w:r>
          </w:p>
        </w:tc>
        <w:tc>
          <w:tcPr>
            <w:tcW w:w="0" w:type="auto"/>
            <w:vAlign w:val="center"/>
          </w:tcPr>
          <w:p w14:paraId="26C3F790" w14:textId="5AC2C25F" w:rsidR="003B12EF" w:rsidRPr="002A0190" w:rsidRDefault="003B12EF" w:rsidP="003B12EF">
            <w:pPr>
              <w:pStyle w:val="text-table"/>
              <w:jc w:val="center"/>
              <w:rPr>
                <w:b/>
                <w:bCs/>
              </w:rPr>
            </w:pPr>
            <w:proofErr w:type="spellStart"/>
            <w:r w:rsidRPr="002A0190">
              <w:rPr>
                <w:b/>
                <w:bCs/>
              </w:rPr>
              <w:t>mse</w:t>
            </w:r>
            <w:proofErr w:type="spellEnd"/>
          </w:p>
        </w:tc>
        <w:tc>
          <w:tcPr>
            <w:tcW w:w="0" w:type="auto"/>
            <w:vAlign w:val="center"/>
          </w:tcPr>
          <w:p w14:paraId="5BED21BB" w14:textId="7CA790A6" w:rsidR="003B12EF" w:rsidRPr="002A0190" w:rsidRDefault="003B12EF" w:rsidP="003B12EF">
            <w:pPr>
              <w:pStyle w:val="text-table"/>
              <w:jc w:val="center"/>
              <w:rPr>
                <w:b/>
                <w:bCs/>
              </w:rPr>
            </w:pPr>
            <w:proofErr w:type="spellStart"/>
            <w:r w:rsidRPr="002A0190">
              <w:rPr>
                <w:b/>
                <w:bCs/>
              </w:rPr>
              <w:t>mae</w:t>
            </w:r>
            <w:proofErr w:type="spellEnd"/>
          </w:p>
        </w:tc>
      </w:tr>
      <w:tr w:rsidR="003119CF" w:rsidRPr="003B12EF" w14:paraId="3741D9BB" w14:textId="77777777" w:rsidTr="003B12EF">
        <w:trPr>
          <w:jc w:val="center"/>
        </w:trPr>
        <w:tc>
          <w:tcPr>
            <w:tcW w:w="0" w:type="auto"/>
            <w:vAlign w:val="center"/>
            <w:hideMark/>
          </w:tcPr>
          <w:p w14:paraId="7432A79C" w14:textId="08B4CC56" w:rsidR="003119CF" w:rsidRPr="003119CF" w:rsidRDefault="003119CF" w:rsidP="003119CF">
            <w:pPr>
              <w:pStyle w:val="text-table"/>
            </w:pPr>
            <w:r w:rsidRPr="003119CF">
              <w:t>0</w:t>
            </w:r>
          </w:p>
        </w:tc>
        <w:tc>
          <w:tcPr>
            <w:tcW w:w="0" w:type="auto"/>
            <w:vAlign w:val="center"/>
            <w:hideMark/>
          </w:tcPr>
          <w:p w14:paraId="5655117E" w14:textId="4502E61C" w:rsidR="003119CF" w:rsidRPr="003119CF" w:rsidRDefault="003119CF" w:rsidP="006D7CE2">
            <w:pPr>
              <w:pStyle w:val="text-table"/>
              <w:jc w:val="center"/>
            </w:pPr>
            <w:r w:rsidRPr="003119CF">
              <w:t>Histogram Gradient Boosting</w:t>
            </w:r>
          </w:p>
        </w:tc>
        <w:tc>
          <w:tcPr>
            <w:tcW w:w="0" w:type="auto"/>
            <w:vAlign w:val="center"/>
            <w:hideMark/>
          </w:tcPr>
          <w:p w14:paraId="188CF880" w14:textId="6523D65F" w:rsidR="003119CF" w:rsidRPr="003119CF" w:rsidRDefault="003119CF" w:rsidP="00957A7C">
            <w:pPr>
              <w:pStyle w:val="text-table"/>
              <w:jc w:val="center"/>
            </w:pPr>
            <w:r w:rsidRPr="003119CF">
              <w:t>0.709438</w:t>
            </w:r>
          </w:p>
        </w:tc>
        <w:tc>
          <w:tcPr>
            <w:tcW w:w="0" w:type="auto"/>
            <w:vAlign w:val="center"/>
            <w:hideMark/>
          </w:tcPr>
          <w:p w14:paraId="7326054A" w14:textId="052A8645" w:rsidR="003119CF" w:rsidRPr="003119CF" w:rsidRDefault="003119CF" w:rsidP="00957A7C">
            <w:pPr>
              <w:pStyle w:val="text-table"/>
              <w:jc w:val="center"/>
            </w:pPr>
            <w:r w:rsidRPr="003119CF">
              <w:t>1.214390e+13</w:t>
            </w:r>
          </w:p>
        </w:tc>
        <w:tc>
          <w:tcPr>
            <w:tcW w:w="0" w:type="auto"/>
            <w:vAlign w:val="center"/>
          </w:tcPr>
          <w:p w14:paraId="7595C93C" w14:textId="4D5B8680" w:rsidR="003119CF" w:rsidRPr="003119CF" w:rsidRDefault="003119CF" w:rsidP="00957A7C">
            <w:pPr>
              <w:pStyle w:val="text-table"/>
              <w:jc w:val="center"/>
            </w:pPr>
            <w:r w:rsidRPr="003119CF">
              <w:t>2.247683e+06</w:t>
            </w:r>
          </w:p>
        </w:tc>
      </w:tr>
      <w:tr w:rsidR="003119CF" w:rsidRPr="003B12EF" w14:paraId="5D37D051" w14:textId="77777777" w:rsidTr="003B12EF">
        <w:trPr>
          <w:jc w:val="center"/>
        </w:trPr>
        <w:tc>
          <w:tcPr>
            <w:tcW w:w="0" w:type="auto"/>
            <w:vAlign w:val="center"/>
            <w:hideMark/>
          </w:tcPr>
          <w:p w14:paraId="744A9BF8" w14:textId="019CC36D" w:rsidR="003119CF" w:rsidRPr="003119CF" w:rsidRDefault="003119CF" w:rsidP="003119CF">
            <w:pPr>
              <w:pStyle w:val="text-table"/>
            </w:pPr>
            <w:r w:rsidRPr="003119CF">
              <w:t>1</w:t>
            </w:r>
          </w:p>
        </w:tc>
        <w:tc>
          <w:tcPr>
            <w:tcW w:w="0" w:type="auto"/>
            <w:vAlign w:val="center"/>
            <w:hideMark/>
          </w:tcPr>
          <w:p w14:paraId="6D4E6C68" w14:textId="4009B592" w:rsidR="003119CF" w:rsidRPr="003119CF" w:rsidRDefault="003119CF" w:rsidP="006D7CE2">
            <w:pPr>
              <w:pStyle w:val="text-table"/>
              <w:jc w:val="center"/>
            </w:pPr>
            <w:proofErr w:type="spellStart"/>
            <w:r w:rsidRPr="003119CF">
              <w:t>XGBoost</w:t>
            </w:r>
            <w:proofErr w:type="spellEnd"/>
          </w:p>
        </w:tc>
        <w:tc>
          <w:tcPr>
            <w:tcW w:w="0" w:type="auto"/>
            <w:vAlign w:val="center"/>
            <w:hideMark/>
          </w:tcPr>
          <w:p w14:paraId="74A1C099" w14:textId="18555EB1" w:rsidR="003119CF" w:rsidRPr="003119CF" w:rsidRDefault="003119CF" w:rsidP="00957A7C">
            <w:pPr>
              <w:pStyle w:val="text-table"/>
              <w:jc w:val="center"/>
            </w:pPr>
            <w:r w:rsidRPr="003119CF">
              <w:t>0.704299</w:t>
            </w:r>
          </w:p>
        </w:tc>
        <w:tc>
          <w:tcPr>
            <w:tcW w:w="0" w:type="auto"/>
            <w:vAlign w:val="center"/>
            <w:hideMark/>
          </w:tcPr>
          <w:p w14:paraId="7C66A04B" w14:textId="12D0B2FB" w:rsidR="003119CF" w:rsidRPr="003119CF" w:rsidRDefault="003119CF" w:rsidP="00957A7C">
            <w:pPr>
              <w:pStyle w:val="text-table"/>
              <w:jc w:val="center"/>
            </w:pPr>
            <w:r w:rsidRPr="003119CF">
              <w:t>1.235868e+13</w:t>
            </w:r>
          </w:p>
        </w:tc>
        <w:tc>
          <w:tcPr>
            <w:tcW w:w="0" w:type="auto"/>
            <w:vAlign w:val="center"/>
          </w:tcPr>
          <w:p w14:paraId="6DA5F57E" w14:textId="1A738400" w:rsidR="003119CF" w:rsidRPr="003119CF" w:rsidRDefault="003119CF" w:rsidP="00957A7C">
            <w:pPr>
              <w:pStyle w:val="text-table"/>
              <w:jc w:val="center"/>
            </w:pPr>
            <w:r w:rsidRPr="003119CF">
              <w:t>2.246087e+06</w:t>
            </w:r>
          </w:p>
        </w:tc>
      </w:tr>
      <w:tr w:rsidR="003119CF" w:rsidRPr="003B12EF" w14:paraId="33F38174" w14:textId="77777777" w:rsidTr="003B12EF">
        <w:trPr>
          <w:jc w:val="center"/>
        </w:trPr>
        <w:tc>
          <w:tcPr>
            <w:tcW w:w="0" w:type="auto"/>
            <w:vAlign w:val="center"/>
            <w:hideMark/>
          </w:tcPr>
          <w:p w14:paraId="413F8DCA" w14:textId="5EAD945D" w:rsidR="003119CF" w:rsidRPr="003119CF" w:rsidRDefault="003119CF" w:rsidP="003119CF">
            <w:pPr>
              <w:pStyle w:val="text-table"/>
            </w:pPr>
            <w:r w:rsidRPr="003119CF">
              <w:t>2</w:t>
            </w:r>
          </w:p>
        </w:tc>
        <w:tc>
          <w:tcPr>
            <w:tcW w:w="0" w:type="auto"/>
            <w:vAlign w:val="center"/>
            <w:hideMark/>
          </w:tcPr>
          <w:p w14:paraId="3E2F5A78" w14:textId="59B29D39" w:rsidR="003119CF" w:rsidRPr="003119CF" w:rsidRDefault="003119CF" w:rsidP="006D7CE2">
            <w:pPr>
              <w:pStyle w:val="text-table"/>
              <w:jc w:val="center"/>
            </w:pPr>
            <w:r w:rsidRPr="003119CF">
              <w:t>Random Forest</w:t>
            </w:r>
          </w:p>
        </w:tc>
        <w:tc>
          <w:tcPr>
            <w:tcW w:w="0" w:type="auto"/>
            <w:vAlign w:val="center"/>
            <w:hideMark/>
          </w:tcPr>
          <w:p w14:paraId="39AE9080" w14:textId="0D91DDC6" w:rsidR="003119CF" w:rsidRPr="003119CF" w:rsidRDefault="003119CF" w:rsidP="00957A7C">
            <w:pPr>
              <w:pStyle w:val="text-table"/>
              <w:jc w:val="center"/>
            </w:pPr>
            <w:r w:rsidRPr="003119CF">
              <w:t>0.642799</w:t>
            </w:r>
          </w:p>
        </w:tc>
        <w:tc>
          <w:tcPr>
            <w:tcW w:w="0" w:type="auto"/>
            <w:vAlign w:val="center"/>
            <w:hideMark/>
          </w:tcPr>
          <w:p w14:paraId="78EA4F58" w14:textId="01698B81" w:rsidR="003119CF" w:rsidRPr="003119CF" w:rsidRDefault="003119CF" w:rsidP="00957A7C">
            <w:pPr>
              <w:pStyle w:val="text-table"/>
              <w:jc w:val="center"/>
            </w:pPr>
            <w:r w:rsidRPr="003119CF">
              <w:t>1.492903e+13</w:t>
            </w:r>
          </w:p>
        </w:tc>
        <w:tc>
          <w:tcPr>
            <w:tcW w:w="0" w:type="auto"/>
            <w:vAlign w:val="center"/>
          </w:tcPr>
          <w:p w14:paraId="1E863A7D" w14:textId="7421DE00" w:rsidR="003119CF" w:rsidRPr="003119CF" w:rsidRDefault="003119CF" w:rsidP="00957A7C">
            <w:pPr>
              <w:pStyle w:val="text-table"/>
              <w:jc w:val="center"/>
            </w:pPr>
            <w:r w:rsidRPr="003119CF">
              <w:t>2.440168e+06</w:t>
            </w:r>
          </w:p>
        </w:tc>
      </w:tr>
      <w:tr w:rsidR="003119CF" w:rsidRPr="003B12EF" w14:paraId="7DD283DB" w14:textId="77777777" w:rsidTr="003B12EF">
        <w:trPr>
          <w:jc w:val="center"/>
        </w:trPr>
        <w:tc>
          <w:tcPr>
            <w:tcW w:w="0" w:type="auto"/>
            <w:vAlign w:val="center"/>
            <w:hideMark/>
          </w:tcPr>
          <w:p w14:paraId="1FBA14B6" w14:textId="2AE9B1A4" w:rsidR="003119CF" w:rsidRPr="003119CF" w:rsidRDefault="003119CF" w:rsidP="003119CF">
            <w:pPr>
              <w:pStyle w:val="text-table"/>
            </w:pPr>
            <w:r w:rsidRPr="003119CF">
              <w:t>3</w:t>
            </w:r>
          </w:p>
        </w:tc>
        <w:tc>
          <w:tcPr>
            <w:tcW w:w="0" w:type="auto"/>
            <w:vAlign w:val="center"/>
            <w:hideMark/>
          </w:tcPr>
          <w:p w14:paraId="40B94E3A" w14:textId="4C3DA15D" w:rsidR="003119CF" w:rsidRPr="003119CF" w:rsidRDefault="003119CF" w:rsidP="006D7CE2">
            <w:pPr>
              <w:pStyle w:val="text-table"/>
              <w:jc w:val="center"/>
            </w:pPr>
            <w:r w:rsidRPr="003119CF">
              <w:t>KNN</w:t>
            </w:r>
          </w:p>
        </w:tc>
        <w:tc>
          <w:tcPr>
            <w:tcW w:w="0" w:type="auto"/>
            <w:vAlign w:val="center"/>
            <w:hideMark/>
          </w:tcPr>
          <w:p w14:paraId="1FFAE52F" w14:textId="6A97070B" w:rsidR="003119CF" w:rsidRPr="003119CF" w:rsidRDefault="003119CF" w:rsidP="00957A7C">
            <w:pPr>
              <w:pStyle w:val="text-table"/>
              <w:jc w:val="center"/>
            </w:pPr>
            <w:r w:rsidRPr="003119CF">
              <w:t>0.545041</w:t>
            </w:r>
          </w:p>
        </w:tc>
        <w:tc>
          <w:tcPr>
            <w:tcW w:w="0" w:type="auto"/>
            <w:vAlign w:val="center"/>
            <w:hideMark/>
          </w:tcPr>
          <w:p w14:paraId="7736F4F1" w14:textId="026BEA00" w:rsidR="003119CF" w:rsidRPr="003119CF" w:rsidRDefault="003119CF" w:rsidP="00957A7C">
            <w:pPr>
              <w:pStyle w:val="text-table"/>
              <w:jc w:val="center"/>
            </w:pPr>
            <w:r w:rsidRPr="003119CF">
              <w:t>1.901478e+13</w:t>
            </w:r>
          </w:p>
        </w:tc>
        <w:tc>
          <w:tcPr>
            <w:tcW w:w="0" w:type="auto"/>
            <w:vAlign w:val="center"/>
          </w:tcPr>
          <w:p w14:paraId="171F7F19" w14:textId="7B070CC4" w:rsidR="003119CF" w:rsidRPr="003119CF" w:rsidRDefault="003119CF" w:rsidP="00957A7C">
            <w:pPr>
              <w:pStyle w:val="text-table"/>
              <w:jc w:val="center"/>
            </w:pPr>
            <w:r w:rsidRPr="003119CF">
              <w:t>2.673050e+06</w:t>
            </w:r>
          </w:p>
        </w:tc>
      </w:tr>
      <w:tr w:rsidR="003119CF" w:rsidRPr="003B12EF" w14:paraId="7A473496" w14:textId="77777777" w:rsidTr="003B12EF">
        <w:trPr>
          <w:jc w:val="center"/>
        </w:trPr>
        <w:tc>
          <w:tcPr>
            <w:tcW w:w="0" w:type="auto"/>
            <w:vAlign w:val="center"/>
            <w:hideMark/>
          </w:tcPr>
          <w:p w14:paraId="10195FB3" w14:textId="02AECC31" w:rsidR="003119CF" w:rsidRPr="003119CF" w:rsidRDefault="003119CF" w:rsidP="003119CF">
            <w:pPr>
              <w:pStyle w:val="text-table"/>
            </w:pPr>
            <w:r w:rsidRPr="003119CF">
              <w:t>4</w:t>
            </w:r>
          </w:p>
        </w:tc>
        <w:tc>
          <w:tcPr>
            <w:tcW w:w="0" w:type="auto"/>
            <w:vAlign w:val="center"/>
            <w:hideMark/>
          </w:tcPr>
          <w:p w14:paraId="38790250" w14:textId="4945A4A9" w:rsidR="003119CF" w:rsidRPr="003119CF" w:rsidRDefault="003119CF" w:rsidP="006D7CE2">
            <w:pPr>
              <w:pStyle w:val="text-table"/>
              <w:jc w:val="center"/>
            </w:pPr>
            <w:proofErr w:type="spellStart"/>
            <w:r w:rsidRPr="003119CF">
              <w:t>multi_mmscale</w:t>
            </w:r>
            <w:proofErr w:type="spellEnd"/>
          </w:p>
        </w:tc>
        <w:tc>
          <w:tcPr>
            <w:tcW w:w="0" w:type="auto"/>
            <w:vAlign w:val="center"/>
            <w:hideMark/>
          </w:tcPr>
          <w:p w14:paraId="155A77F4" w14:textId="7337EFDD" w:rsidR="003119CF" w:rsidRPr="003119CF" w:rsidRDefault="003119CF" w:rsidP="00957A7C">
            <w:pPr>
              <w:pStyle w:val="text-table"/>
              <w:jc w:val="center"/>
            </w:pPr>
            <w:r w:rsidRPr="003119CF">
              <w:t>0.261507</w:t>
            </w:r>
          </w:p>
        </w:tc>
        <w:tc>
          <w:tcPr>
            <w:tcW w:w="0" w:type="auto"/>
            <w:vAlign w:val="center"/>
            <w:hideMark/>
          </w:tcPr>
          <w:p w14:paraId="4AB88AA8" w14:textId="65E8E335" w:rsidR="003119CF" w:rsidRPr="003119CF" w:rsidRDefault="003119CF" w:rsidP="00957A7C">
            <w:pPr>
              <w:pStyle w:val="text-table"/>
              <w:jc w:val="center"/>
            </w:pPr>
            <w:r w:rsidRPr="003119CF">
              <w:t>3.086497e+13</w:t>
            </w:r>
          </w:p>
        </w:tc>
        <w:tc>
          <w:tcPr>
            <w:tcW w:w="0" w:type="auto"/>
            <w:vAlign w:val="center"/>
          </w:tcPr>
          <w:p w14:paraId="63102047" w14:textId="5C2816BD" w:rsidR="003119CF" w:rsidRPr="003119CF" w:rsidRDefault="003119CF" w:rsidP="00957A7C">
            <w:pPr>
              <w:pStyle w:val="text-table"/>
              <w:jc w:val="center"/>
            </w:pPr>
            <w:r w:rsidRPr="003119CF">
              <w:t>3.723290e+06</w:t>
            </w:r>
          </w:p>
        </w:tc>
      </w:tr>
      <w:tr w:rsidR="003119CF" w:rsidRPr="003B12EF" w14:paraId="1FE5F1E6" w14:textId="77777777" w:rsidTr="003B12EF">
        <w:trPr>
          <w:jc w:val="center"/>
        </w:trPr>
        <w:tc>
          <w:tcPr>
            <w:tcW w:w="0" w:type="auto"/>
            <w:vAlign w:val="center"/>
            <w:hideMark/>
          </w:tcPr>
          <w:p w14:paraId="18B9666A" w14:textId="73B8DDA5" w:rsidR="003119CF" w:rsidRPr="003119CF" w:rsidRDefault="003119CF" w:rsidP="003119CF">
            <w:pPr>
              <w:pStyle w:val="text-table"/>
            </w:pPr>
            <w:r w:rsidRPr="003119CF">
              <w:t>5</w:t>
            </w:r>
          </w:p>
        </w:tc>
        <w:tc>
          <w:tcPr>
            <w:tcW w:w="0" w:type="auto"/>
            <w:vAlign w:val="center"/>
            <w:hideMark/>
          </w:tcPr>
          <w:p w14:paraId="1B9AB72B" w14:textId="47420732" w:rsidR="003119CF" w:rsidRPr="003119CF" w:rsidRDefault="003119CF" w:rsidP="006D7CE2">
            <w:pPr>
              <w:pStyle w:val="text-table"/>
              <w:jc w:val="center"/>
            </w:pPr>
            <w:proofErr w:type="spellStart"/>
            <w:r w:rsidRPr="003119CF">
              <w:t>multi_stscale</w:t>
            </w:r>
            <w:proofErr w:type="spellEnd"/>
          </w:p>
        </w:tc>
        <w:tc>
          <w:tcPr>
            <w:tcW w:w="0" w:type="auto"/>
            <w:vAlign w:val="center"/>
            <w:hideMark/>
          </w:tcPr>
          <w:p w14:paraId="1971AB1D" w14:textId="63ED733A" w:rsidR="003119CF" w:rsidRPr="003119CF" w:rsidRDefault="003119CF" w:rsidP="00957A7C">
            <w:pPr>
              <w:pStyle w:val="text-table"/>
              <w:jc w:val="center"/>
            </w:pPr>
            <w:r w:rsidRPr="003119CF">
              <w:t>0.261507</w:t>
            </w:r>
          </w:p>
        </w:tc>
        <w:tc>
          <w:tcPr>
            <w:tcW w:w="0" w:type="auto"/>
            <w:vAlign w:val="center"/>
            <w:hideMark/>
          </w:tcPr>
          <w:p w14:paraId="38BE3DBE" w14:textId="39F6CE37" w:rsidR="003119CF" w:rsidRPr="003119CF" w:rsidRDefault="003119CF" w:rsidP="00957A7C">
            <w:pPr>
              <w:pStyle w:val="text-table"/>
              <w:jc w:val="center"/>
            </w:pPr>
            <w:r w:rsidRPr="003119CF">
              <w:t>3.086497e+13</w:t>
            </w:r>
          </w:p>
        </w:tc>
        <w:tc>
          <w:tcPr>
            <w:tcW w:w="0" w:type="auto"/>
            <w:vAlign w:val="center"/>
          </w:tcPr>
          <w:p w14:paraId="6CB87A45" w14:textId="7D8509D0" w:rsidR="003119CF" w:rsidRPr="003119CF" w:rsidRDefault="003119CF" w:rsidP="00957A7C">
            <w:pPr>
              <w:pStyle w:val="text-table"/>
              <w:jc w:val="center"/>
            </w:pPr>
            <w:r w:rsidRPr="003119CF">
              <w:t>3.723290e+06</w:t>
            </w:r>
          </w:p>
        </w:tc>
      </w:tr>
      <w:tr w:rsidR="003119CF" w:rsidRPr="003B12EF" w14:paraId="761805AC" w14:textId="77777777" w:rsidTr="003B12EF">
        <w:trPr>
          <w:jc w:val="center"/>
        </w:trPr>
        <w:tc>
          <w:tcPr>
            <w:tcW w:w="0" w:type="auto"/>
            <w:vAlign w:val="center"/>
            <w:hideMark/>
          </w:tcPr>
          <w:p w14:paraId="537DBD6D" w14:textId="02DC55F6" w:rsidR="003119CF" w:rsidRPr="003119CF" w:rsidRDefault="003119CF" w:rsidP="003119CF">
            <w:pPr>
              <w:pStyle w:val="text-table"/>
            </w:pPr>
            <w:r w:rsidRPr="003119CF">
              <w:t>6</w:t>
            </w:r>
          </w:p>
        </w:tc>
        <w:tc>
          <w:tcPr>
            <w:tcW w:w="0" w:type="auto"/>
            <w:vAlign w:val="center"/>
            <w:hideMark/>
          </w:tcPr>
          <w:p w14:paraId="19D8D345" w14:textId="296E5E41" w:rsidR="003119CF" w:rsidRPr="003119CF" w:rsidRDefault="003119CF" w:rsidP="006D7CE2">
            <w:pPr>
              <w:pStyle w:val="text-table"/>
              <w:jc w:val="center"/>
            </w:pPr>
            <w:r w:rsidRPr="003119CF">
              <w:t>multi</w:t>
            </w:r>
          </w:p>
        </w:tc>
        <w:tc>
          <w:tcPr>
            <w:tcW w:w="0" w:type="auto"/>
            <w:vAlign w:val="center"/>
            <w:hideMark/>
          </w:tcPr>
          <w:p w14:paraId="2E2DBB49" w14:textId="6C8C7935" w:rsidR="003119CF" w:rsidRPr="003119CF" w:rsidRDefault="003119CF" w:rsidP="00957A7C">
            <w:pPr>
              <w:pStyle w:val="text-table"/>
              <w:jc w:val="center"/>
            </w:pPr>
            <w:r w:rsidRPr="003119CF">
              <w:t>0.261507</w:t>
            </w:r>
          </w:p>
        </w:tc>
        <w:tc>
          <w:tcPr>
            <w:tcW w:w="0" w:type="auto"/>
            <w:vAlign w:val="center"/>
            <w:hideMark/>
          </w:tcPr>
          <w:p w14:paraId="2B76A25B" w14:textId="3F434053" w:rsidR="003119CF" w:rsidRPr="003119CF" w:rsidRDefault="003119CF" w:rsidP="00957A7C">
            <w:pPr>
              <w:pStyle w:val="text-table"/>
              <w:jc w:val="center"/>
            </w:pPr>
            <w:r w:rsidRPr="003119CF">
              <w:t>3.086497e+13</w:t>
            </w:r>
          </w:p>
        </w:tc>
        <w:tc>
          <w:tcPr>
            <w:tcW w:w="0" w:type="auto"/>
            <w:vAlign w:val="center"/>
          </w:tcPr>
          <w:p w14:paraId="2FCB3881" w14:textId="457F4FDE" w:rsidR="003119CF" w:rsidRPr="003119CF" w:rsidRDefault="003119CF" w:rsidP="00957A7C">
            <w:pPr>
              <w:pStyle w:val="text-table"/>
              <w:jc w:val="center"/>
            </w:pPr>
            <w:r w:rsidRPr="003119CF">
              <w:t>3.723290e+06</w:t>
            </w:r>
          </w:p>
        </w:tc>
      </w:tr>
      <w:tr w:rsidR="003119CF" w:rsidRPr="003B12EF" w14:paraId="5111C98B" w14:textId="77777777" w:rsidTr="003B12EF">
        <w:trPr>
          <w:jc w:val="center"/>
        </w:trPr>
        <w:tc>
          <w:tcPr>
            <w:tcW w:w="0" w:type="auto"/>
            <w:vAlign w:val="center"/>
            <w:hideMark/>
          </w:tcPr>
          <w:p w14:paraId="129E8C27" w14:textId="54E9BF92" w:rsidR="003119CF" w:rsidRPr="003119CF" w:rsidRDefault="003119CF" w:rsidP="003119CF">
            <w:pPr>
              <w:pStyle w:val="text-table"/>
            </w:pPr>
            <w:r w:rsidRPr="003119CF">
              <w:t>7</w:t>
            </w:r>
          </w:p>
        </w:tc>
        <w:tc>
          <w:tcPr>
            <w:tcW w:w="0" w:type="auto"/>
            <w:vAlign w:val="center"/>
            <w:hideMark/>
          </w:tcPr>
          <w:p w14:paraId="67736C23" w14:textId="5CC1349B" w:rsidR="003119CF" w:rsidRPr="003119CF" w:rsidRDefault="003119CF" w:rsidP="006D7CE2">
            <w:pPr>
              <w:pStyle w:val="text-table"/>
              <w:jc w:val="center"/>
            </w:pPr>
            <w:r w:rsidRPr="003119CF">
              <w:t>Decision Tree</w:t>
            </w:r>
          </w:p>
        </w:tc>
        <w:tc>
          <w:tcPr>
            <w:tcW w:w="0" w:type="auto"/>
            <w:vAlign w:val="center"/>
            <w:hideMark/>
          </w:tcPr>
          <w:p w14:paraId="52086EDA" w14:textId="19EA458D" w:rsidR="003119CF" w:rsidRPr="003119CF" w:rsidRDefault="003119CF" w:rsidP="00957A7C">
            <w:pPr>
              <w:pStyle w:val="text-table"/>
              <w:jc w:val="center"/>
            </w:pPr>
            <w:r w:rsidRPr="003119CF">
              <w:t>0.244301</w:t>
            </w:r>
          </w:p>
        </w:tc>
        <w:tc>
          <w:tcPr>
            <w:tcW w:w="0" w:type="auto"/>
            <w:vAlign w:val="center"/>
            <w:hideMark/>
          </w:tcPr>
          <w:p w14:paraId="28918FDE" w14:textId="45EA48C4" w:rsidR="003119CF" w:rsidRPr="003119CF" w:rsidRDefault="003119CF" w:rsidP="00957A7C">
            <w:pPr>
              <w:pStyle w:val="text-table"/>
              <w:jc w:val="center"/>
            </w:pPr>
            <w:r w:rsidRPr="003119CF">
              <w:t>3.158409e+13</w:t>
            </w:r>
          </w:p>
        </w:tc>
        <w:tc>
          <w:tcPr>
            <w:tcW w:w="0" w:type="auto"/>
            <w:vAlign w:val="center"/>
          </w:tcPr>
          <w:p w14:paraId="2CB1ACE1" w14:textId="535FE45F" w:rsidR="003119CF" w:rsidRPr="003119CF" w:rsidRDefault="003119CF" w:rsidP="00957A7C">
            <w:pPr>
              <w:pStyle w:val="text-table"/>
              <w:jc w:val="center"/>
            </w:pPr>
            <w:r w:rsidRPr="003119CF">
              <w:t>3.116065e+06</w:t>
            </w:r>
          </w:p>
        </w:tc>
      </w:tr>
      <w:tr w:rsidR="003119CF" w:rsidRPr="003B12EF" w14:paraId="4BC18BC9" w14:textId="77777777" w:rsidTr="003B12EF">
        <w:trPr>
          <w:jc w:val="center"/>
        </w:trPr>
        <w:tc>
          <w:tcPr>
            <w:tcW w:w="0" w:type="auto"/>
            <w:vAlign w:val="center"/>
            <w:hideMark/>
          </w:tcPr>
          <w:p w14:paraId="326DC339" w14:textId="596E325D" w:rsidR="003119CF" w:rsidRPr="003119CF" w:rsidRDefault="003119CF" w:rsidP="003119CF">
            <w:pPr>
              <w:pStyle w:val="text-table"/>
            </w:pPr>
            <w:r w:rsidRPr="003119CF">
              <w:t>8</w:t>
            </w:r>
          </w:p>
        </w:tc>
        <w:tc>
          <w:tcPr>
            <w:tcW w:w="0" w:type="auto"/>
            <w:vAlign w:val="center"/>
            <w:hideMark/>
          </w:tcPr>
          <w:p w14:paraId="37E7207F" w14:textId="4E86CE66" w:rsidR="003119CF" w:rsidRPr="003119CF" w:rsidRDefault="003119CF" w:rsidP="006D7CE2">
            <w:pPr>
              <w:pStyle w:val="text-table"/>
              <w:jc w:val="center"/>
            </w:pPr>
            <w:proofErr w:type="spellStart"/>
            <w:r w:rsidRPr="003119CF">
              <w:t>multi_norm</w:t>
            </w:r>
            <w:proofErr w:type="spellEnd"/>
          </w:p>
        </w:tc>
        <w:tc>
          <w:tcPr>
            <w:tcW w:w="0" w:type="auto"/>
            <w:vAlign w:val="center"/>
            <w:hideMark/>
          </w:tcPr>
          <w:p w14:paraId="38D68A38" w14:textId="034FA4A0" w:rsidR="003119CF" w:rsidRPr="003119CF" w:rsidRDefault="003119CF" w:rsidP="00957A7C">
            <w:pPr>
              <w:pStyle w:val="text-table"/>
              <w:jc w:val="center"/>
            </w:pPr>
            <w:r w:rsidRPr="003119CF">
              <w:t>0.221013</w:t>
            </w:r>
          </w:p>
        </w:tc>
        <w:tc>
          <w:tcPr>
            <w:tcW w:w="0" w:type="auto"/>
            <w:vAlign w:val="center"/>
            <w:hideMark/>
          </w:tcPr>
          <w:p w14:paraId="19815745" w14:textId="27F1E2F4" w:rsidR="003119CF" w:rsidRPr="003119CF" w:rsidRDefault="003119CF" w:rsidP="00957A7C">
            <w:pPr>
              <w:pStyle w:val="text-table"/>
              <w:jc w:val="center"/>
            </w:pPr>
            <w:r w:rsidRPr="003119CF">
              <w:t>3.255738e+13</w:t>
            </w:r>
          </w:p>
        </w:tc>
        <w:tc>
          <w:tcPr>
            <w:tcW w:w="0" w:type="auto"/>
            <w:vAlign w:val="center"/>
          </w:tcPr>
          <w:p w14:paraId="0F4F5F8D" w14:textId="5D5FF936" w:rsidR="003119CF" w:rsidRPr="003119CF" w:rsidRDefault="003119CF" w:rsidP="00957A7C">
            <w:pPr>
              <w:pStyle w:val="text-table"/>
              <w:jc w:val="center"/>
            </w:pPr>
            <w:r w:rsidRPr="003119CF">
              <w:t>3.879834e+06</w:t>
            </w:r>
          </w:p>
        </w:tc>
      </w:tr>
      <w:tr w:rsidR="003119CF" w:rsidRPr="003B12EF" w14:paraId="5DFE8215" w14:textId="77777777" w:rsidTr="003B12EF">
        <w:trPr>
          <w:jc w:val="center"/>
        </w:trPr>
        <w:tc>
          <w:tcPr>
            <w:tcW w:w="0" w:type="auto"/>
            <w:vAlign w:val="center"/>
            <w:hideMark/>
          </w:tcPr>
          <w:p w14:paraId="5B1C8C63" w14:textId="0327A038" w:rsidR="003119CF" w:rsidRPr="003119CF" w:rsidRDefault="003119CF" w:rsidP="003119CF">
            <w:pPr>
              <w:pStyle w:val="text-table"/>
            </w:pPr>
            <w:r w:rsidRPr="003119CF">
              <w:t>9</w:t>
            </w:r>
          </w:p>
        </w:tc>
        <w:tc>
          <w:tcPr>
            <w:tcW w:w="0" w:type="auto"/>
            <w:vAlign w:val="center"/>
            <w:hideMark/>
          </w:tcPr>
          <w:p w14:paraId="7142A128" w14:textId="2D4E728B" w:rsidR="003119CF" w:rsidRPr="003119CF" w:rsidRDefault="003119CF" w:rsidP="006D7CE2">
            <w:pPr>
              <w:pStyle w:val="text-table"/>
              <w:jc w:val="center"/>
            </w:pPr>
            <w:r w:rsidRPr="003119CF">
              <w:t>SVR</w:t>
            </w:r>
          </w:p>
        </w:tc>
        <w:tc>
          <w:tcPr>
            <w:tcW w:w="0" w:type="auto"/>
            <w:vAlign w:val="center"/>
            <w:hideMark/>
          </w:tcPr>
          <w:p w14:paraId="242D6AA7" w14:textId="0027F5B6" w:rsidR="003119CF" w:rsidRPr="003119CF" w:rsidRDefault="003119CF" w:rsidP="00957A7C">
            <w:pPr>
              <w:pStyle w:val="text-table"/>
              <w:jc w:val="center"/>
            </w:pPr>
            <w:r w:rsidRPr="003119CF">
              <w:t>-0.050502</w:t>
            </w:r>
          </w:p>
        </w:tc>
        <w:tc>
          <w:tcPr>
            <w:tcW w:w="0" w:type="auto"/>
            <w:vAlign w:val="center"/>
            <w:hideMark/>
          </w:tcPr>
          <w:p w14:paraId="7D614A87" w14:textId="538E977E" w:rsidR="003119CF" w:rsidRPr="003119CF" w:rsidRDefault="003119CF" w:rsidP="00957A7C">
            <w:pPr>
              <w:pStyle w:val="text-table"/>
              <w:jc w:val="center"/>
            </w:pPr>
            <w:r w:rsidRPr="003119CF">
              <w:t>4.390522e+13</w:t>
            </w:r>
          </w:p>
        </w:tc>
        <w:tc>
          <w:tcPr>
            <w:tcW w:w="0" w:type="auto"/>
            <w:vAlign w:val="center"/>
          </w:tcPr>
          <w:p w14:paraId="7EA0B49A" w14:textId="364C0E35" w:rsidR="003119CF" w:rsidRPr="003119CF" w:rsidRDefault="003119CF" w:rsidP="00957A7C">
            <w:pPr>
              <w:pStyle w:val="text-table"/>
              <w:jc w:val="center"/>
            </w:pPr>
            <w:r w:rsidRPr="003119CF">
              <w:t>4.175250e+06</w:t>
            </w:r>
          </w:p>
        </w:tc>
      </w:tr>
      <w:tr w:rsidR="003119CF" w:rsidRPr="003B12EF" w14:paraId="74CE703A" w14:textId="77777777" w:rsidTr="003B12EF">
        <w:trPr>
          <w:jc w:val="center"/>
        </w:trPr>
        <w:tc>
          <w:tcPr>
            <w:tcW w:w="0" w:type="auto"/>
            <w:vAlign w:val="center"/>
            <w:hideMark/>
          </w:tcPr>
          <w:p w14:paraId="07D13700" w14:textId="3DD6750B" w:rsidR="003119CF" w:rsidRPr="003119CF" w:rsidRDefault="003119CF" w:rsidP="003119CF">
            <w:pPr>
              <w:pStyle w:val="text-table"/>
            </w:pPr>
            <w:r w:rsidRPr="003119CF">
              <w:t>10</w:t>
            </w:r>
          </w:p>
        </w:tc>
        <w:tc>
          <w:tcPr>
            <w:tcW w:w="0" w:type="auto"/>
            <w:vAlign w:val="center"/>
            <w:hideMark/>
          </w:tcPr>
          <w:p w14:paraId="0037A68A" w14:textId="4286C97E" w:rsidR="003119CF" w:rsidRPr="003119CF" w:rsidRDefault="003119CF" w:rsidP="006D7CE2">
            <w:pPr>
              <w:pStyle w:val="text-table"/>
              <w:jc w:val="center"/>
            </w:pPr>
            <w:r w:rsidRPr="003119CF">
              <w:t>Neural Network</w:t>
            </w:r>
          </w:p>
        </w:tc>
        <w:tc>
          <w:tcPr>
            <w:tcW w:w="0" w:type="auto"/>
            <w:vAlign w:val="center"/>
            <w:hideMark/>
          </w:tcPr>
          <w:p w14:paraId="71FC9DB3" w14:textId="60DCB640" w:rsidR="003119CF" w:rsidRPr="003119CF" w:rsidRDefault="003119CF" w:rsidP="00957A7C">
            <w:pPr>
              <w:pStyle w:val="text-table"/>
              <w:jc w:val="center"/>
            </w:pPr>
            <w:r w:rsidRPr="003119CF">
              <w:t>-1.032693</w:t>
            </w:r>
          </w:p>
        </w:tc>
        <w:tc>
          <w:tcPr>
            <w:tcW w:w="0" w:type="auto"/>
            <w:vAlign w:val="center"/>
            <w:hideMark/>
          </w:tcPr>
          <w:p w14:paraId="033AC442" w14:textId="10589A86" w:rsidR="003119CF" w:rsidRPr="003119CF" w:rsidRDefault="003119CF" w:rsidP="00957A7C">
            <w:pPr>
              <w:pStyle w:val="text-table"/>
              <w:jc w:val="center"/>
            </w:pPr>
            <w:r w:rsidRPr="003119CF">
              <w:t>8.495543e+13</w:t>
            </w:r>
          </w:p>
        </w:tc>
        <w:tc>
          <w:tcPr>
            <w:tcW w:w="0" w:type="auto"/>
            <w:vAlign w:val="center"/>
          </w:tcPr>
          <w:p w14:paraId="60FC1329" w14:textId="784A8992" w:rsidR="003119CF" w:rsidRPr="003119CF" w:rsidRDefault="003119CF" w:rsidP="00957A7C">
            <w:pPr>
              <w:pStyle w:val="text-table"/>
              <w:jc w:val="center"/>
            </w:pPr>
            <w:r w:rsidRPr="003119CF">
              <w:t>6.558531e+06</w:t>
            </w:r>
          </w:p>
        </w:tc>
      </w:tr>
    </w:tbl>
    <w:p w14:paraId="08DE9D8D" w14:textId="1FE73213" w:rsidR="006543BF" w:rsidRDefault="006543BF" w:rsidP="00E90D9F">
      <w:pPr>
        <w:pStyle w:val="Hnh-Bng"/>
      </w:pPr>
      <w:r>
        <w:t xml:space="preserve">Bảng </w:t>
      </w:r>
      <w:r>
        <w:fldChar w:fldCharType="begin"/>
      </w:r>
      <w:r>
        <w:instrText>SEQ Bảng \* ARABIC</w:instrText>
      </w:r>
      <w:r>
        <w:fldChar w:fldCharType="separate"/>
      </w:r>
      <w:r w:rsidR="006E5780">
        <w:rPr>
          <w:noProof/>
        </w:rPr>
        <w:t>3</w:t>
      </w:r>
      <w:r>
        <w:fldChar w:fldCharType="end"/>
      </w:r>
      <w:r>
        <w:t xml:space="preserve">. </w:t>
      </w:r>
      <w:r w:rsidR="00E90D9F">
        <w:t>Kết quả đối với mỗi model sau khi training</w:t>
      </w:r>
    </w:p>
    <w:p w14:paraId="709EB4A7" w14:textId="65AE1A4F" w:rsidR="00FE39D9" w:rsidRPr="00FE39D9" w:rsidRDefault="00FE39D9" w:rsidP="00FE39D9">
      <w:pPr>
        <w:pStyle w:val="BT"/>
      </w:pPr>
      <w:r w:rsidRPr="00FE39D9">
        <w:lastRenderedPageBreak/>
        <w:t>Kết quả cho thấy rằng cả ba thuật toán tốt nhất đều thuộc loại Ensemble, trong đó hai thuật toán hàng đầu đều sử dụng Gradient Boosting. Hiệu suất của chúng không có sự chênh lệch đáng kể. Boosting, một kỹ thuật thuộc nhóm ensemble</w:t>
      </w:r>
      <w:r w:rsidRPr="003E48A6">
        <w:t xml:space="preserve">, </w:t>
      </w:r>
      <w:r w:rsidR="003E48A6" w:rsidRPr="003E48A6">
        <w:t>thay vì xây dựng cùng lúc nhiều cây như Random Forest, thì các thuật toán boosting sẽ lần lượt thêm từng cây vào ensemble</w:t>
      </w:r>
      <w:r w:rsidRPr="003E48A6">
        <w:t xml:space="preserve"> và sửa lỗi dự đoán của các cây</w:t>
      </w:r>
      <w:r w:rsidRPr="00FE39D9">
        <w:t xml:space="preserve"> trước đó. Gradient Boosting là một biến thể tổng quát hóa của Boosting, kết hợp việc sử dụng hàm mất mát</w:t>
      </w:r>
      <w:r w:rsidR="00E7275E">
        <w:t xml:space="preserve"> </w:t>
      </w:r>
      <w:r w:rsidR="00E7275E" w:rsidRPr="00E7275E">
        <w:t>(loss function)</w:t>
      </w:r>
      <w:r w:rsidR="00E7275E">
        <w:t xml:space="preserve"> </w:t>
      </w:r>
      <w:r w:rsidRPr="00FE39D9">
        <w:t>nhất định. Do đó, các thuật toán Gradient Boosting ensemble thường được ưa chuộng trong bài toán dự đoán với dữ liệu dạng bảng.</w:t>
      </w:r>
    </w:p>
    <w:p w14:paraId="09EA4A5A" w14:textId="5102B9CC" w:rsidR="00E6722D" w:rsidRDefault="00D56646" w:rsidP="00E32D9F">
      <w:pPr>
        <w:pStyle w:val="BT"/>
      </w:pPr>
      <w:r>
        <w:t>T</w:t>
      </w:r>
      <w:r w:rsidR="00E97AF1">
        <w:t>rong số các thuật toán được thử nghiệm, Histogram Gradient Boosting cho kết quả tốt nhất</w:t>
      </w:r>
      <w:r w:rsidR="00AC6FD0">
        <w:t>.</w:t>
      </w:r>
      <w:r w:rsidR="00E66174">
        <w:t xml:space="preserve"> </w:t>
      </w:r>
      <w:r w:rsidR="00E6722D">
        <w:t>Như đã đề cập thì H</w:t>
      </w:r>
      <w:r w:rsidR="00294988">
        <w:t>istogram Gradient Boosting là một</w:t>
      </w:r>
      <w:r w:rsidR="0007677B">
        <w:t xml:space="preserve"> thuật toán sử dụng </w:t>
      </w:r>
      <w:proofErr w:type="spellStart"/>
      <w:r w:rsidR="0007677B">
        <w:t>Greadient</w:t>
      </w:r>
      <w:proofErr w:type="spellEnd"/>
      <w:r w:rsidR="0007677B">
        <w:t xml:space="preserve"> Boosting. </w:t>
      </w:r>
      <w:r w:rsidR="00372E79">
        <w:t xml:space="preserve">Từ </w:t>
      </w:r>
      <w:r w:rsidR="0007677B">
        <w:t>Histogram ở đây chỉ việc</w:t>
      </w:r>
      <w:r w:rsidR="00CC6F20">
        <w:t xml:space="preserve"> “rời rạc hóa” (binning) các giá trị liên tục, qua đó giúp cải thiện hiệu xuất của mô hình.</w:t>
      </w:r>
    </w:p>
    <w:p w14:paraId="61AE1605" w14:textId="606C3D81" w:rsidR="007A1F07" w:rsidRDefault="00BC4DE3" w:rsidP="00E32D9F">
      <w:pPr>
        <w:pStyle w:val="BT"/>
        <w:rPr>
          <w:lang w:val="vi-VN"/>
        </w:rPr>
      </w:pPr>
      <w:r>
        <w:t xml:space="preserve">Histogram Gradient Boosting không yêu cầu phải scale dữ liệu về chung một khoảng giá trị. Bên cạnh đó thuật toán này, được thiết kết để có thể sử dụng tốt cho cả biến phân loại và biến dạng số. Do đó, thuật toán này có thể phù hợp với bài toán đang được đặt </w:t>
      </w:r>
      <w:proofErr w:type="spellStart"/>
      <w:r>
        <w:t>ra.</w:t>
      </w:r>
      <w:proofErr w:type="spellEnd"/>
      <w:r w:rsidR="007C407A">
        <w:t xml:space="preserve"> </w:t>
      </w:r>
    </w:p>
    <w:p w14:paraId="084B7B1A" w14:textId="7E321073" w:rsidR="00A95363" w:rsidRDefault="00A95363" w:rsidP="00E32D9F">
      <w:pPr>
        <w:pStyle w:val="BT"/>
        <w:rPr>
          <w:lang w:val="vi-VN"/>
        </w:rPr>
      </w:pPr>
      <w:r>
        <w:rPr>
          <w:lang w:val="vi-VN"/>
        </w:rPr>
        <w:t>Sau khi thực hiện fine tune</w:t>
      </w:r>
      <w:r w:rsidR="00A7506E">
        <w:rPr>
          <w:lang w:val="vi-VN"/>
        </w:rPr>
        <w:t xml:space="preserve">, hiệu suất của mô hình đã được cải hiện so với cài đặt ban đầu. Với kết quả </w:t>
      </w:r>
      <w:r w:rsidR="00591775">
        <w:rPr>
          <w:lang w:val="vi-VN"/>
        </w:rPr>
        <w:t>đạt được như sau:</w:t>
      </w:r>
    </w:p>
    <w:p w14:paraId="665725BA" w14:textId="3FC9FAF6" w:rsidR="00591775" w:rsidRPr="008A3AAC" w:rsidRDefault="00591775" w:rsidP="008A3AAC">
      <w:pPr>
        <w:pStyle w:val="-G1"/>
        <w:ind w:left="426" w:hanging="284"/>
      </w:pPr>
      <w:r>
        <w:rPr>
          <w:lang w:val="vi-VN"/>
        </w:rPr>
        <w:t>R2</w:t>
      </w:r>
      <w:r w:rsidRPr="00671A5F">
        <w:t xml:space="preserve">: </w:t>
      </w:r>
      <w:r w:rsidR="00BC3646" w:rsidRPr="00671A5F">
        <w:t>0.</w:t>
      </w:r>
      <w:r w:rsidR="00BC3646" w:rsidRPr="008A3AAC">
        <w:t>7188616525480944</w:t>
      </w:r>
    </w:p>
    <w:p w14:paraId="3BA115B1" w14:textId="4A3EC438" w:rsidR="00591775" w:rsidRPr="008A3AAC" w:rsidRDefault="00591775" w:rsidP="008A3AAC">
      <w:pPr>
        <w:pStyle w:val="-G1"/>
        <w:ind w:left="426" w:hanging="284"/>
      </w:pPr>
      <w:r w:rsidRPr="008A3AAC">
        <w:t>MSE:</w:t>
      </w:r>
      <w:r w:rsidR="00406CF9" w:rsidRPr="008A3AAC">
        <w:t xml:space="preserve"> </w:t>
      </w:r>
      <w:r w:rsidR="00EE7394" w:rsidRPr="008A3AAC">
        <w:t>11750040359137.404</w:t>
      </w:r>
    </w:p>
    <w:p w14:paraId="4AFCA95F" w14:textId="5EC6D6B3" w:rsidR="00591775" w:rsidRPr="008A3AAC" w:rsidRDefault="00591775" w:rsidP="008A3AAC">
      <w:pPr>
        <w:pStyle w:val="-G1"/>
        <w:ind w:left="426" w:hanging="284"/>
      </w:pPr>
      <w:r w:rsidRPr="008A3AAC">
        <w:t>MAE:</w:t>
      </w:r>
      <w:r w:rsidR="00406CF9" w:rsidRPr="008A3AAC">
        <w:t xml:space="preserve"> </w:t>
      </w:r>
      <w:r w:rsidR="00671A5F" w:rsidRPr="008A3AAC">
        <w:t>2253531.969568334</w:t>
      </w:r>
    </w:p>
    <w:p w14:paraId="4C503BD5" w14:textId="3126F5AA" w:rsidR="001F7C26" w:rsidRPr="00A95363" w:rsidRDefault="001F7C26" w:rsidP="001F7C26">
      <w:pPr>
        <w:pStyle w:val="BT"/>
        <w:rPr>
          <w:lang w:val="vi-VN"/>
        </w:rPr>
      </w:pPr>
      <w:r>
        <w:rPr>
          <w:lang w:val="vi-VN"/>
        </w:rPr>
        <w:t>Như vậy</w:t>
      </w:r>
      <w:r w:rsidR="00070FB9">
        <w:rPr>
          <w:lang w:val="vi-VN"/>
        </w:rPr>
        <w:t>, mô hình dự đoán giá máy với mức chênh lệch</w:t>
      </w:r>
      <w:r w:rsidR="00EA30EF">
        <w:rPr>
          <w:lang w:val="vi-VN"/>
        </w:rPr>
        <w:t xml:space="preserve"> trung bình</w:t>
      </w:r>
      <w:r w:rsidR="00070FB9">
        <w:rPr>
          <w:lang w:val="vi-VN"/>
        </w:rPr>
        <w:t xml:space="preserve"> là</w:t>
      </w:r>
      <w:r w:rsidR="00EA30EF">
        <w:rPr>
          <w:lang w:val="vi-VN"/>
        </w:rPr>
        <w:t xml:space="preserve"> khoảng 2 triệu </w:t>
      </w:r>
      <w:r w:rsidR="00EE2CBB">
        <w:t>253</w:t>
      </w:r>
      <w:r w:rsidR="00EA30EF">
        <w:rPr>
          <w:lang w:val="vi-VN"/>
        </w:rPr>
        <w:t xml:space="preserve"> VND.</w:t>
      </w:r>
    </w:p>
    <w:p w14:paraId="38F66AFE" w14:textId="5D845AF3" w:rsidR="00FE4BC6" w:rsidRPr="00523BEE" w:rsidRDefault="00EA3087" w:rsidP="00FE4BC6">
      <w:pPr>
        <w:pStyle w:val="BT"/>
      </w:pPr>
      <w:r>
        <w:t>Bên cạnh đó, n</w:t>
      </w:r>
      <w:r w:rsidRPr="00EA3087">
        <w:t xml:space="preserve">hóm phát hiện rằng việc tỉ lệ hóa các tham số về cùng một khoảng giá trị không mang lại lợi ích đáng kể trong việc xây dựng mô hình dự đoán, đặc biệt là khi dữ liệu số không có sự chênh lệch quá nhiều về giá trị. Thực nghiệm trên thuật toán Linear Regression cho thấy không có sự khác biệt đáng kể giữa việc sử dụng </w:t>
      </w:r>
      <w:proofErr w:type="spellStart"/>
      <w:r w:rsidRPr="00EA3087">
        <w:t>MinMaxScaler</w:t>
      </w:r>
      <w:proofErr w:type="spellEnd"/>
      <w:r w:rsidRPr="00EA3087">
        <w:t xml:space="preserve">, </w:t>
      </w:r>
      <w:proofErr w:type="spellStart"/>
      <w:r w:rsidRPr="00EA3087">
        <w:t>StandardScaler</w:t>
      </w:r>
      <w:proofErr w:type="spellEnd"/>
      <w:r w:rsidRPr="00EA3087">
        <w:t xml:space="preserve"> và việc không tỉ lệ hóa dữ liệu.</w:t>
      </w:r>
    </w:p>
    <w:p w14:paraId="390A22B5" w14:textId="516DA9BF" w:rsidR="00314F5A" w:rsidRDefault="06BA03BC" w:rsidP="00AF35A0">
      <w:pPr>
        <w:pStyle w:val="Heading1"/>
      </w:pPr>
      <w:r>
        <w:t xml:space="preserve"> </w:t>
      </w:r>
      <w:r w:rsidR="00BB5A73">
        <w:tab/>
      </w:r>
      <w:r>
        <w:t>KẾT LUẬN</w:t>
      </w:r>
    </w:p>
    <w:p w14:paraId="2C31FC08" w14:textId="77777777" w:rsidR="003728B7" w:rsidRDefault="003728B7" w:rsidP="002932AD">
      <w:pPr>
        <w:pStyle w:val="BT"/>
      </w:pPr>
      <w:r w:rsidRPr="003728B7">
        <w:t>Dữ liệu được thu thập từ trang Chợ Tốt bao gồm thông số của cả laptop và desktop. Sau quá trình thăm dò sơ bộ, chúng tôi thực hiện quá trình làm sạch và tiền xử lý dữ liệu. Tiếp theo, chúng tôi tiến hành thăm dò chi tiết trên dữ liệu đã xử lý và lựa chọn các biến số phù hợp nhất để xây dựng mô hình dự đoán.</w:t>
      </w:r>
    </w:p>
    <w:p w14:paraId="257FEB03" w14:textId="220EC897" w:rsidR="002A01C5" w:rsidRPr="000C7575" w:rsidRDefault="002D587F" w:rsidP="002932AD">
      <w:pPr>
        <w:pStyle w:val="BT"/>
        <w:rPr>
          <w:lang w:val="vi-VN"/>
        </w:rPr>
      </w:pPr>
      <w:r w:rsidRPr="000C7575">
        <w:rPr>
          <w:rStyle w:val="oypena"/>
        </w:rPr>
        <w:t>Sử</w:t>
      </w:r>
      <w:r w:rsidR="002A01C5" w:rsidRPr="000C7575">
        <w:rPr>
          <w:rStyle w:val="oypena"/>
        </w:rPr>
        <w:t xml:space="preserve"> dụng</w:t>
      </w:r>
      <w:r w:rsidRPr="000C7575">
        <w:rPr>
          <w:rStyle w:val="oypena"/>
        </w:rPr>
        <w:t xml:space="preserve"> </w:t>
      </w:r>
      <w:r w:rsidRPr="000C7575">
        <w:rPr>
          <w:rStyle w:val="oypena"/>
        </w:rPr>
        <w:t xml:space="preserve">12 biến </w:t>
      </w:r>
      <w:r w:rsidR="002A01C5" w:rsidRPr="000C7575">
        <w:rPr>
          <w:rStyle w:val="oypena"/>
        </w:rPr>
        <w:t xml:space="preserve">để huấn luyện mô hình, đó là: </w:t>
      </w:r>
      <w:proofErr w:type="spellStart"/>
      <w:r w:rsidR="002A01C5" w:rsidRPr="000C7575">
        <w:rPr>
          <w:rStyle w:val="oypena"/>
        </w:rPr>
        <w:t>pc_brand</w:t>
      </w:r>
      <w:proofErr w:type="spellEnd"/>
      <w:r w:rsidR="002A01C5" w:rsidRPr="000C7575">
        <w:rPr>
          <w:rStyle w:val="oypena"/>
        </w:rPr>
        <w:t xml:space="preserve"> (nhãn hiệu), </w:t>
      </w:r>
      <w:proofErr w:type="spellStart"/>
      <w:r w:rsidR="002A01C5" w:rsidRPr="000C7575">
        <w:rPr>
          <w:rStyle w:val="oypena"/>
        </w:rPr>
        <w:t>pc_model</w:t>
      </w:r>
      <w:proofErr w:type="spellEnd"/>
      <w:r w:rsidR="002A01C5" w:rsidRPr="000C7575">
        <w:rPr>
          <w:rStyle w:val="oypena"/>
        </w:rPr>
        <w:t xml:space="preserve"> (dòng máy), </w:t>
      </w:r>
      <w:proofErr w:type="spellStart"/>
      <w:r w:rsidR="002A01C5" w:rsidRPr="000C7575">
        <w:rPr>
          <w:rStyle w:val="oypena"/>
        </w:rPr>
        <w:t>elt_condition</w:t>
      </w:r>
      <w:proofErr w:type="spellEnd"/>
      <w:r w:rsidR="002A01C5" w:rsidRPr="000C7575">
        <w:rPr>
          <w:rStyle w:val="oypena"/>
        </w:rPr>
        <w:t xml:space="preserve"> (tình trạng sử dụng), </w:t>
      </w:r>
      <w:proofErr w:type="spellStart"/>
      <w:r w:rsidR="002A01C5" w:rsidRPr="000C7575">
        <w:rPr>
          <w:rStyle w:val="oypena"/>
        </w:rPr>
        <w:t>elt_warranty</w:t>
      </w:r>
      <w:proofErr w:type="spellEnd"/>
      <w:r w:rsidR="002A01C5" w:rsidRPr="000C7575">
        <w:rPr>
          <w:rStyle w:val="oypena"/>
        </w:rPr>
        <w:t xml:space="preserve"> (thời gian bảo hành), desktop_ </w:t>
      </w:r>
      <w:proofErr w:type="spellStart"/>
      <w:r w:rsidR="002A01C5" w:rsidRPr="000C7575">
        <w:rPr>
          <w:rStyle w:val="oypena"/>
        </w:rPr>
        <w:t>screen_size</w:t>
      </w:r>
      <w:proofErr w:type="spellEnd"/>
      <w:r w:rsidR="002A01C5" w:rsidRPr="000C7575">
        <w:rPr>
          <w:rStyle w:val="oypena"/>
        </w:rPr>
        <w:t xml:space="preserve"> (kích thước màn hình), </w:t>
      </w:r>
      <w:proofErr w:type="spellStart"/>
      <w:r w:rsidR="002A01C5" w:rsidRPr="000C7575">
        <w:rPr>
          <w:rStyle w:val="oypena"/>
        </w:rPr>
        <w:t>pc_cpu</w:t>
      </w:r>
      <w:proofErr w:type="spellEnd"/>
      <w:r w:rsidR="002A01C5" w:rsidRPr="000C7575">
        <w:rPr>
          <w:rStyle w:val="oypena"/>
        </w:rPr>
        <w:t xml:space="preserve"> (dòng CPU), </w:t>
      </w:r>
      <w:proofErr w:type="spellStart"/>
      <w:r w:rsidR="002A01C5" w:rsidRPr="000C7575">
        <w:rPr>
          <w:rStyle w:val="oypena"/>
        </w:rPr>
        <w:t>pc_ram</w:t>
      </w:r>
      <w:proofErr w:type="spellEnd"/>
      <w:r w:rsidR="002A01C5" w:rsidRPr="000C7575">
        <w:rPr>
          <w:rStyle w:val="oypena"/>
        </w:rPr>
        <w:t xml:space="preserve"> (RAM), </w:t>
      </w:r>
      <w:proofErr w:type="spellStart"/>
      <w:r w:rsidR="002A01C5" w:rsidRPr="000C7575">
        <w:rPr>
          <w:rStyle w:val="oypena"/>
        </w:rPr>
        <w:t>pc_vga</w:t>
      </w:r>
      <w:proofErr w:type="spellEnd"/>
      <w:r w:rsidR="002A01C5" w:rsidRPr="000C7575">
        <w:rPr>
          <w:rStyle w:val="oypena"/>
        </w:rPr>
        <w:t xml:space="preserve"> (card màn hình) </w:t>
      </w:r>
      <w:proofErr w:type="spellStart"/>
      <w:r w:rsidR="002A01C5" w:rsidRPr="000C7575">
        <w:rPr>
          <w:rStyle w:val="oypena"/>
        </w:rPr>
        <w:t>pc_drive_capacity</w:t>
      </w:r>
      <w:proofErr w:type="spellEnd"/>
      <w:r w:rsidR="002A01C5" w:rsidRPr="000C7575">
        <w:rPr>
          <w:rStyle w:val="oypena"/>
        </w:rPr>
        <w:t xml:space="preserve"> (ổ cứng), </w:t>
      </w:r>
      <w:proofErr w:type="spellStart"/>
      <w:r w:rsidR="002A01C5" w:rsidRPr="000C7575">
        <w:rPr>
          <w:rStyle w:val="oypena"/>
        </w:rPr>
        <w:t>elt_origin</w:t>
      </w:r>
      <w:proofErr w:type="spellEnd"/>
      <w:r w:rsidR="002A01C5" w:rsidRPr="000C7575">
        <w:rPr>
          <w:rStyle w:val="oypena"/>
        </w:rPr>
        <w:t xml:space="preserve"> (xuất xứ), classify (loại máy), </w:t>
      </w:r>
      <w:proofErr w:type="spellStart"/>
      <w:r w:rsidR="002A01C5" w:rsidRPr="000C7575">
        <w:rPr>
          <w:rStyle w:val="oypena"/>
        </w:rPr>
        <w:t>pc_cpu_label</w:t>
      </w:r>
      <w:proofErr w:type="spellEnd"/>
      <w:r w:rsidR="002A01C5" w:rsidRPr="000C7575">
        <w:rPr>
          <w:rStyle w:val="oypena"/>
        </w:rPr>
        <w:t xml:space="preserve"> (loại CPU).</w:t>
      </w:r>
      <w:r w:rsidR="002A01C5" w:rsidRPr="000C7575">
        <w:rPr>
          <w:lang w:val="vi-VN"/>
        </w:rPr>
        <w:t xml:space="preserve"> </w:t>
      </w:r>
    </w:p>
    <w:p w14:paraId="316F7D8B" w14:textId="23E1B8EC" w:rsidR="00C90AE9" w:rsidRPr="000132EC" w:rsidRDefault="00C90AE9" w:rsidP="002932AD">
      <w:pPr>
        <w:pStyle w:val="BT"/>
        <w:rPr>
          <w:lang w:val="vi-VN"/>
        </w:rPr>
      </w:pPr>
      <w:r>
        <w:rPr>
          <w:lang w:val="vi-VN"/>
        </w:rPr>
        <w:t xml:space="preserve">Sau khi tiến hành huấn luyện </w:t>
      </w:r>
      <w:r w:rsidR="001F7C26">
        <w:rPr>
          <w:lang w:val="vi-VN"/>
        </w:rPr>
        <w:t>mô hình, thu được kết quả khá khả quan với R2 là 0.71</w:t>
      </w:r>
      <w:r w:rsidR="005640B6">
        <w:rPr>
          <w:lang w:val="vi-VN"/>
        </w:rPr>
        <w:t>, và với mỗi máy, mô hình dự đoán ra kết quả chênh lệch khoảng</w:t>
      </w:r>
      <w:r w:rsidR="000132EC">
        <w:rPr>
          <w:lang w:val="vi-VN"/>
        </w:rPr>
        <w:t xml:space="preserve"> 2 triệu </w:t>
      </w:r>
      <w:r w:rsidR="00DB3229">
        <w:t>253</w:t>
      </w:r>
      <w:r w:rsidR="000132EC">
        <w:rPr>
          <w:lang w:val="vi-VN"/>
        </w:rPr>
        <w:t xml:space="preserve"> VND (MAE là </w:t>
      </w:r>
      <w:r w:rsidR="00DB3229" w:rsidRPr="00671A5F">
        <w:t>2253531.96</w:t>
      </w:r>
      <w:r w:rsidR="000132EC">
        <w:rPr>
          <w:lang w:val="vi-VN"/>
        </w:rPr>
        <w:t>).</w:t>
      </w:r>
    </w:p>
    <w:p w14:paraId="0E9B410D" w14:textId="77777777" w:rsidR="0020659D" w:rsidRDefault="0020659D">
      <w:pPr>
        <w:spacing w:after="160" w:line="259" w:lineRule="auto"/>
        <w:ind w:firstLine="0"/>
        <w:jc w:val="left"/>
        <w:rPr>
          <w:b/>
          <w:szCs w:val="26"/>
        </w:rPr>
      </w:pPr>
      <w:r>
        <w:rPr>
          <w:b/>
          <w:szCs w:val="26"/>
        </w:rPr>
        <w:br w:type="page"/>
      </w:r>
    </w:p>
    <w:p w14:paraId="44BE624A" w14:textId="77777777" w:rsidR="00785A37" w:rsidRDefault="00785A37" w:rsidP="00785A37">
      <w:pPr>
        <w:spacing w:after="360" w:line="259" w:lineRule="auto"/>
        <w:ind w:firstLine="0"/>
        <w:jc w:val="center"/>
        <w:rPr>
          <w:b/>
          <w:sz w:val="32"/>
          <w:szCs w:val="32"/>
          <w:lang w:val="vi-VN"/>
        </w:rPr>
      </w:pPr>
      <w:r>
        <w:rPr>
          <w:b/>
          <w:sz w:val="32"/>
          <w:szCs w:val="32"/>
          <w:lang w:val="vi-VN"/>
        </w:rPr>
        <w:lastRenderedPageBreak/>
        <w:t>TÀI LIỆU THAM KHẢO</w:t>
      </w:r>
    </w:p>
    <w:p w14:paraId="56CD9596" w14:textId="1077F6A6" w:rsidR="00785A37" w:rsidRPr="005D766D" w:rsidRDefault="005D766D" w:rsidP="00785A37">
      <w:pPr>
        <w:pStyle w:val="TLTK"/>
        <w:rPr>
          <w:rStyle w:val="Hyperlink"/>
          <w:color w:val="0070C0"/>
          <w:lang w:val="vi-VN"/>
        </w:rPr>
      </w:pPr>
      <w:r w:rsidRPr="005D766D">
        <w:rPr>
          <w:color w:val="0070C0"/>
        </w:rPr>
        <w:fldChar w:fldCharType="begin"/>
      </w:r>
      <w:r w:rsidRPr="005D766D">
        <w:rPr>
          <w:color w:val="0070C0"/>
        </w:rPr>
        <w:instrText>HYPERLINK "http://www.chotot.com/mua-banlaptop"</w:instrText>
      </w:r>
      <w:r w:rsidRPr="005D766D">
        <w:rPr>
          <w:color w:val="0070C0"/>
        </w:rPr>
      </w:r>
      <w:r w:rsidRPr="005D766D">
        <w:rPr>
          <w:color w:val="0070C0"/>
        </w:rPr>
        <w:fldChar w:fldCharType="separate"/>
      </w:r>
      <w:r w:rsidRPr="005D766D">
        <w:rPr>
          <w:rStyle w:val="Hyperlink"/>
          <w:color w:val="0070C0"/>
        </w:rPr>
        <w:t>Link crawl data laptop</w:t>
      </w:r>
    </w:p>
    <w:p w14:paraId="27F07A21" w14:textId="2C092769" w:rsidR="00785A37" w:rsidRPr="0020659D" w:rsidRDefault="005D766D" w:rsidP="00785A37">
      <w:pPr>
        <w:pStyle w:val="TLTK"/>
        <w:rPr>
          <w:lang w:val="vi-VN"/>
        </w:rPr>
      </w:pPr>
      <w:r w:rsidRPr="005D766D">
        <w:rPr>
          <w:color w:val="0070C0"/>
        </w:rPr>
        <w:fldChar w:fldCharType="end"/>
      </w:r>
      <w:hyperlink r:id="rId23" w:tgtFrame="_new" w:history="1">
        <w:r>
          <w:rPr>
            <w:color w:val="0070C0"/>
            <w:u w:val="single"/>
          </w:rPr>
          <w:t>Link</w:t>
        </w:r>
      </w:hyperlink>
      <w:r>
        <w:rPr>
          <w:color w:val="0070C0"/>
          <w:u w:val="single"/>
        </w:rPr>
        <w:t xml:space="preserve"> </w:t>
      </w:r>
      <w:r w:rsidR="00720346">
        <w:rPr>
          <w:color w:val="0070C0"/>
          <w:u w:val="single"/>
        </w:rPr>
        <w:t>crawl data desktop</w:t>
      </w:r>
    </w:p>
    <w:p w14:paraId="60FB382E" w14:textId="2EBF3F1B" w:rsidR="0089337B" w:rsidRPr="00BF7E85" w:rsidRDefault="00E5423E" w:rsidP="00BF7E85">
      <w:pPr>
        <w:pStyle w:val="TLTK"/>
        <w:rPr>
          <w:lang w:val="vi-VN"/>
        </w:rPr>
      </w:pPr>
      <w:hyperlink r:id="rId24" w:history="1">
        <w:r w:rsidR="00F54A69" w:rsidRPr="00E5423E">
          <w:rPr>
            <w:rStyle w:val="Hyperlink"/>
          </w:rPr>
          <w:t>Tài liệu tham khảo Selenium</w:t>
        </w:r>
      </w:hyperlink>
    </w:p>
    <w:p w14:paraId="4138EB83" w14:textId="5F1F6B77" w:rsidR="0035449F" w:rsidRPr="0020659D" w:rsidRDefault="001367CA" w:rsidP="0035449F">
      <w:pPr>
        <w:pStyle w:val="TLTK"/>
        <w:rPr>
          <w:lang w:val="vi-VN"/>
        </w:rPr>
      </w:pPr>
      <w:hyperlink r:id="rId25" w:history="1">
        <w:r w:rsidR="0035449F" w:rsidRPr="001367CA">
          <w:rPr>
            <w:rStyle w:val="Hyperlink"/>
          </w:rPr>
          <w:t xml:space="preserve">Tài liệu tham khảo </w:t>
        </w:r>
        <w:r w:rsidR="0035449F" w:rsidRPr="001367CA">
          <w:rPr>
            <w:rStyle w:val="Hyperlink"/>
          </w:rPr>
          <w:t>Panda</w:t>
        </w:r>
        <w:r w:rsidRPr="001367CA">
          <w:rPr>
            <w:rStyle w:val="Hyperlink"/>
          </w:rPr>
          <w:t>s</w:t>
        </w:r>
      </w:hyperlink>
    </w:p>
    <w:p w14:paraId="76D4946D" w14:textId="70FE600E" w:rsidR="00C37250" w:rsidRPr="0020659D" w:rsidRDefault="00C945A4" w:rsidP="001F66F7">
      <w:pPr>
        <w:pStyle w:val="TLTK"/>
        <w:rPr>
          <w:lang w:val="vi-VN"/>
        </w:rPr>
      </w:pPr>
      <w:hyperlink r:id="rId26" w:history="1">
        <w:r w:rsidR="00D84574" w:rsidRPr="00C945A4">
          <w:rPr>
            <w:rStyle w:val="Hyperlink"/>
          </w:rPr>
          <w:t>Tài</w:t>
        </w:r>
        <w:r w:rsidRPr="00C945A4">
          <w:rPr>
            <w:rStyle w:val="Hyperlink"/>
          </w:rPr>
          <w:t xml:space="preserve"> liệu tham khảo Seaborn</w:t>
        </w:r>
      </w:hyperlink>
    </w:p>
    <w:p w14:paraId="4F8A0746" w14:textId="77777777" w:rsidR="00785A37" w:rsidRDefault="00785A37" w:rsidP="00785A37">
      <w:pPr>
        <w:spacing w:after="160" w:line="259" w:lineRule="auto"/>
        <w:ind w:firstLine="0"/>
        <w:jc w:val="left"/>
      </w:pPr>
      <w:r>
        <w:br w:type="page"/>
      </w:r>
    </w:p>
    <w:p w14:paraId="7D45E69C" w14:textId="77777777" w:rsidR="00785A37" w:rsidRDefault="00785A37" w:rsidP="00785A37">
      <w:pPr>
        <w:spacing w:after="100" w:afterAutospacing="1"/>
        <w:jc w:val="center"/>
        <w:outlineLvl w:val="0"/>
      </w:pPr>
      <w:r>
        <w:rPr>
          <w:b/>
          <w:sz w:val="32"/>
          <w:szCs w:val="32"/>
        </w:rPr>
        <w:lastRenderedPageBreak/>
        <w:t>PHỤ LỤC PHÂN CÔNG NHIỆM VỤ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118"/>
        <w:gridCol w:w="5236"/>
      </w:tblGrid>
      <w:tr w:rsidR="00785A37" w14:paraId="67FF7760" w14:textId="77777777">
        <w:tc>
          <w:tcPr>
            <w:tcW w:w="708" w:type="dxa"/>
            <w:shd w:val="clear" w:color="auto" w:fill="BFBFBF" w:themeFill="background1" w:themeFillShade="BF"/>
            <w:vAlign w:val="center"/>
          </w:tcPr>
          <w:p w14:paraId="7DACFB3C" w14:textId="77777777" w:rsidR="00785A37" w:rsidRPr="00D34F0C" w:rsidRDefault="00785A37">
            <w:pPr>
              <w:pStyle w:val="text-table"/>
              <w:jc w:val="center"/>
              <w:rPr>
                <w:b/>
                <w:bCs/>
                <w:lang w:val="vi-VN"/>
              </w:rPr>
            </w:pPr>
            <w:r w:rsidRPr="00D34F0C">
              <w:rPr>
                <w:b/>
                <w:bCs/>
                <w:lang w:val="vi-VN"/>
              </w:rPr>
              <w:t>STT</w:t>
            </w:r>
          </w:p>
        </w:tc>
        <w:tc>
          <w:tcPr>
            <w:tcW w:w="3118" w:type="dxa"/>
            <w:shd w:val="clear" w:color="auto" w:fill="BFBFBF" w:themeFill="background1" w:themeFillShade="BF"/>
            <w:vAlign w:val="center"/>
          </w:tcPr>
          <w:p w14:paraId="702F23B5" w14:textId="77777777" w:rsidR="00785A37" w:rsidRPr="00D34F0C" w:rsidRDefault="00785A37">
            <w:pPr>
              <w:pStyle w:val="text-table"/>
              <w:jc w:val="center"/>
              <w:rPr>
                <w:b/>
                <w:bCs/>
                <w:lang w:val="vi-VN"/>
              </w:rPr>
            </w:pPr>
            <w:r w:rsidRPr="00D34F0C">
              <w:rPr>
                <w:b/>
                <w:bCs/>
                <w:lang w:val="vi-VN"/>
              </w:rPr>
              <w:t>Thành viên</w:t>
            </w:r>
          </w:p>
        </w:tc>
        <w:tc>
          <w:tcPr>
            <w:tcW w:w="5236" w:type="dxa"/>
            <w:shd w:val="clear" w:color="auto" w:fill="BFBFBF" w:themeFill="background1" w:themeFillShade="BF"/>
            <w:vAlign w:val="center"/>
          </w:tcPr>
          <w:p w14:paraId="5B79BAC8" w14:textId="77777777" w:rsidR="00785A37" w:rsidRPr="00D34F0C" w:rsidRDefault="00785A37">
            <w:pPr>
              <w:pStyle w:val="text-table"/>
              <w:jc w:val="center"/>
              <w:rPr>
                <w:b/>
                <w:bCs/>
                <w:lang w:val="vi-VN"/>
              </w:rPr>
            </w:pPr>
            <w:r w:rsidRPr="00D34F0C">
              <w:rPr>
                <w:b/>
                <w:bCs/>
                <w:lang w:val="vi-VN"/>
              </w:rPr>
              <w:t>Nhiệm vụ</w:t>
            </w:r>
          </w:p>
        </w:tc>
      </w:tr>
      <w:tr w:rsidR="00785A37" w14:paraId="04951F15" w14:textId="77777777">
        <w:tc>
          <w:tcPr>
            <w:tcW w:w="708" w:type="dxa"/>
            <w:vAlign w:val="center"/>
          </w:tcPr>
          <w:p w14:paraId="4E938D38" w14:textId="77777777" w:rsidR="00785A37" w:rsidRPr="008F5012" w:rsidRDefault="00785A37">
            <w:pPr>
              <w:pStyle w:val="text-table"/>
              <w:jc w:val="center"/>
            </w:pPr>
            <w:r>
              <w:rPr>
                <w:lang w:val="vi-VN"/>
              </w:rPr>
              <w:t>1</w:t>
            </w:r>
            <w:r>
              <w:t>0</w:t>
            </w:r>
          </w:p>
        </w:tc>
        <w:tc>
          <w:tcPr>
            <w:tcW w:w="3118" w:type="dxa"/>
            <w:vAlign w:val="center"/>
          </w:tcPr>
          <w:p w14:paraId="0D9D740A" w14:textId="77777777" w:rsidR="00785A37" w:rsidRDefault="00785A37">
            <w:pPr>
              <w:pStyle w:val="text-table"/>
            </w:pPr>
            <w:r>
              <w:t xml:space="preserve">Trương Thị Thanh </w:t>
            </w:r>
            <w:proofErr w:type="spellStart"/>
            <w:r>
              <w:t>Thanh</w:t>
            </w:r>
            <w:proofErr w:type="spellEnd"/>
          </w:p>
        </w:tc>
        <w:tc>
          <w:tcPr>
            <w:tcW w:w="5236" w:type="dxa"/>
          </w:tcPr>
          <w:p w14:paraId="6C795D2D" w14:textId="77777777" w:rsidR="00785A37" w:rsidRPr="00152B7C" w:rsidRDefault="00785A37">
            <w:pPr>
              <w:pStyle w:val="-G1"/>
              <w:rPr>
                <w:rStyle w:val="fontstyle01"/>
                <w:rFonts w:ascii="Times New Roman" w:hAnsi="Times New Roman"/>
                <w:color w:val="auto"/>
                <w:szCs w:val="22"/>
              </w:rPr>
            </w:pPr>
            <w:r w:rsidRPr="00152B7C">
              <w:rPr>
                <w:rStyle w:val="fontstyle01"/>
                <w:rFonts w:ascii="Times New Roman" w:hAnsi="Times New Roman"/>
                <w:color w:val="auto"/>
                <w:szCs w:val="22"/>
              </w:rPr>
              <w:t>Code làm sạch và tiền xử lý dữ liệu.</w:t>
            </w:r>
          </w:p>
          <w:p w14:paraId="4061610B" w14:textId="574F771C" w:rsidR="00F00A8A" w:rsidRPr="00152B7C" w:rsidRDefault="00F00A8A" w:rsidP="00642643">
            <w:pPr>
              <w:pStyle w:val="-G1"/>
              <w:rPr>
                <w:rStyle w:val="fontstyle01"/>
                <w:rFonts w:ascii="Times New Roman" w:hAnsi="Times New Roman"/>
                <w:color w:val="auto"/>
                <w:szCs w:val="22"/>
              </w:rPr>
            </w:pPr>
            <w:r w:rsidRPr="00152B7C">
              <w:rPr>
                <w:rStyle w:val="fontstyle01"/>
                <w:rFonts w:ascii="Times New Roman" w:hAnsi="Times New Roman"/>
                <w:color w:val="auto"/>
                <w:szCs w:val="22"/>
              </w:rPr>
              <w:t xml:space="preserve">Code </w:t>
            </w:r>
            <w:r w:rsidR="00304C6E">
              <w:rPr>
                <w:rStyle w:val="fontstyle01"/>
                <w:rFonts w:ascii="Times New Roman" w:hAnsi="Times New Roman"/>
                <w:color w:val="auto"/>
                <w:szCs w:val="22"/>
              </w:rPr>
              <w:t>p</w:t>
            </w:r>
            <w:r w:rsidR="00304C6E">
              <w:rPr>
                <w:rStyle w:val="fontstyle01"/>
                <w:rFonts w:ascii="Times New Roman" w:hAnsi="Times New Roman"/>
                <w:color w:val="auto"/>
              </w:rPr>
              <w:t>hân tích</w:t>
            </w:r>
            <w:r w:rsidRPr="00152B7C">
              <w:rPr>
                <w:rStyle w:val="fontstyle01"/>
                <w:rFonts w:ascii="Times New Roman" w:hAnsi="Times New Roman"/>
                <w:color w:val="auto"/>
                <w:szCs w:val="22"/>
              </w:rPr>
              <w:t xml:space="preserve"> dữ liệu sơ bộ</w:t>
            </w:r>
          </w:p>
          <w:p w14:paraId="06F8745F" w14:textId="77777777" w:rsidR="00785A37" w:rsidRPr="0011074E" w:rsidRDefault="00785A37">
            <w:pPr>
              <w:pStyle w:val="-G1"/>
              <w:rPr>
                <w:sz w:val="24"/>
              </w:rPr>
            </w:pPr>
            <w:r>
              <w:rPr>
                <w:rStyle w:val="fontstyle01"/>
              </w:rPr>
              <w:t>Viết báo cáo.</w:t>
            </w:r>
          </w:p>
        </w:tc>
      </w:tr>
      <w:tr w:rsidR="00785A37" w14:paraId="23E5DCC8" w14:textId="77777777">
        <w:tc>
          <w:tcPr>
            <w:tcW w:w="708" w:type="dxa"/>
            <w:vAlign w:val="center"/>
          </w:tcPr>
          <w:p w14:paraId="67D60F71" w14:textId="4ADBCC61" w:rsidR="00785A37" w:rsidRPr="008F5012" w:rsidRDefault="00785A37">
            <w:pPr>
              <w:pStyle w:val="text-table"/>
              <w:jc w:val="center"/>
            </w:pPr>
            <w:r>
              <w:t>3</w:t>
            </w:r>
            <w:r w:rsidR="00936E62">
              <w:t>3</w:t>
            </w:r>
          </w:p>
        </w:tc>
        <w:tc>
          <w:tcPr>
            <w:tcW w:w="3118" w:type="dxa"/>
            <w:vAlign w:val="center"/>
          </w:tcPr>
          <w:p w14:paraId="1A1B3F57" w14:textId="77777777" w:rsidR="00785A37" w:rsidRDefault="00785A37">
            <w:pPr>
              <w:pStyle w:val="text-table"/>
            </w:pPr>
            <w:r>
              <w:t>Huỳnh Nguyễn Vân Khánh</w:t>
            </w:r>
          </w:p>
        </w:tc>
        <w:tc>
          <w:tcPr>
            <w:tcW w:w="5236" w:type="dxa"/>
          </w:tcPr>
          <w:p w14:paraId="2259A58E" w14:textId="77777777" w:rsidR="00785A37" w:rsidRDefault="00785A37">
            <w:pPr>
              <w:pStyle w:val="-G1"/>
              <w:rPr>
                <w:rStyle w:val="fontstyle01"/>
                <w:rFonts w:ascii="Times New Roman" w:hAnsi="Times New Roman"/>
                <w:color w:val="auto"/>
                <w:szCs w:val="22"/>
              </w:rPr>
            </w:pPr>
            <w:r>
              <w:rPr>
                <w:rStyle w:val="fontstyle01"/>
                <w:rFonts w:ascii="Times New Roman" w:hAnsi="Times New Roman"/>
                <w:color w:val="auto"/>
                <w:szCs w:val="22"/>
              </w:rPr>
              <w:t>Code huấn luyện và đánh giá mô hình.</w:t>
            </w:r>
          </w:p>
          <w:p w14:paraId="6430EDDC" w14:textId="1D55AA9B" w:rsidR="00785A37" w:rsidRDefault="00785A37">
            <w:pPr>
              <w:pStyle w:val="-G1"/>
              <w:rPr>
                <w:rStyle w:val="fontstyle01"/>
                <w:rFonts w:ascii="Times New Roman" w:hAnsi="Times New Roman"/>
                <w:color w:val="auto"/>
                <w:szCs w:val="22"/>
              </w:rPr>
            </w:pPr>
            <w:r>
              <w:rPr>
                <w:rStyle w:val="fontstyle01"/>
                <w:rFonts w:ascii="Times New Roman" w:hAnsi="Times New Roman"/>
                <w:color w:val="auto"/>
                <w:szCs w:val="22"/>
              </w:rPr>
              <w:t xml:space="preserve">Code </w:t>
            </w:r>
            <w:r w:rsidR="00304C6E">
              <w:rPr>
                <w:rStyle w:val="fontstyle01"/>
                <w:rFonts w:ascii="Times New Roman" w:hAnsi="Times New Roman"/>
                <w:color w:val="auto"/>
                <w:szCs w:val="22"/>
              </w:rPr>
              <w:t>p</w:t>
            </w:r>
            <w:r w:rsidR="00304C6E">
              <w:rPr>
                <w:rStyle w:val="fontstyle01"/>
                <w:rFonts w:ascii="Times New Roman" w:hAnsi="Times New Roman"/>
                <w:color w:val="auto"/>
              </w:rPr>
              <w:t>hân tích</w:t>
            </w:r>
            <w:r w:rsidR="00304C6E" w:rsidRPr="00152B7C">
              <w:rPr>
                <w:rStyle w:val="fontstyle01"/>
                <w:rFonts w:ascii="Times New Roman" w:hAnsi="Times New Roman"/>
                <w:color w:val="auto"/>
                <w:szCs w:val="22"/>
              </w:rPr>
              <w:t xml:space="preserve"> </w:t>
            </w:r>
            <w:r>
              <w:rPr>
                <w:rStyle w:val="fontstyle01"/>
                <w:rFonts w:ascii="Times New Roman" w:hAnsi="Times New Roman"/>
                <w:color w:val="auto"/>
                <w:szCs w:val="22"/>
              </w:rPr>
              <w:t>dữ liệu sơ bộ.</w:t>
            </w:r>
          </w:p>
          <w:p w14:paraId="4421F061" w14:textId="77777777" w:rsidR="00785A37" w:rsidRPr="00AE0B94" w:rsidRDefault="00785A37">
            <w:pPr>
              <w:pStyle w:val="-G1"/>
              <w:rPr>
                <w:rStyle w:val="fontstyle01"/>
                <w:rFonts w:ascii="Times New Roman" w:hAnsi="Times New Roman"/>
                <w:color w:val="auto"/>
                <w:szCs w:val="22"/>
              </w:rPr>
            </w:pPr>
            <w:r>
              <w:rPr>
                <w:rStyle w:val="fontstyle01"/>
                <w:rFonts w:ascii="Times New Roman" w:hAnsi="Times New Roman"/>
                <w:color w:val="auto"/>
                <w:szCs w:val="22"/>
              </w:rPr>
              <w:t>Code thăm dò và trực quan dữ liệu.</w:t>
            </w:r>
          </w:p>
          <w:p w14:paraId="650FA2CF" w14:textId="77777777" w:rsidR="00785A37" w:rsidRDefault="00785A37">
            <w:pPr>
              <w:pStyle w:val="-G1"/>
            </w:pPr>
            <w:r>
              <w:rPr>
                <w:rStyle w:val="fontstyle01"/>
              </w:rPr>
              <w:t>Viết báo cáo.</w:t>
            </w:r>
          </w:p>
        </w:tc>
      </w:tr>
      <w:tr w:rsidR="00785A37" w14:paraId="437643E6" w14:textId="77777777">
        <w:tc>
          <w:tcPr>
            <w:tcW w:w="708" w:type="dxa"/>
            <w:vAlign w:val="center"/>
          </w:tcPr>
          <w:p w14:paraId="4453A89E" w14:textId="3E0E0E6B" w:rsidR="00785A37" w:rsidRPr="00936E62" w:rsidRDefault="00785A37">
            <w:pPr>
              <w:pStyle w:val="text-table"/>
              <w:jc w:val="center"/>
            </w:pPr>
            <w:r>
              <w:rPr>
                <w:lang w:val="vi-VN"/>
              </w:rPr>
              <w:t>3</w:t>
            </w:r>
            <w:r w:rsidR="00936E62">
              <w:t>6</w:t>
            </w:r>
          </w:p>
        </w:tc>
        <w:tc>
          <w:tcPr>
            <w:tcW w:w="3118" w:type="dxa"/>
            <w:vAlign w:val="center"/>
          </w:tcPr>
          <w:p w14:paraId="58788592" w14:textId="77777777" w:rsidR="00785A37" w:rsidRDefault="00785A37">
            <w:pPr>
              <w:pStyle w:val="text-table"/>
            </w:pPr>
            <w:r>
              <w:t>Nguyễn Thị Ngọc Nga</w:t>
            </w:r>
          </w:p>
        </w:tc>
        <w:tc>
          <w:tcPr>
            <w:tcW w:w="5236" w:type="dxa"/>
          </w:tcPr>
          <w:p w14:paraId="22A91984" w14:textId="77777777" w:rsidR="00785A37" w:rsidRPr="008F5012" w:rsidRDefault="00785A37">
            <w:pPr>
              <w:pStyle w:val="-G1"/>
              <w:rPr>
                <w:rStyle w:val="fontstyle01"/>
                <w:rFonts w:ascii="Times New Roman" w:hAnsi="Times New Roman"/>
                <w:color w:val="auto"/>
                <w:szCs w:val="22"/>
              </w:rPr>
            </w:pPr>
            <w:r>
              <w:rPr>
                <w:rStyle w:val="fontstyle01"/>
                <w:rFonts w:ascii="Times New Roman" w:hAnsi="Times New Roman"/>
                <w:color w:val="auto"/>
                <w:szCs w:val="22"/>
              </w:rPr>
              <w:t>Code crawl dữ liệu từ chợ tốt với cả desktop và laptop.</w:t>
            </w:r>
          </w:p>
          <w:p w14:paraId="4C44B0DF" w14:textId="77777777" w:rsidR="00785A37" w:rsidRPr="008F5012" w:rsidRDefault="00785A37">
            <w:pPr>
              <w:pStyle w:val="-G1"/>
              <w:rPr>
                <w:rStyle w:val="fontstyle01"/>
                <w:rFonts w:ascii="Times New Roman" w:hAnsi="Times New Roman"/>
                <w:color w:val="auto"/>
                <w:szCs w:val="22"/>
              </w:rPr>
            </w:pPr>
            <w:r>
              <w:rPr>
                <w:rStyle w:val="fontstyle01"/>
              </w:rPr>
              <w:t>Viết báo cáo.</w:t>
            </w:r>
          </w:p>
          <w:p w14:paraId="024245A4" w14:textId="77777777" w:rsidR="00785A37" w:rsidRPr="008F5012" w:rsidRDefault="00785A37" w:rsidP="00785A37">
            <w:pPr>
              <w:pStyle w:val="-G1"/>
              <w:rPr>
                <w:sz w:val="24"/>
              </w:rPr>
            </w:pPr>
            <w:r>
              <w:rPr>
                <w:rStyle w:val="fontstyle01"/>
              </w:rPr>
              <w:t>Thiết kế slide thuyết trình.</w:t>
            </w:r>
          </w:p>
        </w:tc>
      </w:tr>
    </w:tbl>
    <w:p w14:paraId="487E92ED" w14:textId="271F1DD7" w:rsidR="001E77E6" w:rsidRPr="001E77E6" w:rsidRDefault="001E77E6" w:rsidP="00992C61">
      <w:pPr>
        <w:spacing w:after="160" w:line="259" w:lineRule="auto"/>
        <w:ind w:firstLine="0"/>
        <w:jc w:val="left"/>
        <w:rPr>
          <w:bCs/>
          <w:iCs/>
          <w:color w:val="FF0000"/>
        </w:rPr>
      </w:pPr>
    </w:p>
    <w:sectPr w:rsidR="001E77E6" w:rsidRPr="001E77E6" w:rsidSect="00225F8E">
      <w:headerReference w:type="even" r:id="rId27"/>
      <w:headerReference w:type="default" r:id="rId28"/>
      <w:footerReference w:type="even" r:id="rId29"/>
      <w:footerReference w:type="default" r:id="rId30"/>
      <w:headerReference w:type="first" r:id="rId31"/>
      <w:footerReference w:type="first" r:id="rId32"/>
      <w:pgSz w:w="11907" w:h="16840" w:code="9"/>
      <w:pgMar w:top="1440" w:right="1134" w:bottom="1440"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3677" w14:textId="77777777" w:rsidR="00C736F3" w:rsidRDefault="00C736F3" w:rsidP="00696D4B">
      <w:pPr>
        <w:spacing w:after="0"/>
      </w:pPr>
      <w:r>
        <w:separator/>
      </w:r>
    </w:p>
  </w:endnote>
  <w:endnote w:type="continuationSeparator" w:id="0">
    <w:p w14:paraId="10F89723" w14:textId="77777777" w:rsidR="00C736F3" w:rsidRDefault="00C736F3" w:rsidP="00696D4B">
      <w:pPr>
        <w:spacing w:after="0"/>
      </w:pPr>
      <w:r>
        <w:continuationSeparator/>
      </w:r>
    </w:p>
  </w:endnote>
  <w:endnote w:type="continuationNotice" w:id="1">
    <w:p w14:paraId="1DD5867C" w14:textId="77777777" w:rsidR="00C736F3" w:rsidRDefault="00C736F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37BA" w14:textId="77777777" w:rsidR="004D0D6E" w:rsidRDefault="004D0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C96A8" w14:textId="77777777" w:rsidR="004D0D6E" w:rsidRDefault="004D0D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6DF4" w14:textId="77777777" w:rsidR="004D0D6E" w:rsidRDefault="004D0D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B2449" w14:textId="77777777" w:rsidR="00556319" w:rsidRDefault="0055631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8234282"/>
      <w:docPartObj>
        <w:docPartGallery w:val="Page Numbers (Bottom of Page)"/>
        <w:docPartUnique/>
      </w:docPartObj>
    </w:sdtPr>
    <w:sdtEndPr>
      <w:rPr>
        <w:i/>
        <w:iCs/>
        <w:noProof/>
      </w:rPr>
    </w:sdtEndPr>
    <w:sdtContent>
      <w:p w14:paraId="4F3B3432" w14:textId="77777777" w:rsidR="00875CFC" w:rsidRPr="00EF66E0" w:rsidRDefault="00EF66E0" w:rsidP="00EF66E0">
        <w:pPr>
          <w:pStyle w:val="Footer"/>
          <w:pBdr>
            <w:top w:val="single" w:sz="4" w:space="4" w:color="auto"/>
          </w:pBdr>
          <w:ind w:firstLine="0"/>
          <w:jc w:val="left"/>
          <w:rPr>
            <w:i/>
            <w:iCs/>
          </w:rPr>
        </w:pPr>
        <w:r w:rsidRPr="00EF66E0">
          <w:rPr>
            <w:i/>
            <w:iCs/>
          </w:rPr>
          <w:t xml:space="preserve">Trương T.T. Thanh – Huỳnh N.V. Khánh – Nguyễn </w:t>
        </w:r>
        <w:proofErr w:type="spellStart"/>
        <w:r w:rsidRPr="00EF66E0">
          <w:rPr>
            <w:i/>
            <w:iCs/>
          </w:rPr>
          <w:t>T.N</w:t>
        </w:r>
        <w:r>
          <w:rPr>
            <w:i/>
            <w:iCs/>
          </w:rPr>
          <w:t>.</w:t>
        </w:r>
        <w:r w:rsidRPr="00EF66E0">
          <w:rPr>
            <w:i/>
            <w:iCs/>
          </w:rPr>
          <w:t>.Nga</w:t>
        </w:r>
        <w:proofErr w:type="spellEnd"/>
        <w:r w:rsidRPr="00EF66E0">
          <w:rPr>
            <w:i/>
            <w:iCs/>
          </w:rPr>
          <w:t xml:space="preserve">                          Trang </w:t>
        </w:r>
        <w:r w:rsidRPr="00EF66E0">
          <w:rPr>
            <w:i/>
            <w:iCs/>
          </w:rPr>
          <w:fldChar w:fldCharType="begin"/>
        </w:r>
        <w:r w:rsidRPr="00EF66E0">
          <w:rPr>
            <w:i/>
            <w:iCs/>
          </w:rPr>
          <w:instrText xml:space="preserve"> PAGE   \* MERGEFORMAT </w:instrText>
        </w:r>
        <w:r w:rsidRPr="00EF66E0">
          <w:rPr>
            <w:i/>
            <w:iCs/>
          </w:rPr>
          <w:fldChar w:fldCharType="separate"/>
        </w:r>
        <w:r w:rsidRPr="00EF66E0">
          <w:rPr>
            <w:i/>
            <w:iCs/>
            <w:noProof/>
          </w:rPr>
          <w:t>2</w:t>
        </w:r>
        <w:r w:rsidRPr="00EF66E0">
          <w:rPr>
            <w:i/>
            <w:iCs/>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0650" w14:textId="77777777" w:rsidR="00556319" w:rsidRDefault="00556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B1263" w14:textId="77777777" w:rsidR="00C736F3" w:rsidRDefault="00C736F3" w:rsidP="00696D4B">
      <w:pPr>
        <w:spacing w:after="0"/>
      </w:pPr>
      <w:r>
        <w:separator/>
      </w:r>
    </w:p>
  </w:footnote>
  <w:footnote w:type="continuationSeparator" w:id="0">
    <w:p w14:paraId="751DF05E" w14:textId="77777777" w:rsidR="00C736F3" w:rsidRDefault="00C736F3" w:rsidP="00696D4B">
      <w:pPr>
        <w:spacing w:after="0"/>
      </w:pPr>
      <w:r>
        <w:continuationSeparator/>
      </w:r>
    </w:p>
  </w:footnote>
  <w:footnote w:type="continuationNotice" w:id="1">
    <w:p w14:paraId="17F7FBAB" w14:textId="77777777" w:rsidR="00C736F3" w:rsidRDefault="00C736F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66A9E" w14:textId="77777777" w:rsidR="004D0D6E" w:rsidRDefault="004D0D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2B62E" w14:textId="5D5D9D40" w:rsidR="00445221" w:rsidRPr="00E75CB8" w:rsidRDefault="00445221" w:rsidP="00EF66E0">
    <w:pPr>
      <w:pStyle w:val="Header"/>
      <w:pBdr>
        <w:bottom w:val="single" w:sz="4" w:space="4" w:color="auto"/>
      </w:pBdr>
      <w:tabs>
        <w:tab w:val="clear" w:pos="4680"/>
        <w:tab w:val="right" w:pos="9072"/>
      </w:tabs>
      <w:ind w:firstLine="0"/>
    </w:pPr>
    <w:r>
      <w:t>Đồ án môn học</w:t>
    </w:r>
    <w:r>
      <w:rPr>
        <w:lang w:val="vi-VN"/>
      </w:rPr>
      <w:t xml:space="preserve"> </w:t>
    </w:r>
    <w:r>
      <w:t>Phân tích Dữ liệu</w:t>
    </w:r>
    <w:r>
      <w:rPr>
        <w:lang w:val="vi-VN"/>
      </w:rPr>
      <w:t xml:space="preserve"> </w:t>
    </w:r>
    <w:r>
      <w:t>–</w:t>
    </w:r>
    <w:r>
      <w:rPr>
        <w:lang w:val="vi-VN"/>
      </w:rPr>
      <w:t xml:space="preserve"> </w:t>
    </w:r>
    <w:r>
      <w:t>IE224</w:t>
    </w:r>
  </w:p>
  <w:p w14:paraId="27781B9C" w14:textId="77777777" w:rsidR="0020659D" w:rsidRDefault="002065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944F" w14:textId="77777777" w:rsidR="004D0D6E" w:rsidRDefault="004D0D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AA36E" w14:textId="47E0CA65" w:rsidR="00556319" w:rsidRDefault="0055631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84D24" w14:textId="29E210C0" w:rsidR="00556319" w:rsidRDefault="009240FC" w:rsidP="00A73347">
    <w:pPr>
      <w:pStyle w:val="Header"/>
      <w:pBdr>
        <w:bottom w:val="single" w:sz="4" w:space="4" w:color="auto"/>
      </w:pBdr>
      <w:ind w:firstLine="0"/>
    </w:pPr>
    <w:r>
      <w:t>Đồ án môn học</w:t>
    </w:r>
    <w:r>
      <w:rPr>
        <w:lang w:val="vi-VN"/>
      </w:rPr>
      <w:t xml:space="preserve"> </w:t>
    </w:r>
    <w:r>
      <w:t>Phân tích Dữ liệu</w:t>
    </w:r>
    <w:r>
      <w:rPr>
        <w:lang w:val="vi-VN"/>
      </w:rPr>
      <w:t xml:space="preserve"> </w:t>
    </w:r>
    <w:r>
      <w:t>–</w:t>
    </w:r>
    <w:r>
      <w:rPr>
        <w:lang w:val="vi-VN"/>
      </w:rPr>
      <w:t xml:space="preserve"> </w:t>
    </w:r>
    <w:r>
      <w:t>IE224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95F28" w14:textId="77777777" w:rsidR="00556319" w:rsidRDefault="00556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ED3"/>
    <w:multiLevelType w:val="multilevel"/>
    <w:tmpl w:val="D202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35C12"/>
    <w:multiLevelType w:val="hybridMultilevel"/>
    <w:tmpl w:val="911E99F2"/>
    <w:lvl w:ilvl="0" w:tplc="E6389E3A">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 w15:restartNumberingAfterBreak="0">
    <w:nsid w:val="08D20855"/>
    <w:multiLevelType w:val="hybridMultilevel"/>
    <w:tmpl w:val="29E83062"/>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0252056"/>
    <w:multiLevelType w:val="hybridMultilevel"/>
    <w:tmpl w:val="2492510E"/>
    <w:lvl w:ilvl="0" w:tplc="0409000F">
      <w:start w:val="1"/>
      <w:numFmt w:val="decimal"/>
      <w:lvlText w:val="%1."/>
      <w:lvlJc w:val="left"/>
      <w:pPr>
        <w:ind w:left="720" w:hanging="360"/>
      </w:pPr>
    </w:lvl>
    <w:lvl w:ilvl="1" w:tplc="5212F44A">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BEFB3"/>
    <w:multiLevelType w:val="hybridMultilevel"/>
    <w:tmpl w:val="67D25DA0"/>
    <w:lvl w:ilvl="0" w:tplc="587846A2">
      <w:start w:val="1"/>
      <w:numFmt w:val="decimal"/>
      <w:pStyle w:val="Heading1"/>
      <w:lvlText w:val="%1."/>
      <w:lvlJc w:val="left"/>
      <w:pPr>
        <w:ind w:left="720" w:hanging="360"/>
      </w:pPr>
    </w:lvl>
    <w:lvl w:ilvl="1" w:tplc="45B21C4E">
      <w:start w:val="1"/>
      <w:numFmt w:val="lowerLetter"/>
      <w:lvlText w:val="%2."/>
      <w:lvlJc w:val="left"/>
      <w:pPr>
        <w:ind w:left="1440" w:hanging="360"/>
      </w:pPr>
    </w:lvl>
    <w:lvl w:ilvl="2" w:tplc="6600A750">
      <w:start w:val="1"/>
      <w:numFmt w:val="lowerRoman"/>
      <w:lvlText w:val="%3."/>
      <w:lvlJc w:val="right"/>
      <w:pPr>
        <w:ind w:left="2160" w:hanging="180"/>
      </w:pPr>
    </w:lvl>
    <w:lvl w:ilvl="3" w:tplc="5202A0A0">
      <w:start w:val="1"/>
      <w:numFmt w:val="decimal"/>
      <w:lvlText w:val="%4."/>
      <w:lvlJc w:val="left"/>
      <w:pPr>
        <w:ind w:left="2880" w:hanging="360"/>
      </w:pPr>
    </w:lvl>
    <w:lvl w:ilvl="4" w:tplc="8D26916A">
      <w:start w:val="1"/>
      <w:numFmt w:val="lowerLetter"/>
      <w:lvlText w:val="%5."/>
      <w:lvlJc w:val="left"/>
      <w:pPr>
        <w:ind w:left="3600" w:hanging="360"/>
      </w:pPr>
    </w:lvl>
    <w:lvl w:ilvl="5" w:tplc="F71EDE82">
      <w:start w:val="1"/>
      <w:numFmt w:val="lowerRoman"/>
      <w:lvlText w:val="%6."/>
      <w:lvlJc w:val="right"/>
      <w:pPr>
        <w:ind w:left="4320" w:hanging="180"/>
      </w:pPr>
    </w:lvl>
    <w:lvl w:ilvl="6" w:tplc="AD3684E0">
      <w:start w:val="1"/>
      <w:numFmt w:val="decimal"/>
      <w:lvlText w:val="%7."/>
      <w:lvlJc w:val="left"/>
      <w:pPr>
        <w:ind w:left="5040" w:hanging="360"/>
      </w:pPr>
    </w:lvl>
    <w:lvl w:ilvl="7" w:tplc="FEDE1912">
      <w:start w:val="1"/>
      <w:numFmt w:val="lowerLetter"/>
      <w:lvlText w:val="%8."/>
      <w:lvlJc w:val="left"/>
      <w:pPr>
        <w:ind w:left="5760" w:hanging="360"/>
      </w:pPr>
    </w:lvl>
    <w:lvl w:ilvl="8" w:tplc="2904EEE0">
      <w:start w:val="1"/>
      <w:numFmt w:val="lowerRoman"/>
      <w:lvlText w:val="%9."/>
      <w:lvlJc w:val="right"/>
      <w:pPr>
        <w:ind w:left="6480" w:hanging="180"/>
      </w:pPr>
    </w:lvl>
  </w:abstractNum>
  <w:abstractNum w:abstractNumId="5" w15:restartNumberingAfterBreak="0">
    <w:nsid w:val="1A600691"/>
    <w:multiLevelType w:val="hybridMultilevel"/>
    <w:tmpl w:val="47A4EDCE"/>
    <w:lvl w:ilvl="0" w:tplc="97ECD468">
      <w:start w:val="4"/>
      <w:numFmt w:val="bullet"/>
      <w:pStyle w:val="G2"/>
      <w:lvlText w:val="+"/>
      <w:lvlJc w:val="left"/>
      <w:pPr>
        <w:ind w:left="720" w:hanging="360"/>
      </w:pPr>
      <w:rPr>
        <w:rFonts w:ascii="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50025"/>
    <w:multiLevelType w:val="hybridMultilevel"/>
    <w:tmpl w:val="961669B4"/>
    <w:lvl w:ilvl="0" w:tplc="59F0AB3C">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1F574B7"/>
    <w:multiLevelType w:val="hybridMultilevel"/>
    <w:tmpl w:val="39002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31B66"/>
    <w:multiLevelType w:val="multilevel"/>
    <w:tmpl w:val="9070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5569A"/>
    <w:multiLevelType w:val="hybridMultilevel"/>
    <w:tmpl w:val="359AC8D0"/>
    <w:lvl w:ilvl="0" w:tplc="202C7B8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2AA125EE"/>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6D3EFF"/>
    <w:multiLevelType w:val="hybridMultilevel"/>
    <w:tmpl w:val="63BE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6E0C2F"/>
    <w:multiLevelType w:val="hybridMultilevel"/>
    <w:tmpl w:val="17D80DF8"/>
    <w:lvl w:ilvl="0" w:tplc="FE46538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F8343F2"/>
    <w:multiLevelType w:val="multilevel"/>
    <w:tmpl w:val="C91E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755BD2"/>
    <w:multiLevelType w:val="multilevel"/>
    <w:tmpl w:val="827A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BF70C2"/>
    <w:multiLevelType w:val="hybridMultilevel"/>
    <w:tmpl w:val="A022D852"/>
    <w:lvl w:ilvl="0" w:tplc="7778BBBC">
      <w:start w:val="1"/>
      <w:numFmt w:val="decimal"/>
      <w:lvlText w:val="%1."/>
      <w:lvlJc w:val="left"/>
      <w:pPr>
        <w:ind w:left="720" w:hanging="360"/>
      </w:pPr>
    </w:lvl>
    <w:lvl w:ilvl="1" w:tplc="ADEE371E">
      <w:start w:val="1"/>
      <w:numFmt w:val="lowerLetter"/>
      <w:lvlText w:val="%2."/>
      <w:lvlJc w:val="left"/>
      <w:pPr>
        <w:ind w:left="1440" w:hanging="360"/>
      </w:pPr>
    </w:lvl>
    <w:lvl w:ilvl="2" w:tplc="E79AB2F4">
      <w:start w:val="1"/>
      <w:numFmt w:val="lowerRoman"/>
      <w:lvlText w:val="%3."/>
      <w:lvlJc w:val="right"/>
      <w:pPr>
        <w:ind w:left="2160" w:hanging="180"/>
      </w:pPr>
    </w:lvl>
    <w:lvl w:ilvl="3" w:tplc="D0640168">
      <w:start w:val="1"/>
      <w:numFmt w:val="decimal"/>
      <w:lvlText w:val="%4."/>
      <w:lvlJc w:val="left"/>
      <w:pPr>
        <w:ind w:left="2880" w:hanging="360"/>
      </w:pPr>
    </w:lvl>
    <w:lvl w:ilvl="4" w:tplc="68FA9EF0">
      <w:start w:val="1"/>
      <w:numFmt w:val="lowerLetter"/>
      <w:lvlText w:val="%5."/>
      <w:lvlJc w:val="left"/>
      <w:pPr>
        <w:ind w:left="3600" w:hanging="360"/>
      </w:pPr>
    </w:lvl>
    <w:lvl w:ilvl="5" w:tplc="FB02154E">
      <w:start w:val="1"/>
      <w:numFmt w:val="lowerRoman"/>
      <w:lvlText w:val="%6."/>
      <w:lvlJc w:val="right"/>
      <w:pPr>
        <w:ind w:left="4320" w:hanging="180"/>
      </w:pPr>
    </w:lvl>
    <w:lvl w:ilvl="6" w:tplc="CA7810E8">
      <w:start w:val="1"/>
      <w:numFmt w:val="decimal"/>
      <w:lvlText w:val="%7."/>
      <w:lvlJc w:val="left"/>
      <w:pPr>
        <w:ind w:left="5040" w:hanging="360"/>
      </w:pPr>
    </w:lvl>
    <w:lvl w:ilvl="7" w:tplc="DE0AE36A">
      <w:start w:val="1"/>
      <w:numFmt w:val="lowerLetter"/>
      <w:lvlText w:val="%8."/>
      <w:lvlJc w:val="left"/>
      <w:pPr>
        <w:ind w:left="5760" w:hanging="360"/>
      </w:pPr>
    </w:lvl>
    <w:lvl w:ilvl="8" w:tplc="EC2840D2">
      <w:start w:val="1"/>
      <w:numFmt w:val="lowerRoman"/>
      <w:lvlText w:val="%9."/>
      <w:lvlJc w:val="right"/>
      <w:pPr>
        <w:ind w:left="6480" w:hanging="180"/>
      </w:pPr>
    </w:lvl>
  </w:abstractNum>
  <w:abstractNum w:abstractNumId="16" w15:restartNumberingAfterBreak="0">
    <w:nsid w:val="62AC334D"/>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67AF6BA8"/>
    <w:multiLevelType w:val="hybridMultilevel"/>
    <w:tmpl w:val="135ABA4C"/>
    <w:lvl w:ilvl="0" w:tplc="A3A6AF28">
      <w:start w:val="1"/>
      <w:numFmt w:val="bullet"/>
      <w:pStyle w:val="-G1"/>
      <w:lvlText w:val="−"/>
      <w:lvlJc w:val="left"/>
      <w:pPr>
        <w:ind w:left="720" w:hanging="360"/>
      </w:pPr>
      <w:rPr>
        <w:rFonts w:ascii="Times New Roman" w:hAnsi="Times New Roman" w:cs="Times New Roman"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F0DEE"/>
    <w:multiLevelType w:val="hybridMultilevel"/>
    <w:tmpl w:val="3A8208E4"/>
    <w:lvl w:ilvl="0" w:tplc="95AEDD4C">
      <w:start w:val="1"/>
      <w:numFmt w:val="decimal"/>
      <w:pStyle w:val="TLKT"/>
      <w:lvlText w:val="[%1]"/>
      <w:lvlJc w:val="left"/>
      <w:pPr>
        <w:ind w:left="1854" w:hanging="360"/>
      </w:pPr>
      <w:rPr>
        <w:rFonts w:hint="default"/>
        <w:b/>
        <w:i w:val="0"/>
        <w:color w:val="auto"/>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9" w15:restartNumberingAfterBreak="0">
    <w:nsid w:val="7B0A7A63"/>
    <w:multiLevelType w:val="hybridMultilevel"/>
    <w:tmpl w:val="D9DE9DD0"/>
    <w:lvl w:ilvl="0" w:tplc="1A5228F6">
      <w:start w:val="1"/>
      <w:numFmt w:val="decimal"/>
      <w:pStyle w:val="Heading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216421"/>
    <w:multiLevelType w:val="hybridMultilevel"/>
    <w:tmpl w:val="45847034"/>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EB40D28"/>
    <w:multiLevelType w:val="multilevel"/>
    <w:tmpl w:val="EA40566E"/>
    <w:lvl w:ilvl="0">
      <w:start w:val="3"/>
      <w:numFmt w:val="decimal"/>
      <w:suff w:val="nothing"/>
      <w:lvlText w:val="%1."/>
      <w:lvlJc w:val="left"/>
      <w:pPr>
        <w:ind w:left="0" w:firstLine="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pStyle w:val="Heading3"/>
      <w:lvlText w:val="%1.%2.%3."/>
      <w:lvlJc w:val="left"/>
      <w:pPr>
        <w:tabs>
          <w:tab w:val="num" w:pos="851"/>
        </w:tabs>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454522145">
    <w:abstractNumId w:val="15"/>
  </w:num>
  <w:num w:numId="2" w16cid:durableId="1087926817">
    <w:abstractNumId w:val="4"/>
  </w:num>
  <w:num w:numId="3" w16cid:durableId="1080759855">
    <w:abstractNumId w:val="21"/>
  </w:num>
  <w:num w:numId="4" w16cid:durableId="1822036710">
    <w:abstractNumId w:val="16"/>
  </w:num>
  <w:num w:numId="5" w16cid:durableId="852301442">
    <w:abstractNumId w:val="17"/>
  </w:num>
  <w:num w:numId="6" w16cid:durableId="241374527">
    <w:abstractNumId w:val="5"/>
  </w:num>
  <w:num w:numId="7" w16cid:durableId="1200586516">
    <w:abstractNumId w:val="18"/>
  </w:num>
  <w:num w:numId="8" w16cid:durableId="1341619707">
    <w:abstractNumId w:val="18"/>
    <w:lvlOverride w:ilvl="0">
      <w:startOverride w:val="1"/>
    </w:lvlOverride>
  </w:num>
  <w:num w:numId="9" w16cid:durableId="1287080251">
    <w:abstractNumId w:val="6"/>
  </w:num>
  <w:num w:numId="10" w16cid:durableId="1751855127">
    <w:abstractNumId w:val="11"/>
  </w:num>
  <w:num w:numId="11" w16cid:durableId="2131973155">
    <w:abstractNumId w:val="10"/>
  </w:num>
  <w:num w:numId="12" w16cid:durableId="1101073057">
    <w:abstractNumId w:val="9"/>
  </w:num>
  <w:num w:numId="13" w16cid:durableId="1028145471">
    <w:abstractNumId w:val="3"/>
  </w:num>
  <w:num w:numId="14" w16cid:durableId="631599997">
    <w:abstractNumId w:val="2"/>
  </w:num>
  <w:num w:numId="15" w16cid:durableId="1795707702">
    <w:abstractNumId w:val="20"/>
  </w:num>
  <w:num w:numId="16" w16cid:durableId="686062492">
    <w:abstractNumId w:val="7"/>
  </w:num>
  <w:num w:numId="17" w16cid:durableId="801462400">
    <w:abstractNumId w:val="1"/>
  </w:num>
  <w:num w:numId="18" w16cid:durableId="1186405307">
    <w:abstractNumId w:val="12"/>
  </w:num>
  <w:num w:numId="19" w16cid:durableId="1763186667">
    <w:abstractNumId w:val="14"/>
  </w:num>
  <w:num w:numId="20" w16cid:durableId="859585188">
    <w:abstractNumId w:val="13"/>
  </w:num>
  <w:num w:numId="21" w16cid:durableId="1754155836">
    <w:abstractNumId w:val="8"/>
  </w:num>
  <w:num w:numId="22" w16cid:durableId="36509853">
    <w:abstractNumId w:val="0"/>
  </w:num>
  <w:num w:numId="23" w16cid:durableId="16352836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proofState w:spelling="clean" w:grammar="clean"/>
  <w:defaultTabStop w:val="567"/>
  <w:defaultTableStyle w:val="TableNormal"/>
  <w:drawingGridHorizontalSpacing w:val="13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29E"/>
    <w:rsid w:val="0000024F"/>
    <w:rsid w:val="0000078D"/>
    <w:rsid w:val="00000D91"/>
    <w:rsid w:val="00000F4C"/>
    <w:rsid w:val="00003721"/>
    <w:rsid w:val="0000415D"/>
    <w:rsid w:val="0000450F"/>
    <w:rsid w:val="000052A3"/>
    <w:rsid w:val="0000537F"/>
    <w:rsid w:val="00006306"/>
    <w:rsid w:val="00006D46"/>
    <w:rsid w:val="00006E18"/>
    <w:rsid w:val="0000709C"/>
    <w:rsid w:val="000103B0"/>
    <w:rsid w:val="00010A02"/>
    <w:rsid w:val="000132EC"/>
    <w:rsid w:val="00013ED7"/>
    <w:rsid w:val="00014541"/>
    <w:rsid w:val="000145EE"/>
    <w:rsid w:val="00014BBA"/>
    <w:rsid w:val="000151B5"/>
    <w:rsid w:val="000158F7"/>
    <w:rsid w:val="00015CF3"/>
    <w:rsid w:val="00016088"/>
    <w:rsid w:val="0002003F"/>
    <w:rsid w:val="0002027C"/>
    <w:rsid w:val="00020D7E"/>
    <w:rsid w:val="00020DA1"/>
    <w:rsid w:val="000219E5"/>
    <w:rsid w:val="00021AD1"/>
    <w:rsid w:val="00021CAF"/>
    <w:rsid w:val="00021DA6"/>
    <w:rsid w:val="00022F49"/>
    <w:rsid w:val="00025531"/>
    <w:rsid w:val="0002589D"/>
    <w:rsid w:val="00026982"/>
    <w:rsid w:val="00027E76"/>
    <w:rsid w:val="00030E8C"/>
    <w:rsid w:val="00031AAF"/>
    <w:rsid w:val="00033EFA"/>
    <w:rsid w:val="00033F9F"/>
    <w:rsid w:val="00034CB3"/>
    <w:rsid w:val="00037C3C"/>
    <w:rsid w:val="00037C84"/>
    <w:rsid w:val="00044A4C"/>
    <w:rsid w:val="00045D9B"/>
    <w:rsid w:val="00045E9D"/>
    <w:rsid w:val="00046C5A"/>
    <w:rsid w:val="000477DF"/>
    <w:rsid w:val="00047D19"/>
    <w:rsid w:val="0005017C"/>
    <w:rsid w:val="000506B0"/>
    <w:rsid w:val="000516B0"/>
    <w:rsid w:val="000524B4"/>
    <w:rsid w:val="00052752"/>
    <w:rsid w:val="00054FB3"/>
    <w:rsid w:val="00056BA8"/>
    <w:rsid w:val="00056D68"/>
    <w:rsid w:val="0006254D"/>
    <w:rsid w:val="00062D54"/>
    <w:rsid w:val="000638CF"/>
    <w:rsid w:val="00064BCA"/>
    <w:rsid w:val="00064F8A"/>
    <w:rsid w:val="00065010"/>
    <w:rsid w:val="00065657"/>
    <w:rsid w:val="00065B2B"/>
    <w:rsid w:val="000668E9"/>
    <w:rsid w:val="00066D0E"/>
    <w:rsid w:val="0006705E"/>
    <w:rsid w:val="00070FB9"/>
    <w:rsid w:val="00071D5B"/>
    <w:rsid w:val="000722E5"/>
    <w:rsid w:val="000726FB"/>
    <w:rsid w:val="00072EBD"/>
    <w:rsid w:val="00073E73"/>
    <w:rsid w:val="00074164"/>
    <w:rsid w:val="00074FFE"/>
    <w:rsid w:val="000750BB"/>
    <w:rsid w:val="000751FC"/>
    <w:rsid w:val="000758EF"/>
    <w:rsid w:val="00076018"/>
    <w:rsid w:val="0007677B"/>
    <w:rsid w:val="00080314"/>
    <w:rsid w:val="00080945"/>
    <w:rsid w:val="00080B14"/>
    <w:rsid w:val="00081D65"/>
    <w:rsid w:val="00082AF8"/>
    <w:rsid w:val="000831DD"/>
    <w:rsid w:val="00083B9D"/>
    <w:rsid w:val="00085EFB"/>
    <w:rsid w:val="00085F1C"/>
    <w:rsid w:val="00087CFA"/>
    <w:rsid w:val="00092139"/>
    <w:rsid w:val="000934DA"/>
    <w:rsid w:val="00095064"/>
    <w:rsid w:val="00095E81"/>
    <w:rsid w:val="00096B29"/>
    <w:rsid w:val="00096FEB"/>
    <w:rsid w:val="00097E04"/>
    <w:rsid w:val="000A0710"/>
    <w:rsid w:val="000A217E"/>
    <w:rsid w:val="000A2AF0"/>
    <w:rsid w:val="000A4FCE"/>
    <w:rsid w:val="000A63A2"/>
    <w:rsid w:val="000A65E0"/>
    <w:rsid w:val="000A696B"/>
    <w:rsid w:val="000A6C58"/>
    <w:rsid w:val="000B158C"/>
    <w:rsid w:val="000B20BD"/>
    <w:rsid w:val="000B27FC"/>
    <w:rsid w:val="000B46F8"/>
    <w:rsid w:val="000B4C6B"/>
    <w:rsid w:val="000B4E1E"/>
    <w:rsid w:val="000B585F"/>
    <w:rsid w:val="000B5DD5"/>
    <w:rsid w:val="000B6E81"/>
    <w:rsid w:val="000B7386"/>
    <w:rsid w:val="000C0318"/>
    <w:rsid w:val="000C2D87"/>
    <w:rsid w:val="000C30C6"/>
    <w:rsid w:val="000C3A07"/>
    <w:rsid w:val="000C3AF7"/>
    <w:rsid w:val="000C55CB"/>
    <w:rsid w:val="000C595B"/>
    <w:rsid w:val="000C5C19"/>
    <w:rsid w:val="000C715D"/>
    <w:rsid w:val="000C7575"/>
    <w:rsid w:val="000D0262"/>
    <w:rsid w:val="000D0287"/>
    <w:rsid w:val="000D0CC5"/>
    <w:rsid w:val="000D0D47"/>
    <w:rsid w:val="000D195B"/>
    <w:rsid w:val="000D1B92"/>
    <w:rsid w:val="000D1EF0"/>
    <w:rsid w:val="000D26B1"/>
    <w:rsid w:val="000D2716"/>
    <w:rsid w:val="000D33E2"/>
    <w:rsid w:val="000D35A7"/>
    <w:rsid w:val="000D450E"/>
    <w:rsid w:val="000D46A8"/>
    <w:rsid w:val="000D5F0D"/>
    <w:rsid w:val="000D65B3"/>
    <w:rsid w:val="000D6A37"/>
    <w:rsid w:val="000D7B3E"/>
    <w:rsid w:val="000E064E"/>
    <w:rsid w:val="000E11AA"/>
    <w:rsid w:val="000E1CB9"/>
    <w:rsid w:val="000E2CAC"/>
    <w:rsid w:val="000E5862"/>
    <w:rsid w:val="000E5F9B"/>
    <w:rsid w:val="000E60E2"/>
    <w:rsid w:val="000E6CEB"/>
    <w:rsid w:val="000F008D"/>
    <w:rsid w:val="000F0278"/>
    <w:rsid w:val="000F03CE"/>
    <w:rsid w:val="000F46F8"/>
    <w:rsid w:val="000F4BE0"/>
    <w:rsid w:val="000F6125"/>
    <w:rsid w:val="000F6158"/>
    <w:rsid w:val="000F62ED"/>
    <w:rsid w:val="000F788B"/>
    <w:rsid w:val="001008C0"/>
    <w:rsid w:val="001009B0"/>
    <w:rsid w:val="001030C0"/>
    <w:rsid w:val="00104033"/>
    <w:rsid w:val="00107193"/>
    <w:rsid w:val="0010726C"/>
    <w:rsid w:val="001102C8"/>
    <w:rsid w:val="0011074E"/>
    <w:rsid w:val="00111A52"/>
    <w:rsid w:val="00114415"/>
    <w:rsid w:val="001148AA"/>
    <w:rsid w:val="001167F9"/>
    <w:rsid w:val="00116CA6"/>
    <w:rsid w:val="00117897"/>
    <w:rsid w:val="00117E6A"/>
    <w:rsid w:val="00120335"/>
    <w:rsid w:val="001206E0"/>
    <w:rsid w:val="00120F91"/>
    <w:rsid w:val="0012122D"/>
    <w:rsid w:val="00121778"/>
    <w:rsid w:val="00121EBA"/>
    <w:rsid w:val="00122246"/>
    <w:rsid w:val="00123457"/>
    <w:rsid w:val="00124D87"/>
    <w:rsid w:val="0012536D"/>
    <w:rsid w:val="00126A11"/>
    <w:rsid w:val="00126DF8"/>
    <w:rsid w:val="001270F0"/>
    <w:rsid w:val="00130929"/>
    <w:rsid w:val="001320E6"/>
    <w:rsid w:val="00132418"/>
    <w:rsid w:val="00134AE2"/>
    <w:rsid w:val="001367CA"/>
    <w:rsid w:val="00136CAC"/>
    <w:rsid w:val="0014067B"/>
    <w:rsid w:val="00141230"/>
    <w:rsid w:val="00141EE4"/>
    <w:rsid w:val="001421B1"/>
    <w:rsid w:val="0014251E"/>
    <w:rsid w:val="001425BF"/>
    <w:rsid w:val="001433B6"/>
    <w:rsid w:val="001435A4"/>
    <w:rsid w:val="001435AF"/>
    <w:rsid w:val="00143AF0"/>
    <w:rsid w:val="00143FDE"/>
    <w:rsid w:val="00147000"/>
    <w:rsid w:val="00151ACD"/>
    <w:rsid w:val="00151DD6"/>
    <w:rsid w:val="001524E1"/>
    <w:rsid w:val="00152B7C"/>
    <w:rsid w:val="001540D4"/>
    <w:rsid w:val="001548C0"/>
    <w:rsid w:val="00154A3C"/>
    <w:rsid w:val="00154EA3"/>
    <w:rsid w:val="00156247"/>
    <w:rsid w:val="001579B0"/>
    <w:rsid w:val="001601F2"/>
    <w:rsid w:val="00160C26"/>
    <w:rsid w:val="00163635"/>
    <w:rsid w:val="00164E36"/>
    <w:rsid w:val="00165334"/>
    <w:rsid w:val="001663E3"/>
    <w:rsid w:val="00166465"/>
    <w:rsid w:val="0016785D"/>
    <w:rsid w:val="001735FB"/>
    <w:rsid w:val="00173860"/>
    <w:rsid w:val="001754DD"/>
    <w:rsid w:val="0018124C"/>
    <w:rsid w:val="001814F5"/>
    <w:rsid w:val="00184107"/>
    <w:rsid w:val="001861E5"/>
    <w:rsid w:val="00186A35"/>
    <w:rsid w:val="001872A1"/>
    <w:rsid w:val="001905DC"/>
    <w:rsid w:val="001923E9"/>
    <w:rsid w:val="00192575"/>
    <w:rsid w:val="00193F7C"/>
    <w:rsid w:val="00194DF2"/>
    <w:rsid w:val="001951F0"/>
    <w:rsid w:val="0019520F"/>
    <w:rsid w:val="00195623"/>
    <w:rsid w:val="001970B9"/>
    <w:rsid w:val="00197E1C"/>
    <w:rsid w:val="001A1D4C"/>
    <w:rsid w:val="001A2210"/>
    <w:rsid w:val="001A5250"/>
    <w:rsid w:val="001A567C"/>
    <w:rsid w:val="001A753F"/>
    <w:rsid w:val="001B1FE7"/>
    <w:rsid w:val="001B395F"/>
    <w:rsid w:val="001B3DA4"/>
    <w:rsid w:val="001B4F79"/>
    <w:rsid w:val="001B6801"/>
    <w:rsid w:val="001B6DC8"/>
    <w:rsid w:val="001B7ED9"/>
    <w:rsid w:val="001C056D"/>
    <w:rsid w:val="001C122D"/>
    <w:rsid w:val="001C216A"/>
    <w:rsid w:val="001C22C4"/>
    <w:rsid w:val="001C2328"/>
    <w:rsid w:val="001C2425"/>
    <w:rsid w:val="001C2638"/>
    <w:rsid w:val="001C2940"/>
    <w:rsid w:val="001C2C41"/>
    <w:rsid w:val="001C416C"/>
    <w:rsid w:val="001C4592"/>
    <w:rsid w:val="001C546D"/>
    <w:rsid w:val="001C5599"/>
    <w:rsid w:val="001C6BEC"/>
    <w:rsid w:val="001C7D82"/>
    <w:rsid w:val="001D0363"/>
    <w:rsid w:val="001D04E3"/>
    <w:rsid w:val="001D09E4"/>
    <w:rsid w:val="001D1786"/>
    <w:rsid w:val="001D30EE"/>
    <w:rsid w:val="001D3402"/>
    <w:rsid w:val="001D5008"/>
    <w:rsid w:val="001D507D"/>
    <w:rsid w:val="001D5775"/>
    <w:rsid w:val="001D5DA3"/>
    <w:rsid w:val="001D6993"/>
    <w:rsid w:val="001E036A"/>
    <w:rsid w:val="001E087E"/>
    <w:rsid w:val="001E184A"/>
    <w:rsid w:val="001E4EAE"/>
    <w:rsid w:val="001E76B6"/>
    <w:rsid w:val="001E77E6"/>
    <w:rsid w:val="001F08E3"/>
    <w:rsid w:val="001F09CA"/>
    <w:rsid w:val="001F0F82"/>
    <w:rsid w:val="001F1E69"/>
    <w:rsid w:val="001F1F87"/>
    <w:rsid w:val="001F2F0B"/>
    <w:rsid w:val="001F3AEF"/>
    <w:rsid w:val="001F4FB8"/>
    <w:rsid w:val="001F53A7"/>
    <w:rsid w:val="001F5A18"/>
    <w:rsid w:val="001F66F7"/>
    <w:rsid w:val="001F6E9F"/>
    <w:rsid w:val="001F7671"/>
    <w:rsid w:val="001F7C26"/>
    <w:rsid w:val="002009D0"/>
    <w:rsid w:val="002055DB"/>
    <w:rsid w:val="002058EA"/>
    <w:rsid w:val="002058F4"/>
    <w:rsid w:val="002063BF"/>
    <w:rsid w:val="0020659D"/>
    <w:rsid w:val="00210024"/>
    <w:rsid w:val="00210809"/>
    <w:rsid w:val="00210EBF"/>
    <w:rsid w:val="0021144C"/>
    <w:rsid w:val="002119D9"/>
    <w:rsid w:val="00211AB4"/>
    <w:rsid w:val="00212E3D"/>
    <w:rsid w:val="00213A15"/>
    <w:rsid w:val="00215015"/>
    <w:rsid w:val="00215583"/>
    <w:rsid w:val="00216047"/>
    <w:rsid w:val="002168C5"/>
    <w:rsid w:val="00216B26"/>
    <w:rsid w:val="00216B8B"/>
    <w:rsid w:val="00216FF7"/>
    <w:rsid w:val="00217613"/>
    <w:rsid w:val="0021786A"/>
    <w:rsid w:val="00220BDA"/>
    <w:rsid w:val="00220F92"/>
    <w:rsid w:val="002222DB"/>
    <w:rsid w:val="0022279C"/>
    <w:rsid w:val="00222B2E"/>
    <w:rsid w:val="00225458"/>
    <w:rsid w:val="00225F8E"/>
    <w:rsid w:val="002262E0"/>
    <w:rsid w:val="00226DD9"/>
    <w:rsid w:val="002276D8"/>
    <w:rsid w:val="002316F5"/>
    <w:rsid w:val="00231EB1"/>
    <w:rsid w:val="00231FF4"/>
    <w:rsid w:val="0023292D"/>
    <w:rsid w:val="00234690"/>
    <w:rsid w:val="00234752"/>
    <w:rsid w:val="002350FF"/>
    <w:rsid w:val="00235592"/>
    <w:rsid w:val="00235677"/>
    <w:rsid w:val="0023683C"/>
    <w:rsid w:val="0023758A"/>
    <w:rsid w:val="002376AF"/>
    <w:rsid w:val="002402FC"/>
    <w:rsid w:val="0024252D"/>
    <w:rsid w:val="00242BB1"/>
    <w:rsid w:val="00242CE2"/>
    <w:rsid w:val="00243782"/>
    <w:rsid w:val="002440ED"/>
    <w:rsid w:val="0024467B"/>
    <w:rsid w:val="00244CED"/>
    <w:rsid w:val="00245C68"/>
    <w:rsid w:val="00245EFB"/>
    <w:rsid w:val="00246B71"/>
    <w:rsid w:val="00247358"/>
    <w:rsid w:val="002475ED"/>
    <w:rsid w:val="0025146F"/>
    <w:rsid w:val="0025164B"/>
    <w:rsid w:val="00254348"/>
    <w:rsid w:val="00254A74"/>
    <w:rsid w:val="002564EB"/>
    <w:rsid w:val="0025695F"/>
    <w:rsid w:val="00260221"/>
    <w:rsid w:val="00261130"/>
    <w:rsid w:val="00261888"/>
    <w:rsid w:val="00262AF3"/>
    <w:rsid w:val="00263D39"/>
    <w:rsid w:val="0026414E"/>
    <w:rsid w:val="00264403"/>
    <w:rsid w:val="00264AB3"/>
    <w:rsid w:val="00265ACB"/>
    <w:rsid w:val="00270F49"/>
    <w:rsid w:val="00271113"/>
    <w:rsid w:val="00271E2D"/>
    <w:rsid w:val="00272415"/>
    <w:rsid w:val="0027279D"/>
    <w:rsid w:val="00272B79"/>
    <w:rsid w:val="00275511"/>
    <w:rsid w:val="002758FB"/>
    <w:rsid w:val="002849BD"/>
    <w:rsid w:val="00285DC3"/>
    <w:rsid w:val="002877CA"/>
    <w:rsid w:val="002928C0"/>
    <w:rsid w:val="00292F48"/>
    <w:rsid w:val="002932AD"/>
    <w:rsid w:val="00294988"/>
    <w:rsid w:val="00294C57"/>
    <w:rsid w:val="002960F7"/>
    <w:rsid w:val="002A0190"/>
    <w:rsid w:val="002A01C5"/>
    <w:rsid w:val="002A08CE"/>
    <w:rsid w:val="002A1BE7"/>
    <w:rsid w:val="002A44AA"/>
    <w:rsid w:val="002A47F5"/>
    <w:rsid w:val="002A4F69"/>
    <w:rsid w:val="002A6104"/>
    <w:rsid w:val="002A65F2"/>
    <w:rsid w:val="002A6856"/>
    <w:rsid w:val="002B318B"/>
    <w:rsid w:val="002B3BEA"/>
    <w:rsid w:val="002B56D4"/>
    <w:rsid w:val="002B57A2"/>
    <w:rsid w:val="002B612F"/>
    <w:rsid w:val="002B643D"/>
    <w:rsid w:val="002B64B3"/>
    <w:rsid w:val="002B6B49"/>
    <w:rsid w:val="002B6E41"/>
    <w:rsid w:val="002B7911"/>
    <w:rsid w:val="002C0020"/>
    <w:rsid w:val="002C0948"/>
    <w:rsid w:val="002C0CA8"/>
    <w:rsid w:val="002C0CF5"/>
    <w:rsid w:val="002C169B"/>
    <w:rsid w:val="002C241A"/>
    <w:rsid w:val="002C33A7"/>
    <w:rsid w:val="002C3C12"/>
    <w:rsid w:val="002C56C6"/>
    <w:rsid w:val="002C5788"/>
    <w:rsid w:val="002C6AE9"/>
    <w:rsid w:val="002C7799"/>
    <w:rsid w:val="002D0C87"/>
    <w:rsid w:val="002D45AE"/>
    <w:rsid w:val="002D486C"/>
    <w:rsid w:val="002D587F"/>
    <w:rsid w:val="002D668B"/>
    <w:rsid w:val="002E250A"/>
    <w:rsid w:val="002E3548"/>
    <w:rsid w:val="002E544A"/>
    <w:rsid w:val="002E5597"/>
    <w:rsid w:val="002E6EFA"/>
    <w:rsid w:val="002E74FB"/>
    <w:rsid w:val="002F45FE"/>
    <w:rsid w:val="002F463E"/>
    <w:rsid w:val="002F679E"/>
    <w:rsid w:val="002F7B2C"/>
    <w:rsid w:val="00301078"/>
    <w:rsid w:val="00302F66"/>
    <w:rsid w:val="00304C6E"/>
    <w:rsid w:val="003065CE"/>
    <w:rsid w:val="00310A9C"/>
    <w:rsid w:val="003119CF"/>
    <w:rsid w:val="00312437"/>
    <w:rsid w:val="00312CC4"/>
    <w:rsid w:val="00314497"/>
    <w:rsid w:val="00314694"/>
    <w:rsid w:val="00314F5A"/>
    <w:rsid w:val="00315978"/>
    <w:rsid w:val="00315B78"/>
    <w:rsid w:val="0031674B"/>
    <w:rsid w:val="0031683F"/>
    <w:rsid w:val="00317661"/>
    <w:rsid w:val="00322FA0"/>
    <w:rsid w:val="00324F29"/>
    <w:rsid w:val="0032557D"/>
    <w:rsid w:val="0032608E"/>
    <w:rsid w:val="0032750A"/>
    <w:rsid w:val="003309B6"/>
    <w:rsid w:val="0033291B"/>
    <w:rsid w:val="00332934"/>
    <w:rsid w:val="003337F4"/>
    <w:rsid w:val="00334063"/>
    <w:rsid w:val="0033450E"/>
    <w:rsid w:val="00334712"/>
    <w:rsid w:val="00337110"/>
    <w:rsid w:val="00337379"/>
    <w:rsid w:val="00342AAE"/>
    <w:rsid w:val="00344806"/>
    <w:rsid w:val="00345C28"/>
    <w:rsid w:val="00345E44"/>
    <w:rsid w:val="003475C8"/>
    <w:rsid w:val="00351127"/>
    <w:rsid w:val="003524FA"/>
    <w:rsid w:val="00352F62"/>
    <w:rsid w:val="00353A07"/>
    <w:rsid w:val="0035449F"/>
    <w:rsid w:val="00355026"/>
    <w:rsid w:val="00355E4C"/>
    <w:rsid w:val="003578B0"/>
    <w:rsid w:val="00357F26"/>
    <w:rsid w:val="003601AB"/>
    <w:rsid w:val="00361753"/>
    <w:rsid w:val="0036355A"/>
    <w:rsid w:val="003649F2"/>
    <w:rsid w:val="00366695"/>
    <w:rsid w:val="00366863"/>
    <w:rsid w:val="0037011D"/>
    <w:rsid w:val="003707D5"/>
    <w:rsid w:val="00371194"/>
    <w:rsid w:val="00371C13"/>
    <w:rsid w:val="00371DDD"/>
    <w:rsid w:val="003728B7"/>
    <w:rsid w:val="00372E79"/>
    <w:rsid w:val="00373509"/>
    <w:rsid w:val="00373602"/>
    <w:rsid w:val="00373A93"/>
    <w:rsid w:val="00373B74"/>
    <w:rsid w:val="00374A61"/>
    <w:rsid w:val="003758D7"/>
    <w:rsid w:val="003770B3"/>
    <w:rsid w:val="0038164F"/>
    <w:rsid w:val="00382186"/>
    <w:rsid w:val="00382B8E"/>
    <w:rsid w:val="00382CD1"/>
    <w:rsid w:val="00383241"/>
    <w:rsid w:val="0038475D"/>
    <w:rsid w:val="00387348"/>
    <w:rsid w:val="003875B6"/>
    <w:rsid w:val="00392D2F"/>
    <w:rsid w:val="00395655"/>
    <w:rsid w:val="0039606F"/>
    <w:rsid w:val="00397FD7"/>
    <w:rsid w:val="003A1361"/>
    <w:rsid w:val="003A14EB"/>
    <w:rsid w:val="003A2319"/>
    <w:rsid w:val="003A3CE4"/>
    <w:rsid w:val="003A6840"/>
    <w:rsid w:val="003A6CC0"/>
    <w:rsid w:val="003A74ED"/>
    <w:rsid w:val="003B0DAC"/>
    <w:rsid w:val="003B12EF"/>
    <w:rsid w:val="003B427C"/>
    <w:rsid w:val="003B498E"/>
    <w:rsid w:val="003B4CA9"/>
    <w:rsid w:val="003B4E71"/>
    <w:rsid w:val="003B500F"/>
    <w:rsid w:val="003B5AF1"/>
    <w:rsid w:val="003B7853"/>
    <w:rsid w:val="003B78EA"/>
    <w:rsid w:val="003C025A"/>
    <w:rsid w:val="003C0580"/>
    <w:rsid w:val="003C1137"/>
    <w:rsid w:val="003C1329"/>
    <w:rsid w:val="003C2966"/>
    <w:rsid w:val="003C2BCA"/>
    <w:rsid w:val="003C2BD8"/>
    <w:rsid w:val="003C37D3"/>
    <w:rsid w:val="003C3938"/>
    <w:rsid w:val="003C4B0E"/>
    <w:rsid w:val="003C5A12"/>
    <w:rsid w:val="003C6863"/>
    <w:rsid w:val="003C7C73"/>
    <w:rsid w:val="003D0401"/>
    <w:rsid w:val="003D27B4"/>
    <w:rsid w:val="003D3483"/>
    <w:rsid w:val="003D3FF3"/>
    <w:rsid w:val="003D4491"/>
    <w:rsid w:val="003D46A3"/>
    <w:rsid w:val="003D4EBD"/>
    <w:rsid w:val="003D5242"/>
    <w:rsid w:val="003D54F6"/>
    <w:rsid w:val="003D5523"/>
    <w:rsid w:val="003D580B"/>
    <w:rsid w:val="003D608F"/>
    <w:rsid w:val="003D691A"/>
    <w:rsid w:val="003D7373"/>
    <w:rsid w:val="003D78C5"/>
    <w:rsid w:val="003D79EB"/>
    <w:rsid w:val="003E089B"/>
    <w:rsid w:val="003E0DA5"/>
    <w:rsid w:val="003E27F9"/>
    <w:rsid w:val="003E2A8E"/>
    <w:rsid w:val="003E31B4"/>
    <w:rsid w:val="003E48A6"/>
    <w:rsid w:val="003E4BD5"/>
    <w:rsid w:val="003E592F"/>
    <w:rsid w:val="003E640E"/>
    <w:rsid w:val="003E6680"/>
    <w:rsid w:val="003E7412"/>
    <w:rsid w:val="003E7601"/>
    <w:rsid w:val="003E7F44"/>
    <w:rsid w:val="003F0519"/>
    <w:rsid w:val="003F1AEE"/>
    <w:rsid w:val="003F268B"/>
    <w:rsid w:val="003F2BA3"/>
    <w:rsid w:val="003F3AF3"/>
    <w:rsid w:val="003F3B91"/>
    <w:rsid w:val="003F3D94"/>
    <w:rsid w:val="003F4924"/>
    <w:rsid w:val="003F560C"/>
    <w:rsid w:val="003F6B0A"/>
    <w:rsid w:val="00400AE8"/>
    <w:rsid w:val="00400B48"/>
    <w:rsid w:val="004012A6"/>
    <w:rsid w:val="004029AA"/>
    <w:rsid w:val="004042D4"/>
    <w:rsid w:val="00406221"/>
    <w:rsid w:val="00406251"/>
    <w:rsid w:val="00406CF9"/>
    <w:rsid w:val="004074DE"/>
    <w:rsid w:val="004103DD"/>
    <w:rsid w:val="004106A0"/>
    <w:rsid w:val="004113A0"/>
    <w:rsid w:val="004118DC"/>
    <w:rsid w:val="004134CD"/>
    <w:rsid w:val="00413AE6"/>
    <w:rsid w:val="00413E7B"/>
    <w:rsid w:val="0041405D"/>
    <w:rsid w:val="004140AC"/>
    <w:rsid w:val="00415456"/>
    <w:rsid w:val="004168A2"/>
    <w:rsid w:val="0041724E"/>
    <w:rsid w:val="00417920"/>
    <w:rsid w:val="00420EDB"/>
    <w:rsid w:val="00422701"/>
    <w:rsid w:val="00422C3C"/>
    <w:rsid w:val="0042475C"/>
    <w:rsid w:val="0042478B"/>
    <w:rsid w:val="0042485B"/>
    <w:rsid w:val="00425A63"/>
    <w:rsid w:val="00426F9C"/>
    <w:rsid w:val="00427133"/>
    <w:rsid w:val="004279E4"/>
    <w:rsid w:val="00427D06"/>
    <w:rsid w:val="00427DF3"/>
    <w:rsid w:val="0043276D"/>
    <w:rsid w:val="00432B78"/>
    <w:rsid w:val="00434201"/>
    <w:rsid w:val="00434281"/>
    <w:rsid w:val="00434BB4"/>
    <w:rsid w:val="00434C01"/>
    <w:rsid w:val="0043651E"/>
    <w:rsid w:val="004416FA"/>
    <w:rsid w:val="00441B2A"/>
    <w:rsid w:val="00441CE5"/>
    <w:rsid w:val="004421CE"/>
    <w:rsid w:val="00442BC8"/>
    <w:rsid w:val="00445221"/>
    <w:rsid w:val="004459A7"/>
    <w:rsid w:val="00445D72"/>
    <w:rsid w:val="00445EB7"/>
    <w:rsid w:val="00446626"/>
    <w:rsid w:val="004471ED"/>
    <w:rsid w:val="00447F98"/>
    <w:rsid w:val="00450ACD"/>
    <w:rsid w:val="0045146A"/>
    <w:rsid w:val="00451EFB"/>
    <w:rsid w:val="004520DF"/>
    <w:rsid w:val="00452368"/>
    <w:rsid w:val="00452B1F"/>
    <w:rsid w:val="00452F7B"/>
    <w:rsid w:val="004553E4"/>
    <w:rsid w:val="00455A8D"/>
    <w:rsid w:val="00455DAF"/>
    <w:rsid w:val="00455E1E"/>
    <w:rsid w:val="00456448"/>
    <w:rsid w:val="004575A9"/>
    <w:rsid w:val="00457D11"/>
    <w:rsid w:val="00460127"/>
    <w:rsid w:val="0046108D"/>
    <w:rsid w:val="0046189F"/>
    <w:rsid w:val="00461967"/>
    <w:rsid w:val="00461AC4"/>
    <w:rsid w:val="00463090"/>
    <w:rsid w:val="00463118"/>
    <w:rsid w:val="00463C5D"/>
    <w:rsid w:val="004641EE"/>
    <w:rsid w:val="00464515"/>
    <w:rsid w:val="004651D4"/>
    <w:rsid w:val="00467A99"/>
    <w:rsid w:val="00467F70"/>
    <w:rsid w:val="00470894"/>
    <w:rsid w:val="004727AF"/>
    <w:rsid w:val="00472914"/>
    <w:rsid w:val="0047295E"/>
    <w:rsid w:val="00473DEE"/>
    <w:rsid w:val="0047433C"/>
    <w:rsid w:val="0048248E"/>
    <w:rsid w:val="004825A7"/>
    <w:rsid w:val="00482C07"/>
    <w:rsid w:val="004832AC"/>
    <w:rsid w:val="00483838"/>
    <w:rsid w:val="004838A7"/>
    <w:rsid w:val="0049294D"/>
    <w:rsid w:val="00495CDC"/>
    <w:rsid w:val="004962E7"/>
    <w:rsid w:val="004968F7"/>
    <w:rsid w:val="00497756"/>
    <w:rsid w:val="004978BD"/>
    <w:rsid w:val="004A0125"/>
    <w:rsid w:val="004A089E"/>
    <w:rsid w:val="004A0A5B"/>
    <w:rsid w:val="004A2861"/>
    <w:rsid w:val="004A2C0E"/>
    <w:rsid w:val="004A37DE"/>
    <w:rsid w:val="004A4250"/>
    <w:rsid w:val="004A5965"/>
    <w:rsid w:val="004A6239"/>
    <w:rsid w:val="004B09D8"/>
    <w:rsid w:val="004B18A3"/>
    <w:rsid w:val="004B1E8C"/>
    <w:rsid w:val="004B4822"/>
    <w:rsid w:val="004B492E"/>
    <w:rsid w:val="004B4A18"/>
    <w:rsid w:val="004B5010"/>
    <w:rsid w:val="004B50F0"/>
    <w:rsid w:val="004B5627"/>
    <w:rsid w:val="004B7014"/>
    <w:rsid w:val="004B7112"/>
    <w:rsid w:val="004B7C11"/>
    <w:rsid w:val="004C010A"/>
    <w:rsid w:val="004C16EA"/>
    <w:rsid w:val="004C23D2"/>
    <w:rsid w:val="004C424A"/>
    <w:rsid w:val="004C5161"/>
    <w:rsid w:val="004C52D3"/>
    <w:rsid w:val="004C64E3"/>
    <w:rsid w:val="004D0A37"/>
    <w:rsid w:val="004D0D6E"/>
    <w:rsid w:val="004D1981"/>
    <w:rsid w:val="004D1EEE"/>
    <w:rsid w:val="004D297C"/>
    <w:rsid w:val="004D308E"/>
    <w:rsid w:val="004D3AB7"/>
    <w:rsid w:val="004D4D45"/>
    <w:rsid w:val="004D5CA2"/>
    <w:rsid w:val="004D6CBE"/>
    <w:rsid w:val="004E1541"/>
    <w:rsid w:val="004E35EB"/>
    <w:rsid w:val="004E37E9"/>
    <w:rsid w:val="004E4BB3"/>
    <w:rsid w:val="004E578E"/>
    <w:rsid w:val="004E68BC"/>
    <w:rsid w:val="004E695E"/>
    <w:rsid w:val="004E76D3"/>
    <w:rsid w:val="004F07A9"/>
    <w:rsid w:val="004F0995"/>
    <w:rsid w:val="004F1780"/>
    <w:rsid w:val="004F1B03"/>
    <w:rsid w:val="004F22AA"/>
    <w:rsid w:val="004F2585"/>
    <w:rsid w:val="004F2930"/>
    <w:rsid w:val="004F62EE"/>
    <w:rsid w:val="004F6444"/>
    <w:rsid w:val="00500130"/>
    <w:rsid w:val="00500791"/>
    <w:rsid w:val="00500F00"/>
    <w:rsid w:val="005023B0"/>
    <w:rsid w:val="00503017"/>
    <w:rsid w:val="005038D8"/>
    <w:rsid w:val="00503C55"/>
    <w:rsid w:val="0050546D"/>
    <w:rsid w:val="00505B41"/>
    <w:rsid w:val="005072FD"/>
    <w:rsid w:val="00507A7E"/>
    <w:rsid w:val="0051531E"/>
    <w:rsid w:val="0051569E"/>
    <w:rsid w:val="00515B15"/>
    <w:rsid w:val="00516954"/>
    <w:rsid w:val="005171C4"/>
    <w:rsid w:val="00520088"/>
    <w:rsid w:val="005201D1"/>
    <w:rsid w:val="00520262"/>
    <w:rsid w:val="005208CE"/>
    <w:rsid w:val="0052101A"/>
    <w:rsid w:val="005219A7"/>
    <w:rsid w:val="0052217A"/>
    <w:rsid w:val="00523BEE"/>
    <w:rsid w:val="00523DE4"/>
    <w:rsid w:val="00524706"/>
    <w:rsid w:val="005253C9"/>
    <w:rsid w:val="0052669F"/>
    <w:rsid w:val="00526784"/>
    <w:rsid w:val="00527D01"/>
    <w:rsid w:val="00531415"/>
    <w:rsid w:val="00531823"/>
    <w:rsid w:val="00531F28"/>
    <w:rsid w:val="00533941"/>
    <w:rsid w:val="00535724"/>
    <w:rsid w:val="00536927"/>
    <w:rsid w:val="0053704C"/>
    <w:rsid w:val="00537C94"/>
    <w:rsid w:val="00537E82"/>
    <w:rsid w:val="00540F99"/>
    <w:rsid w:val="00541EA9"/>
    <w:rsid w:val="00543689"/>
    <w:rsid w:val="00544B8F"/>
    <w:rsid w:val="00544CB7"/>
    <w:rsid w:val="00544FFB"/>
    <w:rsid w:val="00545434"/>
    <w:rsid w:val="0054563D"/>
    <w:rsid w:val="00545EC6"/>
    <w:rsid w:val="005475C0"/>
    <w:rsid w:val="00550159"/>
    <w:rsid w:val="00551D2F"/>
    <w:rsid w:val="00554F32"/>
    <w:rsid w:val="00555C57"/>
    <w:rsid w:val="00556319"/>
    <w:rsid w:val="0055676F"/>
    <w:rsid w:val="00556E16"/>
    <w:rsid w:val="005602C8"/>
    <w:rsid w:val="005607AE"/>
    <w:rsid w:val="00561ACF"/>
    <w:rsid w:val="005632FC"/>
    <w:rsid w:val="00563538"/>
    <w:rsid w:val="0056401F"/>
    <w:rsid w:val="005640B6"/>
    <w:rsid w:val="005651CB"/>
    <w:rsid w:val="00566734"/>
    <w:rsid w:val="00566A63"/>
    <w:rsid w:val="0056714B"/>
    <w:rsid w:val="00570D4A"/>
    <w:rsid w:val="0057109B"/>
    <w:rsid w:val="005758B3"/>
    <w:rsid w:val="00576534"/>
    <w:rsid w:val="00581089"/>
    <w:rsid w:val="00582D06"/>
    <w:rsid w:val="00586E61"/>
    <w:rsid w:val="00587C29"/>
    <w:rsid w:val="00590E18"/>
    <w:rsid w:val="00590F90"/>
    <w:rsid w:val="00591775"/>
    <w:rsid w:val="005929D3"/>
    <w:rsid w:val="00594000"/>
    <w:rsid w:val="00595A58"/>
    <w:rsid w:val="00596D89"/>
    <w:rsid w:val="005A2FD6"/>
    <w:rsid w:val="005A3BC7"/>
    <w:rsid w:val="005A40F8"/>
    <w:rsid w:val="005A437A"/>
    <w:rsid w:val="005A5FAC"/>
    <w:rsid w:val="005A711E"/>
    <w:rsid w:val="005B0325"/>
    <w:rsid w:val="005B0E84"/>
    <w:rsid w:val="005B0ED9"/>
    <w:rsid w:val="005B14EC"/>
    <w:rsid w:val="005B20D5"/>
    <w:rsid w:val="005B253C"/>
    <w:rsid w:val="005B33E9"/>
    <w:rsid w:val="005B3B15"/>
    <w:rsid w:val="005B477C"/>
    <w:rsid w:val="005B4DF3"/>
    <w:rsid w:val="005B5A32"/>
    <w:rsid w:val="005B5EBB"/>
    <w:rsid w:val="005B6734"/>
    <w:rsid w:val="005B692E"/>
    <w:rsid w:val="005B7C39"/>
    <w:rsid w:val="005C1676"/>
    <w:rsid w:val="005C220C"/>
    <w:rsid w:val="005C23A8"/>
    <w:rsid w:val="005C25E0"/>
    <w:rsid w:val="005C3374"/>
    <w:rsid w:val="005C3E54"/>
    <w:rsid w:val="005C3F9A"/>
    <w:rsid w:val="005C5C68"/>
    <w:rsid w:val="005C6882"/>
    <w:rsid w:val="005D0D9C"/>
    <w:rsid w:val="005D10F4"/>
    <w:rsid w:val="005D2728"/>
    <w:rsid w:val="005D43A9"/>
    <w:rsid w:val="005D47EF"/>
    <w:rsid w:val="005D4E46"/>
    <w:rsid w:val="005D51A7"/>
    <w:rsid w:val="005D551E"/>
    <w:rsid w:val="005D58C2"/>
    <w:rsid w:val="005D5D6B"/>
    <w:rsid w:val="005D6BD2"/>
    <w:rsid w:val="005D766D"/>
    <w:rsid w:val="005E03EC"/>
    <w:rsid w:val="005E0800"/>
    <w:rsid w:val="005E10FC"/>
    <w:rsid w:val="005E1F1D"/>
    <w:rsid w:val="005E1FE6"/>
    <w:rsid w:val="005E38C6"/>
    <w:rsid w:val="005E3DA7"/>
    <w:rsid w:val="005E44FF"/>
    <w:rsid w:val="005E4EC5"/>
    <w:rsid w:val="005E6768"/>
    <w:rsid w:val="005E70F4"/>
    <w:rsid w:val="005F032A"/>
    <w:rsid w:val="005F1EB9"/>
    <w:rsid w:val="005F3909"/>
    <w:rsid w:val="005F39AF"/>
    <w:rsid w:val="005F3E53"/>
    <w:rsid w:val="005F4ADD"/>
    <w:rsid w:val="005F5C7A"/>
    <w:rsid w:val="005F6245"/>
    <w:rsid w:val="006017B5"/>
    <w:rsid w:val="006018BE"/>
    <w:rsid w:val="0060450B"/>
    <w:rsid w:val="00605077"/>
    <w:rsid w:val="00606246"/>
    <w:rsid w:val="00610EA3"/>
    <w:rsid w:val="00611BB9"/>
    <w:rsid w:val="00611E75"/>
    <w:rsid w:val="0061234F"/>
    <w:rsid w:val="00612450"/>
    <w:rsid w:val="0061319E"/>
    <w:rsid w:val="006133D8"/>
    <w:rsid w:val="00614057"/>
    <w:rsid w:val="00620810"/>
    <w:rsid w:val="00620D55"/>
    <w:rsid w:val="0062169D"/>
    <w:rsid w:val="0062210D"/>
    <w:rsid w:val="00623635"/>
    <w:rsid w:val="00623951"/>
    <w:rsid w:val="006248B8"/>
    <w:rsid w:val="0062576C"/>
    <w:rsid w:val="00626F5B"/>
    <w:rsid w:val="00633ED1"/>
    <w:rsid w:val="00635352"/>
    <w:rsid w:val="00635957"/>
    <w:rsid w:val="006374C8"/>
    <w:rsid w:val="00642643"/>
    <w:rsid w:val="00642685"/>
    <w:rsid w:val="006437C0"/>
    <w:rsid w:val="0064391E"/>
    <w:rsid w:val="00645666"/>
    <w:rsid w:val="006517C5"/>
    <w:rsid w:val="006519D5"/>
    <w:rsid w:val="006543BF"/>
    <w:rsid w:val="00654561"/>
    <w:rsid w:val="0065528E"/>
    <w:rsid w:val="006552D0"/>
    <w:rsid w:val="00655923"/>
    <w:rsid w:val="0065652E"/>
    <w:rsid w:val="00656A66"/>
    <w:rsid w:val="00656F96"/>
    <w:rsid w:val="00657DAA"/>
    <w:rsid w:val="00657F05"/>
    <w:rsid w:val="00660022"/>
    <w:rsid w:val="00660DEE"/>
    <w:rsid w:val="00663F4B"/>
    <w:rsid w:val="00664A80"/>
    <w:rsid w:val="006665B6"/>
    <w:rsid w:val="00666FBD"/>
    <w:rsid w:val="00667636"/>
    <w:rsid w:val="00671145"/>
    <w:rsid w:val="006713FE"/>
    <w:rsid w:val="00671A5F"/>
    <w:rsid w:val="00672FE8"/>
    <w:rsid w:val="00673DB9"/>
    <w:rsid w:val="006745EC"/>
    <w:rsid w:val="006747D0"/>
    <w:rsid w:val="00674977"/>
    <w:rsid w:val="006749DC"/>
    <w:rsid w:val="00675334"/>
    <w:rsid w:val="00675619"/>
    <w:rsid w:val="00676D86"/>
    <w:rsid w:val="006774E0"/>
    <w:rsid w:val="006779A3"/>
    <w:rsid w:val="00677BAC"/>
    <w:rsid w:val="00680039"/>
    <w:rsid w:val="00682ED0"/>
    <w:rsid w:val="00683877"/>
    <w:rsid w:val="00683FC4"/>
    <w:rsid w:val="00683FCE"/>
    <w:rsid w:val="0068517E"/>
    <w:rsid w:val="00685FA7"/>
    <w:rsid w:val="006864EC"/>
    <w:rsid w:val="00686D1C"/>
    <w:rsid w:val="00686DC8"/>
    <w:rsid w:val="00687BE7"/>
    <w:rsid w:val="0069021A"/>
    <w:rsid w:val="006908D2"/>
    <w:rsid w:val="00690C53"/>
    <w:rsid w:val="00691782"/>
    <w:rsid w:val="006925CD"/>
    <w:rsid w:val="006932E7"/>
    <w:rsid w:val="00694364"/>
    <w:rsid w:val="00694BE7"/>
    <w:rsid w:val="006959CE"/>
    <w:rsid w:val="006966EF"/>
    <w:rsid w:val="00696D4B"/>
    <w:rsid w:val="006A0DFD"/>
    <w:rsid w:val="006A1644"/>
    <w:rsid w:val="006A1989"/>
    <w:rsid w:val="006A1B5B"/>
    <w:rsid w:val="006A4069"/>
    <w:rsid w:val="006A46FB"/>
    <w:rsid w:val="006A48B5"/>
    <w:rsid w:val="006A5CD6"/>
    <w:rsid w:val="006A6C4D"/>
    <w:rsid w:val="006A6E0A"/>
    <w:rsid w:val="006A7854"/>
    <w:rsid w:val="006B16B6"/>
    <w:rsid w:val="006B2150"/>
    <w:rsid w:val="006B3525"/>
    <w:rsid w:val="006B458E"/>
    <w:rsid w:val="006B63A3"/>
    <w:rsid w:val="006B77DD"/>
    <w:rsid w:val="006B7AD4"/>
    <w:rsid w:val="006C17B8"/>
    <w:rsid w:val="006C2EDA"/>
    <w:rsid w:val="006C3913"/>
    <w:rsid w:val="006C5AC6"/>
    <w:rsid w:val="006C5DBD"/>
    <w:rsid w:val="006C6310"/>
    <w:rsid w:val="006C687D"/>
    <w:rsid w:val="006C69ED"/>
    <w:rsid w:val="006C7007"/>
    <w:rsid w:val="006C74BA"/>
    <w:rsid w:val="006C7719"/>
    <w:rsid w:val="006D170D"/>
    <w:rsid w:val="006D1F6D"/>
    <w:rsid w:val="006D2202"/>
    <w:rsid w:val="006D22F6"/>
    <w:rsid w:val="006D2ADE"/>
    <w:rsid w:val="006D2D6A"/>
    <w:rsid w:val="006D47BC"/>
    <w:rsid w:val="006D5F30"/>
    <w:rsid w:val="006D7CE2"/>
    <w:rsid w:val="006E158A"/>
    <w:rsid w:val="006E1D0A"/>
    <w:rsid w:val="006E302A"/>
    <w:rsid w:val="006E34CC"/>
    <w:rsid w:val="006E4837"/>
    <w:rsid w:val="006E5704"/>
    <w:rsid w:val="006E5780"/>
    <w:rsid w:val="006E77D9"/>
    <w:rsid w:val="006F11F8"/>
    <w:rsid w:val="006F136F"/>
    <w:rsid w:val="006F16E4"/>
    <w:rsid w:val="006F3F29"/>
    <w:rsid w:val="006F5678"/>
    <w:rsid w:val="006F5915"/>
    <w:rsid w:val="006F5BDD"/>
    <w:rsid w:val="006F6B1F"/>
    <w:rsid w:val="006F71A1"/>
    <w:rsid w:val="006F7B0D"/>
    <w:rsid w:val="007030FE"/>
    <w:rsid w:val="0070331C"/>
    <w:rsid w:val="00703E67"/>
    <w:rsid w:val="00703ECA"/>
    <w:rsid w:val="00703F05"/>
    <w:rsid w:val="00703F59"/>
    <w:rsid w:val="00705F20"/>
    <w:rsid w:val="00706C49"/>
    <w:rsid w:val="0070788E"/>
    <w:rsid w:val="0071394B"/>
    <w:rsid w:val="00713D9D"/>
    <w:rsid w:val="00713DF2"/>
    <w:rsid w:val="0071533D"/>
    <w:rsid w:val="00720346"/>
    <w:rsid w:val="007206A7"/>
    <w:rsid w:val="00720CC1"/>
    <w:rsid w:val="00720DAB"/>
    <w:rsid w:val="0072303F"/>
    <w:rsid w:val="0072330D"/>
    <w:rsid w:val="007233F4"/>
    <w:rsid w:val="00723AC3"/>
    <w:rsid w:val="00723B7B"/>
    <w:rsid w:val="007243D6"/>
    <w:rsid w:val="007244E0"/>
    <w:rsid w:val="00724A51"/>
    <w:rsid w:val="00724F4E"/>
    <w:rsid w:val="00725F69"/>
    <w:rsid w:val="007267EE"/>
    <w:rsid w:val="00727A35"/>
    <w:rsid w:val="00731172"/>
    <w:rsid w:val="0073364F"/>
    <w:rsid w:val="0073495F"/>
    <w:rsid w:val="0073718A"/>
    <w:rsid w:val="007371CB"/>
    <w:rsid w:val="00737DC8"/>
    <w:rsid w:val="00740411"/>
    <w:rsid w:val="00743579"/>
    <w:rsid w:val="00744325"/>
    <w:rsid w:val="00744EA5"/>
    <w:rsid w:val="00745C5D"/>
    <w:rsid w:val="00750945"/>
    <w:rsid w:val="007509B1"/>
    <w:rsid w:val="00751027"/>
    <w:rsid w:val="00751A6F"/>
    <w:rsid w:val="007533CA"/>
    <w:rsid w:val="0075367F"/>
    <w:rsid w:val="00756525"/>
    <w:rsid w:val="00756A98"/>
    <w:rsid w:val="00757510"/>
    <w:rsid w:val="007575B6"/>
    <w:rsid w:val="00762C07"/>
    <w:rsid w:val="007631BC"/>
    <w:rsid w:val="007636AC"/>
    <w:rsid w:val="007636B9"/>
    <w:rsid w:val="00763DE6"/>
    <w:rsid w:val="007650B4"/>
    <w:rsid w:val="00766E4A"/>
    <w:rsid w:val="007676BC"/>
    <w:rsid w:val="00773DA1"/>
    <w:rsid w:val="007746D3"/>
    <w:rsid w:val="00776C3F"/>
    <w:rsid w:val="00776EA2"/>
    <w:rsid w:val="007808F5"/>
    <w:rsid w:val="00781296"/>
    <w:rsid w:val="007837C6"/>
    <w:rsid w:val="00783CD7"/>
    <w:rsid w:val="00784E79"/>
    <w:rsid w:val="007857B3"/>
    <w:rsid w:val="00785A37"/>
    <w:rsid w:val="0078653D"/>
    <w:rsid w:val="00790818"/>
    <w:rsid w:val="00791379"/>
    <w:rsid w:val="0079285F"/>
    <w:rsid w:val="007941E5"/>
    <w:rsid w:val="00795054"/>
    <w:rsid w:val="00795BC3"/>
    <w:rsid w:val="00795D95"/>
    <w:rsid w:val="007962E3"/>
    <w:rsid w:val="0079660A"/>
    <w:rsid w:val="007A1410"/>
    <w:rsid w:val="007A1423"/>
    <w:rsid w:val="007A1F07"/>
    <w:rsid w:val="007A27C2"/>
    <w:rsid w:val="007A2E90"/>
    <w:rsid w:val="007A4C24"/>
    <w:rsid w:val="007A5189"/>
    <w:rsid w:val="007A51A0"/>
    <w:rsid w:val="007A75E1"/>
    <w:rsid w:val="007B0816"/>
    <w:rsid w:val="007B0C70"/>
    <w:rsid w:val="007B0D9E"/>
    <w:rsid w:val="007B18E5"/>
    <w:rsid w:val="007B1D30"/>
    <w:rsid w:val="007B24E2"/>
    <w:rsid w:val="007B2552"/>
    <w:rsid w:val="007B2760"/>
    <w:rsid w:val="007B3AEC"/>
    <w:rsid w:val="007B3C03"/>
    <w:rsid w:val="007B3EC5"/>
    <w:rsid w:val="007C0764"/>
    <w:rsid w:val="007C2F55"/>
    <w:rsid w:val="007C36BA"/>
    <w:rsid w:val="007C407A"/>
    <w:rsid w:val="007D0D96"/>
    <w:rsid w:val="007D2454"/>
    <w:rsid w:val="007D2C76"/>
    <w:rsid w:val="007D2E75"/>
    <w:rsid w:val="007D62B8"/>
    <w:rsid w:val="007D6816"/>
    <w:rsid w:val="007D6BAD"/>
    <w:rsid w:val="007D6FAE"/>
    <w:rsid w:val="007D7EA1"/>
    <w:rsid w:val="007E039A"/>
    <w:rsid w:val="007E0EBC"/>
    <w:rsid w:val="007E3ACC"/>
    <w:rsid w:val="007E3E3A"/>
    <w:rsid w:val="007E4D1B"/>
    <w:rsid w:val="007E56B2"/>
    <w:rsid w:val="007E7DC9"/>
    <w:rsid w:val="007F0312"/>
    <w:rsid w:val="007F0EB0"/>
    <w:rsid w:val="007F1201"/>
    <w:rsid w:val="007F1D39"/>
    <w:rsid w:val="007F2030"/>
    <w:rsid w:val="007F5B4C"/>
    <w:rsid w:val="007F63AE"/>
    <w:rsid w:val="007F68DD"/>
    <w:rsid w:val="007F695C"/>
    <w:rsid w:val="007F6AA5"/>
    <w:rsid w:val="007F6D4F"/>
    <w:rsid w:val="007F7670"/>
    <w:rsid w:val="00800680"/>
    <w:rsid w:val="0080114B"/>
    <w:rsid w:val="0080155F"/>
    <w:rsid w:val="008022BC"/>
    <w:rsid w:val="00803C07"/>
    <w:rsid w:val="0080410F"/>
    <w:rsid w:val="00804534"/>
    <w:rsid w:val="0080656F"/>
    <w:rsid w:val="008103CA"/>
    <w:rsid w:val="0081105A"/>
    <w:rsid w:val="00812A62"/>
    <w:rsid w:val="00813F8C"/>
    <w:rsid w:val="00814759"/>
    <w:rsid w:val="00814924"/>
    <w:rsid w:val="00815E48"/>
    <w:rsid w:val="00816730"/>
    <w:rsid w:val="00823D2D"/>
    <w:rsid w:val="00825251"/>
    <w:rsid w:val="0082525D"/>
    <w:rsid w:val="008266B7"/>
    <w:rsid w:val="00826A71"/>
    <w:rsid w:val="00826D8B"/>
    <w:rsid w:val="008273C2"/>
    <w:rsid w:val="00830A6E"/>
    <w:rsid w:val="00831204"/>
    <w:rsid w:val="00832025"/>
    <w:rsid w:val="008338A5"/>
    <w:rsid w:val="008348FC"/>
    <w:rsid w:val="00837E42"/>
    <w:rsid w:val="008419BF"/>
    <w:rsid w:val="0084315D"/>
    <w:rsid w:val="00844FFE"/>
    <w:rsid w:val="00845659"/>
    <w:rsid w:val="008456A8"/>
    <w:rsid w:val="008463B9"/>
    <w:rsid w:val="0084643D"/>
    <w:rsid w:val="00846A5E"/>
    <w:rsid w:val="008470EF"/>
    <w:rsid w:val="008478C3"/>
    <w:rsid w:val="00850375"/>
    <w:rsid w:val="00853487"/>
    <w:rsid w:val="00853697"/>
    <w:rsid w:val="00853ABD"/>
    <w:rsid w:val="0085489C"/>
    <w:rsid w:val="00854D4A"/>
    <w:rsid w:val="008550DD"/>
    <w:rsid w:val="008554BB"/>
    <w:rsid w:val="0085799D"/>
    <w:rsid w:val="00860CE3"/>
    <w:rsid w:val="00861885"/>
    <w:rsid w:val="00861B37"/>
    <w:rsid w:val="00862044"/>
    <w:rsid w:val="0086270A"/>
    <w:rsid w:val="0086306C"/>
    <w:rsid w:val="008633AA"/>
    <w:rsid w:val="00863D0C"/>
    <w:rsid w:val="00864087"/>
    <w:rsid w:val="00867B53"/>
    <w:rsid w:val="0087051C"/>
    <w:rsid w:val="008708AE"/>
    <w:rsid w:val="0087203F"/>
    <w:rsid w:val="00872F5E"/>
    <w:rsid w:val="00873B1B"/>
    <w:rsid w:val="00873C5C"/>
    <w:rsid w:val="00873D63"/>
    <w:rsid w:val="008743D1"/>
    <w:rsid w:val="00875524"/>
    <w:rsid w:val="00875B0D"/>
    <w:rsid w:val="00875C6D"/>
    <w:rsid w:val="00875CFC"/>
    <w:rsid w:val="008803AB"/>
    <w:rsid w:val="00880D42"/>
    <w:rsid w:val="00881B22"/>
    <w:rsid w:val="008823C9"/>
    <w:rsid w:val="00882EA3"/>
    <w:rsid w:val="00884D88"/>
    <w:rsid w:val="00886132"/>
    <w:rsid w:val="00886242"/>
    <w:rsid w:val="0088624C"/>
    <w:rsid w:val="00887AD1"/>
    <w:rsid w:val="00887D50"/>
    <w:rsid w:val="00890421"/>
    <w:rsid w:val="00890A29"/>
    <w:rsid w:val="00891483"/>
    <w:rsid w:val="008916A9"/>
    <w:rsid w:val="008923AC"/>
    <w:rsid w:val="0089337B"/>
    <w:rsid w:val="00893F86"/>
    <w:rsid w:val="008950CA"/>
    <w:rsid w:val="008951C3"/>
    <w:rsid w:val="00895804"/>
    <w:rsid w:val="0089647A"/>
    <w:rsid w:val="008969BE"/>
    <w:rsid w:val="00897D81"/>
    <w:rsid w:val="00897DAD"/>
    <w:rsid w:val="008A17D6"/>
    <w:rsid w:val="008A304E"/>
    <w:rsid w:val="008A325C"/>
    <w:rsid w:val="008A3AAC"/>
    <w:rsid w:val="008A4608"/>
    <w:rsid w:val="008A5F1F"/>
    <w:rsid w:val="008A6690"/>
    <w:rsid w:val="008A72DD"/>
    <w:rsid w:val="008A74B9"/>
    <w:rsid w:val="008A7F0C"/>
    <w:rsid w:val="008B1463"/>
    <w:rsid w:val="008B1745"/>
    <w:rsid w:val="008B2E45"/>
    <w:rsid w:val="008B34AC"/>
    <w:rsid w:val="008B361A"/>
    <w:rsid w:val="008B3F48"/>
    <w:rsid w:val="008B471C"/>
    <w:rsid w:val="008B482B"/>
    <w:rsid w:val="008B64FD"/>
    <w:rsid w:val="008B75A2"/>
    <w:rsid w:val="008C0285"/>
    <w:rsid w:val="008C050F"/>
    <w:rsid w:val="008C05D9"/>
    <w:rsid w:val="008C0B3E"/>
    <w:rsid w:val="008C4A79"/>
    <w:rsid w:val="008C50BD"/>
    <w:rsid w:val="008C727F"/>
    <w:rsid w:val="008D08E8"/>
    <w:rsid w:val="008D0EE6"/>
    <w:rsid w:val="008D28AD"/>
    <w:rsid w:val="008D3F8F"/>
    <w:rsid w:val="008D42E7"/>
    <w:rsid w:val="008D490D"/>
    <w:rsid w:val="008D4F0E"/>
    <w:rsid w:val="008D563E"/>
    <w:rsid w:val="008D5B45"/>
    <w:rsid w:val="008D62F5"/>
    <w:rsid w:val="008D75EB"/>
    <w:rsid w:val="008D7E8E"/>
    <w:rsid w:val="008E0216"/>
    <w:rsid w:val="008E0A69"/>
    <w:rsid w:val="008E1A3E"/>
    <w:rsid w:val="008E3187"/>
    <w:rsid w:val="008E3697"/>
    <w:rsid w:val="008E43A9"/>
    <w:rsid w:val="008E4D8C"/>
    <w:rsid w:val="008E4F5A"/>
    <w:rsid w:val="008E54B7"/>
    <w:rsid w:val="008E5AD0"/>
    <w:rsid w:val="008E6F26"/>
    <w:rsid w:val="008E76CC"/>
    <w:rsid w:val="008F05CD"/>
    <w:rsid w:val="008F05D1"/>
    <w:rsid w:val="008F136D"/>
    <w:rsid w:val="008F1ED1"/>
    <w:rsid w:val="008F1EF9"/>
    <w:rsid w:val="008F3276"/>
    <w:rsid w:val="008F34BE"/>
    <w:rsid w:val="008F3727"/>
    <w:rsid w:val="008F497B"/>
    <w:rsid w:val="008F4BAD"/>
    <w:rsid w:val="008F4DD1"/>
    <w:rsid w:val="008F5012"/>
    <w:rsid w:val="008F7EA7"/>
    <w:rsid w:val="0090092A"/>
    <w:rsid w:val="00900D46"/>
    <w:rsid w:val="00902ABE"/>
    <w:rsid w:val="00902D73"/>
    <w:rsid w:val="00903853"/>
    <w:rsid w:val="00903B96"/>
    <w:rsid w:val="00903F54"/>
    <w:rsid w:val="009041DD"/>
    <w:rsid w:val="00905FA0"/>
    <w:rsid w:val="009064B1"/>
    <w:rsid w:val="0090666E"/>
    <w:rsid w:val="00907708"/>
    <w:rsid w:val="00910CCB"/>
    <w:rsid w:val="0091273A"/>
    <w:rsid w:val="00913E1B"/>
    <w:rsid w:val="0091461B"/>
    <w:rsid w:val="00914DDF"/>
    <w:rsid w:val="00914E28"/>
    <w:rsid w:val="00914F80"/>
    <w:rsid w:val="00916DC8"/>
    <w:rsid w:val="00917D37"/>
    <w:rsid w:val="009206B2"/>
    <w:rsid w:val="00920C26"/>
    <w:rsid w:val="009240FC"/>
    <w:rsid w:val="009243CA"/>
    <w:rsid w:val="009249DA"/>
    <w:rsid w:val="00926DBA"/>
    <w:rsid w:val="009272D6"/>
    <w:rsid w:val="00927D93"/>
    <w:rsid w:val="00930A58"/>
    <w:rsid w:val="00930BE8"/>
    <w:rsid w:val="009343A4"/>
    <w:rsid w:val="009349E5"/>
    <w:rsid w:val="00934AF0"/>
    <w:rsid w:val="00936719"/>
    <w:rsid w:val="00936E62"/>
    <w:rsid w:val="009400F5"/>
    <w:rsid w:val="00942A71"/>
    <w:rsid w:val="00942EBA"/>
    <w:rsid w:val="00945CF3"/>
    <w:rsid w:val="0094607C"/>
    <w:rsid w:val="009460ED"/>
    <w:rsid w:val="00950FB6"/>
    <w:rsid w:val="00951001"/>
    <w:rsid w:val="009510C3"/>
    <w:rsid w:val="00951BDC"/>
    <w:rsid w:val="009520FE"/>
    <w:rsid w:val="00954537"/>
    <w:rsid w:val="009547AA"/>
    <w:rsid w:val="00954E8E"/>
    <w:rsid w:val="00957A7C"/>
    <w:rsid w:val="00960B95"/>
    <w:rsid w:val="00961C18"/>
    <w:rsid w:val="00963003"/>
    <w:rsid w:val="00965F20"/>
    <w:rsid w:val="009662A3"/>
    <w:rsid w:val="00966B16"/>
    <w:rsid w:val="00967A62"/>
    <w:rsid w:val="00967AD2"/>
    <w:rsid w:val="00967F2A"/>
    <w:rsid w:val="00970FCD"/>
    <w:rsid w:val="00975814"/>
    <w:rsid w:val="00976F9C"/>
    <w:rsid w:val="00977140"/>
    <w:rsid w:val="00977327"/>
    <w:rsid w:val="00977682"/>
    <w:rsid w:val="0097790A"/>
    <w:rsid w:val="0098008E"/>
    <w:rsid w:val="009800D0"/>
    <w:rsid w:val="0098069A"/>
    <w:rsid w:val="0098104B"/>
    <w:rsid w:val="009816F9"/>
    <w:rsid w:val="0098302A"/>
    <w:rsid w:val="00983CCD"/>
    <w:rsid w:val="00984BB9"/>
    <w:rsid w:val="00984C0A"/>
    <w:rsid w:val="00985CD7"/>
    <w:rsid w:val="00985E45"/>
    <w:rsid w:val="009860FC"/>
    <w:rsid w:val="009861F7"/>
    <w:rsid w:val="00990B4F"/>
    <w:rsid w:val="00990CF2"/>
    <w:rsid w:val="0099113D"/>
    <w:rsid w:val="0099152A"/>
    <w:rsid w:val="00991754"/>
    <w:rsid w:val="00991F1C"/>
    <w:rsid w:val="0099229E"/>
    <w:rsid w:val="00992C61"/>
    <w:rsid w:val="00992EC7"/>
    <w:rsid w:val="00994990"/>
    <w:rsid w:val="0099555E"/>
    <w:rsid w:val="00995A84"/>
    <w:rsid w:val="0099734D"/>
    <w:rsid w:val="0099757F"/>
    <w:rsid w:val="009977A0"/>
    <w:rsid w:val="009A1311"/>
    <w:rsid w:val="009A1AAD"/>
    <w:rsid w:val="009A1DD0"/>
    <w:rsid w:val="009A2624"/>
    <w:rsid w:val="009A2A40"/>
    <w:rsid w:val="009A44CC"/>
    <w:rsid w:val="009A6D8D"/>
    <w:rsid w:val="009A712B"/>
    <w:rsid w:val="009A78CB"/>
    <w:rsid w:val="009A7EE2"/>
    <w:rsid w:val="009B07C0"/>
    <w:rsid w:val="009B092D"/>
    <w:rsid w:val="009B097C"/>
    <w:rsid w:val="009B0DD3"/>
    <w:rsid w:val="009B1003"/>
    <w:rsid w:val="009B1432"/>
    <w:rsid w:val="009B1563"/>
    <w:rsid w:val="009B3796"/>
    <w:rsid w:val="009B4AA0"/>
    <w:rsid w:val="009B50D1"/>
    <w:rsid w:val="009B6FC8"/>
    <w:rsid w:val="009B758B"/>
    <w:rsid w:val="009C0BF7"/>
    <w:rsid w:val="009C3B96"/>
    <w:rsid w:val="009C504E"/>
    <w:rsid w:val="009C53B6"/>
    <w:rsid w:val="009C5A89"/>
    <w:rsid w:val="009C5B8D"/>
    <w:rsid w:val="009C7F6E"/>
    <w:rsid w:val="009D0EE5"/>
    <w:rsid w:val="009D1C8B"/>
    <w:rsid w:val="009D30AF"/>
    <w:rsid w:val="009D4669"/>
    <w:rsid w:val="009D5CBB"/>
    <w:rsid w:val="009D75E9"/>
    <w:rsid w:val="009E03CC"/>
    <w:rsid w:val="009E04A4"/>
    <w:rsid w:val="009E0763"/>
    <w:rsid w:val="009E07D6"/>
    <w:rsid w:val="009E1A6B"/>
    <w:rsid w:val="009E2588"/>
    <w:rsid w:val="009E3C20"/>
    <w:rsid w:val="009E4562"/>
    <w:rsid w:val="009E5634"/>
    <w:rsid w:val="009E7AC3"/>
    <w:rsid w:val="009F1454"/>
    <w:rsid w:val="009F22F3"/>
    <w:rsid w:val="009F23A3"/>
    <w:rsid w:val="009F3271"/>
    <w:rsid w:val="009F3797"/>
    <w:rsid w:val="009F386E"/>
    <w:rsid w:val="009F58D3"/>
    <w:rsid w:val="009F5F68"/>
    <w:rsid w:val="009F66C6"/>
    <w:rsid w:val="009F6A63"/>
    <w:rsid w:val="00A00429"/>
    <w:rsid w:val="00A006FB"/>
    <w:rsid w:val="00A0276E"/>
    <w:rsid w:val="00A05172"/>
    <w:rsid w:val="00A057DD"/>
    <w:rsid w:val="00A070D3"/>
    <w:rsid w:val="00A07627"/>
    <w:rsid w:val="00A105B4"/>
    <w:rsid w:val="00A1146F"/>
    <w:rsid w:val="00A119FE"/>
    <w:rsid w:val="00A13FBA"/>
    <w:rsid w:val="00A144ED"/>
    <w:rsid w:val="00A1578D"/>
    <w:rsid w:val="00A17D95"/>
    <w:rsid w:val="00A24371"/>
    <w:rsid w:val="00A256FC"/>
    <w:rsid w:val="00A25A1F"/>
    <w:rsid w:val="00A25A35"/>
    <w:rsid w:val="00A27027"/>
    <w:rsid w:val="00A27534"/>
    <w:rsid w:val="00A31F2A"/>
    <w:rsid w:val="00A33A6A"/>
    <w:rsid w:val="00A346A4"/>
    <w:rsid w:val="00A369C8"/>
    <w:rsid w:val="00A41A64"/>
    <w:rsid w:val="00A423A6"/>
    <w:rsid w:val="00A42BDF"/>
    <w:rsid w:val="00A43E5E"/>
    <w:rsid w:val="00A443A6"/>
    <w:rsid w:val="00A444C5"/>
    <w:rsid w:val="00A448EC"/>
    <w:rsid w:val="00A44F75"/>
    <w:rsid w:val="00A5165F"/>
    <w:rsid w:val="00A52F21"/>
    <w:rsid w:val="00A53122"/>
    <w:rsid w:val="00A534E4"/>
    <w:rsid w:val="00A56526"/>
    <w:rsid w:val="00A56FDE"/>
    <w:rsid w:val="00A570FD"/>
    <w:rsid w:val="00A57C99"/>
    <w:rsid w:val="00A57E5F"/>
    <w:rsid w:val="00A601CE"/>
    <w:rsid w:val="00A60D93"/>
    <w:rsid w:val="00A6109D"/>
    <w:rsid w:val="00A61854"/>
    <w:rsid w:val="00A63538"/>
    <w:rsid w:val="00A6512D"/>
    <w:rsid w:val="00A667AF"/>
    <w:rsid w:val="00A71FA4"/>
    <w:rsid w:val="00A72E3C"/>
    <w:rsid w:val="00A73347"/>
    <w:rsid w:val="00A73A95"/>
    <w:rsid w:val="00A7506E"/>
    <w:rsid w:val="00A76F01"/>
    <w:rsid w:val="00A8024B"/>
    <w:rsid w:val="00A803CD"/>
    <w:rsid w:val="00A811DC"/>
    <w:rsid w:val="00A826C5"/>
    <w:rsid w:val="00A8390D"/>
    <w:rsid w:val="00A84853"/>
    <w:rsid w:val="00A84B22"/>
    <w:rsid w:val="00A850A3"/>
    <w:rsid w:val="00A86580"/>
    <w:rsid w:val="00A86B1B"/>
    <w:rsid w:val="00A86D88"/>
    <w:rsid w:val="00A870CD"/>
    <w:rsid w:val="00A87A46"/>
    <w:rsid w:val="00A9025F"/>
    <w:rsid w:val="00A903AF"/>
    <w:rsid w:val="00A912D0"/>
    <w:rsid w:val="00A92359"/>
    <w:rsid w:val="00A947C5"/>
    <w:rsid w:val="00A95167"/>
    <w:rsid w:val="00A952F8"/>
    <w:rsid w:val="00A95363"/>
    <w:rsid w:val="00A9595A"/>
    <w:rsid w:val="00A95A03"/>
    <w:rsid w:val="00A96352"/>
    <w:rsid w:val="00A96930"/>
    <w:rsid w:val="00AA0108"/>
    <w:rsid w:val="00AA200B"/>
    <w:rsid w:val="00AA290A"/>
    <w:rsid w:val="00AA29E6"/>
    <w:rsid w:val="00AA3620"/>
    <w:rsid w:val="00AA4A66"/>
    <w:rsid w:val="00AA6A94"/>
    <w:rsid w:val="00AA7802"/>
    <w:rsid w:val="00AB09F9"/>
    <w:rsid w:val="00AB388F"/>
    <w:rsid w:val="00AB4140"/>
    <w:rsid w:val="00AB50D2"/>
    <w:rsid w:val="00AB50F6"/>
    <w:rsid w:val="00AB536B"/>
    <w:rsid w:val="00AB566A"/>
    <w:rsid w:val="00AB5CF5"/>
    <w:rsid w:val="00AB67DF"/>
    <w:rsid w:val="00AC0E66"/>
    <w:rsid w:val="00AC305C"/>
    <w:rsid w:val="00AC4C16"/>
    <w:rsid w:val="00AC50C6"/>
    <w:rsid w:val="00AC5FD9"/>
    <w:rsid w:val="00AC6B9D"/>
    <w:rsid w:val="00AC6D26"/>
    <w:rsid w:val="00AC6FD0"/>
    <w:rsid w:val="00AD055A"/>
    <w:rsid w:val="00AD071B"/>
    <w:rsid w:val="00AD0C5E"/>
    <w:rsid w:val="00AD0CD3"/>
    <w:rsid w:val="00AD1606"/>
    <w:rsid w:val="00AD160F"/>
    <w:rsid w:val="00AD4414"/>
    <w:rsid w:val="00AD576C"/>
    <w:rsid w:val="00AD6574"/>
    <w:rsid w:val="00AE0B94"/>
    <w:rsid w:val="00AE0F30"/>
    <w:rsid w:val="00AE20AB"/>
    <w:rsid w:val="00AE304D"/>
    <w:rsid w:val="00AE415E"/>
    <w:rsid w:val="00AE4CB5"/>
    <w:rsid w:val="00AF0528"/>
    <w:rsid w:val="00AF1D71"/>
    <w:rsid w:val="00AF1DA2"/>
    <w:rsid w:val="00AF2393"/>
    <w:rsid w:val="00AF290F"/>
    <w:rsid w:val="00AF2B38"/>
    <w:rsid w:val="00AF2BEA"/>
    <w:rsid w:val="00AF30B5"/>
    <w:rsid w:val="00AF31AA"/>
    <w:rsid w:val="00AF35A0"/>
    <w:rsid w:val="00AF5835"/>
    <w:rsid w:val="00AF593A"/>
    <w:rsid w:val="00AF79F8"/>
    <w:rsid w:val="00B00855"/>
    <w:rsid w:val="00B009D5"/>
    <w:rsid w:val="00B00E6C"/>
    <w:rsid w:val="00B01FA6"/>
    <w:rsid w:val="00B036F8"/>
    <w:rsid w:val="00B03EC8"/>
    <w:rsid w:val="00B04557"/>
    <w:rsid w:val="00B0470C"/>
    <w:rsid w:val="00B058DC"/>
    <w:rsid w:val="00B060B4"/>
    <w:rsid w:val="00B06872"/>
    <w:rsid w:val="00B06925"/>
    <w:rsid w:val="00B070D0"/>
    <w:rsid w:val="00B1009F"/>
    <w:rsid w:val="00B11479"/>
    <w:rsid w:val="00B119D4"/>
    <w:rsid w:val="00B12457"/>
    <w:rsid w:val="00B129DE"/>
    <w:rsid w:val="00B134E7"/>
    <w:rsid w:val="00B13A08"/>
    <w:rsid w:val="00B13DB1"/>
    <w:rsid w:val="00B14459"/>
    <w:rsid w:val="00B15D37"/>
    <w:rsid w:val="00B2162D"/>
    <w:rsid w:val="00B2182D"/>
    <w:rsid w:val="00B21D06"/>
    <w:rsid w:val="00B23741"/>
    <w:rsid w:val="00B23DC2"/>
    <w:rsid w:val="00B25434"/>
    <w:rsid w:val="00B258C0"/>
    <w:rsid w:val="00B26D8B"/>
    <w:rsid w:val="00B26F42"/>
    <w:rsid w:val="00B2774A"/>
    <w:rsid w:val="00B30E8B"/>
    <w:rsid w:val="00B327DE"/>
    <w:rsid w:val="00B332F3"/>
    <w:rsid w:val="00B346F1"/>
    <w:rsid w:val="00B35E90"/>
    <w:rsid w:val="00B3636F"/>
    <w:rsid w:val="00B3664A"/>
    <w:rsid w:val="00B37C40"/>
    <w:rsid w:val="00B40D13"/>
    <w:rsid w:val="00B432F6"/>
    <w:rsid w:val="00B435E1"/>
    <w:rsid w:val="00B452FD"/>
    <w:rsid w:val="00B4708C"/>
    <w:rsid w:val="00B47C01"/>
    <w:rsid w:val="00B50797"/>
    <w:rsid w:val="00B50DF4"/>
    <w:rsid w:val="00B51375"/>
    <w:rsid w:val="00B526D4"/>
    <w:rsid w:val="00B54DC1"/>
    <w:rsid w:val="00B5593A"/>
    <w:rsid w:val="00B57D33"/>
    <w:rsid w:val="00B605CC"/>
    <w:rsid w:val="00B60648"/>
    <w:rsid w:val="00B619C6"/>
    <w:rsid w:val="00B65077"/>
    <w:rsid w:val="00B65769"/>
    <w:rsid w:val="00B65BD4"/>
    <w:rsid w:val="00B65F80"/>
    <w:rsid w:val="00B6694F"/>
    <w:rsid w:val="00B66D48"/>
    <w:rsid w:val="00B6796A"/>
    <w:rsid w:val="00B70358"/>
    <w:rsid w:val="00B70EE4"/>
    <w:rsid w:val="00B734FA"/>
    <w:rsid w:val="00B73FDC"/>
    <w:rsid w:val="00B7428B"/>
    <w:rsid w:val="00B77603"/>
    <w:rsid w:val="00B81186"/>
    <w:rsid w:val="00B81597"/>
    <w:rsid w:val="00B81D8B"/>
    <w:rsid w:val="00B82703"/>
    <w:rsid w:val="00B82EC9"/>
    <w:rsid w:val="00B83000"/>
    <w:rsid w:val="00B832D7"/>
    <w:rsid w:val="00B83ABD"/>
    <w:rsid w:val="00B85323"/>
    <w:rsid w:val="00B85A6B"/>
    <w:rsid w:val="00B85AC7"/>
    <w:rsid w:val="00B85E80"/>
    <w:rsid w:val="00B86356"/>
    <w:rsid w:val="00B8656D"/>
    <w:rsid w:val="00B90687"/>
    <w:rsid w:val="00B921D8"/>
    <w:rsid w:val="00B951E1"/>
    <w:rsid w:val="00B9662A"/>
    <w:rsid w:val="00B96AA2"/>
    <w:rsid w:val="00B97E89"/>
    <w:rsid w:val="00BA2A95"/>
    <w:rsid w:val="00BA2D9D"/>
    <w:rsid w:val="00BA5784"/>
    <w:rsid w:val="00BA5A27"/>
    <w:rsid w:val="00BA5E12"/>
    <w:rsid w:val="00BA68C4"/>
    <w:rsid w:val="00BA7758"/>
    <w:rsid w:val="00BB02B2"/>
    <w:rsid w:val="00BB0CB3"/>
    <w:rsid w:val="00BB0DB0"/>
    <w:rsid w:val="00BB20F3"/>
    <w:rsid w:val="00BB3BB4"/>
    <w:rsid w:val="00BB55F0"/>
    <w:rsid w:val="00BB5A73"/>
    <w:rsid w:val="00BB5F87"/>
    <w:rsid w:val="00BB66FA"/>
    <w:rsid w:val="00BB7C44"/>
    <w:rsid w:val="00BC0AEA"/>
    <w:rsid w:val="00BC14BF"/>
    <w:rsid w:val="00BC1960"/>
    <w:rsid w:val="00BC3646"/>
    <w:rsid w:val="00BC4719"/>
    <w:rsid w:val="00BC4DE3"/>
    <w:rsid w:val="00BC5ECE"/>
    <w:rsid w:val="00BC6B7F"/>
    <w:rsid w:val="00BC744C"/>
    <w:rsid w:val="00BC7C30"/>
    <w:rsid w:val="00BD171F"/>
    <w:rsid w:val="00BD265B"/>
    <w:rsid w:val="00BD3355"/>
    <w:rsid w:val="00BD4306"/>
    <w:rsid w:val="00BD6A16"/>
    <w:rsid w:val="00BD6EEC"/>
    <w:rsid w:val="00BE0521"/>
    <w:rsid w:val="00BE2972"/>
    <w:rsid w:val="00BE63BC"/>
    <w:rsid w:val="00BF0C31"/>
    <w:rsid w:val="00BF1E6D"/>
    <w:rsid w:val="00BF2670"/>
    <w:rsid w:val="00BF272B"/>
    <w:rsid w:val="00BF4079"/>
    <w:rsid w:val="00BF4368"/>
    <w:rsid w:val="00BF48A8"/>
    <w:rsid w:val="00BF55D0"/>
    <w:rsid w:val="00BF5C03"/>
    <w:rsid w:val="00BF6C19"/>
    <w:rsid w:val="00BF7E85"/>
    <w:rsid w:val="00C00061"/>
    <w:rsid w:val="00C02168"/>
    <w:rsid w:val="00C02D88"/>
    <w:rsid w:val="00C03B82"/>
    <w:rsid w:val="00C03C80"/>
    <w:rsid w:val="00C04A23"/>
    <w:rsid w:val="00C05766"/>
    <w:rsid w:val="00C057FC"/>
    <w:rsid w:val="00C05918"/>
    <w:rsid w:val="00C06AC3"/>
    <w:rsid w:val="00C0783F"/>
    <w:rsid w:val="00C11554"/>
    <w:rsid w:val="00C11FA1"/>
    <w:rsid w:val="00C13BFB"/>
    <w:rsid w:val="00C167D4"/>
    <w:rsid w:val="00C1742C"/>
    <w:rsid w:val="00C176DB"/>
    <w:rsid w:val="00C21F7D"/>
    <w:rsid w:val="00C249BF"/>
    <w:rsid w:val="00C26B8B"/>
    <w:rsid w:val="00C33436"/>
    <w:rsid w:val="00C33682"/>
    <w:rsid w:val="00C34015"/>
    <w:rsid w:val="00C345D9"/>
    <w:rsid w:val="00C35ABF"/>
    <w:rsid w:val="00C35F0A"/>
    <w:rsid w:val="00C370E9"/>
    <w:rsid w:val="00C37250"/>
    <w:rsid w:val="00C374EA"/>
    <w:rsid w:val="00C405DC"/>
    <w:rsid w:val="00C408D7"/>
    <w:rsid w:val="00C410C5"/>
    <w:rsid w:val="00C434F8"/>
    <w:rsid w:val="00C43662"/>
    <w:rsid w:val="00C44F80"/>
    <w:rsid w:val="00C451C8"/>
    <w:rsid w:val="00C46C0B"/>
    <w:rsid w:val="00C46D46"/>
    <w:rsid w:val="00C47EA8"/>
    <w:rsid w:val="00C508FB"/>
    <w:rsid w:val="00C50A44"/>
    <w:rsid w:val="00C51C46"/>
    <w:rsid w:val="00C52580"/>
    <w:rsid w:val="00C52A93"/>
    <w:rsid w:val="00C533E4"/>
    <w:rsid w:val="00C5598D"/>
    <w:rsid w:val="00C56213"/>
    <w:rsid w:val="00C601B3"/>
    <w:rsid w:val="00C60CA5"/>
    <w:rsid w:val="00C60E5E"/>
    <w:rsid w:val="00C61DDD"/>
    <w:rsid w:val="00C6216C"/>
    <w:rsid w:val="00C63313"/>
    <w:rsid w:val="00C64D5E"/>
    <w:rsid w:val="00C65325"/>
    <w:rsid w:val="00C658B4"/>
    <w:rsid w:val="00C6684C"/>
    <w:rsid w:val="00C66C33"/>
    <w:rsid w:val="00C67804"/>
    <w:rsid w:val="00C70F55"/>
    <w:rsid w:val="00C72047"/>
    <w:rsid w:val="00C72445"/>
    <w:rsid w:val="00C72454"/>
    <w:rsid w:val="00C731D1"/>
    <w:rsid w:val="00C736F3"/>
    <w:rsid w:val="00C745B9"/>
    <w:rsid w:val="00C75C2D"/>
    <w:rsid w:val="00C7635A"/>
    <w:rsid w:val="00C763FB"/>
    <w:rsid w:val="00C7761D"/>
    <w:rsid w:val="00C77C42"/>
    <w:rsid w:val="00C80936"/>
    <w:rsid w:val="00C80F28"/>
    <w:rsid w:val="00C834B6"/>
    <w:rsid w:val="00C84900"/>
    <w:rsid w:val="00C85959"/>
    <w:rsid w:val="00C86FF4"/>
    <w:rsid w:val="00C87D8F"/>
    <w:rsid w:val="00C90593"/>
    <w:rsid w:val="00C90AE9"/>
    <w:rsid w:val="00C9289A"/>
    <w:rsid w:val="00C9358E"/>
    <w:rsid w:val="00C9412C"/>
    <w:rsid w:val="00C945A4"/>
    <w:rsid w:val="00C948E9"/>
    <w:rsid w:val="00C9529E"/>
    <w:rsid w:val="00C95F75"/>
    <w:rsid w:val="00C962B1"/>
    <w:rsid w:val="00C9663C"/>
    <w:rsid w:val="00C96B15"/>
    <w:rsid w:val="00C972E4"/>
    <w:rsid w:val="00C97F09"/>
    <w:rsid w:val="00CA2CD6"/>
    <w:rsid w:val="00CA309B"/>
    <w:rsid w:val="00CA36DD"/>
    <w:rsid w:val="00CA3BAC"/>
    <w:rsid w:val="00CA4BED"/>
    <w:rsid w:val="00CA64EE"/>
    <w:rsid w:val="00CA7FBE"/>
    <w:rsid w:val="00CB15B0"/>
    <w:rsid w:val="00CB1C8C"/>
    <w:rsid w:val="00CB32A4"/>
    <w:rsid w:val="00CB56CB"/>
    <w:rsid w:val="00CB585C"/>
    <w:rsid w:val="00CB62F9"/>
    <w:rsid w:val="00CC0BD1"/>
    <w:rsid w:val="00CC0D94"/>
    <w:rsid w:val="00CC129D"/>
    <w:rsid w:val="00CC1D10"/>
    <w:rsid w:val="00CC2917"/>
    <w:rsid w:val="00CC2A3B"/>
    <w:rsid w:val="00CC400A"/>
    <w:rsid w:val="00CC40D7"/>
    <w:rsid w:val="00CC59DD"/>
    <w:rsid w:val="00CC5C62"/>
    <w:rsid w:val="00CC6F20"/>
    <w:rsid w:val="00CC7215"/>
    <w:rsid w:val="00CC7D71"/>
    <w:rsid w:val="00CD0CF0"/>
    <w:rsid w:val="00CD1EDF"/>
    <w:rsid w:val="00CD30B0"/>
    <w:rsid w:val="00CD671F"/>
    <w:rsid w:val="00CD6EE0"/>
    <w:rsid w:val="00CD7CB0"/>
    <w:rsid w:val="00CE01D2"/>
    <w:rsid w:val="00CE110E"/>
    <w:rsid w:val="00CE1295"/>
    <w:rsid w:val="00CE15B3"/>
    <w:rsid w:val="00CE2371"/>
    <w:rsid w:val="00CE2E26"/>
    <w:rsid w:val="00CE4308"/>
    <w:rsid w:val="00CE4AFD"/>
    <w:rsid w:val="00CE4E05"/>
    <w:rsid w:val="00CE529C"/>
    <w:rsid w:val="00CE636F"/>
    <w:rsid w:val="00CE7887"/>
    <w:rsid w:val="00CE7ABE"/>
    <w:rsid w:val="00CF093C"/>
    <w:rsid w:val="00CF2021"/>
    <w:rsid w:val="00CF2462"/>
    <w:rsid w:val="00CF294C"/>
    <w:rsid w:val="00CF7002"/>
    <w:rsid w:val="00D0003C"/>
    <w:rsid w:val="00D003E0"/>
    <w:rsid w:val="00D05545"/>
    <w:rsid w:val="00D06297"/>
    <w:rsid w:val="00D06833"/>
    <w:rsid w:val="00D102ED"/>
    <w:rsid w:val="00D10B1D"/>
    <w:rsid w:val="00D114FC"/>
    <w:rsid w:val="00D1659B"/>
    <w:rsid w:val="00D167FA"/>
    <w:rsid w:val="00D2049C"/>
    <w:rsid w:val="00D20717"/>
    <w:rsid w:val="00D22106"/>
    <w:rsid w:val="00D22616"/>
    <w:rsid w:val="00D240D0"/>
    <w:rsid w:val="00D25432"/>
    <w:rsid w:val="00D25466"/>
    <w:rsid w:val="00D26248"/>
    <w:rsid w:val="00D30519"/>
    <w:rsid w:val="00D30530"/>
    <w:rsid w:val="00D30777"/>
    <w:rsid w:val="00D30C4F"/>
    <w:rsid w:val="00D32BFF"/>
    <w:rsid w:val="00D32EEF"/>
    <w:rsid w:val="00D34F0C"/>
    <w:rsid w:val="00D36FE1"/>
    <w:rsid w:val="00D418D8"/>
    <w:rsid w:val="00D41C17"/>
    <w:rsid w:val="00D41D0F"/>
    <w:rsid w:val="00D423CC"/>
    <w:rsid w:val="00D4287F"/>
    <w:rsid w:val="00D47363"/>
    <w:rsid w:val="00D47376"/>
    <w:rsid w:val="00D503DF"/>
    <w:rsid w:val="00D50704"/>
    <w:rsid w:val="00D5225C"/>
    <w:rsid w:val="00D52460"/>
    <w:rsid w:val="00D5479A"/>
    <w:rsid w:val="00D547AF"/>
    <w:rsid w:val="00D557C2"/>
    <w:rsid w:val="00D56646"/>
    <w:rsid w:val="00D5762C"/>
    <w:rsid w:val="00D57B63"/>
    <w:rsid w:val="00D60541"/>
    <w:rsid w:val="00D6115D"/>
    <w:rsid w:val="00D63728"/>
    <w:rsid w:val="00D63861"/>
    <w:rsid w:val="00D63E4B"/>
    <w:rsid w:val="00D64B3A"/>
    <w:rsid w:val="00D64D1C"/>
    <w:rsid w:val="00D6531F"/>
    <w:rsid w:val="00D7163E"/>
    <w:rsid w:val="00D72295"/>
    <w:rsid w:val="00D72B48"/>
    <w:rsid w:val="00D7408B"/>
    <w:rsid w:val="00D76EAD"/>
    <w:rsid w:val="00D808C8"/>
    <w:rsid w:val="00D820B9"/>
    <w:rsid w:val="00D8319D"/>
    <w:rsid w:val="00D835B1"/>
    <w:rsid w:val="00D84253"/>
    <w:rsid w:val="00D84574"/>
    <w:rsid w:val="00D84D6B"/>
    <w:rsid w:val="00D86D2B"/>
    <w:rsid w:val="00D87238"/>
    <w:rsid w:val="00D8755D"/>
    <w:rsid w:val="00D915BA"/>
    <w:rsid w:val="00D91DBE"/>
    <w:rsid w:val="00D93D70"/>
    <w:rsid w:val="00D944D4"/>
    <w:rsid w:val="00D94933"/>
    <w:rsid w:val="00D95BCD"/>
    <w:rsid w:val="00D9631D"/>
    <w:rsid w:val="00D968FE"/>
    <w:rsid w:val="00D96E76"/>
    <w:rsid w:val="00DA5C55"/>
    <w:rsid w:val="00DA7BDA"/>
    <w:rsid w:val="00DB1FAB"/>
    <w:rsid w:val="00DB248A"/>
    <w:rsid w:val="00DB3229"/>
    <w:rsid w:val="00DB4137"/>
    <w:rsid w:val="00DB4AFB"/>
    <w:rsid w:val="00DB5CE1"/>
    <w:rsid w:val="00DB7CE1"/>
    <w:rsid w:val="00DC093A"/>
    <w:rsid w:val="00DC0C07"/>
    <w:rsid w:val="00DC0F8D"/>
    <w:rsid w:val="00DC1D38"/>
    <w:rsid w:val="00DC39F8"/>
    <w:rsid w:val="00DC4AFE"/>
    <w:rsid w:val="00DC55E7"/>
    <w:rsid w:val="00DC6B4C"/>
    <w:rsid w:val="00DC7152"/>
    <w:rsid w:val="00DD0198"/>
    <w:rsid w:val="00DD2646"/>
    <w:rsid w:val="00DD312B"/>
    <w:rsid w:val="00DD53E9"/>
    <w:rsid w:val="00DD5515"/>
    <w:rsid w:val="00DD590D"/>
    <w:rsid w:val="00DD5B58"/>
    <w:rsid w:val="00DD6B8A"/>
    <w:rsid w:val="00DD73F3"/>
    <w:rsid w:val="00DD7D2A"/>
    <w:rsid w:val="00DE3381"/>
    <w:rsid w:val="00DE346F"/>
    <w:rsid w:val="00DE4844"/>
    <w:rsid w:val="00DE6C7E"/>
    <w:rsid w:val="00DE79B3"/>
    <w:rsid w:val="00DE7F45"/>
    <w:rsid w:val="00DF042A"/>
    <w:rsid w:val="00DF06A0"/>
    <w:rsid w:val="00DF174E"/>
    <w:rsid w:val="00DF46FE"/>
    <w:rsid w:val="00DF49C5"/>
    <w:rsid w:val="00DF4D0F"/>
    <w:rsid w:val="00DF79FE"/>
    <w:rsid w:val="00DF7B5A"/>
    <w:rsid w:val="00E009FA"/>
    <w:rsid w:val="00E00C25"/>
    <w:rsid w:val="00E02ED1"/>
    <w:rsid w:val="00E05F5D"/>
    <w:rsid w:val="00E0619F"/>
    <w:rsid w:val="00E06503"/>
    <w:rsid w:val="00E06776"/>
    <w:rsid w:val="00E07614"/>
    <w:rsid w:val="00E103F9"/>
    <w:rsid w:val="00E121BC"/>
    <w:rsid w:val="00E12C46"/>
    <w:rsid w:val="00E13595"/>
    <w:rsid w:val="00E153D3"/>
    <w:rsid w:val="00E153EB"/>
    <w:rsid w:val="00E15BFD"/>
    <w:rsid w:val="00E15D8B"/>
    <w:rsid w:val="00E17248"/>
    <w:rsid w:val="00E20932"/>
    <w:rsid w:val="00E20CA6"/>
    <w:rsid w:val="00E20FA4"/>
    <w:rsid w:val="00E21334"/>
    <w:rsid w:val="00E220B2"/>
    <w:rsid w:val="00E22BC5"/>
    <w:rsid w:val="00E239E7"/>
    <w:rsid w:val="00E24382"/>
    <w:rsid w:val="00E2520C"/>
    <w:rsid w:val="00E3070F"/>
    <w:rsid w:val="00E3201D"/>
    <w:rsid w:val="00E32D9F"/>
    <w:rsid w:val="00E3416D"/>
    <w:rsid w:val="00E34814"/>
    <w:rsid w:val="00E34851"/>
    <w:rsid w:val="00E34ED2"/>
    <w:rsid w:val="00E365FC"/>
    <w:rsid w:val="00E3677B"/>
    <w:rsid w:val="00E36FCB"/>
    <w:rsid w:val="00E37096"/>
    <w:rsid w:val="00E37341"/>
    <w:rsid w:val="00E409E2"/>
    <w:rsid w:val="00E40A5A"/>
    <w:rsid w:val="00E41226"/>
    <w:rsid w:val="00E4216B"/>
    <w:rsid w:val="00E438E8"/>
    <w:rsid w:val="00E43C05"/>
    <w:rsid w:val="00E43D37"/>
    <w:rsid w:val="00E43E42"/>
    <w:rsid w:val="00E4595E"/>
    <w:rsid w:val="00E46807"/>
    <w:rsid w:val="00E46B66"/>
    <w:rsid w:val="00E50BAA"/>
    <w:rsid w:val="00E52039"/>
    <w:rsid w:val="00E524D5"/>
    <w:rsid w:val="00E52CB8"/>
    <w:rsid w:val="00E53F0C"/>
    <w:rsid w:val="00E5423E"/>
    <w:rsid w:val="00E55393"/>
    <w:rsid w:val="00E5565C"/>
    <w:rsid w:val="00E62E04"/>
    <w:rsid w:val="00E636FD"/>
    <w:rsid w:val="00E64F6C"/>
    <w:rsid w:val="00E6523D"/>
    <w:rsid w:val="00E66174"/>
    <w:rsid w:val="00E66339"/>
    <w:rsid w:val="00E666C7"/>
    <w:rsid w:val="00E66737"/>
    <w:rsid w:val="00E6722D"/>
    <w:rsid w:val="00E700E6"/>
    <w:rsid w:val="00E70119"/>
    <w:rsid w:val="00E70D2B"/>
    <w:rsid w:val="00E70E39"/>
    <w:rsid w:val="00E71A1A"/>
    <w:rsid w:val="00E7206A"/>
    <w:rsid w:val="00E720A3"/>
    <w:rsid w:val="00E7275E"/>
    <w:rsid w:val="00E72A03"/>
    <w:rsid w:val="00E74775"/>
    <w:rsid w:val="00E74C8E"/>
    <w:rsid w:val="00E755CE"/>
    <w:rsid w:val="00E75CB8"/>
    <w:rsid w:val="00E76950"/>
    <w:rsid w:val="00E7765D"/>
    <w:rsid w:val="00E80A6C"/>
    <w:rsid w:val="00E80F10"/>
    <w:rsid w:val="00E81F90"/>
    <w:rsid w:val="00E83510"/>
    <w:rsid w:val="00E83AA9"/>
    <w:rsid w:val="00E8451C"/>
    <w:rsid w:val="00E84E6C"/>
    <w:rsid w:val="00E84FE1"/>
    <w:rsid w:val="00E86DA3"/>
    <w:rsid w:val="00E87A2E"/>
    <w:rsid w:val="00E87B9F"/>
    <w:rsid w:val="00E87FE1"/>
    <w:rsid w:val="00E90941"/>
    <w:rsid w:val="00E90D9F"/>
    <w:rsid w:val="00E9143F"/>
    <w:rsid w:val="00E91AAB"/>
    <w:rsid w:val="00E92458"/>
    <w:rsid w:val="00E92DA3"/>
    <w:rsid w:val="00E94DC1"/>
    <w:rsid w:val="00E95D64"/>
    <w:rsid w:val="00E97073"/>
    <w:rsid w:val="00E97466"/>
    <w:rsid w:val="00E97AC9"/>
    <w:rsid w:val="00E97AF1"/>
    <w:rsid w:val="00EA0193"/>
    <w:rsid w:val="00EA029B"/>
    <w:rsid w:val="00EA064F"/>
    <w:rsid w:val="00EA116D"/>
    <w:rsid w:val="00EA13E6"/>
    <w:rsid w:val="00EA3087"/>
    <w:rsid w:val="00EA30EF"/>
    <w:rsid w:val="00EA3E0A"/>
    <w:rsid w:val="00EA42FC"/>
    <w:rsid w:val="00EA463B"/>
    <w:rsid w:val="00EA67AA"/>
    <w:rsid w:val="00EA6A99"/>
    <w:rsid w:val="00EA6C8C"/>
    <w:rsid w:val="00EA7617"/>
    <w:rsid w:val="00EA7E5A"/>
    <w:rsid w:val="00EB0D39"/>
    <w:rsid w:val="00EB0DE2"/>
    <w:rsid w:val="00EB3DBB"/>
    <w:rsid w:val="00EB4862"/>
    <w:rsid w:val="00EB5D13"/>
    <w:rsid w:val="00EB5FC8"/>
    <w:rsid w:val="00EB600A"/>
    <w:rsid w:val="00EB678D"/>
    <w:rsid w:val="00EB6E73"/>
    <w:rsid w:val="00EB76F1"/>
    <w:rsid w:val="00EB78D8"/>
    <w:rsid w:val="00EC0931"/>
    <w:rsid w:val="00EC339A"/>
    <w:rsid w:val="00EC53B2"/>
    <w:rsid w:val="00ED0AE1"/>
    <w:rsid w:val="00ED0D74"/>
    <w:rsid w:val="00ED26AD"/>
    <w:rsid w:val="00ED4F87"/>
    <w:rsid w:val="00ED543B"/>
    <w:rsid w:val="00ED5E97"/>
    <w:rsid w:val="00ED617F"/>
    <w:rsid w:val="00EE13B1"/>
    <w:rsid w:val="00EE2CBB"/>
    <w:rsid w:val="00EE356C"/>
    <w:rsid w:val="00EE3679"/>
    <w:rsid w:val="00EE4558"/>
    <w:rsid w:val="00EE45D6"/>
    <w:rsid w:val="00EE4828"/>
    <w:rsid w:val="00EE4882"/>
    <w:rsid w:val="00EE56C3"/>
    <w:rsid w:val="00EE5C1B"/>
    <w:rsid w:val="00EE6632"/>
    <w:rsid w:val="00EE7394"/>
    <w:rsid w:val="00EF0118"/>
    <w:rsid w:val="00EF02A7"/>
    <w:rsid w:val="00EF13D6"/>
    <w:rsid w:val="00EF1972"/>
    <w:rsid w:val="00EF2BB4"/>
    <w:rsid w:val="00EF3494"/>
    <w:rsid w:val="00EF37D4"/>
    <w:rsid w:val="00EF4801"/>
    <w:rsid w:val="00EF599D"/>
    <w:rsid w:val="00EF66E0"/>
    <w:rsid w:val="00EF6ADC"/>
    <w:rsid w:val="00EF6C7B"/>
    <w:rsid w:val="00F00645"/>
    <w:rsid w:val="00F00A8A"/>
    <w:rsid w:val="00F016A7"/>
    <w:rsid w:val="00F01E66"/>
    <w:rsid w:val="00F02210"/>
    <w:rsid w:val="00F0342A"/>
    <w:rsid w:val="00F03861"/>
    <w:rsid w:val="00F03AFA"/>
    <w:rsid w:val="00F04D1C"/>
    <w:rsid w:val="00F0502A"/>
    <w:rsid w:val="00F06637"/>
    <w:rsid w:val="00F06FAB"/>
    <w:rsid w:val="00F07E06"/>
    <w:rsid w:val="00F102C8"/>
    <w:rsid w:val="00F11420"/>
    <w:rsid w:val="00F12D6F"/>
    <w:rsid w:val="00F12FE0"/>
    <w:rsid w:val="00F12FE5"/>
    <w:rsid w:val="00F14899"/>
    <w:rsid w:val="00F15470"/>
    <w:rsid w:val="00F21489"/>
    <w:rsid w:val="00F216E1"/>
    <w:rsid w:val="00F21964"/>
    <w:rsid w:val="00F21F44"/>
    <w:rsid w:val="00F24993"/>
    <w:rsid w:val="00F2509F"/>
    <w:rsid w:val="00F25E66"/>
    <w:rsid w:val="00F30016"/>
    <w:rsid w:val="00F3033A"/>
    <w:rsid w:val="00F30718"/>
    <w:rsid w:val="00F30A1E"/>
    <w:rsid w:val="00F342DF"/>
    <w:rsid w:val="00F3457C"/>
    <w:rsid w:val="00F34F36"/>
    <w:rsid w:val="00F36C03"/>
    <w:rsid w:val="00F3792F"/>
    <w:rsid w:val="00F40C39"/>
    <w:rsid w:val="00F41A74"/>
    <w:rsid w:val="00F41BB9"/>
    <w:rsid w:val="00F423A5"/>
    <w:rsid w:val="00F429C3"/>
    <w:rsid w:val="00F5039E"/>
    <w:rsid w:val="00F515F5"/>
    <w:rsid w:val="00F52A74"/>
    <w:rsid w:val="00F5327C"/>
    <w:rsid w:val="00F53844"/>
    <w:rsid w:val="00F53A2E"/>
    <w:rsid w:val="00F5408A"/>
    <w:rsid w:val="00F54352"/>
    <w:rsid w:val="00F54A69"/>
    <w:rsid w:val="00F55862"/>
    <w:rsid w:val="00F562EC"/>
    <w:rsid w:val="00F56DEA"/>
    <w:rsid w:val="00F57316"/>
    <w:rsid w:val="00F576D2"/>
    <w:rsid w:val="00F61B12"/>
    <w:rsid w:val="00F620C7"/>
    <w:rsid w:val="00F62C0E"/>
    <w:rsid w:val="00F65B9C"/>
    <w:rsid w:val="00F6648B"/>
    <w:rsid w:val="00F66DFF"/>
    <w:rsid w:val="00F67891"/>
    <w:rsid w:val="00F678C9"/>
    <w:rsid w:val="00F70179"/>
    <w:rsid w:val="00F70AFC"/>
    <w:rsid w:val="00F71715"/>
    <w:rsid w:val="00F754B7"/>
    <w:rsid w:val="00F75FFA"/>
    <w:rsid w:val="00F76196"/>
    <w:rsid w:val="00F76BD4"/>
    <w:rsid w:val="00F77305"/>
    <w:rsid w:val="00F80876"/>
    <w:rsid w:val="00F81842"/>
    <w:rsid w:val="00F8219B"/>
    <w:rsid w:val="00F8285E"/>
    <w:rsid w:val="00F84846"/>
    <w:rsid w:val="00F84956"/>
    <w:rsid w:val="00F84FDC"/>
    <w:rsid w:val="00F858C4"/>
    <w:rsid w:val="00F86516"/>
    <w:rsid w:val="00F8733C"/>
    <w:rsid w:val="00F87C96"/>
    <w:rsid w:val="00F91B9A"/>
    <w:rsid w:val="00F94597"/>
    <w:rsid w:val="00F95F3B"/>
    <w:rsid w:val="00F97F0C"/>
    <w:rsid w:val="00FA0011"/>
    <w:rsid w:val="00FA04C4"/>
    <w:rsid w:val="00FA1E8C"/>
    <w:rsid w:val="00FA429A"/>
    <w:rsid w:val="00FA6500"/>
    <w:rsid w:val="00FA68C0"/>
    <w:rsid w:val="00FA6A96"/>
    <w:rsid w:val="00FA6EEC"/>
    <w:rsid w:val="00FB3DBA"/>
    <w:rsid w:val="00FB7375"/>
    <w:rsid w:val="00FC0CF1"/>
    <w:rsid w:val="00FC4477"/>
    <w:rsid w:val="00FC45DD"/>
    <w:rsid w:val="00FC4C92"/>
    <w:rsid w:val="00FC6387"/>
    <w:rsid w:val="00FC64BA"/>
    <w:rsid w:val="00FC73B5"/>
    <w:rsid w:val="00FD0199"/>
    <w:rsid w:val="00FD2400"/>
    <w:rsid w:val="00FD3F77"/>
    <w:rsid w:val="00FD4092"/>
    <w:rsid w:val="00FD4492"/>
    <w:rsid w:val="00FD4644"/>
    <w:rsid w:val="00FD58EC"/>
    <w:rsid w:val="00FD5B4D"/>
    <w:rsid w:val="00FD721E"/>
    <w:rsid w:val="00FD7FF6"/>
    <w:rsid w:val="00FE0BD8"/>
    <w:rsid w:val="00FE1CE8"/>
    <w:rsid w:val="00FE25DC"/>
    <w:rsid w:val="00FE2C64"/>
    <w:rsid w:val="00FE2FA1"/>
    <w:rsid w:val="00FE37D5"/>
    <w:rsid w:val="00FE39D9"/>
    <w:rsid w:val="00FE461E"/>
    <w:rsid w:val="00FE4BC6"/>
    <w:rsid w:val="00FE4BD0"/>
    <w:rsid w:val="00FE50E2"/>
    <w:rsid w:val="00FE5B80"/>
    <w:rsid w:val="00FE5D3A"/>
    <w:rsid w:val="00FE6706"/>
    <w:rsid w:val="00FE72C8"/>
    <w:rsid w:val="00FE77C1"/>
    <w:rsid w:val="00FE79D5"/>
    <w:rsid w:val="00FF1D5E"/>
    <w:rsid w:val="00FF2432"/>
    <w:rsid w:val="00FF364D"/>
    <w:rsid w:val="00FF65C8"/>
    <w:rsid w:val="00FF78AD"/>
    <w:rsid w:val="06BA03BC"/>
    <w:rsid w:val="39480B64"/>
    <w:rsid w:val="43771520"/>
    <w:rsid w:val="498BCEC0"/>
    <w:rsid w:val="76E78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4B51B"/>
  <w15:chartTrackingRefBased/>
  <w15:docId w15:val="{24FB0660-EA66-470C-ABED-FEC4F902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A37"/>
    <w:pPr>
      <w:spacing w:after="120" w:line="240" w:lineRule="auto"/>
      <w:ind w:firstLine="284"/>
      <w:jc w:val="both"/>
    </w:pPr>
    <w:rPr>
      <w:rFonts w:ascii="Times New Roman" w:hAnsi="Times New Roman"/>
      <w:sz w:val="26"/>
    </w:rPr>
  </w:style>
  <w:style w:type="paragraph" w:styleId="Heading1">
    <w:name w:val="heading 1"/>
    <w:basedOn w:val="Normal"/>
    <w:next w:val="Normal"/>
    <w:link w:val="Heading1Char"/>
    <w:autoRedefine/>
    <w:uiPriority w:val="9"/>
    <w:qFormat/>
    <w:rsid w:val="00AF35A0"/>
    <w:pPr>
      <w:keepNext/>
      <w:keepLines/>
      <w:numPr>
        <w:numId w:val="2"/>
      </w:numPr>
      <w:tabs>
        <w:tab w:val="left" w:pos="567"/>
      </w:tabs>
      <w:spacing w:after="0"/>
      <w:ind w:hanging="720"/>
      <w:jc w:val="left"/>
      <w:outlineLvl w:val="0"/>
    </w:pPr>
    <w:rPr>
      <w:rFonts w:eastAsiaTheme="majorEastAsia" w:cstheme="majorBidi"/>
      <w:b/>
      <w:color w:val="FF0000"/>
      <w:szCs w:val="32"/>
    </w:rPr>
  </w:style>
  <w:style w:type="paragraph" w:styleId="Heading2">
    <w:name w:val="heading 2"/>
    <w:basedOn w:val="Normal"/>
    <w:next w:val="Normal"/>
    <w:link w:val="Heading2Char"/>
    <w:autoRedefine/>
    <w:uiPriority w:val="9"/>
    <w:unhideWhenUsed/>
    <w:qFormat/>
    <w:rsid w:val="00FE37D5"/>
    <w:pPr>
      <w:keepNext/>
      <w:keepLines/>
      <w:numPr>
        <w:ilvl w:val="1"/>
        <w:numId w:val="3"/>
      </w:numPr>
      <w:spacing w:after="0" w:line="276" w:lineRule="auto"/>
      <w:outlineLvl w:val="1"/>
    </w:pPr>
    <w:rPr>
      <w:rFonts w:eastAsiaTheme="majorEastAsia" w:cs="Times New Roman"/>
      <w:b/>
      <w:color w:val="000000" w:themeColor="text1"/>
      <w:sz w:val="28"/>
      <w:szCs w:val="26"/>
    </w:rPr>
  </w:style>
  <w:style w:type="paragraph" w:styleId="Heading3">
    <w:name w:val="heading 3"/>
    <w:basedOn w:val="Normal"/>
    <w:next w:val="Normal"/>
    <w:link w:val="Heading3Char"/>
    <w:autoRedefine/>
    <w:uiPriority w:val="9"/>
    <w:unhideWhenUsed/>
    <w:qFormat/>
    <w:rsid w:val="00045D9B"/>
    <w:pPr>
      <w:keepNext/>
      <w:keepLines/>
      <w:numPr>
        <w:ilvl w:val="2"/>
        <w:numId w:val="3"/>
      </w:numPr>
      <w:spacing w:before="100" w:beforeAutospacing="1" w:after="240"/>
      <w:outlineLvl w:val="2"/>
    </w:pPr>
    <w:rPr>
      <w:rFonts w:eastAsiaTheme="majorEastAsia" w:cs="Times New Roman"/>
      <w:b/>
      <w:i/>
      <w:color w:val="0070C0"/>
      <w:szCs w:val="24"/>
    </w:rPr>
  </w:style>
  <w:style w:type="paragraph" w:styleId="Heading4">
    <w:name w:val="heading 4"/>
    <w:basedOn w:val="Normal"/>
    <w:next w:val="Normal"/>
    <w:link w:val="Heading4Char"/>
    <w:uiPriority w:val="9"/>
    <w:semiHidden/>
    <w:unhideWhenUsed/>
    <w:qFormat/>
    <w:rsid w:val="00696D4B"/>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96D4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96D4B"/>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96D4B"/>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96D4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6D4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6D4B"/>
    <w:pPr>
      <w:tabs>
        <w:tab w:val="center" w:pos="4680"/>
        <w:tab w:val="right" w:pos="9360"/>
      </w:tabs>
      <w:spacing w:after="0"/>
    </w:pPr>
  </w:style>
  <w:style w:type="character" w:customStyle="1" w:styleId="HeaderChar">
    <w:name w:val="Header Char"/>
    <w:basedOn w:val="DefaultParagraphFont"/>
    <w:link w:val="Header"/>
    <w:uiPriority w:val="99"/>
    <w:rsid w:val="00696D4B"/>
    <w:rPr>
      <w:rFonts w:ascii="Times New Roman" w:hAnsi="Times New Roman"/>
      <w:sz w:val="26"/>
    </w:rPr>
  </w:style>
  <w:style w:type="paragraph" w:styleId="Footer">
    <w:name w:val="footer"/>
    <w:basedOn w:val="Normal"/>
    <w:link w:val="FooterChar"/>
    <w:uiPriority w:val="99"/>
    <w:unhideWhenUsed/>
    <w:rsid w:val="00696D4B"/>
    <w:pPr>
      <w:tabs>
        <w:tab w:val="center" w:pos="4680"/>
        <w:tab w:val="right" w:pos="9360"/>
      </w:tabs>
      <w:spacing w:after="0"/>
    </w:pPr>
  </w:style>
  <w:style w:type="character" w:customStyle="1" w:styleId="FooterChar">
    <w:name w:val="Footer Char"/>
    <w:basedOn w:val="DefaultParagraphFont"/>
    <w:link w:val="Footer"/>
    <w:uiPriority w:val="99"/>
    <w:rsid w:val="00696D4B"/>
    <w:rPr>
      <w:rFonts w:ascii="Times New Roman" w:hAnsi="Times New Roman"/>
      <w:sz w:val="26"/>
    </w:rPr>
  </w:style>
  <w:style w:type="character" w:customStyle="1" w:styleId="Heading1Char">
    <w:name w:val="Heading 1 Char"/>
    <w:basedOn w:val="DefaultParagraphFont"/>
    <w:link w:val="Heading1"/>
    <w:uiPriority w:val="9"/>
    <w:rsid w:val="00AF35A0"/>
    <w:rPr>
      <w:rFonts w:ascii="Times New Roman" w:eastAsiaTheme="majorEastAsia" w:hAnsi="Times New Roman" w:cstheme="majorBidi"/>
      <w:b/>
      <w:color w:val="FF0000"/>
      <w:sz w:val="26"/>
      <w:szCs w:val="32"/>
    </w:rPr>
  </w:style>
  <w:style w:type="character" w:customStyle="1" w:styleId="Heading2Char">
    <w:name w:val="Heading 2 Char"/>
    <w:basedOn w:val="DefaultParagraphFont"/>
    <w:link w:val="Heading2"/>
    <w:uiPriority w:val="9"/>
    <w:rsid w:val="00FE37D5"/>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045D9B"/>
    <w:rPr>
      <w:rFonts w:ascii="Times New Roman" w:eastAsiaTheme="majorEastAsia" w:hAnsi="Times New Roman" w:cs="Times New Roman"/>
      <w:b/>
      <w:i/>
      <w:color w:val="0070C0"/>
      <w:sz w:val="26"/>
      <w:szCs w:val="24"/>
    </w:rPr>
  </w:style>
  <w:style w:type="character" w:customStyle="1" w:styleId="Heading4Char">
    <w:name w:val="Heading 4 Char"/>
    <w:basedOn w:val="DefaultParagraphFont"/>
    <w:link w:val="Heading4"/>
    <w:uiPriority w:val="9"/>
    <w:semiHidden/>
    <w:rsid w:val="00696D4B"/>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696D4B"/>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696D4B"/>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696D4B"/>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696D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6D4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A5784"/>
    <w:pPr>
      <w:numPr>
        <w:numId w:val="0"/>
      </w:numPr>
      <w:spacing w:before="24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0FB6"/>
    <w:pPr>
      <w:tabs>
        <w:tab w:val="right" w:leader="dot" w:pos="9062"/>
      </w:tabs>
      <w:spacing w:after="100"/>
    </w:pPr>
    <w:rPr>
      <w:b/>
    </w:rPr>
  </w:style>
  <w:style w:type="paragraph" w:styleId="TOC2">
    <w:name w:val="toc 2"/>
    <w:basedOn w:val="Normal"/>
    <w:next w:val="Normal"/>
    <w:autoRedefine/>
    <w:uiPriority w:val="39"/>
    <w:unhideWhenUsed/>
    <w:rsid w:val="000F008D"/>
    <w:pPr>
      <w:tabs>
        <w:tab w:val="left" w:pos="851"/>
        <w:tab w:val="right" w:leader="dot" w:pos="9062"/>
      </w:tabs>
      <w:spacing w:after="100"/>
      <w:ind w:left="284"/>
    </w:pPr>
  </w:style>
  <w:style w:type="paragraph" w:styleId="TOC3">
    <w:name w:val="toc 3"/>
    <w:basedOn w:val="Normal"/>
    <w:next w:val="Normal"/>
    <w:autoRedefine/>
    <w:uiPriority w:val="39"/>
    <w:unhideWhenUsed/>
    <w:rsid w:val="000F008D"/>
    <w:pPr>
      <w:tabs>
        <w:tab w:val="left" w:pos="1560"/>
        <w:tab w:val="right" w:leader="dot" w:pos="9062"/>
      </w:tabs>
      <w:spacing w:after="100"/>
      <w:ind w:left="851"/>
    </w:pPr>
  </w:style>
  <w:style w:type="character" w:styleId="Hyperlink">
    <w:name w:val="Hyperlink"/>
    <w:basedOn w:val="DefaultParagraphFont"/>
    <w:uiPriority w:val="99"/>
    <w:unhideWhenUsed/>
    <w:rsid w:val="00BA5784"/>
    <w:rPr>
      <w:color w:val="0563C1" w:themeColor="hyperlink"/>
      <w:u w:val="single"/>
    </w:rPr>
  </w:style>
  <w:style w:type="paragraph" w:customStyle="1" w:styleId="BT">
    <w:name w:val="BT"/>
    <w:basedOn w:val="Normal"/>
    <w:link w:val="BTChar"/>
    <w:qFormat/>
    <w:rsid w:val="00FE37D5"/>
    <w:pPr>
      <w:spacing w:before="120"/>
      <w:ind w:firstLine="567"/>
    </w:pPr>
  </w:style>
  <w:style w:type="paragraph" w:styleId="ListParagraph">
    <w:name w:val="List Paragraph"/>
    <w:basedOn w:val="Normal"/>
    <w:link w:val="ListParagraphChar"/>
    <w:uiPriority w:val="34"/>
    <w:qFormat/>
    <w:rsid w:val="0065652E"/>
    <w:pPr>
      <w:ind w:left="720"/>
      <w:contextualSpacing/>
    </w:pPr>
  </w:style>
  <w:style w:type="character" w:customStyle="1" w:styleId="BTChar">
    <w:name w:val="BT Char"/>
    <w:basedOn w:val="DefaultParagraphFont"/>
    <w:link w:val="BT"/>
    <w:rsid w:val="00FE37D5"/>
    <w:rPr>
      <w:rFonts w:ascii="Times New Roman" w:hAnsi="Times New Roman"/>
      <w:sz w:val="26"/>
    </w:rPr>
  </w:style>
  <w:style w:type="paragraph" w:customStyle="1" w:styleId="-G1">
    <w:name w:val="- G1"/>
    <w:basedOn w:val="ListParagraph"/>
    <w:link w:val="-G1Char"/>
    <w:autoRedefine/>
    <w:qFormat/>
    <w:rsid w:val="0011074E"/>
    <w:pPr>
      <w:numPr>
        <w:numId w:val="5"/>
      </w:numPr>
      <w:tabs>
        <w:tab w:val="right" w:pos="9072"/>
      </w:tabs>
      <w:ind w:left="452"/>
    </w:pPr>
  </w:style>
  <w:style w:type="paragraph" w:customStyle="1" w:styleId="G2">
    <w:name w:val="+ G2"/>
    <w:basedOn w:val="ListParagraph"/>
    <w:link w:val="G2Char"/>
    <w:autoRedefine/>
    <w:qFormat/>
    <w:rsid w:val="009C0BF7"/>
    <w:pPr>
      <w:numPr>
        <w:numId w:val="6"/>
      </w:numPr>
      <w:ind w:left="1418" w:hanging="284"/>
    </w:pPr>
  </w:style>
  <w:style w:type="character" w:customStyle="1" w:styleId="ListParagraphChar">
    <w:name w:val="List Paragraph Char"/>
    <w:basedOn w:val="DefaultParagraphFont"/>
    <w:link w:val="ListParagraph"/>
    <w:uiPriority w:val="34"/>
    <w:rsid w:val="0065652E"/>
    <w:rPr>
      <w:rFonts w:ascii="Times New Roman" w:hAnsi="Times New Roman"/>
      <w:sz w:val="26"/>
    </w:rPr>
  </w:style>
  <w:style w:type="character" w:customStyle="1" w:styleId="-G1Char">
    <w:name w:val="- G1 Char"/>
    <w:basedOn w:val="ListParagraphChar"/>
    <w:link w:val="-G1"/>
    <w:rsid w:val="0011074E"/>
    <w:rPr>
      <w:rFonts w:ascii="Times New Roman" w:hAnsi="Times New Roman"/>
      <w:sz w:val="26"/>
    </w:rPr>
  </w:style>
  <w:style w:type="paragraph" w:customStyle="1" w:styleId="TLKT">
    <w:name w:val="TLKT"/>
    <w:basedOn w:val="Normal"/>
    <w:link w:val="TLKTChar"/>
    <w:rsid w:val="0065652E"/>
    <w:pPr>
      <w:numPr>
        <w:numId w:val="7"/>
      </w:numPr>
    </w:pPr>
  </w:style>
  <w:style w:type="character" w:customStyle="1" w:styleId="G2Char">
    <w:name w:val="+ G2 Char"/>
    <w:basedOn w:val="ListParagraphChar"/>
    <w:link w:val="G2"/>
    <w:rsid w:val="009C0BF7"/>
    <w:rPr>
      <w:rFonts w:ascii="Times New Roman" w:hAnsi="Times New Roman"/>
      <w:sz w:val="26"/>
    </w:rPr>
  </w:style>
  <w:style w:type="paragraph" w:customStyle="1" w:styleId="TLTK">
    <w:name w:val="TLTK"/>
    <w:basedOn w:val="TLKT"/>
    <w:link w:val="TLTKChar"/>
    <w:autoRedefine/>
    <w:qFormat/>
    <w:rsid w:val="0065652E"/>
    <w:pPr>
      <w:ind w:left="567" w:hanging="567"/>
    </w:pPr>
  </w:style>
  <w:style w:type="character" w:customStyle="1" w:styleId="TLKTChar">
    <w:name w:val="TLKT Char"/>
    <w:basedOn w:val="DefaultParagraphFont"/>
    <w:link w:val="TLKT"/>
    <w:rsid w:val="0065652E"/>
    <w:rPr>
      <w:rFonts w:ascii="Times New Roman" w:hAnsi="Times New Roman"/>
      <w:sz w:val="26"/>
    </w:rPr>
  </w:style>
  <w:style w:type="character" w:customStyle="1" w:styleId="TLTKChar">
    <w:name w:val="TLTK Char"/>
    <w:basedOn w:val="TLKTChar"/>
    <w:link w:val="TLTK"/>
    <w:rsid w:val="0065652E"/>
    <w:rPr>
      <w:rFonts w:ascii="Times New Roman" w:hAnsi="Times New Roman"/>
      <w:sz w:val="26"/>
    </w:rPr>
  </w:style>
  <w:style w:type="table" w:styleId="PlainTable4">
    <w:name w:val="Plain Table 4"/>
    <w:basedOn w:val="TableNormal"/>
    <w:uiPriority w:val="44"/>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link w:val="CaptionChar"/>
    <w:autoRedefine/>
    <w:uiPriority w:val="35"/>
    <w:unhideWhenUsed/>
    <w:qFormat/>
    <w:rsid w:val="005E44FF"/>
    <w:pPr>
      <w:jc w:val="center"/>
    </w:pPr>
    <w:rPr>
      <w:i/>
    </w:rPr>
  </w:style>
  <w:style w:type="paragraph" w:customStyle="1" w:styleId="Hnh-Bng">
    <w:name w:val="Hình-Bảng"/>
    <w:basedOn w:val="Caption"/>
    <w:link w:val="Hnh-BngChar"/>
    <w:qFormat/>
    <w:rsid w:val="00B23741"/>
    <w:rPr>
      <w:color w:val="00B050"/>
    </w:rPr>
  </w:style>
  <w:style w:type="paragraph" w:customStyle="1" w:styleId="HB">
    <w:name w:val="HB"/>
    <w:basedOn w:val="Caption"/>
    <w:link w:val="HBChar"/>
    <w:qFormat/>
    <w:rsid w:val="00503C55"/>
  </w:style>
  <w:style w:type="character" w:customStyle="1" w:styleId="CaptionChar">
    <w:name w:val="Caption Char"/>
    <w:basedOn w:val="DefaultParagraphFont"/>
    <w:link w:val="Caption"/>
    <w:uiPriority w:val="35"/>
    <w:rsid w:val="005E44FF"/>
    <w:rPr>
      <w:rFonts w:ascii="Times New Roman" w:hAnsi="Times New Roman"/>
      <w:i/>
      <w:sz w:val="26"/>
    </w:rPr>
  </w:style>
  <w:style w:type="character" w:customStyle="1" w:styleId="Hnh-BngChar">
    <w:name w:val="Hình-Bảng Char"/>
    <w:basedOn w:val="CaptionChar"/>
    <w:link w:val="Hnh-Bng"/>
    <w:rsid w:val="00B23741"/>
    <w:rPr>
      <w:rFonts w:ascii="Times New Roman" w:hAnsi="Times New Roman"/>
      <w:i/>
      <w:color w:val="00B050"/>
      <w:sz w:val="26"/>
    </w:rPr>
  </w:style>
  <w:style w:type="character" w:customStyle="1" w:styleId="HBChar">
    <w:name w:val="HB Char"/>
    <w:basedOn w:val="CaptionChar"/>
    <w:link w:val="HB"/>
    <w:rsid w:val="00503C55"/>
    <w:rPr>
      <w:rFonts w:ascii="Times New Roman" w:hAnsi="Times New Roman"/>
      <w:i/>
      <w:sz w:val="26"/>
    </w:rPr>
  </w:style>
  <w:style w:type="table" w:styleId="GridTable4">
    <w:name w:val="Grid Table 4"/>
    <w:basedOn w:val="TableNormal"/>
    <w:uiPriority w:val="49"/>
    <w:rsid w:val="006A78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A785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2058F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FC4C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3">
    <w:name w:val="Table Simple 3"/>
    <w:basedOn w:val="TableNormal"/>
    <w:uiPriority w:val="99"/>
    <w:semiHidden/>
    <w:unhideWhenUsed/>
    <w:rsid w:val="00EB678D"/>
    <w:pPr>
      <w:spacing w:after="120" w:line="360" w:lineRule="auto"/>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GridLight">
    <w:name w:val="Grid Table Light"/>
    <w:basedOn w:val="TableNormal"/>
    <w:uiPriority w:val="40"/>
    <w:rsid w:val="002063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8">
    <w:name w:val="Table Grid 8"/>
    <w:basedOn w:val="TableNormal"/>
    <w:uiPriority w:val="99"/>
    <w:semiHidden/>
    <w:unhideWhenUsed/>
    <w:rsid w:val="00C77C42"/>
    <w:pPr>
      <w:spacing w:after="120"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PlainTable2">
    <w:name w:val="Plain Table 2"/>
    <w:basedOn w:val="TableNormal"/>
    <w:uiPriority w:val="42"/>
    <w:rsid w:val="002063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5B5E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5B5EBB"/>
    <w:pPr>
      <w:spacing w:after="0" w:line="240" w:lineRule="auto"/>
    </w:p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new">
    <w:name w:val="new"/>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table" w:customStyle="1" w:styleId="Style1">
    <w:name w:val="Style1"/>
    <w:basedOn w:val="TableNormal"/>
    <w:uiPriority w:val="99"/>
    <w:rsid w:val="005F6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0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CG">
    <w:name w:val="DCG"/>
    <w:basedOn w:val="Normal"/>
    <w:link w:val="DCGChar"/>
    <w:qFormat/>
    <w:rsid w:val="00FC45DD"/>
    <w:pPr>
      <w:ind w:firstLine="567"/>
      <w:jc w:val="left"/>
    </w:pPr>
    <w:rPr>
      <w:rFonts w:ascii="Courier New" w:hAnsi="Courier New"/>
      <w:sz w:val="24"/>
    </w:rPr>
  </w:style>
  <w:style w:type="character" w:customStyle="1" w:styleId="DCGChar">
    <w:name w:val="DCG Char"/>
    <w:basedOn w:val="DefaultParagraphFont"/>
    <w:link w:val="DCG"/>
    <w:rsid w:val="00FC45DD"/>
    <w:rPr>
      <w:rFonts w:ascii="Courier New" w:hAnsi="Courier New"/>
      <w:sz w:val="24"/>
    </w:rPr>
  </w:style>
  <w:style w:type="character" w:styleId="FollowedHyperlink">
    <w:name w:val="FollowedHyperlink"/>
    <w:basedOn w:val="DefaultParagraphFont"/>
    <w:uiPriority w:val="99"/>
    <w:semiHidden/>
    <w:unhideWhenUsed/>
    <w:rsid w:val="00DB5CE1"/>
    <w:rPr>
      <w:color w:val="954F72" w:themeColor="followedHyperlink"/>
      <w:u w:val="single"/>
    </w:rPr>
  </w:style>
  <w:style w:type="paragraph" w:styleId="TableofFigures">
    <w:name w:val="table of figures"/>
    <w:basedOn w:val="Normal"/>
    <w:next w:val="Normal"/>
    <w:uiPriority w:val="99"/>
    <w:unhideWhenUsed/>
    <w:rsid w:val="005023B0"/>
    <w:pPr>
      <w:spacing w:after="0"/>
    </w:pPr>
  </w:style>
  <w:style w:type="character" w:styleId="CommentReference">
    <w:name w:val="annotation reference"/>
    <w:basedOn w:val="DefaultParagraphFont"/>
    <w:uiPriority w:val="99"/>
    <w:semiHidden/>
    <w:unhideWhenUsed/>
    <w:rsid w:val="0071394B"/>
    <w:rPr>
      <w:sz w:val="16"/>
      <w:szCs w:val="16"/>
    </w:rPr>
  </w:style>
  <w:style w:type="paragraph" w:styleId="CommentText">
    <w:name w:val="annotation text"/>
    <w:basedOn w:val="Normal"/>
    <w:link w:val="CommentTextChar"/>
    <w:uiPriority w:val="99"/>
    <w:semiHidden/>
    <w:unhideWhenUsed/>
    <w:rsid w:val="0071394B"/>
    <w:rPr>
      <w:sz w:val="20"/>
      <w:szCs w:val="20"/>
    </w:rPr>
  </w:style>
  <w:style w:type="character" w:customStyle="1" w:styleId="CommentTextChar">
    <w:name w:val="Comment Text Char"/>
    <w:basedOn w:val="DefaultParagraphFont"/>
    <w:link w:val="CommentText"/>
    <w:uiPriority w:val="99"/>
    <w:semiHidden/>
    <w:rsid w:val="007139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1394B"/>
    <w:rPr>
      <w:b/>
      <w:bCs/>
    </w:rPr>
  </w:style>
  <w:style w:type="character" w:customStyle="1" w:styleId="CommentSubjectChar">
    <w:name w:val="Comment Subject Char"/>
    <w:basedOn w:val="CommentTextChar"/>
    <w:link w:val="CommentSubject"/>
    <w:uiPriority w:val="99"/>
    <w:semiHidden/>
    <w:rsid w:val="0071394B"/>
    <w:rPr>
      <w:rFonts w:ascii="Times New Roman" w:hAnsi="Times New Roman"/>
      <w:b/>
      <w:bCs/>
      <w:sz w:val="20"/>
      <w:szCs w:val="20"/>
    </w:rPr>
  </w:style>
  <w:style w:type="paragraph" w:styleId="BalloonText">
    <w:name w:val="Balloon Text"/>
    <w:basedOn w:val="Normal"/>
    <w:link w:val="BalloonTextChar"/>
    <w:uiPriority w:val="99"/>
    <w:semiHidden/>
    <w:unhideWhenUsed/>
    <w:rsid w:val="0071394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94B"/>
    <w:rPr>
      <w:rFonts w:ascii="Segoe UI" w:hAnsi="Segoe UI" w:cs="Segoe UI"/>
      <w:sz w:val="18"/>
      <w:szCs w:val="18"/>
    </w:rPr>
  </w:style>
  <w:style w:type="character" w:customStyle="1" w:styleId="fontstyle01">
    <w:name w:val="fontstyle01"/>
    <w:basedOn w:val="DefaultParagraphFont"/>
    <w:rsid w:val="001A2210"/>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1A2210"/>
    <w:rPr>
      <w:rFonts w:ascii="SymbolMT" w:hAnsi="SymbolMT" w:hint="default"/>
      <w:b w:val="0"/>
      <w:bCs w:val="0"/>
      <w:i w:val="0"/>
      <w:iCs w:val="0"/>
      <w:color w:val="000000"/>
      <w:sz w:val="26"/>
      <w:szCs w:val="26"/>
    </w:rPr>
  </w:style>
  <w:style w:type="paragraph" w:customStyle="1" w:styleId="text-table">
    <w:name w:val="text-table"/>
    <w:basedOn w:val="BT"/>
    <w:link w:val="text-tableChar"/>
    <w:qFormat/>
    <w:rsid w:val="00A84B22"/>
    <w:pPr>
      <w:spacing w:before="0" w:after="80"/>
      <w:ind w:firstLine="0"/>
      <w:jc w:val="left"/>
    </w:pPr>
    <w:rPr>
      <w:rFonts w:cs="Times New Roman"/>
    </w:rPr>
  </w:style>
  <w:style w:type="character" w:customStyle="1" w:styleId="text-tableChar">
    <w:name w:val="text-table Char"/>
    <w:basedOn w:val="BTChar"/>
    <w:link w:val="text-table"/>
    <w:rsid w:val="00A84B22"/>
    <w:rPr>
      <w:rFonts w:ascii="Times New Roman" w:hAnsi="Times New Roman" w:cs="Times New Roman"/>
      <w:sz w:val="26"/>
    </w:rPr>
  </w:style>
  <w:style w:type="paragraph" w:styleId="NormalWeb">
    <w:name w:val="Normal (Web)"/>
    <w:basedOn w:val="Normal"/>
    <w:uiPriority w:val="99"/>
    <w:unhideWhenUsed/>
    <w:rsid w:val="009349E5"/>
    <w:pPr>
      <w:spacing w:before="100" w:beforeAutospacing="1" w:after="100" w:afterAutospacing="1"/>
      <w:ind w:firstLine="0"/>
      <w:jc w:val="left"/>
    </w:pPr>
    <w:rPr>
      <w:rFonts w:eastAsia="Times New Roman" w:cs="Times New Roman"/>
      <w:sz w:val="24"/>
      <w:szCs w:val="24"/>
    </w:rPr>
  </w:style>
  <w:style w:type="character" w:styleId="UnresolvedMention">
    <w:name w:val="Unresolved Mention"/>
    <w:basedOn w:val="DefaultParagraphFont"/>
    <w:uiPriority w:val="99"/>
    <w:semiHidden/>
    <w:unhideWhenUsed/>
    <w:rsid w:val="007636B9"/>
    <w:rPr>
      <w:color w:val="605E5C"/>
      <w:shd w:val="clear" w:color="auto" w:fill="E1DFDD"/>
    </w:rPr>
  </w:style>
  <w:style w:type="paragraph" w:styleId="HTMLPreformatted">
    <w:name w:val="HTML Preformatted"/>
    <w:basedOn w:val="Normal"/>
    <w:link w:val="HTMLPreformattedChar"/>
    <w:uiPriority w:val="99"/>
    <w:semiHidden/>
    <w:unhideWhenUsed/>
    <w:rsid w:val="000D195B"/>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195B"/>
    <w:rPr>
      <w:rFonts w:ascii="Consolas" w:hAnsi="Consolas"/>
      <w:sz w:val="20"/>
      <w:szCs w:val="20"/>
    </w:rPr>
  </w:style>
  <w:style w:type="character" w:styleId="Strong">
    <w:name w:val="Strong"/>
    <w:basedOn w:val="DefaultParagraphFont"/>
    <w:uiPriority w:val="22"/>
    <w:qFormat/>
    <w:rsid w:val="005B20D5"/>
    <w:rPr>
      <w:b/>
      <w:bCs/>
    </w:rPr>
  </w:style>
  <w:style w:type="character" w:styleId="HTMLCode">
    <w:name w:val="HTML Code"/>
    <w:basedOn w:val="DefaultParagraphFont"/>
    <w:uiPriority w:val="99"/>
    <w:semiHidden/>
    <w:unhideWhenUsed/>
    <w:rsid w:val="00537E82"/>
    <w:rPr>
      <w:rFonts w:ascii="Courier New" w:eastAsia="Times New Roman" w:hAnsi="Courier New" w:cs="Courier New"/>
      <w:sz w:val="20"/>
      <w:szCs w:val="20"/>
    </w:rPr>
  </w:style>
  <w:style w:type="character" w:customStyle="1" w:styleId="oypena">
    <w:name w:val="oypena"/>
    <w:basedOn w:val="DefaultParagraphFont"/>
    <w:rsid w:val="002A0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174">
      <w:bodyDiv w:val="1"/>
      <w:marLeft w:val="0"/>
      <w:marRight w:val="0"/>
      <w:marTop w:val="0"/>
      <w:marBottom w:val="0"/>
      <w:divBdr>
        <w:top w:val="none" w:sz="0" w:space="0" w:color="auto"/>
        <w:left w:val="none" w:sz="0" w:space="0" w:color="auto"/>
        <w:bottom w:val="none" w:sz="0" w:space="0" w:color="auto"/>
        <w:right w:val="none" w:sz="0" w:space="0" w:color="auto"/>
      </w:divBdr>
      <w:divsChild>
        <w:div w:id="1231042377">
          <w:marLeft w:val="0"/>
          <w:marRight w:val="0"/>
          <w:marTop w:val="0"/>
          <w:marBottom w:val="0"/>
          <w:divBdr>
            <w:top w:val="none" w:sz="0" w:space="0" w:color="auto"/>
            <w:left w:val="none" w:sz="0" w:space="0" w:color="auto"/>
            <w:bottom w:val="none" w:sz="0" w:space="0" w:color="auto"/>
            <w:right w:val="none" w:sz="0" w:space="0" w:color="auto"/>
          </w:divBdr>
          <w:divsChild>
            <w:div w:id="17934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418">
      <w:bodyDiv w:val="1"/>
      <w:marLeft w:val="0"/>
      <w:marRight w:val="0"/>
      <w:marTop w:val="0"/>
      <w:marBottom w:val="0"/>
      <w:divBdr>
        <w:top w:val="none" w:sz="0" w:space="0" w:color="auto"/>
        <w:left w:val="none" w:sz="0" w:space="0" w:color="auto"/>
        <w:bottom w:val="none" w:sz="0" w:space="0" w:color="auto"/>
        <w:right w:val="none" w:sz="0" w:space="0" w:color="auto"/>
      </w:divBdr>
      <w:divsChild>
        <w:div w:id="1320696202">
          <w:marLeft w:val="0"/>
          <w:marRight w:val="0"/>
          <w:marTop w:val="0"/>
          <w:marBottom w:val="0"/>
          <w:divBdr>
            <w:top w:val="none" w:sz="0" w:space="0" w:color="auto"/>
            <w:left w:val="none" w:sz="0" w:space="0" w:color="auto"/>
            <w:bottom w:val="none" w:sz="0" w:space="0" w:color="auto"/>
            <w:right w:val="none" w:sz="0" w:space="0" w:color="auto"/>
          </w:divBdr>
          <w:divsChild>
            <w:div w:id="7344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357">
      <w:bodyDiv w:val="1"/>
      <w:marLeft w:val="0"/>
      <w:marRight w:val="0"/>
      <w:marTop w:val="0"/>
      <w:marBottom w:val="0"/>
      <w:divBdr>
        <w:top w:val="none" w:sz="0" w:space="0" w:color="auto"/>
        <w:left w:val="none" w:sz="0" w:space="0" w:color="auto"/>
        <w:bottom w:val="none" w:sz="0" w:space="0" w:color="auto"/>
        <w:right w:val="none" w:sz="0" w:space="0" w:color="auto"/>
      </w:divBdr>
      <w:divsChild>
        <w:div w:id="1704549606">
          <w:marLeft w:val="0"/>
          <w:marRight w:val="0"/>
          <w:marTop w:val="0"/>
          <w:marBottom w:val="0"/>
          <w:divBdr>
            <w:top w:val="none" w:sz="0" w:space="0" w:color="auto"/>
            <w:left w:val="none" w:sz="0" w:space="0" w:color="auto"/>
            <w:bottom w:val="none" w:sz="0" w:space="0" w:color="auto"/>
            <w:right w:val="none" w:sz="0" w:space="0" w:color="auto"/>
          </w:divBdr>
          <w:divsChild>
            <w:div w:id="1503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891">
      <w:bodyDiv w:val="1"/>
      <w:marLeft w:val="0"/>
      <w:marRight w:val="0"/>
      <w:marTop w:val="0"/>
      <w:marBottom w:val="0"/>
      <w:divBdr>
        <w:top w:val="none" w:sz="0" w:space="0" w:color="auto"/>
        <w:left w:val="none" w:sz="0" w:space="0" w:color="auto"/>
        <w:bottom w:val="none" w:sz="0" w:space="0" w:color="auto"/>
        <w:right w:val="none" w:sz="0" w:space="0" w:color="auto"/>
      </w:divBdr>
    </w:div>
    <w:div w:id="169225958">
      <w:bodyDiv w:val="1"/>
      <w:marLeft w:val="0"/>
      <w:marRight w:val="0"/>
      <w:marTop w:val="0"/>
      <w:marBottom w:val="0"/>
      <w:divBdr>
        <w:top w:val="none" w:sz="0" w:space="0" w:color="auto"/>
        <w:left w:val="none" w:sz="0" w:space="0" w:color="auto"/>
        <w:bottom w:val="none" w:sz="0" w:space="0" w:color="auto"/>
        <w:right w:val="none" w:sz="0" w:space="0" w:color="auto"/>
      </w:divBdr>
      <w:divsChild>
        <w:div w:id="87234281">
          <w:marLeft w:val="0"/>
          <w:marRight w:val="0"/>
          <w:marTop w:val="0"/>
          <w:marBottom w:val="0"/>
          <w:divBdr>
            <w:top w:val="none" w:sz="0" w:space="0" w:color="auto"/>
            <w:left w:val="none" w:sz="0" w:space="0" w:color="auto"/>
            <w:bottom w:val="none" w:sz="0" w:space="0" w:color="auto"/>
            <w:right w:val="none" w:sz="0" w:space="0" w:color="auto"/>
          </w:divBdr>
          <w:divsChild>
            <w:div w:id="18972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370">
      <w:bodyDiv w:val="1"/>
      <w:marLeft w:val="0"/>
      <w:marRight w:val="0"/>
      <w:marTop w:val="0"/>
      <w:marBottom w:val="0"/>
      <w:divBdr>
        <w:top w:val="none" w:sz="0" w:space="0" w:color="auto"/>
        <w:left w:val="none" w:sz="0" w:space="0" w:color="auto"/>
        <w:bottom w:val="none" w:sz="0" w:space="0" w:color="auto"/>
        <w:right w:val="none" w:sz="0" w:space="0" w:color="auto"/>
      </w:divBdr>
    </w:div>
    <w:div w:id="175078541">
      <w:bodyDiv w:val="1"/>
      <w:marLeft w:val="0"/>
      <w:marRight w:val="0"/>
      <w:marTop w:val="0"/>
      <w:marBottom w:val="0"/>
      <w:divBdr>
        <w:top w:val="none" w:sz="0" w:space="0" w:color="auto"/>
        <w:left w:val="none" w:sz="0" w:space="0" w:color="auto"/>
        <w:bottom w:val="none" w:sz="0" w:space="0" w:color="auto"/>
        <w:right w:val="none" w:sz="0" w:space="0" w:color="auto"/>
      </w:divBdr>
      <w:divsChild>
        <w:div w:id="2092583871">
          <w:marLeft w:val="0"/>
          <w:marRight w:val="0"/>
          <w:marTop w:val="0"/>
          <w:marBottom w:val="0"/>
          <w:divBdr>
            <w:top w:val="none" w:sz="0" w:space="0" w:color="auto"/>
            <w:left w:val="none" w:sz="0" w:space="0" w:color="auto"/>
            <w:bottom w:val="none" w:sz="0" w:space="0" w:color="auto"/>
            <w:right w:val="none" w:sz="0" w:space="0" w:color="auto"/>
          </w:divBdr>
          <w:divsChild>
            <w:div w:id="19564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7146">
      <w:bodyDiv w:val="1"/>
      <w:marLeft w:val="0"/>
      <w:marRight w:val="0"/>
      <w:marTop w:val="0"/>
      <w:marBottom w:val="0"/>
      <w:divBdr>
        <w:top w:val="none" w:sz="0" w:space="0" w:color="auto"/>
        <w:left w:val="none" w:sz="0" w:space="0" w:color="auto"/>
        <w:bottom w:val="none" w:sz="0" w:space="0" w:color="auto"/>
        <w:right w:val="none" w:sz="0" w:space="0" w:color="auto"/>
      </w:divBdr>
      <w:divsChild>
        <w:div w:id="1112701337">
          <w:marLeft w:val="0"/>
          <w:marRight w:val="0"/>
          <w:marTop w:val="0"/>
          <w:marBottom w:val="0"/>
          <w:divBdr>
            <w:top w:val="none" w:sz="0" w:space="0" w:color="auto"/>
            <w:left w:val="none" w:sz="0" w:space="0" w:color="auto"/>
            <w:bottom w:val="none" w:sz="0" w:space="0" w:color="auto"/>
            <w:right w:val="none" w:sz="0" w:space="0" w:color="auto"/>
          </w:divBdr>
          <w:divsChild>
            <w:div w:id="13803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5408">
      <w:bodyDiv w:val="1"/>
      <w:marLeft w:val="0"/>
      <w:marRight w:val="0"/>
      <w:marTop w:val="0"/>
      <w:marBottom w:val="0"/>
      <w:divBdr>
        <w:top w:val="none" w:sz="0" w:space="0" w:color="auto"/>
        <w:left w:val="none" w:sz="0" w:space="0" w:color="auto"/>
        <w:bottom w:val="none" w:sz="0" w:space="0" w:color="auto"/>
        <w:right w:val="none" w:sz="0" w:space="0" w:color="auto"/>
      </w:divBdr>
    </w:div>
    <w:div w:id="217740478">
      <w:bodyDiv w:val="1"/>
      <w:marLeft w:val="0"/>
      <w:marRight w:val="0"/>
      <w:marTop w:val="0"/>
      <w:marBottom w:val="0"/>
      <w:divBdr>
        <w:top w:val="none" w:sz="0" w:space="0" w:color="auto"/>
        <w:left w:val="none" w:sz="0" w:space="0" w:color="auto"/>
        <w:bottom w:val="none" w:sz="0" w:space="0" w:color="auto"/>
        <w:right w:val="none" w:sz="0" w:space="0" w:color="auto"/>
      </w:divBdr>
      <w:divsChild>
        <w:div w:id="1817455589">
          <w:marLeft w:val="0"/>
          <w:marRight w:val="0"/>
          <w:marTop w:val="0"/>
          <w:marBottom w:val="0"/>
          <w:divBdr>
            <w:top w:val="none" w:sz="0" w:space="0" w:color="auto"/>
            <w:left w:val="none" w:sz="0" w:space="0" w:color="auto"/>
            <w:bottom w:val="none" w:sz="0" w:space="0" w:color="auto"/>
            <w:right w:val="none" w:sz="0" w:space="0" w:color="auto"/>
          </w:divBdr>
          <w:divsChild>
            <w:div w:id="12135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750">
      <w:bodyDiv w:val="1"/>
      <w:marLeft w:val="0"/>
      <w:marRight w:val="0"/>
      <w:marTop w:val="0"/>
      <w:marBottom w:val="0"/>
      <w:divBdr>
        <w:top w:val="none" w:sz="0" w:space="0" w:color="auto"/>
        <w:left w:val="none" w:sz="0" w:space="0" w:color="auto"/>
        <w:bottom w:val="none" w:sz="0" w:space="0" w:color="auto"/>
        <w:right w:val="none" w:sz="0" w:space="0" w:color="auto"/>
      </w:divBdr>
      <w:divsChild>
        <w:div w:id="1079520153">
          <w:marLeft w:val="0"/>
          <w:marRight w:val="0"/>
          <w:marTop w:val="0"/>
          <w:marBottom w:val="0"/>
          <w:divBdr>
            <w:top w:val="none" w:sz="0" w:space="0" w:color="auto"/>
            <w:left w:val="none" w:sz="0" w:space="0" w:color="auto"/>
            <w:bottom w:val="none" w:sz="0" w:space="0" w:color="auto"/>
            <w:right w:val="none" w:sz="0" w:space="0" w:color="auto"/>
          </w:divBdr>
          <w:divsChild>
            <w:div w:id="20446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1762">
      <w:bodyDiv w:val="1"/>
      <w:marLeft w:val="0"/>
      <w:marRight w:val="0"/>
      <w:marTop w:val="0"/>
      <w:marBottom w:val="0"/>
      <w:divBdr>
        <w:top w:val="none" w:sz="0" w:space="0" w:color="auto"/>
        <w:left w:val="none" w:sz="0" w:space="0" w:color="auto"/>
        <w:bottom w:val="none" w:sz="0" w:space="0" w:color="auto"/>
        <w:right w:val="none" w:sz="0" w:space="0" w:color="auto"/>
      </w:divBdr>
      <w:divsChild>
        <w:div w:id="1026784712">
          <w:marLeft w:val="0"/>
          <w:marRight w:val="0"/>
          <w:marTop w:val="0"/>
          <w:marBottom w:val="0"/>
          <w:divBdr>
            <w:top w:val="none" w:sz="0" w:space="0" w:color="auto"/>
            <w:left w:val="none" w:sz="0" w:space="0" w:color="auto"/>
            <w:bottom w:val="none" w:sz="0" w:space="0" w:color="auto"/>
            <w:right w:val="none" w:sz="0" w:space="0" w:color="auto"/>
          </w:divBdr>
          <w:divsChild>
            <w:div w:id="1229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456">
      <w:bodyDiv w:val="1"/>
      <w:marLeft w:val="0"/>
      <w:marRight w:val="0"/>
      <w:marTop w:val="0"/>
      <w:marBottom w:val="0"/>
      <w:divBdr>
        <w:top w:val="none" w:sz="0" w:space="0" w:color="auto"/>
        <w:left w:val="none" w:sz="0" w:space="0" w:color="auto"/>
        <w:bottom w:val="none" w:sz="0" w:space="0" w:color="auto"/>
        <w:right w:val="none" w:sz="0" w:space="0" w:color="auto"/>
      </w:divBdr>
      <w:divsChild>
        <w:div w:id="573779011">
          <w:marLeft w:val="0"/>
          <w:marRight w:val="0"/>
          <w:marTop w:val="0"/>
          <w:marBottom w:val="0"/>
          <w:divBdr>
            <w:top w:val="none" w:sz="0" w:space="0" w:color="auto"/>
            <w:left w:val="none" w:sz="0" w:space="0" w:color="auto"/>
            <w:bottom w:val="none" w:sz="0" w:space="0" w:color="auto"/>
            <w:right w:val="none" w:sz="0" w:space="0" w:color="auto"/>
          </w:divBdr>
          <w:divsChild>
            <w:div w:id="5879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9826">
      <w:bodyDiv w:val="1"/>
      <w:marLeft w:val="0"/>
      <w:marRight w:val="0"/>
      <w:marTop w:val="0"/>
      <w:marBottom w:val="0"/>
      <w:divBdr>
        <w:top w:val="none" w:sz="0" w:space="0" w:color="auto"/>
        <w:left w:val="none" w:sz="0" w:space="0" w:color="auto"/>
        <w:bottom w:val="none" w:sz="0" w:space="0" w:color="auto"/>
        <w:right w:val="none" w:sz="0" w:space="0" w:color="auto"/>
      </w:divBdr>
      <w:divsChild>
        <w:div w:id="1106383457">
          <w:marLeft w:val="0"/>
          <w:marRight w:val="0"/>
          <w:marTop w:val="0"/>
          <w:marBottom w:val="0"/>
          <w:divBdr>
            <w:top w:val="none" w:sz="0" w:space="0" w:color="auto"/>
            <w:left w:val="none" w:sz="0" w:space="0" w:color="auto"/>
            <w:bottom w:val="none" w:sz="0" w:space="0" w:color="auto"/>
            <w:right w:val="none" w:sz="0" w:space="0" w:color="auto"/>
          </w:divBdr>
          <w:divsChild>
            <w:div w:id="1217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8214">
      <w:bodyDiv w:val="1"/>
      <w:marLeft w:val="0"/>
      <w:marRight w:val="0"/>
      <w:marTop w:val="0"/>
      <w:marBottom w:val="0"/>
      <w:divBdr>
        <w:top w:val="none" w:sz="0" w:space="0" w:color="auto"/>
        <w:left w:val="none" w:sz="0" w:space="0" w:color="auto"/>
        <w:bottom w:val="none" w:sz="0" w:space="0" w:color="auto"/>
        <w:right w:val="none" w:sz="0" w:space="0" w:color="auto"/>
      </w:divBdr>
    </w:div>
    <w:div w:id="417293642">
      <w:bodyDiv w:val="1"/>
      <w:marLeft w:val="0"/>
      <w:marRight w:val="0"/>
      <w:marTop w:val="0"/>
      <w:marBottom w:val="0"/>
      <w:divBdr>
        <w:top w:val="none" w:sz="0" w:space="0" w:color="auto"/>
        <w:left w:val="none" w:sz="0" w:space="0" w:color="auto"/>
        <w:bottom w:val="none" w:sz="0" w:space="0" w:color="auto"/>
        <w:right w:val="none" w:sz="0" w:space="0" w:color="auto"/>
      </w:divBdr>
      <w:divsChild>
        <w:div w:id="597056569">
          <w:marLeft w:val="0"/>
          <w:marRight w:val="0"/>
          <w:marTop w:val="0"/>
          <w:marBottom w:val="0"/>
          <w:divBdr>
            <w:top w:val="none" w:sz="0" w:space="0" w:color="auto"/>
            <w:left w:val="none" w:sz="0" w:space="0" w:color="auto"/>
            <w:bottom w:val="none" w:sz="0" w:space="0" w:color="auto"/>
            <w:right w:val="none" w:sz="0" w:space="0" w:color="auto"/>
          </w:divBdr>
          <w:divsChild>
            <w:div w:id="16555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4404">
      <w:bodyDiv w:val="1"/>
      <w:marLeft w:val="0"/>
      <w:marRight w:val="0"/>
      <w:marTop w:val="0"/>
      <w:marBottom w:val="0"/>
      <w:divBdr>
        <w:top w:val="none" w:sz="0" w:space="0" w:color="auto"/>
        <w:left w:val="none" w:sz="0" w:space="0" w:color="auto"/>
        <w:bottom w:val="none" w:sz="0" w:space="0" w:color="auto"/>
        <w:right w:val="none" w:sz="0" w:space="0" w:color="auto"/>
      </w:divBdr>
    </w:div>
    <w:div w:id="449205356">
      <w:bodyDiv w:val="1"/>
      <w:marLeft w:val="0"/>
      <w:marRight w:val="0"/>
      <w:marTop w:val="0"/>
      <w:marBottom w:val="0"/>
      <w:divBdr>
        <w:top w:val="none" w:sz="0" w:space="0" w:color="auto"/>
        <w:left w:val="none" w:sz="0" w:space="0" w:color="auto"/>
        <w:bottom w:val="none" w:sz="0" w:space="0" w:color="auto"/>
        <w:right w:val="none" w:sz="0" w:space="0" w:color="auto"/>
      </w:divBdr>
      <w:divsChild>
        <w:div w:id="428357053">
          <w:marLeft w:val="0"/>
          <w:marRight w:val="0"/>
          <w:marTop w:val="0"/>
          <w:marBottom w:val="0"/>
          <w:divBdr>
            <w:top w:val="none" w:sz="0" w:space="0" w:color="auto"/>
            <w:left w:val="none" w:sz="0" w:space="0" w:color="auto"/>
            <w:bottom w:val="none" w:sz="0" w:space="0" w:color="auto"/>
            <w:right w:val="none" w:sz="0" w:space="0" w:color="auto"/>
          </w:divBdr>
          <w:divsChild>
            <w:div w:id="2587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5614">
      <w:bodyDiv w:val="1"/>
      <w:marLeft w:val="0"/>
      <w:marRight w:val="0"/>
      <w:marTop w:val="0"/>
      <w:marBottom w:val="0"/>
      <w:divBdr>
        <w:top w:val="none" w:sz="0" w:space="0" w:color="auto"/>
        <w:left w:val="none" w:sz="0" w:space="0" w:color="auto"/>
        <w:bottom w:val="none" w:sz="0" w:space="0" w:color="auto"/>
        <w:right w:val="none" w:sz="0" w:space="0" w:color="auto"/>
      </w:divBdr>
      <w:divsChild>
        <w:div w:id="1780031841">
          <w:marLeft w:val="0"/>
          <w:marRight w:val="0"/>
          <w:marTop w:val="0"/>
          <w:marBottom w:val="0"/>
          <w:divBdr>
            <w:top w:val="none" w:sz="0" w:space="0" w:color="auto"/>
            <w:left w:val="none" w:sz="0" w:space="0" w:color="auto"/>
            <w:bottom w:val="none" w:sz="0" w:space="0" w:color="auto"/>
            <w:right w:val="none" w:sz="0" w:space="0" w:color="auto"/>
          </w:divBdr>
          <w:divsChild>
            <w:div w:id="14722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401">
      <w:bodyDiv w:val="1"/>
      <w:marLeft w:val="0"/>
      <w:marRight w:val="0"/>
      <w:marTop w:val="0"/>
      <w:marBottom w:val="0"/>
      <w:divBdr>
        <w:top w:val="none" w:sz="0" w:space="0" w:color="auto"/>
        <w:left w:val="none" w:sz="0" w:space="0" w:color="auto"/>
        <w:bottom w:val="none" w:sz="0" w:space="0" w:color="auto"/>
        <w:right w:val="none" w:sz="0" w:space="0" w:color="auto"/>
      </w:divBdr>
      <w:divsChild>
        <w:div w:id="718167648">
          <w:marLeft w:val="0"/>
          <w:marRight w:val="0"/>
          <w:marTop w:val="0"/>
          <w:marBottom w:val="0"/>
          <w:divBdr>
            <w:top w:val="none" w:sz="0" w:space="0" w:color="auto"/>
            <w:left w:val="none" w:sz="0" w:space="0" w:color="auto"/>
            <w:bottom w:val="none" w:sz="0" w:space="0" w:color="auto"/>
            <w:right w:val="none" w:sz="0" w:space="0" w:color="auto"/>
          </w:divBdr>
          <w:divsChild>
            <w:div w:id="1807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7118">
      <w:bodyDiv w:val="1"/>
      <w:marLeft w:val="0"/>
      <w:marRight w:val="0"/>
      <w:marTop w:val="0"/>
      <w:marBottom w:val="0"/>
      <w:divBdr>
        <w:top w:val="none" w:sz="0" w:space="0" w:color="auto"/>
        <w:left w:val="none" w:sz="0" w:space="0" w:color="auto"/>
        <w:bottom w:val="none" w:sz="0" w:space="0" w:color="auto"/>
        <w:right w:val="none" w:sz="0" w:space="0" w:color="auto"/>
      </w:divBdr>
    </w:div>
    <w:div w:id="551698711">
      <w:bodyDiv w:val="1"/>
      <w:marLeft w:val="0"/>
      <w:marRight w:val="0"/>
      <w:marTop w:val="0"/>
      <w:marBottom w:val="0"/>
      <w:divBdr>
        <w:top w:val="none" w:sz="0" w:space="0" w:color="auto"/>
        <w:left w:val="none" w:sz="0" w:space="0" w:color="auto"/>
        <w:bottom w:val="none" w:sz="0" w:space="0" w:color="auto"/>
        <w:right w:val="none" w:sz="0" w:space="0" w:color="auto"/>
      </w:divBdr>
      <w:divsChild>
        <w:div w:id="263995267">
          <w:marLeft w:val="0"/>
          <w:marRight w:val="0"/>
          <w:marTop w:val="0"/>
          <w:marBottom w:val="0"/>
          <w:divBdr>
            <w:top w:val="none" w:sz="0" w:space="0" w:color="auto"/>
            <w:left w:val="none" w:sz="0" w:space="0" w:color="auto"/>
            <w:bottom w:val="none" w:sz="0" w:space="0" w:color="auto"/>
            <w:right w:val="none" w:sz="0" w:space="0" w:color="auto"/>
          </w:divBdr>
          <w:divsChild>
            <w:div w:id="10583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873">
      <w:bodyDiv w:val="1"/>
      <w:marLeft w:val="0"/>
      <w:marRight w:val="0"/>
      <w:marTop w:val="0"/>
      <w:marBottom w:val="0"/>
      <w:divBdr>
        <w:top w:val="none" w:sz="0" w:space="0" w:color="auto"/>
        <w:left w:val="none" w:sz="0" w:space="0" w:color="auto"/>
        <w:bottom w:val="none" w:sz="0" w:space="0" w:color="auto"/>
        <w:right w:val="none" w:sz="0" w:space="0" w:color="auto"/>
      </w:divBdr>
    </w:div>
    <w:div w:id="585844698">
      <w:bodyDiv w:val="1"/>
      <w:marLeft w:val="0"/>
      <w:marRight w:val="0"/>
      <w:marTop w:val="0"/>
      <w:marBottom w:val="0"/>
      <w:divBdr>
        <w:top w:val="none" w:sz="0" w:space="0" w:color="auto"/>
        <w:left w:val="none" w:sz="0" w:space="0" w:color="auto"/>
        <w:bottom w:val="none" w:sz="0" w:space="0" w:color="auto"/>
        <w:right w:val="none" w:sz="0" w:space="0" w:color="auto"/>
      </w:divBdr>
      <w:divsChild>
        <w:div w:id="1143691705">
          <w:marLeft w:val="0"/>
          <w:marRight w:val="0"/>
          <w:marTop w:val="0"/>
          <w:marBottom w:val="0"/>
          <w:divBdr>
            <w:top w:val="none" w:sz="0" w:space="0" w:color="auto"/>
            <w:left w:val="none" w:sz="0" w:space="0" w:color="auto"/>
            <w:bottom w:val="none" w:sz="0" w:space="0" w:color="auto"/>
            <w:right w:val="none" w:sz="0" w:space="0" w:color="auto"/>
          </w:divBdr>
        </w:div>
      </w:divsChild>
    </w:div>
    <w:div w:id="605843117">
      <w:bodyDiv w:val="1"/>
      <w:marLeft w:val="0"/>
      <w:marRight w:val="0"/>
      <w:marTop w:val="0"/>
      <w:marBottom w:val="0"/>
      <w:divBdr>
        <w:top w:val="none" w:sz="0" w:space="0" w:color="auto"/>
        <w:left w:val="none" w:sz="0" w:space="0" w:color="auto"/>
        <w:bottom w:val="none" w:sz="0" w:space="0" w:color="auto"/>
        <w:right w:val="none" w:sz="0" w:space="0" w:color="auto"/>
      </w:divBdr>
      <w:divsChild>
        <w:div w:id="275061032">
          <w:marLeft w:val="0"/>
          <w:marRight w:val="0"/>
          <w:marTop w:val="0"/>
          <w:marBottom w:val="0"/>
          <w:divBdr>
            <w:top w:val="none" w:sz="0" w:space="0" w:color="auto"/>
            <w:left w:val="none" w:sz="0" w:space="0" w:color="auto"/>
            <w:bottom w:val="none" w:sz="0" w:space="0" w:color="auto"/>
            <w:right w:val="none" w:sz="0" w:space="0" w:color="auto"/>
          </w:divBdr>
          <w:divsChild>
            <w:div w:id="20531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4580">
      <w:bodyDiv w:val="1"/>
      <w:marLeft w:val="0"/>
      <w:marRight w:val="0"/>
      <w:marTop w:val="0"/>
      <w:marBottom w:val="0"/>
      <w:divBdr>
        <w:top w:val="none" w:sz="0" w:space="0" w:color="auto"/>
        <w:left w:val="none" w:sz="0" w:space="0" w:color="auto"/>
        <w:bottom w:val="none" w:sz="0" w:space="0" w:color="auto"/>
        <w:right w:val="none" w:sz="0" w:space="0" w:color="auto"/>
      </w:divBdr>
    </w:div>
    <w:div w:id="683674413">
      <w:bodyDiv w:val="1"/>
      <w:marLeft w:val="0"/>
      <w:marRight w:val="0"/>
      <w:marTop w:val="0"/>
      <w:marBottom w:val="0"/>
      <w:divBdr>
        <w:top w:val="none" w:sz="0" w:space="0" w:color="auto"/>
        <w:left w:val="none" w:sz="0" w:space="0" w:color="auto"/>
        <w:bottom w:val="none" w:sz="0" w:space="0" w:color="auto"/>
        <w:right w:val="none" w:sz="0" w:space="0" w:color="auto"/>
      </w:divBdr>
    </w:div>
    <w:div w:id="693700843">
      <w:bodyDiv w:val="1"/>
      <w:marLeft w:val="0"/>
      <w:marRight w:val="0"/>
      <w:marTop w:val="0"/>
      <w:marBottom w:val="0"/>
      <w:divBdr>
        <w:top w:val="none" w:sz="0" w:space="0" w:color="auto"/>
        <w:left w:val="none" w:sz="0" w:space="0" w:color="auto"/>
        <w:bottom w:val="none" w:sz="0" w:space="0" w:color="auto"/>
        <w:right w:val="none" w:sz="0" w:space="0" w:color="auto"/>
      </w:divBdr>
      <w:divsChild>
        <w:div w:id="1923105718">
          <w:marLeft w:val="0"/>
          <w:marRight w:val="0"/>
          <w:marTop w:val="0"/>
          <w:marBottom w:val="0"/>
          <w:divBdr>
            <w:top w:val="none" w:sz="0" w:space="0" w:color="auto"/>
            <w:left w:val="none" w:sz="0" w:space="0" w:color="auto"/>
            <w:bottom w:val="none" w:sz="0" w:space="0" w:color="auto"/>
            <w:right w:val="none" w:sz="0" w:space="0" w:color="auto"/>
          </w:divBdr>
          <w:divsChild>
            <w:div w:id="20683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22466">
      <w:bodyDiv w:val="1"/>
      <w:marLeft w:val="0"/>
      <w:marRight w:val="0"/>
      <w:marTop w:val="0"/>
      <w:marBottom w:val="0"/>
      <w:divBdr>
        <w:top w:val="none" w:sz="0" w:space="0" w:color="auto"/>
        <w:left w:val="none" w:sz="0" w:space="0" w:color="auto"/>
        <w:bottom w:val="none" w:sz="0" w:space="0" w:color="auto"/>
        <w:right w:val="none" w:sz="0" w:space="0" w:color="auto"/>
      </w:divBdr>
    </w:div>
    <w:div w:id="776607567">
      <w:bodyDiv w:val="1"/>
      <w:marLeft w:val="0"/>
      <w:marRight w:val="0"/>
      <w:marTop w:val="0"/>
      <w:marBottom w:val="0"/>
      <w:divBdr>
        <w:top w:val="none" w:sz="0" w:space="0" w:color="auto"/>
        <w:left w:val="none" w:sz="0" w:space="0" w:color="auto"/>
        <w:bottom w:val="none" w:sz="0" w:space="0" w:color="auto"/>
        <w:right w:val="none" w:sz="0" w:space="0" w:color="auto"/>
      </w:divBdr>
    </w:div>
    <w:div w:id="784737377">
      <w:bodyDiv w:val="1"/>
      <w:marLeft w:val="0"/>
      <w:marRight w:val="0"/>
      <w:marTop w:val="0"/>
      <w:marBottom w:val="0"/>
      <w:divBdr>
        <w:top w:val="none" w:sz="0" w:space="0" w:color="auto"/>
        <w:left w:val="none" w:sz="0" w:space="0" w:color="auto"/>
        <w:bottom w:val="none" w:sz="0" w:space="0" w:color="auto"/>
        <w:right w:val="none" w:sz="0" w:space="0" w:color="auto"/>
      </w:divBdr>
      <w:divsChild>
        <w:div w:id="800001209">
          <w:marLeft w:val="0"/>
          <w:marRight w:val="0"/>
          <w:marTop w:val="0"/>
          <w:marBottom w:val="0"/>
          <w:divBdr>
            <w:top w:val="none" w:sz="0" w:space="0" w:color="auto"/>
            <w:left w:val="none" w:sz="0" w:space="0" w:color="auto"/>
            <w:bottom w:val="none" w:sz="0" w:space="0" w:color="auto"/>
            <w:right w:val="none" w:sz="0" w:space="0" w:color="auto"/>
          </w:divBdr>
          <w:divsChild>
            <w:div w:id="12143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4023">
      <w:bodyDiv w:val="1"/>
      <w:marLeft w:val="0"/>
      <w:marRight w:val="0"/>
      <w:marTop w:val="0"/>
      <w:marBottom w:val="0"/>
      <w:divBdr>
        <w:top w:val="none" w:sz="0" w:space="0" w:color="auto"/>
        <w:left w:val="none" w:sz="0" w:space="0" w:color="auto"/>
        <w:bottom w:val="none" w:sz="0" w:space="0" w:color="auto"/>
        <w:right w:val="none" w:sz="0" w:space="0" w:color="auto"/>
      </w:divBdr>
    </w:div>
    <w:div w:id="795104773">
      <w:bodyDiv w:val="1"/>
      <w:marLeft w:val="0"/>
      <w:marRight w:val="0"/>
      <w:marTop w:val="0"/>
      <w:marBottom w:val="0"/>
      <w:divBdr>
        <w:top w:val="none" w:sz="0" w:space="0" w:color="auto"/>
        <w:left w:val="none" w:sz="0" w:space="0" w:color="auto"/>
        <w:bottom w:val="none" w:sz="0" w:space="0" w:color="auto"/>
        <w:right w:val="none" w:sz="0" w:space="0" w:color="auto"/>
      </w:divBdr>
      <w:divsChild>
        <w:div w:id="1802185989">
          <w:marLeft w:val="0"/>
          <w:marRight w:val="0"/>
          <w:marTop w:val="0"/>
          <w:marBottom w:val="0"/>
          <w:divBdr>
            <w:top w:val="none" w:sz="0" w:space="0" w:color="auto"/>
            <w:left w:val="none" w:sz="0" w:space="0" w:color="auto"/>
            <w:bottom w:val="none" w:sz="0" w:space="0" w:color="auto"/>
            <w:right w:val="none" w:sz="0" w:space="0" w:color="auto"/>
          </w:divBdr>
          <w:divsChild>
            <w:div w:id="765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2961">
      <w:bodyDiv w:val="1"/>
      <w:marLeft w:val="0"/>
      <w:marRight w:val="0"/>
      <w:marTop w:val="0"/>
      <w:marBottom w:val="0"/>
      <w:divBdr>
        <w:top w:val="none" w:sz="0" w:space="0" w:color="auto"/>
        <w:left w:val="none" w:sz="0" w:space="0" w:color="auto"/>
        <w:bottom w:val="none" w:sz="0" w:space="0" w:color="auto"/>
        <w:right w:val="none" w:sz="0" w:space="0" w:color="auto"/>
      </w:divBdr>
    </w:div>
    <w:div w:id="804394011">
      <w:bodyDiv w:val="1"/>
      <w:marLeft w:val="0"/>
      <w:marRight w:val="0"/>
      <w:marTop w:val="0"/>
      <w:marBottom w:val="0"/>
      <w:divBdr>
        <w:top w:val="none" w:sz="0" w:space="0" w:color="auto"/>
        <w:left w:val="none" w:sz="0" w:space="0" w:color="auto"/>
        <w:bottom w:val="none" w:sz="0" w:space="0" w:color="auto"/>
        <w:right w:val="none" w:sz="0" w:space="0" w:color="auto"/>
      </w:divBdr>
      <w:divsChild>
        <w:div w:id="566766526">
          <w:marLeft w:val="0"/>
          <w:marRight w:val="0"/>
          <w:marTop w:val="0"/>
          <w:marBottom w:val="0"/>
          <w:divBdr>
            <w:top w:val="none" w:sz="0" w:space="0" w:color="auto"/>
            <w:left w:val="none" w:sz="0" w:space="0" w:color="auto"/>
            <w:bottom w:val="none" w:sz="0" w:space="0" w:color="auto"/>
            <w:right w:val="none" w:sz="0" w:space="0" w:color="auto"/>
          </w:divBdr>
          <w:divsChild>
            <w:div w:id="16951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1560">
      <w:bodyDiv w:val="1"/>
      <w:marLeft w:val="0"/>
      <w:marRight w:val="0"/>
      <w:marTop w:val="0"/>
      <w:marBottom w:val="0"/>
      <w:divBdr>
        <w:top w:val="none" w:sz="0" w:space="0" w:color="auto"/>
        <w:left w:val="none" w:sz="0" w:space="0" w:color="auto"/>
        <w:bottom w:val="none" w:sz="0" w:space="0" w:color="auto"/>
        <w:right w:val="none" w:sz="0" w:space="0" w:color="auto"/>
      </w:divBdr>
      <w:divsChild>
        <w:div w:id="904952979">
          <w:marLeft w:val="0"/>
          <w:marRight w:val="0"/>
          <w:marTop w:val="0"/>
          <w:marBottom w:val="0"/>
          <w:divBdr>
            <w:top w:val="none" w:sz="0" w:space="0" w:color="auto"/>
            <w:left w:val="none" w:sz="0" w:space="0" w:color="auto"/>
            <w:bottom w:val="none" w:sz="0" w:space="0" w:color="auto"/>
            <w:right w:val="none" w:sz="0" w:space="0" w:color="auto"/>
          </w:divBdr>
          <w:divsChild>
            <w:div w:id="154221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3507">
      <w:bodyDiv w:val="1"/>
      <w:marLeft w:val="0"/>
      <w:marRight w:val="0"/>
      <w:marTop w:val="0"/>
      <w:marBottom w:val="0"/>
      <w:divBdr>
        <w:top w:val="none" w:sz="0" w:space="0" w:color="auto"/>
        <w:left w:val="none" w:sz="0" w:space="0" w:color="auto"/>
        <w:bottom w:val="none" w:sz="0" w:space="0" w:color="auto"/>
        <w:right w:val="none" w:sz="0" w:space="0" w:color="auto"/>
      </w:divBdr>
      <w:divsChild>
        <w:div w:id="1759517442">
          <w:marLeft w:val="0"/>
          <w:marRight w:val="0"/>
          <w:marTop w:val="0"/>
          <w:marBottom w:val="0"/>
          <w:divBdr>
            <w:top w:val="none" w:sz="0" w:space="0" w:color="auto"/>
            <w:left w:val="none" w:sz="0" w:space="0" w:color="auto"/>
            <w:bottom w:val="none" w:sz="0" w:space="0" w:color="auto"/>
            <w:right w:val="none" w:sz="0" w:space="0" w:color="auto"/>
          </w:divBdr>
          <w:divsChild>
            <w:div w:id="8367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114">
      <w:bodyDiv w:val="1"/>
      <w:marLeft w:val="0"/>
      <w:marRight w:val="0"/>
      <w:marTop w:val="0"/>
      <w:marBottom w:val="0"/>
      <w:divBdr>
        <w:top w:val="none" w:sz="0" w:space="0" w:color="auto"/>
        <w:left w:val="none" w:sz="0" w:space="0" w:color="auto"/>
        <w:bottom w:val="none" w:sz="0" w:space="0" w:color="auto"/>
        <w:right w:val="none" w:sz="0" w:space="0" w:color="auto"/>
      </w:divBdr>
      <w:divsChild>
        <w:div w:id="1468741751">
          <w:marLeft w:val="0"/>
          <w:marRight w:val="0"/>
          <w:marTop w:val="0"/>
          <w:marBottom w:val="0"/>
          <w:divBdr>
            <w:top w:val="none" w:sz="0" w:space="0" w:color="auto"/>
            <w:left w:val="none" w:sz="0" w:space="0" w:color="auto"/>
            <w:bottom w:val="none" w:sz="0" w:space="0" w:color="auto"/>
            <w:right w:val="none" w:sz="0" w:space="0" w:color="auto"/>
          </w:divBdr>
          <w:divsChild>
            <w:div w:id="2100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569">
      <w:bodyDiv w:val="1"/>
      <w:marLeft w:val="0"/>
      <w:marRight w:val="0"/>
      <w:marTop w:val="0"/>
      <w:marBottom w:val="0"/>
      <w:divBdr>
        <w:top w:val="none" w:sz="0" w:space="0" w:color="auto"/>
        <w:left w:val="none" w:sz="0" w:space="0" w:color="auto"/>
        <w:bottom w:val="none" w:sz="0" w:space="0" w:color="auto"/>
        <w:right w:val="none" w:sz="0" w:space="0" w:color="auto"/>
      </w:divBdr>
      <w:divsChild>
        <w:div w:id="2097359032">
          <w:marLeft w:val="0"/>
          <w:marRight w:val="0"/>
          <w:marTop w:val="0"/>
          <w:marBottom w:val="0"/>
          <w:divBdr>
            <w:top w:val="none" w:sz="0" w:space="0" w:color="auto"/>
            <w:left w:val="none" w:sz="0" w:space="0" w:color="auto"/>
            <w:bottom w:val="none" w:sz="0" w:space="0" w:color="auto"/>
            <w:right w:val="none" w:sz="0" w:space="0" w:color="auto"/>
          </w:divBdr>
          <w:divsChild>
            <w:div w:id="9282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8716">
      <w:bodyDiv w:val="1"/>
      <w:marLeft w:val="0"/>
      <w:marRight w:val="0"/>
      <w:marTop w:val="0"/>
      <w:marBottom w:val="0"/>
      <w:divBdr>
        <w:top w:val="none" w:sz="0" w:space="0" w:color="auto"/>
        <w:left w:val="none" w:sz="0" w:space="0" w:color="auto"/>
        <w:bottom w:val="none" w:sz="0" w:space="0" w:color="auto"/>
        <w:right w:val="none" w:sz="0" w:space="0" w:color="auto"/>
      </w:divBdr>
    </w:div>
    <w:div w:id="939878277">
      <w:bodyDiv w:val="1"/>
      <w:marLeft w:val="0"/>
      <w:marRight w:val="0"/>
      <w:marTop w:val="0"/>
      <w:marBottom w:val="0"/>
      <w:divBdr>
        <w:top w:val="none" w:sz="0" w:space="0" w:color="auto"/>
        <w:left w:val="none" w:sz="0" w:space="0" w:color="auto"/>
        <w:bottom w:val="none" w:sz="0" w:space="0" w:color="auto"/>
        <w:right w:val="none" w:sz="0" w:space="0" w:color="auto"/>
      </w:divBdr>
    </w:div>
    <w:div w:id="1009061093">
      <w:bodyDiv w:val="1"/>
      <w:marLeft w:val="0"/>
      <w:marRight w:val="0"/>
      <w:marTop w:val="0"/>
      <w:marBottom w:val="0"/>
      <w:divBdr>
        <w:top w:val="none" w:sz="0" w:space="0" w:color="auto"/>
        <w:left w:val="none" w:sz="0" w:space="0" w:color="auto"/>
        <w:bottom w:val="none" w:sz="0" w:space="0" w:color="auto"/>
        <w:right w:val="none" w:sz="0" w:space="0" w:color="auto"/>
      </w:divBdr>
    </w:div>
    <w:div w:id="1044908740">
      <w:bodyDiv w:val="1"/>
      <w:marLeft w:val="0"/>
      <w:marRight w:val="0"/>
      <w:marTop w:val="0"/>
      <w:marBottom w:val="0"/>
      <w:divBdr>
        <w:top w:val="none" w:sz="0" w:space="0" w:color="auto"/>
        <w:left w:val="none" w:sz="0" w:space="0" w:color="auto"/>
        <w:bottom w:val="none" w:sz="0" w:space="0" w:color="auto"/>
        <w:right w:val="none" w:sz="0" w:space="0" w:color="auto"/>
      </w:divBdr>
      <w:divsChild>
        <w:div w:id="733970122">
          <w:marLeft w:val="0"/>
          <w:marRight w:val="0"/>
          <w:marTop w:val="0"/>
          <w:marBottom w:val="0"/>
          <w:divBdr>
            <w:top w:val="none" w:sz="0" w:space="0" w:color="auto"/>
            <w:left w:val="none" w:sz="0" w:space="0" w:color="auto"/>
            <w:bottom w:val="none" w:sz="0" w:space="0" w:color="auto"/>
            <w:right w:val="none" w:sz="0" w:space="0" w:color="auto"/>
          </w:divBdr>
          <w:divsChild>
            <w:div w:id="1522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3437">
      <w:bodyDiv w:val="1"/>
      <w:marLeft w:val="0"/>
      <w:marRight w:val="0"/>
      <w:marTop w:val="0"/>
      <w:marBottom w:val="0"/>
      <w:divBdr>
        <w:top w:val="none" w:sz="0" w:space="0" w:color="auto"/>
        <w:left w:val="none" w:sz="0" w:space="0" w:color="auto"/>
        <w:bottom w:val="none" w:sz="0" w:space="0" w:color="auto"/>
        <w:right w:val="none" w:sz="0" w:space="0" w:color="auto"/>
      </w:divBdr>
      <w:divsChild>
        <w:div w:id="1843081181">
          <w:marLeft w:val="0"/>
          <w:marRight w:val="0"/>
          <w:marTop w:val="0"/>
          <w:marBottom w:val="0"/>
          <w:divBdr>
            <w:top w:val="none" w:sz="0" w:space="0" w:color="auto"/>
            <w:left w:val="none" w:sz="0" w:space="0" w:color="auto"/>
            <w:bottom w:val="none" w:sz="0" w:space="0" w:color="auto"/>
            <w:right w:val="none" w:sz="0" w:space="0" w:color="auto"/>
          </w:divBdr>
          <w:divsChild>
            <w:div w:id="175466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6692">
      <w:bodyDiv w:val="1"/>
      <w:marLeft w:val="0"/>
      <w:marRight w:val="0"/>
      <w:marTop w:val="0"/>
      <w:marBottom w:val="0"/>
      <w:divBdr>
        <w:top w:val="none" w:sz="0" w:space="0" w:color="auto"/>
        <w:left w:val="none" w:sz="0" w:space="0" w:color="auto"/>
        <w:bottom w:val="none" w:sz="0" w:space="0" w:color="auto"/>
        <w:right w:val="none" w:sz="0" w:space="0" w:color="auto"/>
      </w:divBdr>
      <w:divsChild>
        <w:div w:id="182327099">
          <w:marLeft w:val="0"/>
          <w:marRight w:val="0"/>
          <w:marTop w:val="0"/>
          <w:marBottom w:val="0"/>
          <w:divBdr>
            <w:top w:val="none" w:sz="0" w:space="0" w:color="auto"/>
            <w:left w:val="none" w:sz="0" w:space="0" w:color="auto"/>
            <w:bottom w:val="none" w:sz="0" w:space="0" w:color="auto"/>
            <w:right w:val="none" w:sz="0" w:space="0" w:color="auto"/>
          </w:divBdr>
          <w:divsChild>
            <w:div w:id="17656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1107">
      <w:bodyDiv w:val="1"/>
      <w:marLeft w:val="0"/>
      <w:marRight w:val="0"/>
      <w:marTop w:val="0"/>
      <w:marBottom w:val="0"/>
      <w:divBdr>
        <w:top w:val="none" w:sz="0" w:space="0" w:color="auto"/>
        <w:left w:val="none" w:sz="0" w:space="0" w:color="auto"/>
        <w:bottom w:val="none" w:sz="0" w:space="0" w:color="auto"/>
        <w:right w:val="none" w:sz="0" w:space="0" w:color="auto"/>
      </w:divBdr>
      <w:divsChild>
        <w:div w:id="1022633371">
          <w:marLeft w:val="0"/>
          <w:marRight w:val="0"/>
          <w:marTop w:val="0"/>
          <w:marBottom w:val="0"/>
          <w:divBdr>
            <w:top w:val="none" w:sz="0" w:space="0" w:color="auto"/>
            <w:left w:val="none" w:sz="0" w:space="0" w:color="auto"/>
            <w:bottom w:val="none" w:sz="0" w:space="0" w:color="auto"/>
            <w:right w:val="none" w:sz="0" w:space="0" w:color="auto"/>
          </w:divBdr>
          <w:divsChild>
            <w:div w:id="1179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4565">
      <w:bodyDiv w:val="1"/>
      <w:marLeft w:val="0"/>
      <w:marRight w:val="0"/>
      <w:marTop w:val="0"/>
      <w:marBottom w:val="0"/>
      <w:divBdr>
        <w:top w:val="none" w:sz="0" w:space="0" w:color="auto"/>
        <w:left w:val="none" w:sz="0" w:space="0" w:color="auto"/>
        <w:bottom w:val="none" w:sz="0" w:space="0" w:color="auto"/>
        <w:right w:val="none" w:sz="0" w:space="0" w:color="auto"/>
      </w:divBdr>
    </w:div>
    <w:div w:id="1125467554">
      <w:bodyDiv w:val="1"/>
      <w:marLeft w:val="0"/>
      <w:marRight w:val="0"/>
      <w:marTop w:val="0"/>
      <w:marBottom w:val="0"/>
      <w:divBdr>
        <w:top w:val="none" w:sz="0" w:space="0" w:color="auto"/>
        <w:left w:val="none" w:sz="0" w:space="0" w:color="auto"/>
        <w:bottom w:val="none" w:sz="0" w:space="0" w:color="auto"/>
        <w:right w:val="none" w:sz="0" w:space="0" w:color="auto"/>
      </w:divBdr>
    </w:div>
    <w:div w:id="1197043917">
      <w:bodyDiv w:val="1"/>
      <w:marLeft w:val="0"/>
      <w:marRight w:val="0"/>
      <w:marTop w:val="0"/>
      <w:marBottom w:val="0"/>
      <w:divBdr>
        <w:top w:val="none" w:sz="0" w:space="0" w:color="auto"/>
        <w:left w:val="none" w:sz="0" w:space="0" w:color="auto"/>
        <w:bottom w:val="none" w:sz="0" w:space="0" w:color="auto"/>
        <w:right w:val="none" w:sz="0" w:space="0" w:color="auto"/>
      </w:divBdr>
      <w:divsChild>
        <w:div w:id="701250526">
          <w:marLeft w:val="0"/>
          <w:marRight w:val="0"/>
          <w:marTop w:val="0"/>
          <w:marBottom w:val="0"/>
          <w:divBdr>
            <w:top w:val="none" w:sz="0" w:space="0" w:color="auto"/>
            <w:left w:val="none" w:sz="0" w:space="0" w:color="auto"/>
            <w:bottom w:val="none" w:sz="0" w:space="0" w:color="auto"/>
            <w:right w:val="none" w:sz="0" w:space="0" w:color="auto"/>
          </w:divBdr>
          <w:divsChild>
            <w:div w:id="3036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6536">
      <w:bodyDiv w:val="1"/>
      <w:marLeft w:val="0"/>
      <w:marRight w:val="0"/>
      <w:marTop w:val="0"/>
      <w:marBottom w:val="0"/>
      <w:divBdr>
        <w:top w:val="none" w:sz="0" w:space="0" w:color="auto"/>
        <w:left w:val="none" w:sz="0" w:space="0" w:color="auto"/>
        <w:bottom w:val="none" w:sz="0" w:space="0" w:color="auto"/>
        <w:right w:val="none" w:sz="0" w:space="0" w:color="auto"/>
      </w:divBdr>
      <w:divsChild>
        <w:div w:id="1940023158">
          <w:marLeft w:val="0"/>
          <w:marRight w:val="0"/>
          <w:marTop w:val="0"/>
          <w:marBottom w:val="0"/>
          <w:divBdr>
            <w:top w:val="none" w:sz="0" w:space="0" w:color="auto"/>
            <w:left w:val="none" w:sz="0" w:space="0" w:color="auto"/>
            <w:bottom w:val="none" w:sz="0" w:space="0" w:color="auto"/>
            <w:right w:val="none" w:sz="0" w:space="0" w:color="auto"/>
          </w:divBdr>
          <w:divsChild>
            <w:div w:id="1890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59331">
      <w:bodyDiv w:val="1"/>
      <w:marLeft w:val="0"/>
      <w:marRight w:val="0"/>
      <w:marTop w:val="0"/>
      <w:marBottom w:val="0"/>
      <w:divBdr>
        <w:top w:val="none" w:sz="0" w:space="0" w:color="auto"/>
        <w:left w:val="none" w:sz="0" w:space="0" w:color="auto"/>
        <w:bottom w:val="none" w:sz="0" w:space="0" w:color="auto"/>
        <w:right w:val="none" w:sz="0" w:space="0" w:color="auto"/>
      </w:divBdr>
      <w:divsChild>
        <w:div w:id="463430288">
          <w:marLeft w:val="0"/>
          <w:marRight w:val="0"/>
          <w:marTop w:val="0"/>
          <w:marBottom w:val="0"/>
          <w:divBdr>
            <w:top w:val="none" w:sz="0" w:space="0" w:color="auto"/>
            <w:left w:val="none" w:sz="0" w:space="0" w:color="auto"/>
            <w:bottom w:val="none" w:sz="0" w:space="0" w:color="auto"/>
            <w:right w:val="none" w:sz="0" w:space="0" w:color="auto"/>
          </w:divBdr>
          <w:divsChild>
            <w:div w:id="6266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4821">
      <w:bodyDiv w:val="1"/>
      <w:marLeft w:val="0"/>
      <w:marRight w:val="0"/>
      <w:marTop w:val="0"/>
      <w:marBottom w:val="0"/>
      <w:divBdr>
        <w:top w:val="none" w:sz="0" w:space="0" w:color="auto"/>
        <w:left w:val="none" w:sz="0" w:space="0" w:color="auto"/>
        <w:bottom w:val="none" w:sz="0" w:space="0" w:color="auto"/>
        <w:right w:val="none" w:sz="0" w:space="0" w:color="auto"/>
      </w:divBdr>
    </w:div>
    <w:div w:id="1304577059">
      <w:bodyDiv w:val="1"/>
      <w:marLeft w:val="0"/>
      <w:marRight w:val="0"/>
      <w:marTop w:val="0"/>
      <w:marBottom w:val="0"/>
      <w:divBdr>
        <w:top w:val="none" w:sz="0" w:space="0" w:color="auto"/>
        <w:left w:val="none" w:sz="0" w:space="0" w:color="auto"/>
        <w:bottom w:val="none" w:sz="0" w:space="0" w:color="auto"/>
        <w:right w:val="none" w:sz="0" w:space="0" w:color="auto"/>
      </w:divBdr>
    </w:div>
    <w:div w:id="1366560370">
      <w:bodyDiv w:val="1"/>
      <w:marLeft w:val="0"/>
      <w:marRight w:val="0"/>
      <w:marTop w:val="0"/>
      <w:marBottom w:val="0"/>
      <w:divBdr>
        <w:top w:val="none" w:sz="0" w:space="0" w:color="auto"/>
        <w:left w:val="none" w:sz="0" w:space="0" w:color="auto"/>
        <w:bottom w:val="none" w:sz="0" w:space="0" w:color="auto"/>
        <w:right w:val="none" w:sz="0" w:space="0" w:color="auto"/>
      </w:divBdr>
      <w:divsChild>
        <w:div w:id="1640960260">
          <w:marLeft w:val="0"/>
          <w:marRight w:val="0"/>
          <w:marTop w:val="0"/>
          <w:marBottom w:val="0"/>
          <w:divBdr>
            <w:top w:val="none" w:sz="0" w:space="0" w:color="auto"/>
            <w:left w:val="none" w:sz="0" w:space="0" w:color="auto"/>
            <w:bottom w:val="none" w:sz="0" w:space="0" w:color="auto"/>
            <w:right w:val="none" w:sz="0" w:space="0" w:color="auto"/>
          </w:divBdr>
          <w:divsChild>
            <w:div w:id="17067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956">
      <w:bodyDiv w:val="1"/>
      <w:marLeft w:val="0"/>
      <w:marRight w:val="0"/>
      <w:marTop w:val="0"/>
      <w:marBottom w:val="0"/>
      <w:divBdr>
        <w:top w:val="none" w:sz="0" w:space="0" w:color="auto"/>
        <w:left w:val="none" w:sz="0" w:space="0" w:color="auto"/>
        <w:bottom w:val="none" w:sz="0" w:space="0" w:color="auto"/>
        <w:right w:val="none" w:sz="0" w:space="0" w:color="auto"/>
      </w:divBdr>
      <w:divsChild>
        <w:div w:id="1615013309">
          <w:marLeft w:val="0"/>
          <w:marRight w:val="0"/>
          <w:marTop w:val="0"/>
          <w:marBottom w:val="0"/>
          <w:divBdr>
            <w:top w:val="none" w:sz="0" w:space="0" w:color="auto"/>
            <w:left w:val="none" w:sz="0" w:space="0" w:color="auto"/>
            <w:bottom w:val="none" w:sz="0" w:space="0" w:color="auto"/>
            <w:right w:val="none" w:sz="0" w:space="0" w:color="auto"/>
          </w:divBdr>
          <w:divsChild>
            <w:div w:id="9105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852">
      <w:bodyDiv w:val="1"/>
      <w:marLeft w:val="0"/>
      <w:marRight w:val="0"/>
      <w:marTop w:val="0"/>
      <w:marBottom w:val="0"/>
      <w:divBdr>
        <w:top w:val="none" w:sz="0" w:space="0" w:color="auto"/>
        <w:left w:val="none" w:sz="0" w:space="0" w:color="auto"/>
        <w:bottom w:val="none" w:sz="0" w:space="0" w:color="auto"/>
        <w:right w:val="none" w:sz="0" w:space="0" w:color="auto"/>
      </w:divBdr>
    </w:div>
    <w:div w:id="1487940084">
      <w:bodyDiv w:val="1"/>
      <w:marLeft w:val="0"/>
      <w:marRight w:val="0"/>
      <w:marTop w:val="0"/>
      <w:marBottom w:val="0"/>
      <w:divBdr>
        <w:top w:val="none" w:sz="0" w:space="0" w:color="auto"/>
        <w:left w:val="none" w:sz="0" w:space="0" w:color="auto"/>
        <w:bottom w:val="none" w:sz="0" w:space="0" w:color="auto"/>
        <w:right w:val="none" w:sz="0" w:space="0" w:color="auto"/>
      </w:divBdr>
      <w:divsChild>
        <w:div w:id="639963059">
          <w:marLeft w:val="0"/>
          <w:marRight w:val="0"/>
          <w:marTop w:val="0"/>
          <w:marBottom w:val="0"/>
          <w:divBdr>
            <w:top w:val="none" w:sz="0" w:space="0" w:color="auto"/>
            <w:left w:val="none" w:sz="0" w:space="0" w:color="auto"/>
            <w:bottom w:val="none" w:sz="0" w:space="0" w:color="auto"/>
            <w:right w:val="none" w:sz="0" w:space="0" w:color="auto"/>
          </w:divBdr>
          <w:divsChild>
            <w:div w:id="10003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5260">
      <w:bodyDiv w:val="1"/>
      <w:marLeft w:val="0"/>
      <w:marRight w:val="0"/>
      <w:marTop w:val="0"/>
      <w:marBottom w:val="0"/>
      <w:divBdr>
        <w:top w:val="none" w:sz="0" w:space="0" w:color="auto"/>
        <w:left w:val="none" w:sz="0" w:space="0" w:color="auto"/>
        <w:bottom w:val="none" w:sz="0" w:space="0" w:color="auto"/>
        <w:right w:val="none" w:sz="0" w:space="0" w:color="auto"/>
      </w:divBdr>
      <w:divsChild>
        <w:div w:id="343752881">
          <w:marLeft w:val="0"/>
          <w:marRight w:val="0"/>
          <w:marTop w:val="0"/>
          <w:marBottom w:val="0"/>
          <w:divBdr>
            <w:top w:val="none" w:sz="0" w:space="0" w:color="auto"/>
            <w:left w:val="none" w:sz="0" w:space="0" w:color="auto"/>
            <w:bottom w:val="none" w:sz="0" w:space="0" w:color="auto"/>
            <w:right w:val="none" w:sz="0" w:space="0" w:color="auto"/>
          </w:divBdr>
          <w:divsChild>
            <w:div w:id="10426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85974">
      <w:bodyDiv w:val="1"/>
      <w:marLeft w:val="0"/>
      <w:marRight w:val="0"/>
      <w:marTop w:val="0"/>
      <w:marBottom w:val="0"/>
      <w:divBdr>
        <w:top w:val="none" w:sz="0" w:space="0" w:color="auto"/>
        <w:left w:val="none" w:sz="0" w:space="0" w:color="auto"/>
        <w:bottom w:val="none" w:sz="0" w:space="0" w:color="auto"/>
        <w:right w:val="none" w:sz="0" w:space="0" w:color="auto"/>
      </w:divBdr>
      <w:divsChild>
        <w:div w:id="106393680">
          <w:marLeft w:val="0"/>
          <w:marRight w:val="0"/>
          <w:marTop w:val="0"/>
          <w:marBottom w:val="0"/>
          <w:divBdr>
            <w:top w:val="none" w:sz="0" w:space="0" w:color="auto"/>
            <w:left w:val="none" w:sz="0" w:space="0" w:color="auto"/>
            <w:bottom w:val="none" w:sz="0" w:space="0" w:color="auto"/>
            <w:right w:val="none" w:sz="0" w:space="0" w:color="auto"/>
          </w:divBdr>
          <w:divsChild>
            <w:div w:id="147541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09705">
      <w:bodyDiv w:val="1"/>
      <w:marLeft w:val="0"/>
      <w:marRight w:val="0"/>
      <w:marTop w:val="0"/>
      <w:marBottom w:val="0"/>
      <w:divBdr>
        <w:top w:val="none" w:sz="0" w:space="0" w:color="auto"/>
        <w:left w:val="none" w:sz="0" w:space="0" w:color="auto"/>
        <w:bottom w:val="none" w:sz="0" w:space="0" w:color="auto"/>
        <w:right w:val="none" w:sz="0" w:space="0" w:color="auto"/>
      </w:divBdr>
      <w:divsChild>
        <w:div w:id="620457284">
          <w:marLeft w:val="0"/>
          <w:marRight w:val="0"/>
          <w:marTop w:val="0"/>
          <w:marBottom w:val="0"/>
          <w:divBdr>
            <w:top w:val="none" w:sz="0" w:space="0" w:color="auto"/>
            <w:left w:val="none" w:sz="0" w:space="0" w:color="auto"/>
            <w:bottom w:val="none" w:sz="0" w:space="0" w:color="auto"/>
            <w:right w:val="none" w:sz="0" w:space="0" w:color="auto"/>
          </w:divBdr>
          <w:divsChild>
            <w:div w:id="5446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8936">
      <w:bodyDiv w:val="1"/>
      <w:marLeft w:val="0"/>
      <w:marRight w:val="0"/>
      <w:marTop w:val="0"/>
      <w:marBottom w:val="0"/>
      <w:divBdr>
        <w:top w:val="none" w:sz="0" w:space="0" w:color="auto"/>
        <w:left w:val="none" w:sz="0" w:space="0" w:color="auto"/>
        <w:bottom w:val="none" w:sz="0" w:space="0" w:color="auto"/>
        <w:right w:val="none" w:sz="0" w:space="0" w:color="auto"/>
      </w:divBdr>
      <w:divsChild>
        <w:div w:id="570386518">
          <w:marLeft w:val="0"/>
          <w:marRight w:val="0"/>
          <w:marTop w:val="0"/>
          <w:marBottom w:val="0"/>
          <w:divBdr>
            <w:top w:val="none" w:sz="0" w:space="0" w:color="auto"/>
            <w:left w:val="none" w:sz="0" w:space="0" w:color="auto"/>
            <w:bottom w:val="none" w:sz="0" w:space="0" w:color="auto"/>
            <w:right w:val="none" w:sz="0" w:space="0" w:color="auto"/>
          </w:divBdr>
          <w:divsChild>
            <w:div w:id="8102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558">
      <w:bodyDiv w:val="1"/>
      <w:marLeft w:val="0"/>
      <w:marRight w:val="0"/>
      <w:marTop w:val="0"/>
      <w:marBottom w:val="0"/>
      <w:divBdr>
        <w:top w:val="none" w:sz="0" w:space="0" w:color="auto"/>
        <w:left w:val="none" w:sz="0" w:space="0" w:color="auto"/>
        <w:bottom w:val="none" w:sz="0" w:space="0" w:color="auto"/>
        <w:right w:val="none" w:sz="0" w:space="0" w:color="auto"/>
      </w:divBdr>
    </w:div>
    <w:div w:id="1745646490">
      <w:bodyDiv w:val="1"/>
      <w:marLeft w:val="0"/>
      <w:marRight w:val="0"/>
      <w:marTop w:val="0"/>
      <w:marBottom w:val="0"/>
      <w:divBdr>
        <w:top w:val="none" w:sz="0" w:space="0" w:color="auto"/>
        <w:left w:val="none" w:sz="0" w:space="0" w:color="auto"/>
        <w:bottom w:val="none" w:sz="0" w:space="0" w:color="auto"/>
        <w:right w:val="none" w:sz="0" w:space="0" w:color="auto"/>
      </w:divBdr>
      <w:divsChild>
        <w:div w:id="1804957156">
          <w:marLeft w:val="0"/>
          <w:marRight w:val="0"/>
          <w:marTop w:val="0"/>
          <w:marBottom w:val="0"/>
          <w:divBdr>
            <w:top w:val="none" w:sz="0" w:space="0" w:color="auto"/>
            <w:left w:val="none" w:sz="0" w:space="0" w:color="auto"/>
            <w:bottom w:val="none" w:sz="0" w:space="0" w:color="auto"/>
            <w:right w:val="none" w:sz="0" w:space="0" w:color="auto"/>
          </w:divBdr>
          <w:divsChild>
            <w:div w:id="7267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9211">
      <w:bodyDiv w:val="1"/>
      <w:marLeft w:val="0"/>
      <w:marRight w:val="0"/>
      <w:marTop w:val="0"/>
      <w:marBottom w:val="0"/>
      <w:divBdr>
        <w:top w:val="none" w:sz="0" w:space="0" w:color="auto"/>
        <w:left w:val="none" w:sz="0" w:space="0" w:color="auto"/>
        <w:bottom w:val="none" w:sz="0" w:space="0" w:color="auto"/>
        <w:right w:val="none" w:sz="0" w:space="0" w:color="auto"/>
      </w:divBdr>
      <w:divsChild>
        <w:div w:id="1840847930">
          <w:marLeft w:val="0"/>
          <w:marRight w:val="0"/>
          <w:marTop w:val="0"/>
          <w:marBottom w:val="0"/>
          <w:divBdr>
            <w:top w:val="none" w:sz="0" w:space="0" w:color="auto"/>
            <w:left w:val="none" w:sz="0" w:space="0" w:color="auto"/>
            <w:bottom w:val="none" w:sz="0" w:space="0" w:color="auto"/>
            <w:right w:val="none" w:sz="0" w:space="0" w:color="auto"/>
          </w:divBdr>
          <w:divsChild>
            <w:div w:id="12668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898">
      <w:bodyDiv w:val="1"/>
      <w:marLeft w:val="0"/>
      <w:marRight w:val="0"/>
      <w:marTop w:val="0"/>
      <w:marBottom w:val="0"/>
      <w:divBdr>
        <w:top w:val="none" w:sz="0" w:space="0" w:color="auto"/>
        <w:left w:val="none" w:sz="0" w:space="0" w:color="auto"/>
        <w:bottom w:val="none" w:sz="0" w:space="0" w:color="auto"/>
        <w:right w:val="none" w:sz="0" w:space="0" w:color="auto"/>
      </w:divBdr>
    </w:div>
    <w:div w:id="1889297103">
      <w:bodyDiv w:val="1"/>
      <w:marLeft w:val="0"/>
      <w:marRight w:val="0"/>
      <w:marTop w:val="0"/>
      <w:marBottom w:val="0"/>
      <w:divBdr>
        <w:top w:val="none" w:sz="0" w:space="0" w:color="auto"/>
        <w:left w:val="none" w:sz="0" w:space="0" w:color="auto"/>
        <w:bottom w:val="none" w:sz="0" w:space="0" w:color="auto"/>
        <w:right w:val="none" w:sz="0" w:space="0" w:color="auto"/>
      </w:divBdr>
    </w:div>
    <w:div w:id="1927690820">
      <w:bodyDiv w:val="1"/>
      <w:marLeft w:val="0"/>
      <w:marRight w:val="0"/>
      <w:marTop w:val="0"/>
      <w:marBottom w:val="0"/>
      <w:divBdr>
        <w:top w:val="none" w:sz="0" w:space="0" w:color="auto"/>
        <w:left w:val="none" w:sz="0" w:space="0" w:color="auto"/>
        <w:bottom w:val="none" w:sz="0" w:space="0" w:color="auto"/>
        <w:right w:val="none" w:sz="0" w:space="0" w:color="auto"/>
      </w:divBdr>
      <w:divsChild>
        <w:div w:id="1270551273">
          <w:marLeft w:val="0"/>
          <w:marRight w:val="0"/>
          <w:marTop w:val="0"/>
          <w:marBottom w:val="0"/>
          <w:divBdr>
            <w:top w:val="none" w:sz="0" w:space="0" w:color="auto"/>
            <w:left w:val="none" w:sz="0" w:space="0" w:color="auto"/>
            <w:bottom w:val="none" w:sz="0" w:space="0" w:color="auto"/>
            <w:right w:val="none" w:sz="0" w:space="0" w:color="auto"/>
          </w:divBdr>
          <w:divsChild>
            <w:div w:id="86744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432">
      <w:bodyDiv w:val="1"/>
      <w:marLeft w:val="0"/>
      <w:marRight w:val="0"/>
      <w:marTop w:val="0"/>
      <w:marBottom w:val="0"/>
      <w:divBdr>
        <w:top w:val="none" w:sz="0" w:space="0" w:color="auto"/>
        <w:left w:val="none" w:sz="0" w:space="0" w:color="auto"/>
        <w:bottom w:val="none" w:sz="0" w:space="0" w:color="auto"/>
        <w:right w:val="none" w:sz="0" w:space="0" w:color="auto"/>
      </w:divBdr>
      <w:divsChild>
        <w:div w:id="764033418">
          <w:marLeft w:val="0"/>
          <w:marRight w:val="0"/>
          <w:marTop w:val="0"/>
          <w:marBottom w:val="0"/>
          <w:divBdr>
            <w:top w:val="none" w:sz="0" w:space="0" w:color="auto"/>
            <w:left w:val="none" w:sz="0" w:space="0" w:color="auto"/>
            <w:bottom w:val="none" w:sz="0" w:space="0" w:color="auto"/>
            <w:right w:val="none" w:sz="0" w:space="0" w:color="auto"/>
          </w:divBdr>
          <w:divsChild>
            <w:div w:id="73486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5911">
      <w:bodyDiv w:val="1"/>
      <w:marLeft w:val="0"/>
      <w:marRight w:val="0"/>
      <w:marTop w:val="0"/>
      <w:marBottom w:val="0"/>
      <w:divBdr>
        <w:top w:val="none" w:sz="0" w:space="0" w:color="auto"/>
        <w:left w:val="none" w:sz="0" w:space="0" w:color="auto"/>
        <w:bottom w:val="none" w:sz="0" w:space="0" w:color="auto"/>
        <w:right w:val="none" w:sz="0" w:space="0" w:color="auto"/>
      </w:divBdr>
    </w:div>
    <w:div w:id="2003124164">
      <w:bodyDiv w:val="1"/>
      <w:marLeft w:val="0"/>
      <w:marRight w:val="0"/>
      <w:marTop w:val="0"/>
      <w:marBottom w:val="0"/>
      <w:divBdr>
        <w:top w:val="none" w:sz="0" w:space="0" w:color="auto"/>
        <w:left w:val="none" w:sz="0" w:space="0" w:color="auto"/>
        <w:bottom w:val="none" w:sz="0" w:space="0" w:color="auto"/>
        <w:right w:val="none" w:sz="0" w:space="0" w:color="auto"/>
      </w:divBdr>
      <w:divsChild>
        <w:div w:id="254901723">
          <w:marLeft w:val="0"/>
          <w:marRight w:val="0"/>
          <w:marTop w:val="0"/>
          <w:marBottom w:val="0"/>
          <w:divBdr>
            <w:top w:val="none" w:sz="0" w:space="0" w:color="auto"/>
            <w:left w:val="none" w:sz="0" w:space="0" w:color="auto"/>
            <w:bottom w:val="none" w:sz="0" w:space="0" w:color="auto"/>
            <w:right w:val="none" w:sz="0" w:space="0" w:color="auto"/>
          </w:divBdr>
          <w:divsChild>
            <w:div w:id="1165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815">
      <w:bodyDiv w:val="1"/>
      <w:marLeft w:val="0"/>
      <w:marRight w:val="0"/>
      <w:marTop w:val="0"/>
      <w:marBottom w:val="0"/>
      <w:divBdr>
        <w:top w:val="none" w:sz="0" w:space="0" w:color="auto"/>
        <w:left w:val="none" w:sz="0" w:space="0" w:color="auto"/>
        <w:bottom w:val="none" w:sz="0" w:space="0" w:color="auto"/>
        <w:right w:val="none" w:sz="0" w:space="0" w:color="auto"/>
      </w:divBdr>
      <w:divsChild>
        <w:div w:id="973409744">
          <w:marLeft w:val="0"/>
          <w:marRight w:val="0"/>
          <w:marTop w:val="0"/>
          <w:marBottom w:val="0"/>
          <w:divBdr>
            <w:top w:val="none" w:sz="0" w:space="0" w:color="auto"/>
            <w:left w:val="none" w:sz="0" w:space="0" w:color="auto"/>
            <w:bottom w:val="none" w:sz="0" w:space="0" w:color="auto"/>
            <w:right w:val="none" w:sz="0" w:space="0" w:color="auto"/>
          </w:divBdr>
          <w:divsChild>
            <w:div w:id="19919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4926">
      <w:bodyDiv w:val="1"/>
      <w:marLeft w:val="0"/>
      <w:marRight w:val="0"/>
      <w:marTop w:val="0"/>
      <w:marBottom w:val="0"/>
      <w:divBdr>
        <w:top w:val="none" w:sz="0" w:space="0" w:color="auto"/>
        <w:left w:val="none" w:sz="0" w:space="0" w:color="auto"/>
        <w:bottom w:val="none" w:sz="0" w:space="0" w:color="auto"/>
        <w:right w:val="none" w:sz="0" w:space="0" w:color="auto"/>
      </w:divBdr>
      <w:divsChild>
        <w:div w:id="16976613">
          <w:marLeft w:val="0"/>
          <w:marRight w:val="0"/>
          <w:marTop w:val="0"/>
          <w:marBottom w:val="0"/>
          <w:divBdr>
            <w:top w:val="none" w:sz="0" w:space="0" w:color="auto"/>
            <w:left w:val="none" w:sz="0" w:space="0" w:color="auto"/>
            <w:bottom w:val="none" w:sz="0" w:space="0" w:color="auto"/>
            <w:right w:val="none" w:sz="0" w:space="0" w:color="auto"/>
          </w:divBdr>
          <w:divsChild>
            <w:div w:id="48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984">
      <w:bodyDiv w:val="1"/>
      <w:marLeft w:val="0"/>
      <w:marRight w:val="0"/>
      <w:marTop w:val="0"/>
      <w:marBottom w:val="0"/>
      <w:divBdr>
        <w:top w:val="none" w:sz="0" w:space="0" w:color="auto"/>
        <w:left w:val="none" w:sz="0" w:space="0" w:color="auto"/>
        <w:bottom w:val="none" w:sz="0" w:space="0" w:color="auto"/>
        <w:right w:val="none" w:sz="0" w:space="0" w:color="auto"/>
      </w:divBdr>
      <w:divsChild>
        <w:div w:id="981618807">
          <w:marLeft w:val="0"/>
          <w:marRight w:val="0"/>
          <w:marTop w:val="0"/>
          <w:marBottom w:val="0"/>
          <w:divBdr>
            <w:top w:val="none" w:sz="0" w:space="0" w:color="auto"/>
            <w:left w:val="none" w:sz="0" w:space="0" w:color="auto"/>
            <w:bottom w:val="none" w:sz="0" w:space="0" w:color="auto"/>
            <w:right w:val="none" w:sz="0" w:space="0" w:color="auto"/>
          </w:divBdr>
          <w:divsChild>
            <w:div w:id="119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hyperlink" Target="https://seaborn.pydata.org/"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pandas.pydata.org/docs/referenc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elenium.dev/documentation/" TargetMode="External"/><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chotot.com/mua-ban-may-tinh-de-ban"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jpeg"/><Relationship Id="rId27" Type="http://schemas.openxmlformats.org/officeDocument/2006/relationships/header" Target="header4.xml"/><Relationship Id="rId30" Type="http://schemas.openxmlformats.org/officeDocument/2006/relationships/footer" Target="footer5.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EC2D0F278148E942919E5E50B2CE1002" ma:contentTypeVersion="14" ma:contentTypeDescription="Tạo tài liệu mới." ma:contentTypeScope="" ma:versionID="15e54e101bbd2f32a01fdd44bff102cf">
  <xsd:schema xmlns:xsd="http://www.w3.org/2001/XMLSchema" xmlns:xs="http://www.w3.org/2001/XMLSchema" xmlns:p="http://schemas.microsoft.com/office/2006/metadata/properties" xmlns:ns3="b3dd761a-17fa-430a-b3a7-60aede42e57b" xmlns:ns4="191f001b-63df-4d49-aa15-0ce731e78454" targetNamespace="http://schemas.microsoft.com/office/2006/metadata/properties" ma:root="true" ma:fieldsID="b4e9ab100e0b28eec6aac5b527278910" ns3:_="" ns4:_="">
    <xsd:import namespace="b3dd761a-17fa-430a-b3a7-60aede42e57b"/>
    <xsd:import namespace="191f001b-63df-4d49-aa15-0ce731e7845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_activity" minOccurs="0"/>
                <xsd:element ref="ns3:MediaServiceObjectDetectorVersions" minOccurs="0"/>
                <xsd:element ref="ns3:MediaServiceOCR"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d761a-17fa-430a-b3a7-60aede42e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1f001b-63df-4d49-aa15-0ce731e78454"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b3dd761a-17fa-430a-b3a7-60aede42e57b"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7DC4BA-0948-4CF0-AD2B-F84E5C7222C2}">
  <ds:schemaRefs>
    <ds:schemaRef ds:uri="http://schemas.microsoft.com/sharepoint/v3/contenttype/forms"/>
  </ds:schemaRefs>
</ds:datastoreItem>
</file>

<file path=customXml/itemProps2.xml><?xml version="1.0" encoding="utf-8"?>
<ds:datastoreItem xmlns:ds="http://schemas.openxmlformats.org/officeDocument/2006/customXml" ds:itemID="{BA363513-75E9-436B-9ED3-C1C8EABD8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d761a-17fa-430a-b3a7-60aede42e57b"/>
    <ds:schemaRef ds:uri="191f001b-63df-4d49-aa15-0ce731e78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74CCE3-7F99-40B0-9C6C-2B0C3BFEC78F}">
  <ds:schemaRef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 ds:uri="191f001b-63df-4d49-aa15-0ce731e78454"/>
    <ds:schemaRef ds:uri="http://schemas.openxmlformats.org/package/2006/metadata/core-properties"/>
    <ds:schemaRef ds:uri="b3dd761a-17fa-430a-b3a7-60aede42e57b"/>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78D6E7C0-4461-48FE-8086-FBBCDACE5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3982</Words>
  <Characters>22702</Characters>
  <Application>Microsoft Office Word</Application>
  <DocSecurity>0</DocSecurity>
  <Lines>189</Lines>
  <Paragraphs>53</Paragraphs>
  <ScaleCrop>false</ScaleCrop>
  <Company/>
  <LinksUpToDate>false</LinksUpToDate>
  <CharactersWithSpaces>26631</CharactersWithSpaces>
  <SharedDoc>false</SharedDoc>
  <HLinks>
    <vt:vector size="30" baseType="variant">
      <vt:variant>
        <vt:i4>3866735</vt:i4>
      </vt:variant>
      <vt:variant>
        <vt:i4>36</vt:i4>
      </vt:variant>
      <vt:variant>
        <vt:i4>0</vt:i4>
      </vt:variant>
      <vt:variant>
        <vt:i4>5</vt:i4>
      </vt:variant>
      <vt:variant>
        <vt:lpwstr>https://seaborn.pydata.org/</vt:lpwstr>
      </vt:variant>
      <vt:variant>
        <vt:lpwstr/>
      </vt:variant>
      <vt:variant>
        <vt:i4>327758</vt:i4>
      </vt:variant>
      <vt:variant>
        <vt:i4>33</vt:i4>
      </vt:variant>
      <vt:variant>
        <vt:i4>0</vt:i4>
      </vt:variant>
      <vt:variant>
        <vt:i4>5</vt:i4>
      </vt:variant>
      <vt:variant>
        <vt:lpwstr>https://pandas.pydata.org/docs/reference/</vt:lpwstr>
      </vt:variant>
      <vt:variant>
        <vt:lpwstr/>
      </vt:variant>
      <vt:variant>
        <vt:i4>3932208</vt:i4>
      </vt:variant>
      <vt:variant>
        <vt:i4>30</vt:i4>
      </vt:variant>
      <vt:variant>
        <vt:i4>0</vt:i4>
      </vt:variant>
      <vt:variant>
        <vt:i4>5</vt:i4>
      </vt:variant>
      <vt:variant>
        <vt:lpwstr>https://www.selenium.dev/documentation/</vt:lpwstr>
      </vt:variant>
      <vt:variant>
        <vt:lpwstr/>
      </vt:variant>
      <vt:variant>
        <vt:i4>5701650</vt:i4>
      </vt:variant>
      <vt:variant>
        <vt:i4>27</vt:i4>
      </vt:variant>
      <vt:variant>
        <vt:i4>0</vt:i4>
      </vt:variant>
      <vt:variant>
        <vt:i4>5</vt:i4>
      </vt:variant>
      <vt:variant>
        <vt:lpwstr>http://www.chotot.com/mua-ban-may-tinh-de-ban</vt:lpwstr>
      </vt:variant>
      <vt:variant>
        <vt:lpwstr/>
      </vt:variant>
      <vt:variant>
        <vt:i4>7077923</vt:i4>
      </vt:variant>
      <vt:variant>
        <vt:i4>24</vt:i4>
      </vt:variant>
      <vt:variant>
        <vt:i4>0</vt:i4>
      </vt:variant>
      <vt:variant>
        <vt:i4>5</vt:i4>
      </vt:variant>
      <vt:variant>
        <vt:lpwstr>http://www.chotot.com/mua-banlaptop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Bản nháp</dc:subject>
  <dc:creator>Sơn Phạm Thế</dc:creator>
  <cp:keywords>none</cp:keywords>
  <dc:description/>
  <cp:lastModifiedBy>Trương Thị Thanh Thanh</cp:lastModifiedBy>
  <cp:revision>2</cp:revision>
  <cp:lastPrinted>2023-12-24T10:13:00Z</cp:lastPrinted>
  <dcterms:created xsi:type="dcterms:W3CDTF">2023-12-24T10:14:00Z</dcterms:created>
  <dcterms:modified xsi:type="dcterms:W3CDTF">2023-12-24T10:14:00Z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0x010100EC2D0F278148E942919E5E50B2CE1002</vt:lpwstr>
  </property>
</Properties>
</file>