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B5" w:rsidRPr="009F3D4D" w:rsidRDefault="005025B5" w:rsidP="005025B5">
      <w:pPr>
        <w:pStyle w:val="NoSpacing"/>
        <w:rPr>
          <w:b/>
          <w:sz w:val="48"/>
          <w:szCs w:val="48"/>
        </w:rPr>
      </w:pPr>
      <w:r w:rsidRPr="009F3D4D">
        <w:rPr>
          <w:b/>
          <w:sz w:val="48"/>
          <w:szCs w:val="48"/>
        </w:rPr>
        <w:t>Conrad Hild</w:t>
      </w:r>
    </w:p>
    <w:p w:rsidR="005025B5" w:rsidRDefault="005025B5" w:rsidP="005025B5">
      <w:pPr>
        <w:pStyle w:val="NoSpacing"/>
      </w:pPr>
      <w:r>
        <w:t>Actor/Voice Actor/Communications Specialist</w:t>
      </w:r>
    </w:p>
    <w:p w:rsidR="005025B5" w:rsidRDefault="005025B5" w:rsidP="005025B5">
      <w:pPr>
        <w:pStyle w:val="NoSpacing"/>
      </w:pPr>
    </w:p>
    <w:p w:rsidR="005025B5" w:rsidRDefault="005025B5" w:rsidP="005025B5">
      <w:pPr>
        <w:pStyle w:val="NoSpacing"/>
      </w:pPr>
      <w:r>
        <w:t>ABOUT</w:t>
      </w:r>
      <w:r>
        <w:tab/>
      </w:r>
      <w:r>
        <w:tab/>
        <w:t>RESUME</w:t>
      </w:r>
      <w:r>
        <w:tab/>
        <w:t>GALLERY</w:t>
      </w:r>
      <w:r>
        <w:tab/>
        <w:t>VIDEOS</w:t>
      </w:r>
      <w:r w:rsidR="00E00DD5">
        <w:t>/FILMS</w:t>
      </w:r>
      <w:r w:rsidR="00E00DD5">
        <w:tab/>
      </w:r>
      <w:r w:rsidR="00E00DD5">
        <w:tab/>
        <w:t>VOICE WORK</w:t>
      </w:r>
      <w:r w:rsidR="00E00DD5">
        <w:tab/>
      </w:r>
      <w:bookmarkStart w:id="0" w:name="_GoBack"/>
      <w:bookmarkEnd w:id="0"/>
      <w:r>
        <w:t>CONTACT</w:t>
      </w:r>
    </w:p>
    <w:p w:rsidR="005025B5" w:rsidRDefault="005025B5" w:rsidP="005025B5">
      <w:pPr>
        <w:pStyle w:val="NoSpacing"/>
      </w:pPr>
      <w:r w:rsidRPr="009F1B3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680335" cy="4019550"/>
            <wp:effectExtent l="0" t="0" r="5715" b="0"/>
            <wp:wrapTight wrapText="bothSides">
              <wp:wrapPolygon edited="0">
                <wp:start x="0" y="0"/>
                <wp:lineTo x="0" y="21498"/>
                <wp:lineTo x="21493" y="21498"/>
                <wp:lineTo x="21493" y="0"/>
                <wp:lineTo x="0" y="0"/>
              </wp:wrapPolygon>
            </wp:wrapTight>
            <wp:docPr id="2" name="Picture 2" descr="F:\Photos\Portrait photos of Con\High resolution\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Portrait photos of Con\High resolution\00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5B5" w:rsidRDefault="005025B5" w:rsidP="005025B5">
      <w:pPr>
        <w:pStyle w:val="NoSpacing"/>
      </w:pPr>
    </w:p>
    <w:p w:rsidR="005025B5" w:rsidRDefault="005025B5" w:rsidP="00152970">
      <w:pPr>
        <w:pStyle w:val="NoSpacing"/>
        <w:rPr>
          <w:b/>
          <w:sz w:val="28"/>
          <w:szCs w:val="28"/>
        </w:rPr>
      </w:pPr>
    </w:p>
    <w:p w:rsidR="009C07F3" w:rsidRPr="005025B5" w:rsidRDefault="00152970" w:rsidP="00152970">
      <w:pPr>
        <w:pStyle w:val="NoSpacing"/>
        <w:rPr>
          <w:b/>
          <w:sz w:val="40"/>
          <w:szCs w:val="40"/>
        </w:rPr>
      </w:pPr>
      <w:r w:rsidRPr="005025B5">
        <w:rPr>
          <w:b/>
          <w:sz w:val="40"/>
          <w:szCs w:val="40"/>
        </w:rPr>
        <w:t>About</w:t>
      </w:r>
    </w:p>
    <w:p w:rsidR="00152970" w:rsidRDefault="00152970" w:rsidP="00152970">
      <w:pPr>
        <w:pStyle w:val="NoSpacing"/>
      </w:pPr>
    </w:p>
    <w:p w:rsidR="00152970" w:rsidRDefault="00152970" w:rsidP="00152970">
      <w:pPr>
        <w:pStyle w:val="NoSpacing"/>
      </w:pPr>
      <w:r>
        <w:t xml:space="preserve">Conrad lives in Calgary, Alberta, Canada, and is active in </w:t>
      </w:r>
      <w:r w:rsidR="004E038C">
        <w:t>the film, theatre and communications</w:t>
      </w:r>
      <w:r>
        <w:t xml:space="preserve"> world. He has acted in a variety of fi</w:t>
      </w:r>
      <w:r w:rsidR="005025B5">
        <w:t>lms and theatre productions,</w:t>
      </w:r>
      <w:r>
        <w:t xml:space="preserve"> as well as commercial voice work.</w:t>
      </w:r>
    </w:p>
    <w:p w:rsidR="00152970" w:rsidRDefault="00152970" w:rsidP="00152970">
      <w:pPr>
        <w:pStyle w:val="NoSpacing"/>
      </w:pPr>
    </w:p>
    <w:p w:rsidR="0091286D" w:rsidRDefault="0091286D" w:rsidP="00152970">
      <w:pPr>
        <w:pStyle w:val="NoSpacing"/>
      </w:pPr>
      <w:r>
        <w:t>He spent many years as a communications specialist, including teaching on the university level in theatre arts, fine arts, communications and public speaking.</w:t>
      </w:r>
    </w:p>
    <w:p w:rsidR="005025B5" w:rsidRDefault="005025B5" w:rsidP="00152970">
      <w:pPr>
        <w:pStyle w:val="NoSpacing"/>
      </w:pPr>
    </w:p>
    <w:p w:rsidR="00152970" w:rsidRDefault="00152970" w:rsidP="00152970">
      <w:pPr>
        <w:pStyle w:val="NoSpacing"/>
      </w:pPr>
      <w:r>
        <w:t>Conrad is a father to four adult children and nine grandchildren.</w:t>
      </w:r>
    </w:p>
    <w:p w:rsidR="00152970" w:rsidRDefault="00152970" w:rsidP="00152970">
      <w:pPr>
        <w:pStyle w:val="NoSpacing"/>
      </w:pPr>
    </w:p>
    <w:p w:rsidR="00152970" w:rsidRDefault="00152970" w:rsidP="00152970">
      <w:pPr>
        <w:pStyle w:val="NoSpacing"/>
      </w:pPr>
    </w:p>
    <w:p w:rsidR="00152970" w:rsidRDefault="00152970" w:rsidP="00152970">
      <w:pPr>
        <w:pStyle w:val="NoSpacing"/>
      </w:pPr>
    </w:p>
    <w:p w:rsidR="00152970" w:rsidRDefault="00152970" w:rsidP="00152970">
      <w:pPr>
        <w:pStyle w:val="NoSpacing"/>
      </w:pPr>
    </w:p>
    <w:sectPr w:rsidR="0015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70"/>
    <w:rsid w:val="00152970"/>
    <w:rsid w:val="004E038C"/>
    <w:rsid w:val="005025B5"/>
    <w:rsid w:val="0091286D"/>
    <w:rsid w:val="009C07F3"/>
    <w:rsid w:val="00E0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F1278-C281-409B-8FEF-64E7204D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9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2021-01-04T23:44:00Z</dcterms:created>
  <dcterms:modified xsi:type="dcterms:W3CDTF">2021-01-16T23:55:00Z</dcterms:modified>
</cp:coreProperties>
</file>