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Esquema del joc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Un personatge ha de superar una obstacles per aconseguir arribar al seu destí, per entendre la dinàmica seria essencialment igual al </w:t>
      </w:r>
      <w:r w:rsidDel="00000000" w:rsidR="00000000" w:rsidRPr="00000000">
        <w:rPr>
          <w:i w:val="1"/>
          <w:rtl w:val="0"/>
        </w:rPr>
        <w:t xml:space="preserve">mario bros</w:t>
      </w:r>
      <w:r w:rsidDel="00000000" w:rsidR="00000000" w:rsidRPr="00000000">
        <w:rPr>
          <w:rtl w:val="0"/>
        </w:rPr>
        <w:t xml:space="preserve"> amb certes diferencies.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La camara segueix al personatge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Enemics: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Movent-se seguint un patró, si el toques et fa mal o mors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Enemics que disparen si et poses en la seva línia de tir, no es mouen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El personatge tindrà 2 o 3  vides i podrà recuperar-ne amb una mena de cor o sopa que li donarà una vida mes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No hi ha “checkpoints”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  El personatge es mourà de manera “normal”, en principi no tindrà doble salt però potser afegim algun objecte per permetre que salti més en un moment donat. Podrà saltar de paret a paret de tal manera que pugui escalar dos parets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