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53028">
      <w:pPr>
        <w:jc w:val="center"/>
        <w:rPr>
          <w:rFonts w:hint="eastAsia" w:asciiTheme="majorEastAsia" w:hAnsiTheme="majorEastAsia" w:eastAsiaTheme="majorEastAsia"/>
          <w:b/>
          <w:bCs/>
          <w:sz w:val="30"/>
          <w:szCs w:val="30"/>
          <w:lang w:eastAsia="zh-CN"/>
        </w:rPr>
      </w:pPr>
      <w:r>
        <w:rPr>
          <w:rFonts w:asciiTheme="majorEastAsia" w:hAnsiTheme="majorEastAsia" w:eastAsiaTheme="majorEastAsia"/>
          <w:b/>
          <w:bCs/>
          <w:sz w:val="30"/>
          <w:szCs w:val="30"/>
          <w:lang w:eastAsia="zh-CN"/>
        </w:rPr>
        <w:t>智能物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eastAsia="zh-CN"/>
        </w:rPr>
        <w:t>联</w:t>
      </w:r>
      <w:r>
        <w:rPr>
          <w:rFonts w:hint="eastAsia" w:cs="MS Gothic" w:asciiTheme="majorEastAsia" w:hAnsiTheme="majorEastAsia" w:eastAsiaTheme="majorEastAsia"/>
          <w:b/>
          <w:bCs/>
          <w:sz w:val="30"/>
          <w:szCs w:val="30"/>
          <w:lang w:eastAsia="zh-CN"/>
        </w:rPr>
        <w:t>网开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eastAsia="zh-CN"/>
        </w:rPr>
        <w:t>发实训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84"/>
      </w:tblGrid>
      <w:tr w14:paraId="37548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55023183">
            <w:pPr>
              <w:spacing w:after="0" w:line="240" w:lineRule="auto"/>
              <w:rPr>
                <w:rFonts w:hint="eastAsia"/>
              </w:rPr>
            </w:pPr>
            <w:r>
              <w:t>课程编号：COM1309A</w:t>
            </w:r>
          </w:p>
        </w:tc>
        <w:tc>
          <w:tcPr>
            <w:tcW w:w="2160" w:type="dxa"/>
          </w:tcPr>
          <w:p w14:paraId="503243A2">
            <w:pPr>
              <w:spacing w:after="0" w:line="240" w:lineRule="auto"/>
              <w:rPr>
                <w:rFonts w:hint="eastAsia"/>
              </w:rPr>
            </w:pPr>
            <w:r>
              <w:t>年级：2023级本科</w:t>
            </w:r>
          </w:p>
        </w:tc>
        <w:tc>
          <w:tcPr>
            <w:tcW w:w="2160" w:type="dxa"/>
          </w:tcPr>
          <w:p w14:paraId="33597DE9">
            <w:pPr>
              <w:spacing w:after="0" w:line="240" w:lineRule="auto"/>
              <w:rPr>
                <w:rFonts w:hint="eastAsia"/>
              </w:rPr>
            </w:pPr>
            <w:r>
              <w:t>硬件平台：xLab-BaseKits (CC2530)</w:t>
            </w:r>
          </w:p>
        </w:tc>
        <w:tc>
          <w:tcPr>
            <w:tcW w:w="2184" w:type="dxa"/>
          </w:tcPr>
          <w:p w14:paraId="0B40283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云平台：智云物联 (www.zhiyun360.com)</w:t>
            </w:r>
          </w:p>
        </w:tc>
      </w:tr>
      <w:tr w14:paraId="33CBA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0FDAE3">
            <w:pPr>
              <w:spacing w:after="0" w:line="240" w:lineRule="auto"/>
              <w:rPr>
                <w:rFonts w:hint="eastAsia"/>
              </w:rPr>
            </w:pPr>
            <w:r>
              <w:t>开发工具：IAR + Z-Stack + Python3 + PyQt5 + MySQL</w:t>
            </w:r>
          </w:p>
        </w:tc>
        <w:tc>
          <w:tcPr>
            <w:tcW w:w="2160" w:type="dxa"/>
          </w:tcPr>
          <w:p w14:paraId="184D10D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传输层协议：ZXBee（实验二+21-智云协议分析）</w:t>
            </w:r>
          </w:p>
        </w:tc>
        <w:tc>
          <w:tcPr>
            <w:tcW w:w="2160" w:type="dxa"/>
          </w:tcPr>
          <w:p w14:paraId="5F8B711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JSON：传感器英文缩写</w:t>
            </w:r>
          </w:p>
        </w:tc>
        <w:tc>
          <w:tcPr>
            <w:tcW w:w="2184" w:type="dxa"/>
          </w:tcPr>
          <w:p w14:paraId="037ED55B">
            <w:pPr>
              <w:spacing w:after="0" w:line="240" w:lineRule="auto"/>
              <w:rPr>
                <w:rFonts w:hint="eastAsia"/>
              </w:rPr>
            </w:pPr>
            <w:r>
              <w:t>读写：r(Read) / w(Write)</w:t>
            </w:r>
          </w:p>
        </w:tc>
      </w:tr>
    </w:tbl>
    <w:p w14:paraId="4507BD9E">
      <w:pPr>
        <w:rPr>
          <w:rFonts w:hint="eastAsia"/>
          <w:lang w:eastAsia="zh-CN"/>
        </w:rPr>
      </w:pPr>
    </w:p>
    <w:p w14:paraId="601B8DEB">
      <w:pPr>
        <w:pStyle w:val="4"/>
        <w:rPr>
          <w:color w:val="auto"/>
        </w:rPr>
      </w:pPr>
      <w:r>
        <w:rPr>
          <w:color w:val="auto"/>
        </w:rPr>
        <w:t>一、课程教学目标</w:t>
      </w:r>
    </w:p>
    <w:p w14:paraId="701A6CA9">
      <w:pPr>
        <w:pStyle w:val="4"/>
        <w:rPr>
          <w:rFonts w:hint="eastAsia" w:ascii="等线" w:hAnsi="等线" w:eastAsia="等线" w:cstheme="minorBidi"/>
          <w:b w:val="0"/>
          <w:bCs w:val="0"/>
          <w:color w:val="auto"/>
          <w:sz w:val="21"/>
          <w:szCs w:val="22"/>
          <w:lang w:eastAsia="zh-CN"/>
        </w:rPr>
      </w:pPr>
      <w:r>
        <w:rPr>
          <w:rFonts w:hint="eastAsia" w:ascii="等线" w:hAnsi="等线" w:eastAsia="等线" w:cstheme="minorBidi"/>
          <w:b w:val="0"/>
          <w:bCs w:val="0"/>
          <w:color w:val="auto"/>
          <w:sz w:val="21"/>
          <w:szCs w:val="22"/>
          <w:lang w:eastAsia="zh-CN"/>
        </w:rPr>
        <w:t xml:space="preserve">课程目标1（支撑毕业要求4.2）：能够理解智能物联网的基本原理，运用科学方法针对物联网感知层的技术问题，提出合理的物联网系统解决方案。 </w:t>
      </w:r>
    </w:p>
    <w:p w14:paraId="40C77320">
      <w:pPr>
        <w:pStyle w:val="4"/>
        <w:rPr>
          <w:rFonts w:hint="eastAsia" w:ascii="等线" w:hAnsi="等线" w:eastAsia="等线" w:cstheme="minorBidi"/>
          <w:b w:val="0"/>
          <w:bCs w:val="0"/>
          <w:color w:val="auto"/>
          <w:sz w:val="21"/>
          <w:szCs w:val="22"/>
          <w:lang w:eastAsia="zh-CN"/>
        </w:rPr>
      </w:pPr>
      <w:r>
        <w:rPr>
          <w:rFonts w:hint="eastAsia" w:ascii="等线" w:hAnsi="等线" w:eastAsia="等线" w:cstheme="minorBidi"/>
          <w:b w:val="0"/>
          <w:bCs w:val="0"/>
          <w:color w:val="auto"/>
          <w:sz w:val="21"/>
          <w:szCs w:val="22"/>
          <w:lang w:eastAsia="zh-CN"/>
        </w:rPr>
        <w:t>课程目标2（支撑毕业要求4.3）：能够根据实验方案构建实验系统，利用实验箱进行数据采集、数据处理以及智能化控制，确保实验的安全进行，并顺利完成实验数据的传输。</w:t>
      </w:r>
    </w:p>
    <w:p w14:paraId="3E986379">
      <w:pPr>
        <w:pStyle w:val="4"/>
        <w:rPr>
          <w:rFonts w:hint="eastAsia" w:ascii="等线" w:hAnsi="等线" w:eastAsia="等线" w:cstheme="minorBidi"/>
          <w:b w:val="0"/>
          <w:bCs w:val="0"/>
          <w:color w:val="auto"/>
          <w:sz w:val="21"/>
          <w:szCs w:val="22"/>
          <w:lang w:eastAsia="zh-CN"/>
        </w:rPr>
      </w:pPr>
      <w:r>
        <w:rPr>
          <w:rFonts w:hint="eastAsia" w:ascii="等线" w:hAnsi="等线" w:eastAsia="等线" w:cstheme="minorBidi"/>
          <w:b w:val="0"/>
          <w:bCs w:val="0"/>
          <w:color w:val="auto"/>
          <w:sz w:val="21"/>
          <w:szCs w:val="22"/>
          <w:lang w:eastAsia="zh-CN"/>
        </w:rPr>
        <w:t>课程目标3（支撑毕业要求9.2）：能够在实验项目团队中展现出良好的沟通和协作能力，独立完成分配的任务，共同解决实际问题。</w:t>
      </w:r>
    </w:p>
    <w:p w14:paraId="763D826E">
      <w:pPr>
        <w:pStyle w:val="4"/>
        <w:rPr>
          <w:rFonts w:hint="eastAsia" w:ascii="等线" w:hAnsi="等线" w:eastAsia="等线" w:cstheme="minorBidi"/>
          <w:b w:val="0"/>
          <w:bCs w:val="0"/>
          <w:color w:val="auto"/>
          <w:sz w:val="21"/>
          <w:szCs w:val="22"/>
          <w:lang w:eastAsia="zh-CN"/>
        </w:rPr>
      </w:pPr>
      <w:r>
        <w:rPr>
          <w:rFonts w:hint="eastAsia" w:ascii="等线" w:hAnsi="等线" w:eastAsia="等线" w:cstheme="minorBidi"/>
          <w:b w:val="0"/>
          <w:bCs w:val="0"/>
          <w:color w:val="auto"/>
          <w:sz w:val="21"/>
          <w:szCs w:val="22"/>
          <w:lang w:eastAsia="zh-CN"/>
        </w:rPr>
        <w:t>课程目标4（支撑毕业要求9.3）：能够担任实验项目负责人角色，组织团队资源，协调团队成员的工作，解决实验中的问题和冲突，促进团队内部的合作与凝聚力，确保团队高效运转并取得实验成功。</w:t>
      </w:r>
    </w:p>
    <w:p w14:paraId="3867EA6A">
      <w:pPr>
        <w:pStyle w:val="4"/>
        <w:rPr>
          <w:color w:val="auto"/>
          <w:lang w:eastAsia="zh-CN"/>
        </w:rPr>
      </w:pPr>
      <w:r>
        <w:rPr>
          <w:color w:val="auto"/>
          <w:lang w:eastAsia="zh-CN"/>
        </w:rPr>
        <w:t>二、总体设计要求</w:t>
      </w:r>
    </w:p>
    <w:p w14:paraId="0598BA9B">
      <w:pPr>
        <w:pStyle w:val="5"/>
        <w:rPr>
          <w:color w:val="auto"/>
          <w:lang w:eastAsia="zh-CN"/>
        </w:rPr>
      </w:pPr>
      <w:r>
        <w:rPr>
          <w:color w:val="auto"/>
          <w:lang w:eastAsia="zh-CN"/>
        </w:rPr>
        <w:t>2.1 系统三层架构</w:t>
      </w:r>
    </w:p>
    <w:p w14:paraId="4F3B7478">
      <w:pPr>
        <w:rPr>
          <w:rFonts w:hint="eastAsia"/>
          <w:lang w:eastAsia="zh-CN"/>
        </w:rPr>
      </w:pPr>
      <w:r>
        <w:rPr>
          <w:lang w:eastAsia="zh-CN"/>
        </w:rPr>
        <w:t>每个项目必须为一个完整物联网系统（非分离实验），包含以下三个紧密衔接的层次：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AD37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36F00738">
            <w:pPr>
              <w:spacing w:after="0" w:line="240" w:lineRule="auto"/>
              <w:rPr>
                <w:rFonts w:hint="eastAsia"/>
              </w:rPr>
            </w:pPr>
            <w:r>
              <w:t>层次</w:t>
            </w:r>
          </w:p>
        </w:tc>
        <w:tc>
          <w:tcPr>
            <w:tcW w:w="4320" w:type="dxa"/>
            <w:shd w:val="clear" w:color="auto" w:fill="D9E2F3"/>
          </w:tcPr>
          <w:p w14:paraId="3151D13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核心技术要求与功能描述</w:t>
            </w:r>
          </w:p>
        </w:tc>
      </w:tr>
      <w:tr w14:paraId="36A57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12781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① 硬件层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(CC2530传感器采集)</w:t>
            </w:r>
          </w:p>
        </w:tc>
        <w:tc>
          <w:tcPr>
            <w:tcW w:w="4320" w:type="dxa"/>
          </w:tcPr>
          <w:p w14:paraId="1895673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IAR开发环境 + CC2530 GPIO/IIC/ADC/PWM/中断/定时器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至少选用安防类、控制类、采集类各一种传感器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数据采集→CC2530驱动处理→ZXBee协议封包(参考实验二)→串口发送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中断触发安防事件立即上报(Cmd=0x02)，定时器触发采集上报(r=0x01)</w:t>
            </w:r>
          </w:p>
        </w:tc>
      </w:tr>
      <w:tr w14:paraId="20C87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81B08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② 传输层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(ZigBee组网→智云)</w:t>
            </w:r>
          </w:p>
        </w:tc>
        <w:tc>
          <w:tcPr>
            <w:tcW w:w="4320" w:type="dxa"/>
          </w:tcPr>
          <w:p w14:paraId="5B5D2E5C">
            <w:pPr>
              <w:spacing w:after="0" w:line="240" w:lineRule="auto"/>
              <w:rPr>
                <w:rFonts w:hint="eastAsia"/>
              </w:rPr>
            </w:pPr>
            <w:r>
              <w:t>Z-Stack协议栈 + ZigBee终端节点(End Device) + 协调器(Coordinator)</w:t>
            </w:r>
            <w:r>
              <w:br w:type="textWrapping"/>
            </w:r>
            <w:r>
              <w:t>终端节点通过ZigBee网络将ZXBee帧无线发送至协调器</w:t>
            </w:r>
            <w:r>
              <w:br w:type="textWrapping"/>
            </w:r>
            <w:r>
              <w:t>协调器串口连接PC，数据转发至智云物联网平台</w:t>
            </w:r>
            <w:r>
              <w:br w:type="textWrapping"/>
            </w:r>
            <w:r>
              <w:t>智云平台提供REST API(GET读取r数据)和WebSocket(实时推送)</w:t>
            </w:r>
            <w:r>
              <w:br w:type="textWrapping"/>
            </w:r>
            <w:r>
              <w:t>下行控制：智云POST(w指令)→协调器→ZigBee→终端节点</w:t>
            </w:r>
          </w:p>
        </w:tc>
      </w:tr>
      <w:tr w14:paraId="28849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64FF5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③ 应用层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(Python数据解析与展示)</w:t>
            </w:r>
          </w:p>
        </w:tc>
        <w:tc>
          <w:tcPr>
            <w:tcW w:w="4320" w:type="dxa"/>
          </w:tcPr>
          <w:p w14:paraId="4EA4EF7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智云HTTP API + WebSocket实时数据接收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Python解析ZXBee协议包的JSON Payload(英文缩写字段)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PyQt5 GUI开发：实时状态看板/曲线图/事件时间线/远程控制面板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MySQL数据库：传感器数据持久化存储，完整CRUD操作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联动控制逻辑：自动条件判断→下发w指令→终端执行</w:t>
            </w:r>
          </w:p>
        </w:tc>
      </w:tr>
    </w:tbl>
    <w:p w14:paraId="02F23118">
      <w:pPr>
        <w:pStyle w:val="4"/>
        <w:rPr>
          <w:color w:val="auto"/>
          <w:lang w:eastAsia="zh-CN"/>
        </w:rPr>
      </w:pPr>
      <w:r>
        <w:rPr>
          <w:color w:val="auto"/>
          <w:lang w:eastAsia="zh-CN"/>
        </w:rPr>
        <w:t>三、ZXBee硬件传输层协议规范</w:t>
      </w:r>
    </w:p>
    <w:p w14:paraId="2052281C">
      <w:pPr>
        <w:ind w:firstLine="420" w:firstLineChars="200"/>
        <w:rPr>
          <w:rFonts w:hint="eastAsia"/>
          <w:lang w:eastAsia="zh-CN"/>
        </w:rPr>
      </w:pPr>
      <w:r>
        <w:rPr>
          <w:lang w:eastAsia="zh-CN"/>
        </w:rPr>
        <w:t>本项目课程设计以硬件传输层协议为核心，所有项目必须严格遵循ZXBee通信协议标准（参考"实验二：CC2530温湿度光强采集与ZXBee协议封包"及"21-智云ZXBee通信协议分析"文档）。</w:t>
      </w:r>
    </w:p>
    <w:p w14:paraId="5CDB603D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帧结构已封装，如下函数，只需要更改JSON格式即可。</w:t>
      </w:r>
    </w:p>
    <w:tbl>
      <w:tblPr>
        <w:tblStyle w:val="32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5755"/>
      </w:tblGrid>
      <w:tr w14:paraId="23F3D6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4BEFF8">
            <w:pPr>
              <w:ind w:firstLine="420" w:firstLineChars="200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ZXBeeUserProcess()</w:t>
            </w:r>
          </w:p>
        </w:tc>
        <w:tc>
          <w:tcPr>
            <w:tcW w:w="5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41CA20">
            <w:pPr>
              <w:ind w:firstLine="420" w:firstLineChars="200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解析接收到的下行控制命令</w:t>
            </w:r>
          </w:p>
        </w:tc>
      </w:tr>
      <w:tr w14:paraId="047F14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7D0639">
            <w:pPr>
              <w:ind w:firstLine="420" w:firstLineChars="200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MyEventProcess()</w:t>
            </w:r>
          </w:p>
        </w:tc>
        <w:tc>
          <w:tcPr>
            <w:tcW w:w="5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649398">
            <w:pPr>
              <w:ind w:firstLine="420" w:firstLineChars="200"/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用户事件处理</w:t>
            </w:r>
          </w:p>
        </w:tc>
      </w:tr>
    </w:tbl>
    <w:p w14:paraId="047EA297">
      <w:pPr>
        <w:ind w:firstLine="420" w:firstLineChars="200"/>
        <w:rPr>
          <w:rFonts w:hint="eastAsia"/>
          <w:lang w:eastAsia="zh-CN"/>
        </w:rPr>
      </w:pPr>
    </w:p>
    <w:p w14:paraId="0AD96B1B">
      <w:pPr>
        <w:pStyle w:val="5"/>
        <w:rPr>
          <w:color w:val="auto"/>
        </w:rPr>
      </w:pPr>
      <w:r>
        <w:rPr>
          <w:color w:val="auto"/>
        </w:rPr>
        <w:t>3.1 帧结构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5"/>
        <w:gridCol w:w="1675"/>
        <w:gridCol w:w="1865"/>
        <w:gridCol w:w="3591"/>
      </w:tblGrid>
      <w:tr w14:paraId="174DC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9E2F3"/>
          </w:tcPr>
          <w:p w14:paraId="51EEA660">
            <w:pPr>
              <w:spacing w:after="0" w:line="240" w:lineRule="auto"/>
              <w:rPr>
                <w:rFonts w:hint="eastAsia"/>
              </w:rPr>
            </w:pPr>
            <w:r>
              <w:t>偏移</w:t>
            </w:r>
          </w:p>
        </w:tc>
        <w:tc>
          <w:tcPr>
            <w:tcW w:w="2160" w:type="dxa"/>
            <w:shd w:val="clear" w:color="auto" w:fill="D9E2F3"/>
          </w:tcPr>
          <w:p w14:paraId="4B719A39">
            <w:pPr>
              <w:spacing w:after="0" w:line="240" w:lineRule="auto"/>
              <w:rPr>
                <w:rFonts w:hint="eastAsia"/>
              </w:rPr>
            </w:pPr>
            <w:r>
              <w:t>长度</w:t>
            </w:r>
          </w:p>
        </w:tc>
        <w:tc>
          <w:tcPr>
            <w:tcW w:w="2160" w:type="dxa"/>
            <w:shd w:val="clear" w:color="auto" w:fill="D9E2F3"/>
          </w:tcPr>
          <w:p w14:paraId="60366561">
            <w:pPr>
              <w:spacing w:after="0" w:line="240" w:lineRule="auto"/>
              <w:rPr>
                <w:rFonts w:hint="eastAsia"/>
              </w:rPr>
            </w:pPr>
            <w:r>
              <w:t>字段名</w:t>
            </w:r>
          </w:p>
        </w:tc>
        <w:tc>
          <w:tcPr>
            <w:tcW w:w="2160" w:type="dxa"/>
            <w:shd w:val="clear" w:color="auto" w:fill="D9E2F3"/>
          </w:tcPr>
          <w:p w14:paraId="21DC30ED">
            <w:pPr>
              <w:spacing w:after="0" w:line="240" w:lineRule="auto"/>
              <w:rPr>
                <w:rFonts w:hint="eastAsia"/>
              </w:rPr>
            </w:pPr>
            <w:r>
              <w:t>说明</w:t>
            </w:r>
          </w:p>
        </w:tc>
      </w:tr>
      <w:tr w14:paraId="433A3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2160" w:type="dxa"/>
          </w:tcPr>
          <w:p w14:paraId="1D44547C">
            <w:pPr>
              <w:spacing w:after="0" w:line="240" w:lineRule="auto"/>
              <w:rPr>
                <w:rFonts w:hint="eastAsia"/>
              </w:rPr>
            </w:pPr>
            <w:r>
              <w:t>0</w:t>
            </w:r>
          </w:p>
        </w:tc>
        <w:tc>
          <w:tcPr>
            <w:tcW w:w="2160" w:type="dxa"/>
          </w:tcPr>
          <w:p w14:paraId="6169DE0E">
            <w:pPr>
              <w:spacing w:after="0" w:line="240" w:lineRule="auto"/>
              <w:rPr>
                <w:rFonts w:hint="eastAsia"/>
              </w:rPr>
            </w:pPr>
            <w:r>
              <w:t>1B</w:t>
            </w:r>
          </w:p>
        </w:tc>
        <w:tc>
          <w:tcPr>
            <w:tcW w:w="2160" w:type="dxa"/>
          </w:tcPr>
          <w:p w14:paraId="3578A417">
            <w:pPr>
              <w:spacing w:after="0" w:line="240" w:lineRule="auto"/>
              <w:rPr>
                <w:rFonts w:hint="eastAsia"/>
              </w:rPr>
            </w:pPr>
            <w:r>
              <w:t>SOF</w:t>
            </w:r>
          </w:p>
        </w:tc>
        <w:tc>
          <w:tcPr>
            <w:tcW w:w="2160" w:type="dxa"/>
          </w:tcPr>
          <w:p w14:paraId="703BDA7F">
            <w:pPr>
              <w:spacing w:after="0" w:line="240" w:lineRule="auto"/>
              <w:rPr>
                <w:rFonts w:hint="eastAsia"/>
              </w:rPr>
            </w:pPr>
            <w:r>
              <w:t>帧头，固定0xAA</w:t>
            </w:r>
          </w:p>
        </w:tc>
      </w:tr>
      <w:tr w14:paraId="1CEA1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C30E98">
            <w:pPr>
              <w:spacing w:after="0" w:line="24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2160" w:type="dxa"/>
          </w:tcPr>
          <w:p w14:paraId="75139CE8">
            <w:pPr>
              <w:spacing w:after="0" w:line="240" w:lineRule="auto"/>
              <w:rPr>
                <w:rFonts w:hint="eastAsia"/>
              </w:rPr>
            </w:pPr>
            <w:r>
              <w:t>2B</w:t>
            </w:r>
          </w:p>
        </w:tc>
        <w:tc>
          <w:tcPr>
            <w:tcW w:w="2160" w:type="dxa"/>
          </w:tcPr>
          <w:p w14:paraId="0C775942">
            <w:pPr>
              <w:spacing w:after="0" w:line="240" w:lineRule="auto"/>
              <w:rPr>
                <w:rFonts w:hint="eastAsia"/>
              </w:rPr>
            </w:pPr>
            <w:r>
              <w:t>DST</w:t>
            </w:r>
          </w:p>
        </w:tc>
        <w:tc>
          <w:tcPr>
            <w:tcW w:w="2160" w:type="dxa"/>
          </w:tcPr>
          <w:p w14:paraId="59A7FEE2">
            <w:pPr>
              <w:spacing w:after="0" w:line="240" w:lineRule="auto"/>
              <w:rPr>
                <w:rFonts w:hint="eastAsia"/>
              </w:rPr>
            </w:pPr>
            <w:r>
              <w:t>目的地址(High-Low)，协调器=0x0000</w:t>
            </w:r>
          </w:p>
        </w:tc>
      </w:tr>
      <w:tr w14:paraId="6B8C0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74990E">
            <w:pPr>
              <w:spacing w:after="0" w:line="240" w:lineRule="auto"/>
              <w:rPr>
                <w:rFonts w:hint="eastAsia"/>
              </w:rPr>
            </w:pPr>
            <w:r>
              <w:t>3</w:t>
            </w:r>
          </w:p>
        </w:tc>
        <w:tc>
          <w:tcPr>
            <w:tcW w:w="2160" w:type="dxa"/>
          </w:tcPr>
          <w:p w14:paraId="46208BBF">
            <w:pPr>
              <w:spacing w:after="0" w:line="240" w:lineRule="auto"/>
              <w:rPr>
                <w:rFonts w:hint="eastAsia"/>
              </w:rPr>
            </w:pPr>
            <w:r>
              <w:t>2B</w:t>
            </w:r>
          </w:p>
        </w:tc>
        <w:tc>
          <w:tcPr>
            <w:tcW w:w="2160" w:type="dxa"/>
          </w:tcPr>
          <w:p w14:paraId="699DFA2C">
            <w:pPr>
              <w:spacing w:after="0" w:line="240" w:lineRule="auto"/>
              <w:rPr>
                <w:rFonts w:hint="eastAsia"/>
              </w:rPr>
            </w:pPr>
            <w:r>
              <w:t>SRC</w:t>
            </w:r>
          </w:p>
        </w:tc>
        <w:tc>
          <w:tcPr>
            <w:tcW w:w="2160" w:type="dxa"/>
          </w:tcPr>
          <w:p w14:paraId="6C935761">
            <w:pPr>
              <w:spacing w:after="0" w:line="240" w:lineRule="auto"/>
              <w:rPr>
                <w:rFonts w:hint="eastAsia"/>
              </w:rPr>
            </w:pPr>
            <w:r>
              <w:t>源地址(终端节点地址，如0x0001~0x000A)</w:t>
            </w:r>
          </w:p>
        </w:tc>
      </w:tr>
      <w:tr w14:paraId="424A9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BE8A14">
            <w:pPr>
              <w:spacing w:after="0" w:line="240" w:lineRule="auto"/>
              <w:rPr>
                <w:rFonts w:hint="eastAsia"/>
              </w:rPr>
            </w:pPr>
            <w:r>
              <w:t>5</w:t>
            </w:r>
          </w:p>
        </w:tc>
        <w:tc>
          <w:tcPr>
            <w:tcW w:w="2160" w:type="dxa"/>
          </w:tcPr>
          <w:p w14:paraId="29C40B97">
            <w:pPr>
              <w:spacing w:after="0" w:line="240" w:lineRule="auto"/>
              <w:rPr>
                <w:rFonts w:hint="eastAsia"/>
              </w:rPr>
            </w:pPr>
            <w:r>
              <w:t>1B</w:t>
            </w:r>
          </w:p>
        </w:tc>
        <w:tc>
          <w:tcPr>
            <w:tcW w:w="2160" w:type="dxa"/>
          </w:tcPr>
          <w:p w14:paraId="60FD701A">
            <w:pPr>
              <w:spacing w:after="0" w:line="240" w:lineRule="auto"/>
              <w:rPr>
                <w:rFonts w:hint="eastAsia"/>
              </w:rPr>
            </w:pPr>
            <w:r>
              <w:t>CMD</w:t>
            </w:r>
          </w:p>
        </w:tc>
        <w:tc>
          <w:tcPr>
            <w:tcW w:w="2160" w:type="dxa"/>
          </w:tcPr>
          <w:p w14:paraId="75C283E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命令字：r(0x01)读取上云 / w(0x03)写入下云 / 0x02安防事件 / 0x04查询 / 0x05响应 / 0x06解除</w:t>
            </w:r>
          </w:p>
        </w:tc>
      </w:tr>
      <w:tr w14:paraId="61137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C19233">
            <w:pPr>
              <w:spacing w:after="0" w:line="240" w:lineRule="auto"/>
              <w:rPr>
                <w:rFonts w:hint="eastAsia"/>
              </w:rPr>
            </w:pPr>
            <w:r>
              <w:t>6</w:t>
            </w:r>
          </w:p>
        </w:tc>
        <w:tc>
          <w:tcPr>
            <w:tcW w:w="2160" w:type="dxa"/>
          </w:tcPr>
          <w:p w14:paraId="3A1277A8">
            <w:pPr>
              <w:spacing w:after="0" w:line="240" w:lineRule="auto"/>
              <w:rPr>
                <w:rFonts w:hint="eastAsia"/>
              </w:rPr>
            </w:pPr>
            <w:r>
              <w:t>1B</w:t>
            </w:r>
          </w:p>
        </w:tc>
        <w:tc>
          <w:tcPr>
            <w:tcW w:w="2160" w:type="dxa"/>
          </w:tcPr>
          <w:p w14:paraId="71854CA8">
            <w:pPr>
              <w:spacing w:after="0" w:line="240" w:lineRule="auto"/>
              <w:rPr>
                <w:rFonts w:hint="eastAsia"/>
              </w:rPr>
            </w:pPr>
            <w:r>
              <w:t>LEN</w:t>
            </w:r>
          </w:p>
        </w:tc>
        <w:tc>
          <w:tcPr>
            <w:tcW w:w="2160" w:type="dxa"/>
          </w:tcPr>
          <w:p w14:paraId="21DAC710">
            <w:pPr>
              <w:spacing w:after="0" w:line="240" w:lineRule="auto"/>
              <w:rPr>
                <w:rFonts w:hint="eastAsia"/>
              </w:rPr>
            </w:pPr>
            <w:r>
              <w:t>Payload长度N字节（不包含SOF/EOF/CHK）</w:t>
            </w:r>
          </w:p>
        </w:tc>
      </w:tr>
      <w:tr w14:paraId="39503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FD99E5">
            <w:pPr>
              <w:spacing w:after="0" w:line="240" w:lineRule="auto"/>
              <w:rPr>
                <w:rFonts w:hint="eastAsia"/>
              </w:rPr>
            </w:pPr>
            <w:r>
              <w:t>7</w:t>
            </w:r>
          </w:p>
        </w:tc>
        <w:tc>
          <w:tcPr>
            <w:tcW w:w="2160" w:type="dxa"/>
          </w:tcPr>
          <w:p w14:paraId="1605C7AD">
            <w:pPr>
              <w:spacing w:after="0" w:line="240" w:lineRule="auto"/>
              <w:rPr>
                <w:rFonts w:hint="eastAsia"/>
              </w:rPr>
            </w:pPr>
            <w:r>
              <w:t>N B</w:t>
            </w:r>
          </w:p>
        </w:tc>
        <w:tc>
          <w:tcPr>
            <w:tcW w:w="2160" w:type="dxa"/>
          </w:tcPr>
          <w:p w14:paraId="76C9F762">
            <w:pPr>
              <w:spacing w:after="0" w:line="240" w:lineRule="auto"/>
              <w:rPr>
                <w:rFonts w:hint="eastAsia"/>
              </w:rPr>
            </w:pPr>
            <w:r>
              <w:t>PAYLOAD</w:t>
            </w:r>
          </w:p>
        </w:tc>
        <w:tc>
          <w:tcPr>
            <w:tcW w:w="2160" w:type="dxa"/>
          </w:tcPr>
          <w:p w14:paraId="3D246C0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数据负载，JSON格式字符串，字段使用传感器英文缩写</w:t>
            </w:r>
          </w:p>
        </w:tc>
      </w:tr>
      <w:tr w14:paraId="59E11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61FCBD">
            <w:pPr>
              <w:spacing w:after="0" w:line="240" w:lineRule="auto"/>
              <w:rPr>
                <w:rFonts w:hint="eastAsia"/>
              </w:rPr>
            </w:pPr>
            <w:r>
              <w:t>7+N</w:t>
            </w:r>
          </w:p>
        </w:tc>
        <w:tc>
          <w:tcPr>
            <w:tcW w:w="2160" w:type="dxa"/>
          </w:tcPr>
          <w:p w14:paraId="4E29AEC2">
            <w:pPr>
              <w:spacing w:after="0" w:line="240" w:lineRule="auto"/>
              <w:rPr>
                <w:rFonts w:hint="eastAsia"/>
              </w:rPr>
            </w:pPr>
            <w:r>
              <w:t>1B</w:t>
            </w:r>
          </w:p>
        </w:tc>
        <w:tc>
          <w:tcPr>
            <w:tcW w:w="2160" w:type="dxa"/>
          </w:tcPr>
          <w:p w14:paraId="302228FC">
            <w:pPr>
              <w:spacing w:after="0" w:line="240" w:lineRule="auto"/>
              <w:rPr>
                <w:rFonts w:hint="eastAsia"/>
              </w:rPr>
            </w:pPr>
            <w:r>
              <w:t>CHK</w:t>
            </w:r>
          </w:p>
        </w:tc>
        <w:tc>
          <w:tcPr>
            <w:tcW w:w="2160" w:type="dxa"/>
          </w:tcPr>
          <w:p w14:paraId="298B2397">
            <w:pPr>
              <w:spacing w:after="0" w:line="240" w:lineRule="auto"/>
              <w:rPr>
                <w:rFonts w:hint="eastAsia"/>
              </w:rPr>
            </w:pPr>
            <w:r>
              <w:t>校验和 = (SOF+DST+SRC+CMD+LEN+Payload各字节累加) &amp; 0xFF</w:t>
            </w:r>
          </w:p>
        </w:tc>
      </w:tr>
      <w:tr w14:paraId="0F472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F2113B">
            <w:pPr>
              <w:spacing w:after="0" w:line="240" w:lineRule="auto"/>
              <w:rPr>
                <w:rFonts w:hint="eastAsia"/>
              </w:rPr>
            </w:pPr>
            <w:r>
              <w:t>8+N</w:t>
            </w:r>
          </w:p>
        </w:tc>
        <w:tc>
          <w:tcPr>
            <w:tcW w:w="2160" w:type="dxa"/>
          </w:tcPr>
          <w:p w14:paraId="008BC9AC">
            <w:pPr>
              <w:spacing w:after="0" w:line="240" w:lineRule="auto"/>
              <w:rPr>
                <w:rFonts w:hint="eastAsia"/>
              </w:rPr>
            </w:pPr>
            <w:r>
              <w:t>1B</w:t>
            </w:r>
          </w:p>
        </w:tc>
        <w:tc>
          <w:tcPr>
            <w:tcW w:w="2160" w:type="dxa"/>
          </w:tcPr>
          <w:p w14:paraId="0DC478AB">
            <w:pPr>
              <w:spacing w:after="0" w:line="240" w:lineRule="auto"/>
              <w:rPr>
                <w:rFonts w:hint="eastAsia"/>
              </w:rPr>
            </w:pPr>
            <w:r>
              <w:t>EOF</w:t>
            </w:r>
          </w:p>
        </w:tc>
        <w:tc>
          <w:tcPr>
            <w:tcW w:w="2160" w:type="dxa"/>
          </w:tcPr>
          <w:p w14:paraId="4555FFE7">
            <w:pPr>
              <w:spacing w:after="0" w:line="240" w:lineRule="auto"/>
              <w:rPr>
                <w:rFonts w:hint="eastAsia"/>
              </w:rPr>
            </w:pPr>
            <w:r>
              <w:t>帧尾，固定0x55</w:t>
            </w:r>
          </w:p>
        </w:tc>
      </w:tr>
    </w:tbl>
    <w:p w14:paraId="37A4D18F">
      <w:pPr>
        <w:pStyle w:val="5"/>
        <w:rPr>
          <w:color w:val="auto"/>
        </w:rPr>
      </w:pPr>
      <w:r>
        <w:rPr>
          <w:color w:val="auto"/>
        </w:rPr>
        <w:t>3.2 JSON Payload字段速查表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8E91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D9E2F3"/>
          </w:tcPr>
          <w:p w14:paraId="490832B1">
            <w:pPr>
              <w:spacing w:after="0" w:line="240" w:lineRule="auto"/>
              <w:rPr>
                <w:rFonts w:hint="eastAsia"/>
              </w:rPr>
            </w:pPr>
            <w:r>
              <w:t>字段名</w:t>
            </w:r>
          </w:p>
        </w:tc>
        <w:tc>
          <w:tcPr>
            <w:tcW w:w="1440" w:type="dxa"/>
            <w:shd w:val="clear" w:color="auto" w:fill="D9E2F3"/>
          </w:tcPr>
          <w:p w14:paraId="5A8D7EAD">
            <w:pPr>
              <w:spacing w:after="0" w:line="240" w:lineRule="auto"/>
              <w:rPr>
                <w:rFonts w:hint="eastAsia"/>
              </w:rPr>
            </w:pPr>
            <w:r>
              <w:t>传感器</w:t>
            </w:r>
          </w:p>
        </w:tc>
        <w:tc>
          <w:tcPr>
            <w:tcW w:w="1440" w:type="dxa"/>
            <w:shd w:val="clear" w:color="auto" w:fill="D9E2F3"/>
          </w:tcPr>
          <w:p w14:paraId="01418C8A">
            <w:pPr>
              <w:spacing w:after="0" w:line="240" w:lineRule="auto"/>
              <w:rPr>
                <w:rFonts w:hint="eastAsia"/>
              </w:rPr>
            </w:pPr>
            <w:r>
              <w:t>读写</w:t>
            </w:r>
          </w:p>
        </w:tc>
        <w:tc>
          <w:tcPr>
            <w:tcW w:w="1440" w:type="dxa"/>
            <w:shd w:val="clear" w:color="auto" w:fill="D9E2F3"/>
          </w:tcPr>
          <w:p w14:paraId="4AB94DDE">
            <w:pPr>
              <w:spacing w:after="0" w:line="240" w:lineRule="auto"/>
              <w:rPr>
                <w:rFonts w:hint="eastAsia"/>
              </w:rPr>
            </w:pPr>
            <w:r>
              <w:t>类型</w:t>
            </w:r>
          </w:p>
        </w:tc>
        <w:tc>
          <w:tcPr>
            <w:tcW w:w="1440" w:type="dxa"/>
            <w:shd w:val="clear" w:color="auto" w:fill="D9E2F3"/>
          </w:tcPr>
          <w:p w14:paraId="41ED1F48">
            <w:pPr>
              <w:spacing w:after="0" w:line="240" w:lineRule="auto"/>
              <w:rPr>
                <w:rFonts w:hint="eastAsia"/>
              </w:rPr>
            </w:pPr>
            <w:r>
              <w:t>值范围</w:t>
            </w:r>
          </w:p>
        </w:tc>
        <w:tc>
          <w:tcPr>
            <w:tcW w:w="1440" w:type="dxa"/>
            <w:shd w:val="clear" w:color="auto" w:fill="D9E2F3"/>
          </w:tcPr>
          <w:p w14:paraId="40D5E619">
            <w:pPr>
              <w:spacing w:after="0" w:line="240" w:lineRule="auto"/>
              <w:rPr>
                <w:rFonts w:hint="eastAsia"/>
              </w:rPr>
            </w:pPr>
            <w:r>
              <w:t>说明</w:t>
            </w:r>
          </w:p>
        </w:tc>
      </w:tr>
      <w:tr w14:paraId="3AC46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1453766">
            <w:pPr>
              <w:spacing w:after="0" w:line="240" w:lineRule="auto"/>
              <w:rPr>
                <w:rFonts w:hint="eastAsia"/>
              </w:rPr>
            </w:pPr>
            <w:r>
              <w:t>pir</w:t>
            </w:r>
          </w:p>
        </w:tc>
        <w:tc>
          <w:tcPr>
            <w:tcW w:w="1440" w:type="dxa"/>
          </w:tcPr>
          <w:p w14:paraId="676B3425">
            <w:pPr>
              <w:spacing w:after="0" w:line="240" w:lineRule="auto"/>
              <w:rPr>
                <w:rFonts w:hint="eastAsia"/>
              </w:rPr>
            </w:pPr>
            <w:r>
              <w:t>人体红外</w:t>
            </w:r>
          </w:p>
        </w:tc>
        <w:tc>
          <w:tcPr>
            <w:tcW w:w="1440" w:type="dxa"/>
          </w:tcPr>
          <w:p w14:paraId="16BC6575">
            <w:pPr>
              <w:spacing w:after="0" w:line="240" w:lineRule="auto"/>
              <w:rPr>
                <w:rFonts w:hint="eastAsia"/>
              </w:rPr>
            </w:pPr>
            <w:r>
              <w:t>r</w:t>
            </w:r>
          </w:p>
        </w:tc>
        <w:tc>
          <w:tcPr>
            <w:tcW w:w="1440" w:type="dxa"/>
          </w:tcPr>
          <w:p w14:paraId="548CF033">
            <w:pPr>
              <w:spacing w:after="0" w:line="24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1440" w:type="dxa"/>
          </w:tcPr>
          <w:p w14:paraId="3DE7C54B">
            <w:pPr>
              <w:spacing w:after="0" w:line="240" w:lineRule="auto"/>
              <w:rPr>
                <w:rFonts w:hint="eastAsia"/>
              </w:rPr>
            </w:pPr>
            <w:r>
              <w:t>0/1</w:t>
            </w:r>
          </w:p>
        </w:tc>
        <w:tc>
          <w:tcPr>
            <w:tcW w:w="1440" w:type="dxa"/>
          </w:tcPr>
          <w:p w14:paraId="7F88B63E">
            <w:pPr>
              <w:spacing w:after="0" w:line="240" w:lineRule="auto"/>
              <w:rPr>
                <w:rFonts w:hint="eastAsia"/>
              </w:rPr>
            </w:pPr>
            <w:r>
              <w:t>0=无人 1=有人</w:t>
            </w:r>
          </w:p>
        </w:tc>
      </w:tr>
      <w:tr w14:paraId="021F7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C9EF18F">
            <w:pPr>
              <w:spacing w:after="0" w:line="240" w:lineRule="auto"/>
              <w:rPr>
                <w:rFonts w:hint="eastAsia"/>
              </w:rPr>
            </w:pPr>
            <w:r>
              <w:t>door/reed</w:t>
            </w:r>
          </w:p>
        </w:tc>
        <w:tc>
          <w:tcPr>
            <w:tcW w:w="1440" w:type="dxa"/>
          </w:tcPr>
          <w:p w14:paraId="18A5CA3A">
            <w:pPr>
              <w:spacing w:after="0" w:line="240" w:lineRule="auto"/>
              <w:rPr>
                <w:rFonts w:hint="eastAsia"/>
              </w:rPr>
            </w:pPr>
            <w:r>
              <w:t>干簧门磁</w:t>
            </w:r>
          </w:p>
        </w:tc>
        <w:tc>
          <w:tcPr>
            <w:tcW w:w="1440" w:type="dxa"/>
          </w:tcPr>
          <w:p w14:paraId="2B4BCD4B">
            <w:pPr>
              <w:spacing w:after="0" w:line="240" w:lineRule="auto"/>
              <w:rPr>
                <w:rFonts w:hint="eastAsia"/>
              </w:rPr>
            </w:pPr>
            <w:r>
              <w:t>r</w:t>
            </w:r>
          </w:p>
        </w:tc>
        <w:tc>
          <w:tcPr>
            <w:tcW w:w="1440" w:type="dxa"/>
          </w:tcPr>
          <w:p w14:paraId="160F6EE5">
            <w:pPr>
              <w:spacing w:after="0" w:line="24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1440" w:type="dxa"/>
          </w:tcPr>
          <w:p w14:paraId="691E06F4">
            <w:pPr>
              <w:spacing w:after="0" w:line="240" w:lineRule="auto"/>
              <w:rPr>
                <w:rFonts w:hint="eastAsia"/>
              </w:rPr>
            </w:pPr>
            <w:r>
              <w:t>0/1</w:t>
            </w:r>
          </w:p>
        </w:tc>
        <w:tc>
          <w:tcPr>
            <w:tcW w:w="1440" w:type="dxa"/>
          </w:tcPr>
          <w:p w14:paraId="3FFDAE95">
            <w:pPr>
              <w:spacing w:after="0" w:line="240" w:lineRule="auto"/>
              <w:rPr>
                <w:rFonts w:hint="eastAsia"/>
              </w:rPr>
            </w:pPr>
            <w:r>
              <w:t>0=关闭 1=打开</w:t>
            </w:r>
          </w:p>
        </w:tc>
      </w:tr>
      <w:tr w14:paraId="441D1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B6D1A32">
            <w:pPr>
              <w:spacing w:after="0" w:line="240" w:lineRule="auto"/>
              <w:rPr>
                <w:rFonts w:hint="eastAsia"/>
              </w:rPr>
            </w:pPr>
            <w:r>
              <w:t>smok</w:t>
            </w:r>
          </w:p>
        </w:tc>
        <w:tc>
          <w:tcPr>
            <w:tcW w:w="1440" w:type="dxa"/>
          </w:tcPr>
          <w:p w14:paraId="7392B9D1">
            <w:pPr>
              <w:spacing w:after="0" w:line="240" w:lineRule="auto"/>
              <w:rPr>
                <w:rFonts w:hint="eastAsia"/>
              </w:rPr>
            </w:pPr>
            <w:r>
              <w:t>烟雾传感器</w:t>
            </w:r>
          </w:p>
        </w:tc>
        <w:tc>
          <w:tcPr>
            <w:tcW w:w="1440" w:type="dxa"/>
          </w:tcPr>
          <w:p w14:paraId="5EEF8CF6">
            <w:pPr>
              <w:spacing w:after="0" w:line="240" w:lineRule="auto"/>
              <w:rPr>
                <w:rFonts w:hint="eastAsia"/>
              </w:rPr>
            </w:pPr>
            <w:r>
              <w:t>r</w:t>
            </w:r>
          </w:p>
        </w:tc>
        <w:tc>
          <w:tcPr>
            <w:tcW w:w="1440" w:type="dxa"/>
          </w:tcPr>
          <w:p w14:paraId="26FFA8A3">
            <w:pPr>
              <w:spacing w:after="0" w:line="24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1440" w:type="dxa"/>
          </w:tcPr>
          <w:p w14:paraId="38F544F0">
            <w:pPr>
              <w:spacing w:after="0" w:line="240" w:lineRule="auto"/>
              <w:rPr>
                <w:rFonts w:hint="eastAsia"/>
              </w:rPr>
            </w:pPr>
            <w:r>
              <w:t>0-1023</w:t>
            </w:r>
          </w:p>
        </w:tc>
        <w:tc>
          <w:tcPr>
            <w:tcW w:w="1440" w:type="dxa"/>
          </w:tcPr>
          <w:p w14:paraId="34628F38">
            <w:pPr>
              <w:spacing w:after="0" w:line="240" w:lineRule="auto"/>
              <w:rPr>
                <w:rFonts w:hint="eastAsia"/>
              </w:rPr>
            </w:pPr>
            <w:r>
              <w:t>ADC原始值</w:t>
            </w:r>
          </w:p>
        </w:tc>
      </w:tr>
      <w:tr w14:paraId="0A076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C066B80">
            <w:pPr>
              <w:spacing w:after="0" w:line="240" w:lineRule="auto"/>
              <w:rPr>
                <w:rFonts w:hint="eastAsia"/>
              </w:rPr>
            </w:pPr>
            <w:r>
              <w:t>gas/mp4</w:t>
            </w:r>
          </w:p>
        </w:tc>
        <w:tc>
          <w:tcPr>
            <w:tcW w:w="1440" w:type="dxa"/>
          </w:tcPr>
          <w:p w14:paraId="0D56E851">
            <w:pPr>
              <w:spacing w:after="0" w:line="240" w:lineRule="auto"/>
              <w:rPr>
                <w:rFonts w:hint="eastAsia"/>
              </w:rPr>
            </w:pPr>
            <w:r>
              <w:t>气体传感器</w:t>
            </w:r>
          </w:p>
        </w:tc>
        <w:tc>
          <w:tcPr>
            <w:tcW w:w="1440" w:type="dxa"/>
          </w:tcPr>
          <w:p w14:paraId="5A1B2498">
            <w:pPr>
              <w:spacing w:after="0" w:line="240" w:lineRule="auto"/>
              <w:rPr>
                <w:rFonts w:hint="eastAsia"/>
              </w:rPr>
            </w:pPr>
            <w:r>
              <w:t>r</w:t>
            </w:r>
          </w:p>
        </w:tc>
        <w:tc>
          <w:tcPr>
            <w:tcW w:w="1440" w:type="dxa"/>
          </w:tcPr>
          <w:p w14:paraId="5E57CBC2">
            <w:pPr>
              <w:spacing w:after="0" w:line="24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1440" w:type="dxa"/>
          </w:tcPr>
          <w:p w14:paraId="6930CAEF">
            <w:pPr>
              <w:spacing w:after="0" w:line="240" w:lineRule="auto"/>
              <w:rPr>
                <w:rFonts w:hint="eastAsia"/>
              </w:rPr>
            </w:pPr>
            <w:r>
              <w:t>0-1023</w:t>
            </w:r>
          </w:p>
        </w:tc>
        <w:tc>
          <w:tcPr>
            <w:tcW w:w="1440" w:type="dxa"/>
          </w:tcPr>
          <w:p w14:paraId="0FE61D86">
            <w:pPr>
              <w:spacing w:after="0" w:line="240" w:lineRule="auto"/>
              <w:rPr>
                <w:rFonts w:hint="eastAsia"/>
              </w:rPr>
            </w:pPr>
            <w:r>
              <w:t>ADC原始值</w:t>
            </w:r>
          </w:p>
        </w:tc>
      </w:tr>
      <w:tr w14:paraId="6F2DE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98711C0">
            <w:pPr>
              <w:spacing w:after="0" w:line="240" w:lineRule="auto"/>
              <w:rPr>
                <w:rFonts w:hint="eastAsia"/>
              </w:rPr>
            </w:pPr>
            <w:r>
              <w:t>tch</w:t>
            </w:r>
          </w:p>
        </w:tc>
        <w:tc>
          <w:tcPr>
            <w:tcW w:w="1440" w:type="dxa"/>
          </w:tcPr>
          <w:p w14:paraId="2DC0C88B">
            <w:pPr>
              <w:spacing w:after="0" w:line="240" w:lineRule="auto"/>
              <w:rPr>
                <w:rFonts w:hint="eastAsia"/>
              </w:rPr>
            </w:pPr>
            <w:r>
              <w:t>触摸开关</w:t>
            </w:r>
          </w:p>
        </w:tc>
        <w:tc>
          <w:tcPr>
            <w:tcW w:w="1440" w:type="dxa"/>
          </w:tcPr>
          <w:p w14:paraId="57DA5583">
            <w:pPr>
              <w:spacing w:after="0" w:line="240" w:lineRule="auto"/>
              <w:rPr>
                <w:rFonts w:hint="eastAsia"/>
              </w:rPr>
            </w:pPr>
            <w:r>
              <w:t>r</w:t>
            </w:r>
          </w:p>
        </w:tc>
        <w:tc>
          <w:tcPr>
            <w:tcW w:w="1440" w:type="dxa"/>
          </w:tcPr>
          <w:p w14:paraId="6E0F5456">
            <w:pPr>
              <w:spacing w:after="0" w:line="24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1440" w:type="dxa"/>
          </w:tcPr>
          <w:p w14:paraId="5D234799">
            <w:pPr>
              <w:spacing w:after="0" w:line="240" w:lineRule="auto"/>
              <w:rPr>
                <w:rFonts w:hint="eastAsia"/>
              </w:rPr>
            </w:pPr>
            <w:r>
              <w:t>0/1</w:t>
            </w:r>
          </w:p>
        </w:tc>
        <w:tc>
          <w:tcPr>
            <w:tcW w:w="1440" w:type="dxa"/>
          </w:tcPr>
          <w:p w14:paraId="2D7EA933">
            <w:pPr>
              <w:spacing w:after="0" w:line="240" w:lineRule="auto"/>
              <w:rPr>
                <w:rFonts w:hint="eastAsia"/>
              </w:rPr>
            </w:pPr>
            <w:r>
              <w:t>0=未按 1=按下</w:t>
            </w:r>
          </w:p>
        </w:tc>
      </w:tr>
      <w:tr w14:paraId="08731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E80FE6F">
            <w:pPr>
              <w:spacing w:after="0" w:line="240" w:lineRule="auto"/>
              <w:rPr>
                <w:rFonts w:hint="eastAsia"/>
              </w:rPr>
            </w:pPr>
            <w:r>
              <w:t>vib</w:t>
            </w:r>
          </w:p>
        </w:tc>
        <w:tc>
          <w:tcPr>
            <w:tcW w:w="1440" w:type="dxa"/>
          </w:tcPr>
          <w:p w14:paraId="45ADB56D">
            <w:pPr>
              <w:spacing w:after="0" w:line="240" w:lineRule="auto"/>
              <w:rPr>
                <w:rFonts w:hint="eastAsia"/>
              </w:rPr>
            </w:pPr>
            <w:r>
              <w:t>震动传感器</w:t>
            </w:r>
          </w:p>
        </w:tc>
        <w:tc>
          <w:tcPr>
            <w:tcW w:w="1440" w:type="dxa"/>
          </w:tcPr>
          <w:p w14:paraId="3415ECEB">
            <w:pPr>
              <w:spacing w:after="0" w:line="240" w:lineRule="auto"/>
              <w:rPr>
                <w:rFonts w:hint="eastAsia"/>
              </w:rPr>
            </w:pPr>
            <w:r>
              <w:t>r</w:t>
            </w:r>
          </w:p>
        </w:tc>
        <w:tc>
          <w:tcPr>
            <w:tcW w:w="1440" w:type="dxa"/>
          </w:tcPr>
          <w:p w14:paraId="482EB070">
            <w:pPr>
              <w:spacing w:after="0" w:line="24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1440" w:type="dxa"/>
          </w:tcPr>
          <w:p w14:paraId="423393F3">
            <w:pPr>
              <w:spacing w:after="0" w:line="240" w:lineRule="auto"/>
              <w:rPr>
                <w:rFonts w:hint="eastAsia"/>
              </w:rPr>
            </w:pPr>
            <w:r>
              <w:t>0/1</w:t>
            </w:r>
          </w:p>
        </w:tc>
        <w:tc>
          <w:tcPr>
            <w:tcW w:w="1440" w:type="dxa"/>
          </w:tcPr>
          <w:p w14:paraId="4FBFB442">
            <w:pPr>
              <w:spacing w:after="0" w:line="240" w:lineRule="auto"/>
              <w:rPr>
                <w:rFonts w:hint="eastAsia"/>
              </w:rPr>
            </w:pPr>
            <w:r>
              <w:t>0=正常 1=震动</w:t>
            </w:r>
          </w:p>
        </w:tc>
      </w:tr>
      <w:tr w14:paraId="09AA3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3978417">
            <w:pPr>
              <w:spacing w:after="0" w:line="240" w:lineRule="auto"/>
              <w:rPr>
                <w:rFonts w:hint="eastAsia"/>
              </w:rPr>
            </w:pPr>
            <w:r>
              <w:t>irpr</w:t>
            </w:r>
          </w:p>
        </w:tc>
        <w:tc>
          <w:tcPr>
            <w:tcW w:w="1440" w:type="dxa"/>
          </w:tcPr>
          <w:p w14:paraId="26B33BED">
            <w:pPr>
              <w:spacing w:after="0" w:line="240" w:lineRule="auto"/>
              <w:rPr>
                <w:rFonts w:hint="eastAsia"/>
              </w:rPr>
            </w:pPr>
            <w:r>
              <w:t>红外对射</w:t>
            </w:r>
          </w:p>
        </w:tc>
        <w:tc>
          <w:tcPr>
            <w:tcW w:w="1440" w:type="dxa"/>
          </w:tcPr>
          <w:p w14:paraId="450EB735">
            <w:pPr>
              <w:spacing w:after="0" w:line="240" w:lineRule="auto"/>
              <w:rPr>
                <w:rFonts w:hint="eastAsia"/>
              </w:rPr>
            </w:pPr>
            <w:r>
              <w:t>r</w:t>
            </w:r>
          </w:p>
        </w:tc>
        <w:tc>
          <w:tcPr>
            <w:tcW w:w="1440" w:type="dxa"/>
          </w:tcPr>
          <w:p w14:paraId="60974A5D">
            <w:pPr>
              <w:spacing w:after="0" w:line="240" w:lineRule="auto"/>
              <w:rPr>
                <w:rFonts w:hint="eastAsia"/>
              </w:rPr>
            </w:pPr>
            <w:r>
              <w:t>int(bit)</w:t>
            </w:r>
          </w:p>
        </w:tc>
        <w:tc>
          <w:tcPr>
            <w:tcW w:w="1440" w:type="dxa"/>
          </w:tcPr>
          <w:p w14:paraId="270CB105">
            <w:pPr>
              <w:spacing w:after="0" w:line="240" w:lineRule="auto"/>
              <w:rPr>
                <w:rFonts w:hint="eastAsia"/>
              </w:rPr>
            </w:pPr>
            <w:r>
              <w:t>0x00-0x3F</w:t>
            </w:r>
          </w:p>
        </w:tc>
        <w:tc>
          <w:tcPr>
            <w:tcW w:w="1440" w:type="dxa"/>
          </w:tcPr>
          <w:p w14:paraId="2CEFE17D">
            <w:pPr>
              <w:spacing w:after="0" w:line="240" w:lineRule="auto"/>
              <w:rPr>
                <w:rFonts w:hint="eastAsia"/>
              </w:rPr>
            </w:pPr>
            <w:r>
              <w:t>6位bit流表示车位</w:t>
            </w:r>
          </w:p>
        </w:tc>
      </w:tr>
      <w:tr w14:paraId="012D0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1440" w:type="dxa"/>
          </w:tcPr>
          <w:p w14:paraId="61D82453">
            <w:pPr>
              <w:spacing w:after="0" w:line="240" w:lineRule="auto"/>
              <w:rPr>
                <w:rFonts w:hint="eastAsia"/>
              </w:rPr>
            </w:pPr>
            <w:r>
              <w:t>temp</w:t>
            </w:r>
          </w:p>
        </w:tc>
        <w:tc>
          <w:tcPr>
            <w:tcW w:w="1440" w:type="dxa"/>
          </w:tcPr>
          <w:p w14:paraId="3BF65EE4">
            <w:pPr>
              <w:spacing w:after="0" w:line="240" w:lineRule="auto"/>
              <w:rPr>
                <w:rFonts w:hint="eastAsia"/>
              </w:rPr>
            </w:pPr>
            <w:r>
              <w:t>温度(HTU21D)</w:t>
            </w:r>
          </w:p>
        </w:tc>
        <w:tc>
          <w:tcPr>
            <w:tcW w:w="1440" w:type="dxa"/>
          </w:tcPr>
          <w:p w14:paraId="75A32964">
            <w:pPr>
              <w:spacing w:after="0" w:line="240" w:lineRule="auto"/>
              <w:rPr>
                <w:rFonts w:hint="eastAsia"/>
              </w:rPr>
            </w:pPr>
            <w:r>
              <w:t>r</w:t>
            </w:r>
          </w:p>
        </w:tc>
        <w:tc>
          <w:tcPr>
            <w:tcW w:w="1440" w:type="dxa"/>
          </w:tcPr>
          <w:p w14:paraId="0F77D5FF">
            <w:pPr>
              <w:spacing w:after="0" w:line="240" w:lineRule="auto"/>
              <w:rPr>
                <w:rFonts w:hint="eastAsia"/>
              </w:rPr>
            </w:pPr>
            <w:r>
              <w:t>float</w:t>
            </w:r>
          </w:p>
        </w:tc>
        <w:tc>
          <w:tcPr>
            <w:tcW w:w="1440" w:type="dxa"/>
          </w:tcPr>
          <w:p w14:paraId="03594413">
            <w:pPr>
              <w:spacing w:after="0" w:line="240" w:lineRule="auto"/>
              <w:rPr>
                <w:rFonts w:hint="eastAsia"/>
              </w:rPr>
            </w:pPr>
            <w:r>
              <w:t>-40~125</w:t>
            </w:r>
          </w:p>
        </w:tc>
        <w:tc>
          <w:tcPr>
            <w:tcW w:w="1440" w:type="dxa"/>
          </w:tcPr>
          <w:p w14:paraId="1295355E">
            <w:pPr>
              <w:spacing w:after="0" w:line="240" w:lineRule="auto"/>
              <w:rPr>
                <w:rFonts w:hint="eastAsia"/>
              </w:rPr>
            </w:pPr>
            <w:r>
              <w:t>单位℃</w:t>
            </w:r>
          </w:p>
        </w:tc>
      </w:tr>
      <w:tr w14:paraId="25BEB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87BE81B">
            <w:pPr>
              <w:spacing w:after="0" w:line="240" w:lineRule="auto"/>
              <w:rPr>
                <w:rFonts w:hint="eastAsia"/>
              </w:rPr>
            </w:pPr>
            <w:r>
              <w:t>humi</w:t>
            </w:r>
          </w:p>
        </w:tc>
        <w:tc>
          <w:tcPr>
            <w:tcW w:w="1440" w:type="dxa"/>
          </w:tcPr>
          <w:p w14:paraId="048437B1">
            <w:pPr>
              <w:spacing w:after="0" w:line="240" w:lineRule="auto"/>
              <w:rPr>
                <w:rFonts w:hint="eastAsia"/>
              </w:rPr>
            </w:pPr>
            <w:r>
              <w:t>湿度(HTU21D)</w:t>
            </w:r>
          </w:p>
        </w:tc>
        <w:tc>
          <w:tcPr>
            <w:tcW w:w="1440" w:type="dxa"/>
          </w:tcPr>
          <w:p w14:paraId="5F59451C">
            <w:pPr>
              <w:spacing w:after="0" w:line="240" w:lineRule="auto"/>
              <w:rPr>
                <w:rFonts w:hint="eastAsia"/>
              </w:rPr>
            </w:pPr>
            <w:r>
              <w:t>r</w:t>
            </w:r>
          </w:p>
        </w:tc>
        <w:tc>
          <w:tcPr>
            <w:tcW w:w="1440" w:type="dxa"/>
          </w:tcPr>
          <w:p w14:paraId="7EBD2BC5">
            <w:pPr>
              <w:spacing w:after="0" w:line="240" w:lineRule="auto"/>
              <w:rPr>
                <w:rFonts w:hint="eastAsia"/>
              </w:rPr>
            </w:pPr>
            <w:r>
              <w:t>float</w:t>
            </w:r>
          </w:p>
        </w:tc>
        <w:tc>
          <w:tcPr>
            <w:tcW w:w="1440" w:type="dxa"/>
          </w:tcPr>
          <w:p w14:paraId="3A451449">
            <w:pPr>
              <w:spacing w:after="0" w:line="240" w:lineRule="auto"/>
              <w:rPr>
                <w:rFonts w:hint="eastAsia"/>
              </w:rPr>
            </w:pPr>
            <w:r>
              <w:t>0~100</w:t>
            </w:r>
          </w:p>
        </w:tc>
        <w:tc>
          <w:tcPr>
            <w:tcW w:w="1440" w:type="dxa"/>
          </w:tcPr>
          <w:p w14:paraId="072807C5">
            <w:pPr>
              <w:spacing w:after="0" w:line="240" w:lineRule="auto"/>
              <w:rPr>
                <w:rFonts w:hint="eastAsia"/>
              </w:rPr>
            </w:pPr>
            <w:r>
              <w:t>单位%RH</w:t>
            </w:r>
          </w:p>
        </w:tc>
      </w:tr>
      <w:tr w14:paraId="7C666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15158BB">
            <w:pPr>
              <w:spacing w:after="0" w:line="240" w:lineRule="auto"/>
              <w:rPr>
                <w:rFonts w:hint="eastAsia"/>
              </w:rPr>
            </w:pPr>
            <w:r>
              <w:t>lux</w:t>
            </w:r>
          </w:p>
        </w:tc>
        <w:tc>
          <w:tcPr>
            <w:tcW w:w="1440" w:type="dxa"/>
          </w:tcPr>
          <w:p w14:paraId="48C5D18E">
            <w:pPr>
              <w:spacing w:after="0" w:line="240" w:lineRule="auto"/>
              <w:rPr>
                <w:rFonts w:hint="eastAsia"/>
              </w:rPr>
            </w:pPr>
            <w:r>
              <w:t>光强(BH1750)</w:t>
            </w:r>
          </w:p>
        </w:tc>
        <w:tc>
          <w:tcPr>
            <w:tcW w:w="1440" w:type="dxa"/>
          </w:tcPr>
          <w:p w14:paraId="68050355">
            <w:pPr>
              <w:spacing w:after="0" w:line="240" w:lineRule="auto"/>
              <w:rPr>
                <w:rFonts w:hint="eastAsia"/>
              </w:rPr>
            </w:pPr>
            <w:r>
              <w:t>r</w:t>
            </w:r>
          </w:p>
        </w:tc>
        <w:tc>
          <w:tcPr>
            <w:tcW w:w="1440" w:type="dxa"/>
          </w:tcPr>
          <w:p w14:paraId="235DD069">
            <w:pPr>
              <w:spacing w:after="0" w:line="24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1440" w:type="dxa"/>
          </w:tcPr>
          <w:p w14:paraId="611121A3">
            <w:pPr>
              <w:spacing w:after="0" w:line="240" w:lineRule="auto"/>
              <w:rPr>
                <w:rFonts w:hint="eastAsia"/>
              </w:rPr>
            </w:pPr>
            <w:r>
              <w:t>0-65535</w:t>
            </w:r>
          </w:p>
        </w:tc>
        <w:tc>
          <w:tcPr>
            <w:tcW w:w="1440" w:type="dxa"/>
          </w:tcPr>
          <w:p w14:paraId="69444DB8">
            <w:pPr>
              <w:spacing w:after="0" w:line="240" w:lineRule="auto"/>
              <w:rPr>
                <w:rFonts w:hint="eastAsia"/>
              </w:rPr>
            </w:pPr>
            <w:r>
              <w:t>单位lux</w:t>
            </w:r>
          </w:p>
        </w:tc>
      </w:tr>
      <w:tr w14:paraId="5F44F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99ADC4">
            <w:pPr>
              <w:spacing w:after="0" w:line="240" w:lineRule="auto"/>
              <w:rPr>
                <w:rFonts w:hint="eastAsia"/>
              </w:rPr>
            </w:pPr>
            <w:r>
              <w:t>soil</w:t>
            </w:r>
          </w:p>
        </w:tc>
        <w:tc>
          <w:tcPr>
            <w:tcW w:w="1440" w:type="dxa"/>
          </w:tcPr>
          <w:p w14:paraId="22ABEA2F">
            <w:pPr>
              <w:spacing w:after="0" w:line="240" w:lineRule="auto"/>
              <w:rPr>
                <w:rFonts w:hint="eastAsia"/>
              </w:rPr>
            </w:pPr>
            <w:r>
              <w:t>土壤湿度</w:t>
            </w:r>
          </w:p>
        </w:tc>
        <w:tc>
          <w:tcPr>
            <w:tcW w:w="1440" w:type="dxa"/>
          </w:tcPr>
          <w:p w14:paraId="3843C679">
            <w:pPr>
              <w:spacing w:after="0" w:line="240" w:lineRule="auto"/>
              <w:rPr>
                <w:rFonts w:hint="eastAsia"/>
              </w:rPr>
            </w:pPr>
            <w:r>
              <w:t>r</w:t>
            </w:r>
          </w:p>
        </w:tc>
        <w:tc>
          <w:tcPr>
            <w:tcW w:w="1440" w:type="dxa"/>
          </w:tcPr>
          <w:p w14:paraId="1B21D42F">
            <w:pPr>
              <w:spacing w:after="0" w:line="24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1440" w:type="dxa"/>
          </w:tcPr>
          <w:p w14:paraId="7BD5BE20">
            <w:pPr>
              <w:spacing w:after="0" w:line="240" w:lineRule="auto"/>
              <w:rPr>
                <w:rFonts w:hint="eastAsia"/>
              </w:rPr>
            </w:pPr>
            <w:r>
              <w:t>0-1023</w:t>
            </w:r>
          </w:p>
        </w:tc>
        <w:tc>
          <w:tcPr>
            <w:tcW w:w="1440" w:type="dxa"/>
          </w:tcPr>
          <w:p w14:paraId="51EBD486">
            <w:pPr>
              <w:spacing w:after="0" w:line="240" w:lineRule="auto"/>
              <w:rPr>
                <w:rFonts w:hint="eastAsia"/>
              </w:rPr>
            </w:pPr>
            <w:r>
              <w:t>ADC原始值</w:t>
            </w:r>
          </w:p>
        </w:tc>
      </w:tr>
      <w:tr w14:paraId="4D25BF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4FB9442">
            <w:pPr>
              <w:spacing w:after="0" w:line="240" w:lineRule="auto"/>
              <w:rPr>
                <w:rFonts w:hint="eastAsia"/>
              </w:rPr>
            </w:pPr>
            <w:r>
              <w:t>buzz</w:t>
            </w:r>
          </w:p>
        </w:tc>
        <w:tc>
          <w:tcPr>
            <w:tcW w:w="1440" w:type="dxa"/>
          </w:tcPr>
          <w:p w14:paraId="7273A5EE">
            <w:pPr>
              <w:spacing w:after="0" w:line="240" w:lineRule="auto"/>
              <w:rPr>
                <w:rFonts w:hint="eastAsia"/>
              </w:rPr>
            </w:pPr>
            <w:r>
              <w:t>蜂鸣器</w:t>
            </w:r>
          </w:p>
        </w:tc>
        <w:tc>
          <w:tcPr>
            <w:tcW w:w="1440" w:type="dxa"/>
          </w:tcPr>
          <w:p w14:paraId="59B18256">
            <w:pPr>
              <w:spacing w:after="0" w:line="240" w:lineRule="auto"/>
              <w:rPr>
                <w:rFonts w:hint="eastAsia"/>
              </w:rPr>
            </w:pPr>
            <w:r>
              <w:t>w</w:t>
            </w:r>
          </w:p>
        </w:tc>
        <w:tc>
          <w:tcPr>
            <w:tcW w:w="1440" w:type="dxa"/>
          </w:tcPr>
          <w:p w14:paraId="09E20638">
            <w:pPr>
              <w:spacing w:after="0" w:line="24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1440" w:type="dxa"/>
          </w:tcPr>
          <w:p w14:paraId="3F15582D">
            <w:pPr>
              <w:spacing w:after="0" w:line="240" w:lineRule="auto"/>
              <w:rPr>
                <w:rFonts w:hint="eastAsia"/>
              </w:rPr>
            </w:pPr>
            <w:r>
              <w:t>0/1或频率</w:t>
            </w:r>
          </w:p>
        </w:tc>
        <w:tc>
          <w:tcPr>
            <w:tcW w:w="1440" w:type="dxa"/>
          </w:tcPr>
          <w:p w14:paraId="30E49B47">
            <w:pPr>
              <w:spacing w:after="0" w:line="240" w:lineRule="auto"/>
              <w:rPr>
                <w:rFonts w:hint="eastAsia"/>
              </w:rPr>
            </w:pPr>
            <w:r>
              <w:t>0=关 1=开</w:t>
            </w:r>
          </w:p>
        </w:tc>
      </w:tr>
      <w:tr w14:paraId="6A63A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C426A61">
            <w:pPr>
              <w:spacing w:after="0" w:line="240" w:lineRule="auto"/>
              <w:rPr>
                <w:rFonts w:hint="eastAsia"/>
              </w:rPr>
            </w:pPr>
            <w:r>
              <w:t>led</w:t>
            </w:r>
          </w:p>
        </w:tc>
        <w:tc>
          <w:tcPr>
            <w:tcW w:w="1440" w:type="dxa"/>
          </w:tcPr>
          <w:p w14:paraId="5AF7EA8C">
            <w:pPr>
              <w:spacing w:after="0" w:line="240" w:lineRule="auto"/>
              <w:rPr>
                <w:rFonts w:hint="eastAsia"/>
              </w:rPr>
            </w:pPr>
            <w:r>
              <w:t>LED灯</w:t>
            </w:r>
          </w:p>
        </w:tc>
        <w:tc>
          <w:tcPr>
            <w:tcW w:w="1440" w:type="dxa"/>
          </w:tcPr>
          <w:p w14:paraId="73EDD87E">
            <w:pPr>
              <w:spacing w:after="0" w:line="240" w:lineRule="auto"/>
              <w:rPr>
                <w:rFonts w:hint="eastAsia"/>
              </w:rPr>
            </w:pPr>
            <w:r>
              <w:t>w</w:t>
            </w:r>
          </w:p>
        </w:tc>
        <w:tc>
          <w:tcPr>
            <w:tcW w:w="1440" w:type="dxa"/>
          </w:tcPr>
          <w:p w14:paraId="06975F99">
            <w:pPr>
              <w:spacing w:after="0" w:line="24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1440" w:type="dxa"/>
          </w:tcPr>
          <w:p w14:paraId="783B33F1">
            <w:pPr>
              <w:spacing w:after="0" w:line="240" w:lineRule="auto"/>
              <w:rPr>
                <w:rFonts w:hint="eastAsia"/>
              </w:rPr>
            </w:pPr>
            <w:r>
              <w:t>0/1</w:t>
            </w:r>
          </w:p>
        </w:tc>
        <w:tc>
          <w:tcPr>
            <w:tcW w:w="1440" w:type="dxa"/>
          </w:tcPr>
          <w:p w14:paraId="124489B5">
            <w:pPr>
              <w:spacing w:after="0" w:line="240" w:lineRule="auto"/>
              <w:rPr>
                <w:rFonts w:hint="eastAsia"/>
              </w:rPr>
            </w:pPr>
            <w:r>
              <w:t>0=灭 1=亮</w:t>
            </w:r>
          </w:p>
        </w:tc>
      </w:tr>
      <w:tr w14:paraId="37718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B15D2A0">
            <w:pPr>
              <w:spacing w:after="0" w:line="240" w:lineRule="auto"/>
              <w:rPr>
                <w:rFonts w:hint="eastAsia"/>
              </w:rPr>
            </w:pPr>
            <w:r>
              <w:t>rgb</w:t>
            </w:r>
          </w:p>
        </w:tc>
        <w:tc>
          <w:tcPr>
            <w:tcW w:w="1440" w:type="dxa"/>
          </w:tcPr>
          <w:p w14:paraId="5F3DF5F3">
            <w:pPr>
              <w:spacing w:after="0" w:line="240" w:lineRule="auto"/>
              <w:rPr>
                <w:rFonts w:hint="eastAsia"/>
              </w:rPr>
            </w:pPr>
            <w:r>
              <w:t>RGB LED</w:t>
            </w:r>
          </w:p>
        </w:tc>
        <w:tc>
          <w:tcPr>
            <w:tcW w:w="1440" w:type="dxa"/>
          </w:tcPr>
          <w:p w14:paraId="67116376">
            <w:pPr>
              <w:spacing w:after="0" w:line="240" w:lineRule="auto"/>
              <w:rPr>
                <w:rFonts w:hint="eastAsia"/>
              </w:rPr>
            </w:pPr>
            <w:r>
              <w:t>w</w:t>
            </w:r>
          </w:p>
        </w:tc>
        <w:tc>
          <w:tcPr>
            <w:tcW w:w="1440" w:type="dxa"/>
          </w:tcPr>
          <w:p w14:paraId="21218D32">
            <w:pPr>
              <w:spacing w:after="0" w:line="240" w:lineRule="auto"/>
              <w:rPr>
                <w:rFonts w:hint="eastAsia"/>
              </w:rPr>
            </w:pPr>
            <w:r>
              <w:t>array</w:t>
            </w:r>
          </w:p>
        </w:tc>
        <w:tc>
          <w:tcPr>
            <w:tcW w:w="1440" w:type="dxa"/>
          </w:tcPr>
          <w:p w14:paraId="1F327D26">
            <w:pPr>
              <w:spacing w:after="0" w:line="240" w:lineRule="auto"/>
              <w:rPr>
                <w:rFonts w:hint="eastAsia"/>
              </w:rPr>
            </w:pPr>
            <w:r>
              <w:t>[R,G,B]</w:t>
            </w:r>
          </w:p>
        </w:tc>
        <w:tc>
          <w:tcPr>
            <w:tcW w:w="1440" w:type="dxa"/>
          </w:tcPr>
          <w:p w14:paraId="6EF7E74E">
            <w:pPr>
              <w:spacing w:after="0" w:line="240" w:lineRule="auto"/>
              <w:rPr>
                <w:rFonts w:hint="eastAsia"/>
              </w:rPr>
            </w:pPr>
            <w:r>
              <w:t>三通道0-255</w:t>
            </w:r>
          </w:p>
        </w:tc>
      </w:tr>
      <w:tr w14:paraId="062C1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946D2E4">
            <w:pPr>
              <w:spacing w:after="0" w:line="240" w:lineRule="auto"/>
              <w:rPr>
                <w:rFonts w:hint="eastAsia"/>
              </w:rPr>
            </w:pPr>
            <w:r>
              <w:t>fan</w:t>
            </w:r>
          </w:p>
        </w:tc>
        <w:tc>
          <w:tcPr>
            <w:tcW w:w="1440" w:type="dxa"/>
          </w:tcPr>
          <w:p w14:paraId="4D1526BB">
            <w:pPr>
              <w:spacing w:after="0" w:line="240" w:lineRule="auto"/>
              <w:rPr>
                <w:rFonts w:hint="eastAsia"/>
              </w:rPr>
            </w:pPr>
            <w:r>
              <w:t>直流风扇</w:t>
            </w:r>
          </w:p>
        </w:tc>
        <w:tc>
          <w:tcPr>
            <w:tcW w:w="1440" w:type="dxa"/>
          </w:tcPr>
          <w:p w14:paraId="3F7BACB9">
            <w:pPr>
              <w:spacing w:after="0" w:line="240" w:lineRule="auto"/>
              <w:rPr>
                <w:rFonts w:hint="eastAsia"/>
              </w:rPr>
            </w:pPr>
            <w:r>
              <w:t>w</w:t>
            </w:r>
          </w:p>
        </w:tc>
        <w:tc>
          <w:tcPr>
            <w:tcW w:w="1440" w:type="dxa"/>
          </w:tcPr>
          <w:p w14:paraId="069E186A">
            <w:pPr>
              <w:spacing w:after="0" w:line="24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1440" w:type="dxa"/>
          </w:tcPr>
          <w:p w14:paraId="7A1B60DD">
            <w:pPr>
              <w:spacing w:after="0" w:line="240" w:lineRule="auto"/>
              <w:rPr>
                <w:rFonts w:hint="eastAsia"/>
              </w:rPr>
            </w:pPr>
            <w:r>
              <w:t>0-100</w:t>
            </w:r>
          </w:p>
        </w:tc>
        <w:tc>
          <w:tcPr>
            <w:tcW w:w="1440" w:type="dxa"/>
          </w:tcPr>
          <w:p w14:paraId="075FEDA2">
            <w:pPr>
              <w:spacing w:after="0" w:line="240" w:lineRule="auto"/>
              <w:rPr>
                <w:rFonts w:hint="eastAsia"/>
              </w:rPr>
            </w:pPr>
            <w:r>
              <w:t>PWM占空比%</w:t>
            </w:r>
          </w:p>
        </w:tc>
      </w:tr>
      <w:tr w14:paraId="5911A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37B545C">
            <w:pPr>
              <w:spacing w:after="0" w:line="240" w:lineRule="auto"/>
              <w:rPr>
                <w:rFonts w:hint="eastAsia"/>
              </w:rPr>
            </w:pPr>
            <w:r>
              <w:t>arm</w:t>
            </w:r>
          </w:p>
        </w:tc>
        <w:tc>
          <w:tcPr>
            <w:tcW w:w="1440" w:type="dxa"/>
          </w:tcPr>
          <w:p w14:paraId="0D603234">
            <w:pPr>
              <w:spacing w:after="0" w:line="240" w:lineRule="auto"/>
              <w:rPr>
                <w:rFonts w:hint="eastAsia"/>
              </w:rPr>
            </w:pPr>
            <w:r>
              <w:t>布防模式</w:t>
            </w:r>
          </w:p>
        </w:tc>
        <w:tc>
          <w:tcPr>
            <w:tcW w:w="1440" w:type="dxa"/>
          </w:tcPr>
          <w:p w14:paraId="3E72B421">
            <w:pPr>
              <w:spacing w:after="0" w:line="240" w:lineRule="auto"/>
              <w:rPr>
                <w:rFonts w:hint="eastAsia"/>
              </w:rPr>
            </w:pPr>
            <w:r>
              <w:t>w</w:t>
            </w:r>
          </w:p>
        </w:tc>
        <w:tc>
          <w:tcPr>
            <w:tcW w:w="1440" w:type="dxa"/>
          </w:tcPr>
          <w:p w14:paraId="51753B84">
            <w:pPr>
              <w:spacing w:after="0" w:line="24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1440" w:type="dxa"/>
          </w:tcPr>
          <w:p w14:paraId="19791584">
            <w:pPr>
              <w:spacing w:after="0" w:line="240" w:lineRule="auto"/>
              <w:rPr>
                <w:rFonts w:hint="eastAsia"/>
              </w:rPr>
            </w:pPr>
            <w:r>
              <w:t>0/1/2</w:t>
            </w:r>
          </w:p>
        </w:tc>
        <w:tc>
          <w:tcPr>
            <w:tcW w:w="1440" w:type="dxa"/>
          </w:tcPr>
          <w:p w14:paraId="553B2545">
            <w:pPr>
              <w:spacing w:after="0" w:line="240" w:lineRule="auto"/>
              <w:rPr>
                <w:rFonts w:hint="eastAsia"/>
              </w:rPr>
            </w:pPr>
            <w:r>
              <w:t>0=撤防 1=布防 2=夜间</w:t>
            </w:r>
          </w:p>
        </w:tc>
      </w:tr>
      <w:tr w14:paraId="57446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5C1E458">
            <w:pPr>
              <w:spacing w:after="0" w:line="240" w:lineRule="auto"/>
              <w:rPr>
                <w:rFonts w:hint="eastAsia"/>
              </w:rPr>
            </w:pPr>
            <w:r>
              <w:t>unlock</w:t>
            </w:r>
          </w:p>
        </w:tc>
        <w:tc>
          <w:tcPr>
            <w:tcW w:w="1440" w:type="dxa"/>
          </w:tcPr>
          <w:p w14:paraId="4A61B1AD">
            <w:pPr>
              <w:spacing w:after="0" w:line="240" w:lineRule="auto"/>
              <w:rPr>
                <w:rFonts w:hint="eastAsia"/>
              </w:rPr>
            </w:pPr>
            <w:r>
              <w:t>门锁</w:t>
            </w:r>
          </w:p>
        </w:tc>
        <w:tc>
          <w:tcPr>
            <w:tcW w:w="1440" w:type="dxa"/>
          </w:tcPr>
          <w:p w14:paraId="20EA0C0C">
            <w:pPr>
              <w:spacing w:after="0" w:line="240" w:lineRule="auto"/>
              <w:rPr>
                <w:rFonts w:hint="eastAsia"/>
              </w:rPr>
            </w:pPr>
            <w:r>
              <w:t>w</w:t>
            </w:r>
          </w:p>
        </w:tc>
        <w:tc>
          <w:tcPr>
            <w:tcW w:w="1440" w:type="dxa"/>
          </w:tcPr>
          <w:p w14:paraId="4DDCE5CD">
            <w:pPr>
              <w:spacing w:after="0" w:line="24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1440" w:type="dxa"/>
          </w:tcPr>
          <w:p w14:paraId="2E68C137">
            <w:pPr>
              <w:spacing w:after="0" w:line="240" w:lineRule="auto"/>
              <w:rPr>
                <w:rFonts w:hint="eastAsia"/>
              </w:rPr>
            </w:pPr>
            <w:r>
              <w:t>0/1</w:t>
            </w:r>
          </w:p>
        </w:tc>
        <w:tc>
          <w:tcPr>
            <w:tcW w:w="1440" w:type="dxa"/>
          </w:tcPr>
          <w:p w14:paraId="03C9295C">
            <w:pPr>
              <w:spacing w:after="0" w:line="240" w:lineRule="auto"/>
              <w:rPr>
                <w:rFonts w:hint="eastAsia"/>
              </w:rPr>
            </w:pPr>
            <w:r>
              <w:t>0=锁 1=开锁</w:t>
            </w:r>
          </w:p>
        </w:tc>
      </w:tr>
      <w:tr w14:paraId="14B4A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566C67B">
            <w:pPr>
              <w:spacing w:after="0" w:line="240" w:lineRule="auto"/>
              <w:rPr>
                <w:rFonts w:hint="eastAsia"/>
              </w:rPr>
            </w:pPr>
            <w:r>
              <w:t>pct</w:t>
            </w:r>
          </w:p>
        </w:tc>
        <w:tc>
          <w:tcPr>
            <w:tcW w:w="1440" w:type="dxa"/>
          </w:tcPr>
          <w:p w14:paraId="02D964AF">
            <w:pPr>
              <w:spacing w:after="0" w:line="240" w:lineRule="auto"/>
              <w:rPr>
                <w:rFonts w:hint="eastAsia"/>
              </w:rPr>
            </w:pPr>
            <w:r>
              <w:t>亮度百分比</w:t>
            </w:r>
          </w:p>
        </w:tc>
        <w:tc>
          <w:tcPr>
            <w:tcW w:w="1440" w:type="dxa"/>
          </w:tcPr>
          <w:p w14:paraId="68F834C2">
            <w:pPr>
              <w:spacing w:after="0" w:line="240" w:lineRule="auto"/>
              <w:rPr>
                <w:rFonts w:hint="eastAsia"/>
              </w:rPr>
            </w:pPr>
            <w:r>
              <w:t>w</w:t>
            </w:r>
          </w:p>
        </w:tc>
        <w:tc>
          <w:tcPr>
            <w:tcW w:w="1440" w:type="dxa"/>
          </w:tcPr>
          <w:p w14:paraId="150CF69C">
            <w:pPr>
              <w:spacing w:after="0" w:line="24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1440" w:type="dxa"/>
          </w:tcPr>
          <w:p w14:paraId="2D5D7A04">
            <w:pPr>
              <w:spacing w:after="0" w:line="240" w:lineRule="auto"/>
              <w:rPr>
                <w:rFonts w:hint="eastAsia"/>
              </w:rPr>
            </w:pPr>
            <w:r>
              <w:t>0-100</w:t>
            </w:r>
          </w:p>
        </w:tc>
        <w:tc>
          <w:tcPr>
            <w:tcW w:w="1440" w:type="dxa"/>
          </w:tcPr>
          <w:p w14:paraId="761EBFE5">
            <w:pPr>
              <w:spacing w:after="0" w:line="240" w:lineRule="auto"/>
              <w:rPr>
                <w:rFonts w:hint="eastAsia"/>
              </w:rPr>
            </w:pPr>
            <w:r>
              <w:t>PWM亮度%</w:t>
            </w:r>
          </w:p>
        </w:tc>
      </w:tr>
      <w:tr w14:paraId="0339A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1CD0BC8">
            <w:pPr>
              <w:spacing w:after="0" w:line="240" w:lineRule="auto"/>
              <w:rPr>
                <w:rFonts w:hint="eastAsia"/>
              </w:rPr>
            </w:pPr>
            <w:r>
              <w:t>irrigate</w:t>
            </w:r>
          </w:p>
        </w:tc>
        <w:tc>
          <w:tcPr>
            <w:tcW w:w="1440" w:type="dxa"/>
          </w:tcPr>
          <w:p w14:paraId="6249DF35">
            <w:pPr>
              <w:spacing w:after="0" w:line="240" w:lineRule="auto"/>
              <w:rPr>
                <w:rFonts w:hint="eastAsia"/>
              </w:rPr>
            </w:pPr>
            <w:r>
              <w:t>灌溉控制</w:t>
            </w:r>
          </w:p>
        </w:tc>
        <w:tc>
          <w:tcPr>
            <w:tcW w:w="1440" w:type="dxa"/>
          </w:tcPr>
          <w:p w14:paraId="4704CF4B">
            <w:pPr>
              <w:spacing w:after="0" w:line="240" w:lineRule="auto"/>
              <w:rPr>
                <w:rFonts w:hint="eastAsia"/>
              </w:rPr>
            </w:pPr>
            <w:r>
              <w:t>w</w:t>
            </w:r>
          </w:p>
        </w:tc>
        <w:tc>
          <w:tcPr>
            <w:tcW w:w="1440" w:type="dxa"/>
          </w:tcPr>
          <w:p w14:paraId="1E913E53">
            <w:pPr>
              <w:spacing w:after="0" w:line="24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1440" w:type="dxa"/>
          </w:tcPr>
          <w:p w14:paraId="4510B3F8">
            <w:pPr>
              <w:spacing w:after="0" w:line="240" w:lineRule="auto"/>
              <w:rPr>
                <w:rFonts w:hint="eastAsia"/>
              </w:rPr>
            </w:pPr>
            <w:r>
              <w:t>0/1</w:t>
            </w:r>
          </w:p>
        </w:tc>
        <w:tc>
          <w:tcPr>
            <w:tcW w:w="1440" w:type="dxa"/>
          </w:tcPr>
          <w:p w14:paraId="2CD50551">
            <w:pPr>
              <w:spacing w:after="0" w:line="240" w:lineRule="auto"/>
              <w:rPr>
                <w:rFonts w:hint="eastAsia"/>
              </w:rPr>
            </w:pPr>
            <w:r>
              <w:t>0=停 1=灌溉</w:t>
            </w:r>
          </w:p>
        </w:tc>
      </w:tr>
      <w:tr w14:paraId="6F024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6DC8FBA">
            <w:pPr>
              <w:spacing w:after="0" w:line="240" w:lineRule="auto"/>
              <w:rPr>
                <w:rFonts w:hint="eastAsia"/>
              </w:rPr>
            </w:pPr>
            <w:r>
              <w:t>alert</w:t>
            </w:r>
          </w:p>
        </w:tc>
        <w:tc>
          <w:tcPr>
            <w:tcW w:w="1440" w:type="dxa"/>
          </w:tcPr>
          <w:p w14:paraId="6682AB10">
            <w:pPr>
              <w:spacing w:after="0" w:line="240" w:lineRule="auto"/>
              <w:rPr>
                <w:rFonts w:hint="eastAsia"/>
              </w:rPr>
            </w:pPr>
            <w:r>
              <w:t>告警级别</w:t>
            </w:r>
          </w:p>
        </w:tc>
        <w:tc>
          <w:tcPr>
            <w:tcW w:w="1440" w:type="dxa"/>
          </w:tcPr>
          <w:p w14:paraId="3DE96326">
            <w:pPr>
              <w:spacing w:after="0" w:line="240" w:lineRule="auto"/>
              <w:rPr>
                <w:rFonts w:hint="eastAsia"/>
              </w:rPr>
            </w:pPr>
            <w:r>
              <w:t>r</w:t>
            </w:r>
          </w:p>
        </w:tc>
        <w:tc>
          <w:tcPr>
            <w:tcW w:w="1440" w:type="dxa"/>
          </w:tcPr>
          <w:p w14:paraId="3D8D7695">
            <w:pPr>
              <w:spacing w:after="0" w:line="24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1440" w:type="dxa"/>
          </w:tcPr>
          <w:p w14:paraId="770AFA6F">
            <w:pPr>
              <w:spacing w:after="0" w:line="240" w:lineRule="auto"/>
              <w:rPr>
                <w:rFonts w:hint="eastAsia"/>
              </w:rPr>
            </w:pPr>
            <w:r>
              <w:t>0/1/2</w:t>
            </w:r>
          </w:p>
        </w:tc>
        <w:tc>
          <w:tcPr>
            <w:tcW w:w="1440" w:type="dxa"/>
          </w:tcPr>
          <w:p w14:paraId="7B365906">
            <w:pPr>
              <w:spacing w:after="0" w:line="240" w:lineRule="auto"/>
              <w:rPr>
                <w:rFonts w:hint="eastAsia"/>
              </w:rPr>
            </w:pPr>
            <w:r>
              <w:t>0=正常 1=注意 2=报警</w:t>
            </w:r>
          </w:p>
        </w:tc>
      </w:tr>
      <w:tr w14:paraId="16712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464E812">
            <w:pPr>
              <w:spacing w:after="0" w:line="240" w:lineRule="auto"/>
              <w:rPr>
                <w:rFonts w:hint="eastAsia"/>
              </w:rPr>
            </w:pPr>
            <w:r>
              <w:t>status</w:t>
            </w:r>
          </w:p>
        </w:tc>
        <w:tc>
          <w:tcPr>
            <w:tcW w:w="1440" w:type="dxa"/>
          </w:tcPr>
          <w:p w14:paraId="6E27DFC4">
            <w:pPr>
              <w:spacing w:after="0" w:line="240" w:lineRule="auto"/>
              <w:rPr>
                <w:rFonts w:hint="eastAsia"/>
              </w:rPr>
            </w:pPr>
            <w:r>
              <w:t>服药状态</w:t>
            </w:r>
          </w:p>
        </w:tc>
        <w:tc>
          <w:tcPr>
            <w:tcW w:w="1440" w:type="dxa"/>
          </w:tcPr>
          <w:p w14:paraId="0AC04B42">
            <w:pPr>
              <w:spacing w:after="0" w:line="240" w:lineRule="auto"/>
              <w:rPr>
                <w:rFonts w:hint="eastAsia"/>
              </w:rPr>
            </w:pPr>
            <w:r>
              <w:t>r</w:t>
            </w:r>
          </w:p>
        </w:tc>
        <w:tc>
          <w:tcPr>
            <w:tcW w:w="1440" w:type="dxa"/>
          </w:tcPr>
          <w:p w14:paraId="0E13C991">
            <w:pPr>
              <w:spacing w:after="0" w:line="24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1440" w:type="dxa"/>
          </w:tcPr>
          <w:p w14:paraId="2828880F">
            <w:pPr>
              <w:spacing w:after="0" w:line="240" w:lineRule="auto"/>
              <w:rPr>
                <w:rFonts w:hint="eastAsia"/>
              </w:rPr>
            </w:pPr>
            <w:r>
              <w:t>0-3</w:t>
            </w:r>
          </w:p>
        </w:tc>
        <w:tc>
          <w:tcPr>
            <w:tcW w:w="1440" w:type="dxa"/>
          </w:tcPr>
          <w:p w14:paraId="35F86CC2">
            <w:pPr>
              <w:spacing w:after="0" w:line="240" w:lineRule="auto"/>
              <w:rPr>
                <w:rFonts w:hint="eastAsia"/>
              </w:rPr>
            </w:pPr>
            <w:r>
              <w:t>0=未到 1=已服 2=漏服 3=提醒</w:t>
            </w:r>
          </w:p>
        </w:tc>
      </w:tr>
      <w:tr w14:paraId="61B69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E3E5BF0">
            <w:pPr>
              <w:spacing w:after="0" w:line="240" w:lineRule="auto"/>
              <w:rPr>
                <w:rFonts w:hint="eastAsia"/>
              </w:rPr>
            </w:pPr>
            <w:r>
              <w:t>free</w:t>
            </w:r>
          </w:p>
        </w:tc>
        <w:tc>
          <w:tcPr>
            <w:tcW w:w="1440" w:type="dxa"/>
          </w:tcPr>
          <w:p w14:paraId="0959BA7E">
            <w:pPr>
              <w:spacing w:after="0" w:line="240" w:lineRule="auto"/>
              <w:rPr>
                <w:rFonts w:hint="eastAsia"/>
              </w:rPr>
            </w:pPr>
            <w:r>
              <w:t>空闲车位</w:t>
            </w:r>
          </w:p>
        </w:tc>
        <w:tc>
          <w:tcPr>
            <w:tcW w:w="1440" w:type="dxa"/>
          </w:tcPr>
          <w:p w14:paraId="52541F02">
            <w:pPr>
              <w:spacing w:after="0" w:line="240" w:lineRule="auto"/>
              <w:rPr>
                <w:rFonts w:hint="eastAsia"/>
              </w:rPr>
            </w:pPr>
            <w:r>
              <w:t>r</w:t>
            </w:r>
          </w:p>
        </w:tc>
        <w:tc>
          <w:tcPr>
            <w:tcW w:w="1440" w:type="dxa"/>
          </w:tcPr>
          <w:p w14:paraId="00366227">
            <w:pPr>
              <w:spacing w:after="0" w:line="24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1440" w:type="dxa"/>
          </w:tcPr>
          <w:p w14:paraId="41601E27">
            <w:pPr>
              <w:spacing w:after="0" w:line="240" w:lineRule="auto"/>
              <w:rPr>
                <w:rFonts w:hint="eastAsia"/>
              </w:rPr>
            </w:pPr>
            <w:r>
              <w:t>0-6</w:t>
            </w:r>
          </w:p>
        </w:tc>
        <w:tc>
          <w:tcPr>
            <w:tcW w:w="1440" w:type="dxa"/>
          </w:tcPr>
          <w:p w14:paraId="1F71898D">
            <w:pPr>
              <w:spacing w:after="0" w:line="240" w:lineRule="auto"/>
              <w:rPr>
                <w:rFonts w:hint="eastAsia"/>
              </w:rPr>
            </w:pPr>
            <w:r>
              <w:t>空余车位数</w:t>
            </w:r>
          </w:p>
        </w:tc>
      </w:tr>
      <w:tr w14:paraId="11277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5CE72B7">
            <w:pPr>
              <w:spacing w:after="0" w:line="240" w:lineRule="auto"/>
              <w:rPr>
                <w:rFonts w:hint="eastAsia"/>
              </w:rPr>
            </w:pPr>
            <w:r>
              <w:t>occ</w:t>
            </w:r>
          </w:p>
        </w:tc>
        <w:tc>
          <w:tcPr>
            <w:tcW w:w="1440" w:type="dxa"/>
          </w:tcPr>
          <w:p w14:paraId="4C13B783">
            <w:pPr>
              <w:spacing w:after="0" w:line="240" w:lineRule="auto"/>
              <w:rPr>
                <w:rFonts w:hint="eastAsia"/>
              </w:rPr>
            </w:pPr>
            <w:r>
              <w:t>占用车位</w:t>
            </w:r>
          </w:p>
        </w:tc>
        <w:tc>
          <w:tcPr>
            <w:tcW w:w="1440" w:type="dxa"/>
          </w:tcPr>
          <w:p w14:paraId="2B73FF0C">
            <w:pPr>
              <w:spacing w:after="0" w:line="240" w:lineRule="auto"/>
              <w:rPr>
                <w:rFonts w:hint="eastAsia"/>
              </w:rPr>
            </w:pPr>
            <w:r>
              <w:t>r</w:t>
            </w:r>
          </w:p>
        </w:tc>
        <w:tc>
          <w:tcPr>
            <w:tcW w:w="1440" w:type="dxa"/>
          </w:tcPr>
          <w:p w14:paraId="1C0C3CC3">
            <w:pPr>
              <w:spacing w:after="0" w:line="240" w:lineRule="auto"/>
              <w:rPr>
                <w:rFonts w:hint="eastAsia"/>
              </w:rPr>
            </w:pPr>
            <w:r>
              <w:t>int</w:t>
            </w:r>
          </w:p>
        </w:tc>
        <w:tc>
          <w:tcPr>
            <w:tcW w:w="1440" w:type="dxa"/>
          </w:tcPr>
          <w:p w14:paraId="1C83D0AB">
            <w:pPr>
              <w:spacing w:after="0" w:line="240" w:lineRule="auto"/>
              <w:rPr>
                <w:rFonts w:hint="eastAsia"/>
              </w:rPr>
            </w:pPr>
            <w:r>
              <w:t>0-6</w:t>
            </w:r>
          </w:p>
        </w:tc>
        <w:tc>
          <w:tcPr>
            <w:tcW w:w="1440" w:type="dxa"/>
          </w:tcPr>
          <w:p w14:paraId="07E90312">
            <w:pPr>
              <w:spacing w:after="0" w:line="240" w:lineRule="auto"/>
              <w:rPr>
                <w:rFonts w:hint="eastAsia"/>
              </w:rPr>
            </w:pPr>
            <w:r>
              <w:t>已占用车位数</w:t>
            </w:r>
          </w:p>
        </w:tc>
      </w:tr>
    </w:tbl>
    <w:p w14:paraId="3363EF15">
      <w:pPr>
        <w:pStyle w:val="5"/>
        <w:rPr>
          <w:color w:val="auto"/>
        </w:rPr>
      </w:pPr>
      <w:r>
        <w:rPr>
          <w:color w:val="auto"/>
        </w:rPr>
        <w:t>3.3 命令字速查表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7250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9E2F3"/>
          </w:tcPr>
          <w:p w14:paraId="1BD7CAC1">
            <w:pPr>
              <w:spacing w:after="0" w:line="240" w:lineRule="auto"/>
              <w:rPr>
                <w:rFonts w:hint="eastAsia"/>
              </w:rPr>
            </w:pPr>
            <w:r>
              <w:t>命令字</w:t>
            </w:r>
          </w:p>
        </w:tc>
        <w:tc>
          <w:tcPr>
            <w:tcW w:w="1728" w:type="dxa"/>
            <w:shd w:val="clear" w:color="auto" w:fill="D9E2F3"/>
          </w:tcPr>
          <w:p w14:paraId="408A0496">
            <w:pPr>
              <w:spacing w:after="0" w:line="240" w:lineRule="auto"/>
              <w:rPr>
                <w:rFonts w:hint="eastAsia"/>
              </w:rPr>
            </w:pPr>
            <w:r>
              <w:t>标识</w:t>
            </w:r>
          </w:p>
        </w:tc>
        <w:tc>
          <w:tcPr>
            <w:tcW w:w="1728" w:type="dxa"/>
            <w:shd w:val="clear" w:color="auto" w:fill="D9E2F3"/>
          </w:tcPr>
          <w:p w14:paraId="09DECA5C">
            <w:pPr>
              <w:spacing w:after="0" w:line="240" w:lineRule="auto"/>
              <w:rPr>
                <w:rFonts w:hint="eastAsia"/>
              </w:rPr>
            </w:pPr>
            <w:r>
              <w:t>方向</w:t>
            </w:r>
          </w:p>
        </w:tc>
        <w:tc>
          <w:tcPr>
            <w:tcW w:w="1728" w:type="dxa"/>
            <w:shd w:val="clear" w:color="auto" w:fill="D9E2F3"/>
          </w:tcPr>
          <w:p w14:paraId="4305D30F">
            <w:pPr>
              <w:spacing w:after="0" w:line="240" w:lineRule="auto"/>
              <w:rPr>
                <w:rFonts w:hint="eastAsia"/>
              </w:rPr>
            </w:pPr>
            <w:r>
              <w:t>触发方式</w:t>
            </w:r>
          </w:p>
        </w:tc>
        <w:tc>
          <w:tcPr>
            <w:tcW w:w="1728" w:type="dxa"/>
            <w:shd w:val="clear" w:color="auto" w:fill="D9E2F3"/>
          </w:tcPr>
          <w:p w14:paraId="517EC3A9">
            <w:pPr>
              <w:spacing w:after="0" w:line="240" w:lineRule="auto"/>
              <w:rPr>
                <w:rFonts w:hint="eastAsia"/>
              </w:rPr>
            </w:pPr>
            <w:r>
              <w:t>说明</w:t>
            </w:r>
          </w:p>
        </w:tc>
      </w:tr>
      <w:tr w14:paraId="57710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E6C60E">
            <w:pPr>
              <w:spacing w:after="0" w:line="240" w:lineRule="auto"/>
              <w:rPr>
                <w:rFonts w:hint="eastAsia"/>
              </w:rPr>
            </w:pPr>
            <w:r>
              <w:t>0x01</w:t>
            </w:r>
          </w:p>
        </w:tc>
        <w:tc>
          <w:tcPr>
            <w:tcW w:w="1728" w:type="dxa"/>
          </w:tcPr>
          <w:p w14:paraId="7D48E62B">
            <w:pPr>
              <w:spacing w:after="0" w:line="240" w:lineRule="auto"/>
              <w:rPr>
                <w:rFonts w:hint="eastAsia"/>
              </w:rPr>
            </w:pPr>
            <w:r>
              <w:t>r (Read)</w:t>
            </w:r>
          </w:p>
        </w:tc>
        <w:tc>
          <w:tcPr>
            <w:tcW w:w="1728" w:type="dxa"/>
          </w:tcPr>
          <w:p w14:paraId="70B2ECB7">
            <w:pPr>
              <w:spacing w:after="0" w:line="240" w:lineRule="auto"/>
              <w:rPr>
                <w:rFonts w:hint="eastAsia"/>
              </w:rPr>
            </w:pPr>
            <w:r>
              <w:t>终端→云</w:t>
            </w:r>
          </w:p>
        </w:tc>
        <w:tc>
          <w:tcPr>
            <w:tcW w:w="1728" w:type="dxa"/>
          </w:tcPr>
          <w:p w14:paraId="1B30144E">
            <w:pPr>
              <w:spacing w:after="0" w:line="240" w:lineRule="auto"/>
              <w:rPr>
                <w:rFonts w:hint="eastAsia"/>
              </w:rPr>
            </w:pPr>
            <w:r>
              <w:t>定时器</w:t>
            </w:r>
          </w:p>
        </w:tc>
        <w:tc>
          <w:tcPr>
            <w:tcW w:w="1728" w:type="dxa"/>
          </w:tcPr>
          <w:p w14:paraId="1E87B68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读取传感器数据上云，采集类定时上报</w:t>
            </w:r>
          </w:p>
        </w:tc>
      </w:tr>
      <w:tr w14:paraId="6993C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54F1C2">
            <w:pPr>
              <w:spacing w:after="0" w:line="240" w:lineRule="auto"/>
              <w:rPr>
                <w:rFonts w:hint="eastAsia"/>
              </w:rPr>
            </w:pPr>
            <w:r>
              <w:t>0x02</w:t>
            </w:r>
          </w:p>
        </w:tc>
        <w:tc>
          <w:tcPr>
            <w:tcW w:w="1728" w:type="dxa"/>
          </w:tcPr>
          <w:p w14:paraId="00CB6A69">
            <w:pPr>
              <w:spacing w:after="0" w:line="240" w:lineRule="auto"/>
              <w:rPr>
                <w:rFonts w:hint="eastAsia"/>
              </w:rPr>
            </w:pPr>
            <w:r>
              <w:t>安防事件</w:t>
            </w:r>
          </w:p>
        </w:tc>
        <w:tc>
          <w:tcPr>
            <w:tcW w:w="1728" w:type="dxa"/>
          </w:tcPr>
          <w:p w14:paraId="16BDE3D6">
            <w:pPr>
              <w:spacing w:after="0" w:line="240" w:lineRule="auto"/>
              <w:rPr>
                <w:rFonts w:hint="eastAsia"/>
              </w:rPr>
            </w:pPr>
            <w:r>
              <w:t>终端→云</w:t>
            </w:r>
          </w:p>
        </w:tc>
        <w:tc>
          <w:tcPr>
            <w:tcW w:w="1728" w:type="dxa"/>
          </w:tcPr>
          <w:p w14:paraId="0DDA4A3C">
            <w:pPr>
              <w:spacing w:after="0" w:line="240" w:lineRule="auto"/>
              <w:rPr>
                <w:rFonts w:hint="eastAsia"/>
              </w:rPr>
            </w:pPr>
            <w:r>
              <w:t>中断</w:t>
            </w:r>
          </w:p>
        </w:tc>
        <w:tc>
          <w:tcPr>
            <w:tcW w:w="1728" w:type="dxa"/>
          </w:tcPr>
          <w:p w14:paraId="0A5E955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安防事件主动上报，中断触发立即上报</w:t>
            </w:r>
          </w:p>
        </w:tc>
      </w:tr>
      <w:tr w14:paraId="0FA45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9B3CD3">
            <w:pPr>
              <w:spacing w:after="0" w:line="240" w:lineRule="auto"/>
              <w:rPr>
                <w:rFonts w:hint="eastAsia"/>
              </w:rPr>
            </w:pPr>
            <w:r>
              <w:t>0x03</w:t>
            </w:r>
          </w:p>
        </w:tc>
        <w:tc>
          <w:tcPr>
            <w:tcW w:w="1728" w:type="dxa"/>
          </w:tcPr>
          <w:p w14:paraId="32796995">
            <w:pPr>
              <w:spacing w:after="0" w:line="240" w:lineRule="auto"/>
              <w:rPr>
                <w:rFonts w:hint="eastAsia"/>
              </w:rPr>
            </w:pPr>
            <w:r>
              <w:t>w (Write)</w:t>
            </w:r>
          </w:p>
        </w:tc>
        <w:tc>
          <w:tcPr>
            <w:tcW w:w="1728" w:type="dxa"/>
          </w:tcPr>
          <w:p w14:paraId="76D4476D">
            <w:pPr>
              <w:spacing w:after="0" w:line="240" w:lineRule="auto"/>
              <w:rPr>
                <w:rFonts w:hint="eastAsia"/>
              </w:rPr>
            </w:pPr>
            <w:r>
              <w:t>云→终端</w:t>
            </w:r>
          </w:p>
        </w:tc>
        <w:tc>
          <w:tcPr>
            <w:tcW w:w="1728" w:type="dxa"/>
          </w:tcPr>
          <w:p w14:paraId="48C519AE">
            <w:pPr>
              <w:spacing w:after="0" w:line="240" w:lineRule="auto"/>
              <w:rPr>
                <w:rFonts w:hint="eastAsia"/>
              </w:rPr>
            </w:pPr>
            <w:r>
              <w:t>用户/自动</w:t>
            </w:r>
          </w:p>
        </w:tc>
        <w:tc>
          <w:tcPr>
            <w:tcW w:w="1728" w:type="dxa"/>
          </w:tcPr>
          <w:p w14:paraId="4C77166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写入控制指令下云，控制执行器动作</w:t>
            </w:r>
          </w:p>
        </w:tc>
      </w:tr>
      <w:tr w14:paraId="3582D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F4C4458">
            <w:pPr>
              <w:spacing w:after="0" w:line="240" w:lineRule="auto"/>
              <w:rPr>
                <w:rFonts w:hint="eastAsia"/>
              </w:rPr>
            </w:pPr>
            <w:r>
              <w:t>0x04</w:t>
            </w:r>
          </w:p>
        </w:tc>
        <w:tc>
          <w:tcPr>
            <w:tcW w:w="1728" w:type="dxa"/>
          </w:tcPr>
          <w:p w14:paraId="1BE6A502">
            <w:pPr>
              <w:spacing w:after="0" w:line="240" w:lineRule="auto"/>
              <w:rPr>
                <w:rFonts w:hint="eastAsia"/>
              </w:rPr>
            </w:pPr>
            <w:r>
              <w:t>查询</w:t>
            </w:r>
          </w:p>
        </w:tc>
        <w:tc>
          <w:tcPr>
            <w:tcW w:w="1728" w:type="dxa"/>
          </w:tcPr>
          <w:p w14:paraId="7A550AAD">
            <w:pPr>
              <w:spacing w:after="0" w:line="240" w:lineRule="auto"/>
              <w:rPr>
                <w:rFonts w:hint="eastAsia"/>
              </w:rPr>
            </w:pPr>
            <w:r>
              <w:t>云→终端</w:t>
            </w:r>
          </w:p>
        </w:tc>
        <w:tc>
          <w:tcPr>
            <w:tcW w:w="1728" w:type="dxa"/>
          </w:tcPr>
          <w:p w14:paraId="2B877D98">
            <w:pPr>
              <w:spacing w:after="0" w:line="240" w:lineRule="auto"/>
              <w:rPr>
                <w:rFonts w:hint="eastAsia"/>
              </w:rPr>
            </w:pPr>
            <w:r>
              <w:t>用户</w:t>
            </w:r>
          </w:p>
        </w:tc>
        <w:tc>
          <w:tcPr>
            <w:tcW w:w="1728" w:type="dxa"/>
          </w:tcPr>
          <w:p w14:paraId="07E9F5A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查询终端设备当前状态</w:t>
            </w:r>
          </w:p>
        </w:tc>
      </w:tr>
      <w:tr w14:paraId="6715E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7640363">
            <w:pPr>
              <w:spacing w:after="0" w:line="240" w:lineRule="auto"/>
              <w:rPr>
                <w:rFonts w:hint="eastAsia"/>
              </w:rPr>
            </w:pPr>
            <w:r>
              <w:t>0x05</w:t>
            </w:r>
          </w:p>
        </w:tc>
        <w:tc>
          <w:tcPr>
            <w:tcW w:w="1728" w:type="dxa"/>
          </w:tcPr>
          <w:p w14:paraId="52E2EEBD">
            <w:pPr>
              <w:spacing w:after="0" w:line="240" w:lineRule="auto"/>
              <w:rPr>
                <w:rFonts w:hint="eastAsia"/>
              </w:rPr>
            </w:pPr>
            <w:r>
              <w:t>响应</w:t>
            </w:r>
          </w:p>
        </w:tc>
        <w:tc>
          <w:tcPr>
            <w:tcW w:w="1728" w:type="dxa"/>
          </w:tcPr>
          <w:p w14:paraId="66EDB993">
            <w:pPr>
              <w:spacing w:after="0" w:line="240" w:lineRule="auto"/>
              <w:rPr>
                <w:rFonts w:hint="eastAsia"/>
              </w:rPr>
            </w:pPr>
            <w:r>
              <w:t>终端→云</w:t>
            </w:r>
          </w:p>
        </w:tc>
        <w:tc>
          <w:tcPr>
            <w:tcW w:w="1728" w:type="dxa"/>
          </w:tcPr>
          <w:p w14:paraId="48F53257">
            <w:pPr>
              <w:spacing w:after="0" w:line="240" w:lineRule="auto"/>
              <w:rPr>
                <w:rFonts w:hint="eastAsia"/>
              </w:rPr>
            </w:pPr>
            <w:r>
              <w:t>应答</w:t>
            </w:r>
          </w:p>
        </w:tc>
        <w:tc>
          <w:tcPr>
            <w:tcW w:w="1728" w:type="dxa"/>
          </w:tcPr>
          <w:p w14:paraId="019909B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设备状态响应，回复0x04查询</w:t>
            </w:r>
          </w:p>
        </w:tc>
      </w:tr>
      <w:tr w14:paraId="7EB56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E3A96D9">
            <w:pPr>
              <w:spacing w:after="0" w:line="240" w:lineRule="auto"/>
              <w:rPr>
                <w:rFonts w:hint="eastAsia"/>
              </w:rPr>
            </w:pPr>
            <w:r>
              <w:t>0x06</w:t>
            </w:r>
          </w:p>
        </w:tc>
        <w:tc>
          <w:tcPr>
            <w:tcW w:w="1728" w:type="dxa"/>
          </w:tcPr>
          <w:p w14:paraId="38B9F027">
            <w:pPr>
              <w:spacing w:after="0" w:line="240" w:lineRule="auto"/>
              <w:rPr>
                <w:rFonts w:hint="eastAsia"/>
              </w:rPr>
            </w:pPr>
            <w:r>
              <w:t>解除</w:t>
            </w:r>
          </w:p>
        </w:tc>
        <w:tc>
          <w:tcPr>
            <w:tcW w:w="1728" w:type="dxa"/>
          </w:tcPr>
          <w:p w14:paraId="503EE288">
            <w:pPr>
              <w:spacing w:after="0" w:line="240" w:lineRule="auto"/>
              <w:rPr>
                <w:rFonts w:hint="eastAsia"/>
              </w:rPr>
            </w:pPr>
            <w:r>
              <w:t>云→终端</w:t>
            </w:r>
          </w:p>
        </w:tc>
        <w:tc>
          <w:tcPr>
            <w:tcW w:w="1728" w:type="dxa"/>
          </w:tcPr>
          <w:p w14:paraId="1785577F">
            <w:pPr>
              <w:spacing w:after="0" w:line="240" w:lineRule="auto"/>
              <w:rPr>
                <w:rFonts w:hint="eastAsia"/>
              </w:rPr>
            </w:pPr>
            <w:r>
              <w:t>用户</w:t>
            </w:r>
          </w:p>
        </w:tc>
        <w:tc>
          <w:tcPr>
            <w:tcW w:w="1728" w:type="dxa"/>
          </w:tcPr>
          <w:p w14:paraId="717A5FA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报警解除指令，复位终端告警状态</w:t>
            </w:r>
          </w:p>
        </w:tc>
      </w:tr>
    </w:tbl>
    <w:p w14:paraId="103F83FE">
      <w:pPr>
        <w:pStyle w:val="4"/>
        <w:rPr>
          <w:color w:val="auto"/>
          <w:lang w:eastAsia="zh-CN"/>
        </w:rPr>
      </w:pPr>
      <w:r>
        <w:rPr>
          <w:color w:val="auto"/>
          <w:lang w:eastAsia="zh-CN"/>
        </w:rPr>
        <w:t>四、传感器选型池</w:t>
      </w:r>
    </w:p>
    <w:p w14:paraId="6FB75D25">
      <w:pPr>
        <w:rPr>
          <w:rFonts w:hint="eastAsia"/>
          <w:lang w:eastAsia="zh-CN"/>
        </w:rPr>
      </w:pPr>
      <w:r>
        <w:rPr>
          <w:lang w:eastAsia="zh-CN"/>
        </w:rPr>
        <w:t>每个项目必须从每类（安防类、控制类、采集类）中至少选择一种传感器：</w:t>
      </w:r>
    </w:p>
    <w:p w14:paraId="687D4548">
      <w:pPr>
        <w:pStyle w:val="5"/>
        <w:rPr>
          <w:color w:val="auto"/>
        </w:rPr>
      </w:pPr>
      <w:r>
        <w:rPr>
          <w:color w:val="auto"/>
        </w:rPr>
        <w:t>4.1 安防类传感器(r读取)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A048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9E2F3"/>
          </w:tcPr>
          <w:p w14:paraId="28D7CA47">
            <w:pPr>
              <w:spacing w:after="0" w:line="240" w:lineRule="auto"/>
              <w:rPr>
                <w:rFonts w:hint="eastAsia"/>
              </w:rPr>
            </w:pPr>
            <w:r>
              <w:t>传感器</w:t>
            </w:r>
          </w:p>
        </w:tc>
        <w:tc>
          <w:tcPr>
            <w:tcW w:w="1728" w:type="dxa"/>
            <w:shd w:val="clear" w:color="auto" w:fill="D9E2F3"/>
          </w:tcPr>
          <w:p w14:paraId="7977C794">
            <w:pPr>
              <w:spacing w:after="0" w:line="240" w:lineRule="auto"/>
              <w:rPr>
                <w:rFonts w:hint="eastAsia"/>
              </w:rPr>
            </w:pPr>
            <w:r>
              <w:t>引脚</w:t>
            </w:r>
          </w:p>
        </w:tc>
        <w:tc>
          <w:tcPr>
            <w:tcW w:w="1728" w:type="dxa"/>
            <w:shd w:val="clear" w:color="auto" w:fill="D9E2F3"/>
          </w:tcPr>
          <w:p w14:paraId="0330650B">
            <w:pPr>
              <w:spacing w:after="0" w:line="240" w:lineRule="auto"/>
              <w:rPr>
                <w:rFonts w:hint="eastAsia"/>
              </w:rPr>
            </w:pPr>
            <w:r>
              <w:t>接口</w:t>
            </w:r>
          </w:p>
        </w:tc>
        <w:tc>
          <w:tcPr>
            <w:tcW w:w="1728" w:type="dxa"/>
            <w:shd w:val="clear" w:color="auto" w:fill="D9E2F3"/>
          </w:tcPr>
          <w:p w14:paraId="72A0F63D">
            <w:pPr>
              <w:spacing w:after="0" w:line="240" w:lineRule="auto"/>
              <w:rPr>
                <w:rFonts w:hint="eastAsia"/>
              </w:rPr>
            </w:pPr>
            <w:r>
              <w:t>JSON字段</w:t>
            </w:r>
          </w:p>
        </w:tc>
        <w:tc>
          <w:tcPr>
            <w:tcW w:w="1728" w:type="dxa"/>
            <w:shd w:val="clear" w:color="auto" w:fill="D9E2F3"/>
          </w:tcPr>
          <w:p w14:paraId="2413788D">
            <w:pPr>
              <w:spacing w:after="0" w:line="240" w:lineRule="auto"/>
              <w:rPr>
                <w:rFonts w:hint="eastAsia"/>
              </w:rPr>
            </w:pPr>
            <w:r>
              <w:t>说明</w:t>
            </w:r>
          </w:p>
        </w:tc>
      </w:tr>
      <w:tr w14:paraId="14364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A34B963">
            <w:pPr>
              <w:spacing w:after="0" w:line="240" w:lineRule="auto"/>
              <w:rPr>
                <w:rFonts w:hint="eastAsia"/>
              </w:rPr>
            </w:pPr>
            <w:r>
              <w:t>人体红外 PIR(AS312)</w:t>
            </w:r>
          </w:p>
        </w:tc>
        <w:tc>
          <w:tcPr>
            <w:tcW w:w="1728" w:type="dxa"/>
          </w:tcPr>
          <w:p w14:paraId="13B8CB2E">
            <w:pPr>
              <w:spacing w:after="0" w:line="240" w:lineRule="auto"/>
              <w:rPr>
                <w:rFonts w:hint="eastAsia"/>
              </w:rPr>
            </w:pPr>
            <w:r>
              <w:t>P0_0</w:t>
            </w:r>
          </w:p>
        </w:tc>
        <w:tc>
          <w:tcPr>
            <w:tcW w:w="1728" w:type="dxa"/>
          </w:tcPr>
          <w:p w14:paraId="335770BD">
            <w:pPr>
              <w:spacing w:after="0" w:line="240" w:lineRule="auto"/>
              <w:rPr>
                <w:rFonts w:hint="eastAsia"/>
              </w:rPr>
            </w:pPr>
            <w:r>
              <w:t>GPIO中断</w:t>
            </w:r>
          </w:p>
        </w:tc>
        <w:tc>
          <w:tcPr>
            <w:tcW w:w="1728" w:type="dxa"/>
          </w:tcPr>
          <w:p w14:paraId="3C8CD202">
            <w:pPr>
              <w:spacing w:after="0" w:line="240" w:lineRule="auto"/>
              <w:rPr>
                <w:rFonts w:hint="eastAsia"/>
              </w:rPr>
            </w:pPr>
            <w:r>
              <w:t>pir</w:t>
            </w:r>
          </w:p>
        </w:tc>
        <w:tc>
          <w:tcPr>
            <w:tcW w:w="1728" w:type="dxa"/>
          </w:tcPr>
          <w:p w14:paraId="01617E48">
            <w:pPr>
              <w:spacing w:after="0" w:line="240" w:lineRule="auto"/>
              <w:rPr>
                <w:rFonts w:hint="eastAsia"/>
              </w:rPr>
            </w:pPr>
            <w:r>
              <w:t>检测人体移动</w:t>
            </w:r>
          </w:p>
        </w:tc>
      </w:tr>
      <w:tr w14:paraId="394FD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0F5ADB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震动</w:t>
            </w:r>
            <w:r>
              <w:t xml:space="preserve"> </w:t>
            </w:r>
          </w:p>
        </w:tc>
        <w:tc>
          <w:tcPr>
            <w:tcW w:w="1728" w:type="dxa"/>
          </w:tcPr>
          <w:p w14:paraId="6C16170A">
            <w:pPr>
              <w:spacing w:after="0" w:line="240" w:lineRule="auto"/>
              <w:rPr>
                <w:rFonts w:hint="eastAsia"/>
              </w:rPr>
            </w:pPr>
            <w:r>
              <w:t>P0_1</w:t>
            </w:r>
          </w:p>
        </w:tc>
        <w:tc>
          <w:tcPr>
            <w:tcW w:w="1728" w:type="dxa"/>
          </w:tcPr>
          <w:p w14:paraId="267EBCC1">
            <w:pPr>
              <w:spacing w:after="0" w:line="240" w:lineRule="auto"/>
              <w:rPr>
                <w:rFonts w:hint="eastAsia"/>
              </w:rPr>
            </w:pPr>
            <w:r>
              <w:t>GPIO查询</w:t>
            </w:r>
          </w:p>
        </w:tc>
        <w:tc>
          <w:tcPr>
            <w:tcW w:w="1728" w:type="dxa"/>
          </w:tcPr>
          <w:p w14:paraId="671C04EA">
            <w:pPr>
              <w:spacing w:after="0" w:line="240" w:lineRule="auto"/>
              <w:rPr>
                <w:rFonts w:hint="eastAsia"/>
              </w:rPr>
            </w:pPr>
            <w:r>
              <w:t>tch</w:t>
            </w:r>
          </w:p>
        </w:tc>
        <w:tc>
          <w:tcPr>
            <w:tcW w:w="1728" w:type="dxa"/>
          </w:tcPr>
          <w:p w14:paraId="38F565D1">
            <w:pPr>
              <w:spacing w:after="0" w:line="240" w:lineRule="auto"/>
              <w:rPr>
                <w:rFonts w:hint="eastAsia"/>
              </w:rPr>
            </w:pPr>
            <w:r>
              <w:t>检测触摸按下</w:t>
            </w:r>
          </w:p>
        </w:tc>
      </w:tr>
      <w:tr w14:paraId="3087B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5FDB216">
            <w:pPr>
              <w:spacing w:after="0" w:line="240" w:lineRule="auto"/>
              <w:rPr>
                <w:rFonts w:hint="eastAsia"/>
              </w:rPr>
            </w:pPr>
            <w:r>
              <w:t>干簧门磁 REED</w:t>
            </w:r>
          </w:p>
        </w:tc>
        <w:tc>
          <w:tcPr>
            <w:tcW w:w="1728" w:type="dxa"/>
          </w:tcPr>
          <w:p w14:paraId="30A5C0B2">
            <w:pPr>
              <w:spacing w:after="0" w:line="240" w:lineRule="auto"/>
              <w:rPr>
                <w:rFonts w:hint="eastAsia"/>
              </w:rPr>
            </w:pPr>
            <w:r>
              <w:t>P0_2</w:t>
            </w:r>
          </w:p>
        </w:tc>
        <w:tc>
          <w:tcPr>
            <w:tcW w:w="1728" w:type="dxa"/>
          </w:tcPr>
          <w:p w14:paraId="61DE4A2C">
            <w:pPr>
              <w:spacing w:after="0" w:line="240" w:lineRule="auto"/>
              <w:rPr>
                <w:rFonts w:hint="eastAsia"/>
              </w:rPr>
            </w:pPr>
            <w:r>
              <w:t>GPIO中断</w:t>
            </w:r>
          </w:p>
        </w:tc>
        <w:tc>
          <w:tcPr>
            <w:tcW w:w="1728" w:type="dxa"/>
          </w:tcPr>
          <w:p w14:paraId="27D06E33">
            <w:pPr>
              <w:spacing w:after="0" w:line="240" w:lineRule="auto"/>
              <w:rPr>
                <w:rFonts w:hint="eastAsia"/>
              </w:rPr>
            </w:pPr>
            <w:r>
              <w:t>door/reed</w:t>
            </w:r>
          </w:p>
        </w:tc>
        <w:tc>
          <w:tcPr>
            <w:tcW w:w="1728" w:type="dxa"/>
          </w:tcPr>
          <w:p w14:paraId="022069CE">
            <w:pPr>
              <w:spacing w:after="0" w:line="240" w:lineRule="auto"/>
              <w:rPr>
                <w:rFonts w:hint="eastAsia"/>
              </w:rPr>
            </w:pPr>
            <w:r>
              <w:t>门/窗状态检测</w:t>
            </w:r>
          </w:p>
        </w:tc>
      </w:tr>
      <w:tr w14:paraId="62C2C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292FE1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火焰烟雾</w:t>
            </w:r>
            <w:r>
              <w:t>传感器 SW-180</w:t>
            </w:r>
          </w:p>
        </w:tc>
        <w:tc>
          <w:tcPr>
            <w:tcW w:w="1728" w:type="dxa"/>
          </w:tcPr>
          <w:p w14:paraId="3C2ADBD9">
            <w:pPr>
              <w:spacing w:after="0" w:line="240" w:lineRule="auto"/>
              <w:rPr>
                <w:rFonts w:hint="eastAsia"/>
              </w:rPr>
            </w:pPr>
            <w:r>
              <w:t>P0_3</w:t>
            </w:r>
          </w:p>
        </w:tc>
        <w:tc>
          <w:tcPr>
            <w:tcW w:w="1728" w:type="dxa"/>
          </w:tcPr>
          <w:p w14:paraId="5340FAB5">
            <w:pPr>
              <w:spacing w:after="0" w:line="240" w:lineRule="auto"/>
              <w:rPr>
                <w:rFonts w:hint="eastAsia"/>
              </w:rPr>
            </w:pPr>
            <w:r>
              <w:t>GPIO中断</w:t>
            </w:r>
          </w:p>
        </w:tc>
        <w:tc>
          <w:tcPr>
            <w:tcW w:w="1728" w:type="dxa"/>
          </w:tcPr>
          <w:p w14:paraId="7EDEDAA6">
            <w:pPr>
              <w:spacing w:after="0" w:line="240" w:lineRule="auto"/>
              <w:rPr>
                <w:rFonts w:hint="eastAsia"/>
              </w:rPr>
            </w:pPr>
            <w:r>
              <w:t>vib</w:t>
            </w:r>
          </w:p>
        </w:tc>
        <w:tc>
          <w:tcPr>
            <w:tcW w:w="1728" w:type="dxa"/>
          </w:tcPr>
          <w:p w14:paraId="46771DE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火焰</w:t>
            </w:r>
            <w:r>
              <w:t>检测</w:t>
            </w:r>
          </w:p>
        </w:tc>
      </w:tr>
      <w:tr w14:paraId="7FCE3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CBCE32">
            <w:pPr>
              <w:spacing w:after="0" w:line="240" w:lineRule="auto"/>
              <w:rPr>
                <w:rFonts w:hint="eastAsia"/>
              </w:rPr>
            </w:pPr>
            <w:r>
              <w:t>红外对射传感器×N</w:t>
            </w:r>
          </w:p>
        </w:tc>
        <w:tc>
          <w:tcPr>
            <w:tcW w:w="1728" w:type="dxa"/>
          </w:tcPr>
          <w:p w14:paraId="79B230D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t>0_</w:t>
            </w: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728" w:type="dxa"/>
          </w:tcPr>
          <w:p w14:paraId="4408E91F">
            <w:pPr>
              <w:spacing w:after="0" w:line="240" w:lineRule="auto"/>
              <w:rPr>
                <w:rFonts w:hint="eastAsia"/>
              </w:rPr>
            </w:pPr>
            <w:r>
              <w:t>GPIO中断</w:t>
            </w:r>
          </w:p>
        </w:tc>
        <w:tc>
          <w:tcPr>
            <w:tcW w:w="1728" w:type="dxa"/>
          </w:tcPr>
          <w:p w14:paraId="24E42082">
            <w:pPr>
              <w:spacing w:after="0" w:line="240" w:lineRule="auto"/>
              <w:rPr>
                <w:rFonts w:hint="eastAsia"/>
              </w:rPr>
            </w:pPr>
            <w:r>
              <w:t>irpr</w:t>
            </w:r>
          </w:p>
        </w:tc>
        <w:tc>
          <w:tcPr>
            <w:tcW w:w="1728" w:type="dxa"/>
          </w:tcPr>
          <w:p w14:paraId="5EBFD153">
            <w:pPr>
              <w:spacing w:after="0" w:line="240" w:lineRule="auto"/>
              <w:rPr>
                <w:rFonts w:hint="eastAsia"/>
              </w:rPr>
            </w:pPr>
            <w:r>
              <w:t>对射遮挡检测</w:t>
            </w:r>
          </w:p>
        </w:tc>
      </w:tr>
      <w:tr w14:paraId="419A5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F53661">
            <w:pPr>
              <w:spacing w:after="0" w:line="240" w:lineRule="auto"/>
              <w:rPr>
                <w:rFonts w:hint="eastAsia"/>
              </w:rPr>
            </w:pPr>
            <w:r>
              <w:t>广谱气体MP-4</w:t>
            </w:r>
          </w:p>
        </w:tc>
        <w:tc>
          <w:tcPr>
            <w:tcW w:w="1728" w:type="dxa"/>
          </w:tcPr>
          <w:p w14:paraId="4B33DC3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t>P0_</w:t>
            </w: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1728" w:type="dxa"/>
          </w:tcPr>
          <w:p w14:paraId="1F93ED91">
            <w:pPr>
              <w:spacing w:after="0" w:line="240" w:lineRule="auto"/>
              <w:rPr>
                <w:rFonts w:hint="eastAsia"/>
              </w:rPr>
            </w:pPr>
            <w:r>
              <w:t>ADC</w:t>
            </w:r>
          </w:p>
        </w:tc>
        <w:tc>
          <w:tcPr>
            <w:tcW w:w="1728" w:type="dxa"/>
          </w:tcPr>
          <w:p w14:paraId="090DA760">
            <w:pPr>
              <w:spacing w:after="0" w:line="240" w:lineRule="auto"/>
              <w:rPr>
                <w:rFonts w:hint="eastAsia"/>
              </w:rPr>
            </w:pPr>
            <w:r>
              <w:t>gas/mp4</w:t>
            </w:r>
          </w:p>
        </w:tc>
        <w:tc>
          <w:tcPr>
            <w:tcW w:w="1728" w:type="dxa"/>
          </w:tcPr>
          <w:p w14:paraId="6BDABD3A">
            <w:pPr>
              <w:spacing w:after="0" w:line="240" w:lineRule="auto"/>
              <w:rPr>
                <w:rFonts w:hint="eastAsia"/>
              </w:rPr>
            </w:pPr>
            <w:r>
              <w:t>可燃气体浓度</w:t>
            </w:r>
          </w:p>
        </w:tc>
      </w:tr>
    </w:tbl>
    <w:p w14:paraId="332BAF4D">
      <w:pPr>
        <w:pStyle w:val="5"/>
        <w:rPr>
          <w:color w:val="auto"/>
        </w:rPr>
      </w:pPr>
      <w:r>
        <w:rPr>
          <w:color w:val="auto"/>
        </w:rPr>
        <w:t>4.2 控制类传感器(w写入)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4F12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9E2F3"/>
          </w:tcPr>
          <w:p w14:paraId="2DF0EC79">
            <w:pPr>
              <w:spacing w:after="0" w:line="240" w:lineRule="auto"/>
              <w:rPr>
                <w:rFonts w:hint="eastAsia"/>
              </w:rPr>
            </w:pPr>
            <w:r>
              <w:t>传感器</w:t>
            </w:r>
          </w:p>
        </w:tc>
        <w:tc>
          <w:tcPr>
            <w:tcW w:w="1728" w:type="dxa"/>
            <w:shd w:val="clear" w:color="auto" w:fill="D9E2F3"/>
          </w:tcPr>
          <w:p w14:paraId="0EACAD16">
            <w:pPr>
              <w:spacing w:after="0" w:line="240" w:lineRule="auto"/>
              <w:rPr>
                <w:rFonts w:hint="eastAsia"/>
              </w:rPr>
            </w:pPr>
            <w:r>
              <w:t>引脚</w:t>
            </w:r>
          </w:p>
        </w:tc>
        <w:tc>
          <w:tcPr>
            <w:tcW w:w="1728" w:type="dxa"/>
            <w:shd w:val="clear" w:color="auto" w:fill="D9E2F3"/>
          </w:tcPr>
          <w:p w14:paraId="1178D147">
            <w:pPr>
              <w:spacing w:after="0" w:line="240" w:lineRule="auto"/>
              <w:rPr>
                <w:rFonts w:hint="eastAsia"/>
              </w:rPr>
            </w:pPr>
            <w:r>
              <w:t>接口</w:t>
            </w:r>
          </w:p>
        </w:tc>
        <w:tc>
          <w:tcPr>
            <w:tcW w:w="1728" w:type="dxa"/>
            <w:shd w:val="clear" w:color="auto" w:fill="D9E2F3"/>
          </w:tcPr>
          <w:p w14:paraId="630151AE">
            <w:pPr>
              <w:spacing w:after="0" w:line="240" w:lineRule="auto"/>
              <w:rPr>
                <w:rFonts w:hint="eastAsia"/>
              </w:rPr>
            </w:pPr>
            <w:r>
              <w:t>JSON字段</w:t>
            </w:r>
          </w:p>
        </w:tc>
        <w:tc>
          <w:tcPr>
            <w:tcW w:w="1728" w:type="dxa"/>
            <w:shd w:val="clear" w:color="auto" w:fill="D9E2F3"/>
          </w:tcPr>
          <w:p w14:paraId="44A76597">
            <w:pPr>
              <w:spacing w:after="0" w:line="240" w:lineRule="auto"/>
              <w:rPr>
                <w:rFonts w:hint="eastAsia"/>
              </w:rPr>
            </w:pPr>
            <w:r>
              <w:t>说明</w:t>
            </w:r>
          </w:p>
        </w:tc>
      </w:tr>
      <w:tr w14:paraId="63629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1C48D3F">
            <w:pPr>
              <w:spacing w:after="0" w:line="240" w:lineRule="auto"/>
              <w:rPr>
                <w:rFonts w:hint="eastAsia"/>
              </w:rPr>
            </w:pPr>
            <w:r>
              <w:t>LED灯 ×1~2</w:t>
            </w:r>
          </w:p>
        </w:tc>
        <w:tc>
          <w:tcPr>
            <w:tcW w:w="1728" w:type="dxa"/>
          </w:tcPr>
          <w:p w14:paraId="3C6B6515">
            <w:pPr>
              <w:spacing w:after="0" w:line="240" w:lineRule="auto"/>
              <w:rPr>
                <w:rFonts w:hint="eastAsia"/>
              </w:rPr>
            </w:pPr>
            <w:r>
              <w:t>P1_0~P1_1</w:t>
            </w:r>
          </w:p>
        </w:tc>
        <w:tc>
          <w:tcPr>
            <w:tcW w:w="1728" w:type="dxa"/>
          </w:tcPr>
          <w:p w14:paraId="7F119D22">
            <w:pPr>
              <w:spacing w:after="0" w:line="240" w:lineRule="auto"/>
              <w:rPr>
                <w:rFonts w:hint="eastAsia"/>
              </w:rPr>
            </w:pPr>
            <w:r>
              <w:t>GPIO/PWM</w:t>
            </w:r>
          </w:p>
        </w:tc>
        <w:tc>
          <w:tcPr>
            <w:tcW w:w="1728" w:type="dxa"/>
          </w:tcPr>
          <w:p w14:paraId="61C61EA1">
            <w:pPr>
              <w:spacing w:after="0" w:line="240" w:lineRule="auto"/>
              <w:rPr>
                <w:rFonts w:hint="eastAsia"/>
              </w:rPr>
            </w:pPr>
            <w:r>
              <w:t>led</w:t>
            </w:r>
          </w:p>
        </w:tc>
        <w:tc>
          <w:tcPr>
            <w:tcW w:w="1728" w:type="dxa"/>
          </w:tcPr>
          <w:p w14:paraId="0891FB4E">
            <w:pPr>
              <w:spacing w:after="0" w:line="240" w:lineRule="auto"/>
              <w:rPr>
                <w:rFonts w:hint="eastAsia"/>
              </w:rPr>
            </w:pPr>
            <w:r>
              <w:t>照明/状态指示</w:t>
            </w:r>
          </w:p>
        </w:tc>
      </w:tr>
      <w:tr w14:paraId="2C731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8AC9B77">
            <w:pPr>
              <w:spacing w:after="0" w:line="240" w:lineRule="auto"/>
              <w:rPr>
                <w:rFonts w:hint="eastAsia"/>
              </w:rPr>
            </w:pPr>
            <w:r>
              <w:t>RGB LED模块</w:t>
            </w:r>
          </w:p>
        </w:tc>
        <w:tc>
          <w:tcPr>
            <w:tcW w:w="1728" w:type="dxa"/>
          </w:tcPr>
          <w:p w14:paraId="70D5063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t>P</w:t>
            </w:r>
            <w:r>
              <w:rPr>
                <w:rFonts w:hint="eastAsia"/>
                <w:lang w:eastAsia="zh-CN"/>
              </w:rPr>
              <w:t>0</w:t>
            </w:r>
            <w:r>
              <w:t>_</w:t>
            </w:r>
            <w:r>
              <w:rPr>
                <w:rFonts w:hint="eastAsia"/>
                <w:lang w:eastAsia="zh-CN"/>
              </w:rPr>
              <w:t>0</w:t>
            </w:r>
            <w:r>
              <w:t>~P</w:t>
            </w:r>
            <w:r>
              <w:rPr>
                <w:rFonts w:hint="eastAsia"/>
                <w:lang w:eastAsia="zh-CN"/>
              </w:rPr>
              <w:t>0</w:t>
            </w:r>
            <w:r>
              <w:t>_</w:t>
            </w: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728" w:type="dxa"/>
          </w:tcPr>
          <w:p w14:paraId="375D1C1E">
            <w:pPr>
              <w:spacing w:after="0" w:line="240" w:lineRule="auto"/>
              <w:rPr>
                <w:rFonts w:hint="eastAsia"/>
              </w:rPr>
            </w:pPr>
            <w:r>
              <w:t>PWM×3</w:t>
            </w:r>
          </w:p>
        </w:tc>
        <w:tc>
          <w:tcPr>
            <w:tcW w:w="1728" w:type="dxa"/>
          </w:tcPr>
          <w:p w14:paraId="0A0C692B">
            <w:pPr>
              <w:spacing w:after="0" w:line="240" w:lineRule="auto"/>
              <w:rPr>
                <w:rFonts w:hint="eastAsia"/>
              </w:rPr>
            </w:pPr>
            <w:r>
              <w:t>rgb</w:t>
            </w:r>
          </w:p>
        </w:tc>
        <w:tc>
          <w:tcPr>
            <w:tcW w:w="1728" w:type="dxa"/>
          </w:tcPr>
          <w:p w14:paraId="192B47ED">
            <w:pPr>
              <w:spacing w:after="0" w:line="240" w:lineRule="auto"/>
              <w:rPr>
                <w:rFonts w:hint="eastAsia"/>
              </w:rPr>
            </w:pPr>
            <w:r>
              <w:t>三通道混色</w:t>
            </w:r>
          </w:p>
        </w:tc>
      </w:tr>
      <w:tr w14:paraId="53174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3330AC">
            <w:pPr>
              <w:spacing w:after="0" w:line="240" w:lineRule="auto"/>
              <w:rPr>
                <w:rFonts w:hint="eastAsia"/>
              </w:rPr>
            </w:pPr>
            <w:r>
              <w:t>有源蜂鸣器</w:t>
            </w:r>
          </w:p>
        </w:tc>
        <w:tc>
          <w:tcPr>
            <w:tcW w:w="1728" w:type="dxa"/>
          </w:tcPr>
          <w:p w14:paraId="04DF203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t>P</w:t>
            </w:r>
            <w:r>
              <w:rPr>
                <w:rFonts w:hint="eastAsia"/>
                <w:lang w:eastAsia="zh-CN"/>
              </w:rPr>
              <w:t>0</w:t>
            </w:r>
            <w:r>
              <w:t>_</w:t>
            </w: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728" w:type="dxa"/>
          </w:tcPr>
          <w:p w14:paraId="7EE37667">
            <w:pPr>
              <w:spacing w:after="0" w:line="240" w:lineRule="auto"/>
              <w:rPr>
                <w:rFonts w:hint="eastAsia"/>
              </w:rPr>
            </w:pPr>
            <w:r>
              <w:t>GPIO/PWM</w:t>
            </w:r>
          </w:p>
        </w:tc>
        <w:tc>
          <w:tcPr>
            <w:tcW w:w="1728" w:type="dxa"/>
          </w:tcPr>
          <w:p w14:paraId="774255DC">
            <w:pPr>
              <w:spacing w:after="0" w:line="240" w:lineRule="auto"/>
              <w:rPr>
                <w:rFonts w:hint="eastAsia"/>
              </w:rPr>
            </w:pPr>
            <w:r>
              <w:t>buzz</w:t>
            </w:r>
          </w:p>
        </w:tc>
        <w:tc>
          <w:tcPr>
            <w:tcW w:w="1728" w:type="dxa"/>
          </w:tcPr>
          <w:p w14:paraId="46E4D048">
            <w:pPr>
              <w:spacing w:after="0" w:line="240" w:lineRule="auto"/>
              <w:rPr>
                <w:rFonts w:hint="eastAsia"/>
              </w:rPr>
            </w:pPr>
            <w:r>
              <w:t>声音报警/提示</w:t>
            </w:r>
          </w:p>
        </w:tc>
      </w:tr>
      <w:tr w14:paraId="5B91E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E3DB7C6">
            <w:pPr>
              <w:spacing w:after="0" w:line="240" w:lineRule="auto"/>
              <w:rPr>
                <w:rFonts w:hint="eastAsia"/>
              </w:rPr>
            </w:pPr>
            <w:r>
              <w:t>直流风扇模块</w:t>
            </w:r>
          </w:p>
        </w:tc>
        <w:tc>
          <w:tcPr>
            <w:tcW w:w="1728" w:type="dxa"/>
          </w:tcPr>
          <w:p w14:paraId="60BFEB3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t>P</w:t>
            </w:r>
            <w:r>
              <w:rPr>
                <w:rFonts w:hint="eastAsia"/>
                <w:lang w:eastAsia="zh-CN"/>
              </w:rPr>
              <w:t>0</w:t>
            </w:r>
            <w:r>
              <w:t>_</w:t>
            </w: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728" w:type="dxa"/>
          </w:tcPr>
          <w:p w14:paraId="3DAE7C7C">
            <w:pPr>
              <w:spacing w:after="0" w:line="240" w:lineRule="auto"/>
              <w:rPr>
                <w:rFonts w:hint="eastAsia"/>
              </w:rPr>
            </w:pPr>
            <w:r>
              <w:t>PWM</w:t>
            </w:r>
          </w:p>
        </w:tc>
        <w:tc>
          <w:tcPr>
            <w:tcW w:w="1728" w:type="dxa"/>
          </w:tcPr>
          <w:p w14:paraId="69EA7809">
            <w:pPr>
              <w:spacing w:after="0" w:line="240" w:lineRule="auto"/>
              <w:rPr>
                <w:rFonts w:hint="eastAsia"/>
              </w:rPr>
            </w:pPr>
            <w:r>
              <w:t>fan</w:t>
            </w:r>
          </w:p>
        </w:tc>
        <w:tc>
          <w:tcPr>
            <w:tcW w:w="1728" w:type="dxa"/>
          </w:tcPr>
          <w:p w14:paraId="630BED0D">
            <w:pPr>
              <w:spacing w:after="0" w:line="240" w:lineRule="auto"/>
              <w:rPr>
                <w:rFonts w:hint="eastAsia"/>
              </w:rPr>
            </w:pPr>
            <w:r>
              <w:t>调速通风</w:t>
            </w:r>
          </w:p>
        </w:tc>
      </w:tr>
    </w:tbl>
    <w:p w14:paraId="07881255">
      <w:pPr>
        <w:pStyle w:val="5"/>
        <w:rPr>
          <w:color w:val="auto"/>
        </w:rPr>
      </w:pPr>
      <w:r>
        <w:rPr>
          <w:color w:val="auto"/>
        </w:rPr>
        <w:t>4.3 采集类传感器(r读取)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8F98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9E2F3"/>
          </w:tcPr>
          <w:p w14:paraId="0A33FF01">
            <w:pPr>
              <w:spacing w:after="0" w:line="240" w:lineRule="auto"/>
              <w:rPr>
                <w:rFonts w:hint="eastAsia"/>
              </w:rPr>
            </w:pPr>
            <w:r>
              <w:t>传感器</w:t>
            </w:r>
          </w:p>
        </w:tc>
        <w:tc>
          <w:tcPr>
            <w:tcW w:w="1728" w:type="dxa"/>
            <w:shd w:val="clear" w:color="auto" w:fill="D9E2F3"/>
          </w:tcPr>
          <w:p w14:paraId="07CA7EB7">
            <w:pPr>
              <w:spacing w:after="0" w:line="240" w:lineRule="auto"/>
              <w:rPr>
                <w:rFonts w:hint="eastAsia"/>
              </w:rPr>
            </w:pPr>
            <w:r>
              <w:t>引脚</w:t>
            </w:r>
          </w:p>
        </w:tc>
        <w:tc>
          <w:tcPr>
            <w:tcW w:w="1728" w:type="dxa"/>
            <w:shd w:val="clear" w:color="auto" w:fill="D9E2F3"/>
          </w:tcPr>
          <w:p w14:paraId="7E6BF28A">
            <w:pPr>
              <w:spacing w:after="0" w:line="240" w:lineRule="auto"/>
              <w:rPr>
                <w:rFonts w:hint="eastAsia"/>
              </w:rPr>
            </w:pPr>
            <w:r>
              <w:t>接口</w:t>
            </w:r>
          </w:p>
        </w:tc>
        <w:tc>
          <w:tcPr>
            <w:tcW w:w="1728" w:type="dxa"/>
            <w:shd w:val="clear" w:color="auto" w:fill="D9E2F3"/>
          </w:tcPr>
          <w:p w14:paraId="0E44A3F4">
            <w:pPr>
              <w:spacing w:after="0" w:line="240" w:lineRule="auto"/>
              <w:rPr>
                <w:rFonts w:hint="eastAsia"/>
              </w:rPr>
            </w:pPr>
            <w:r>
              <w:t>JSON字段</w:t>
            </w:r>
          </w:p>
        </w:tc>
        <w:tc>
          <w:tcPr>
            <w:tcW w:w="1728" w:type="dxa"/>
            <w:shd w:val="clear" w:color="auto" w:fill="D9E2F3"/>
          </w:tcPr>
          <w:p w14:paraId="7A527904">
            <w:pPr>
              <w:spacing w:after="0" w:line="240" w:lineRule="auto"/>
              <w:rPr>
                <w:rFonts w:hint="eastAsia"/>
              </w:rPr>
            </w:pPr>
            <w:r>
              <w:t>说明</w:t>
            </w:r>
          </w:p>
        </w:tc>
      </w:tr>
      <w:tr w14:paraId="0EC82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2AC8A4">
            <w:pPr>
              <w:spacing w:after="0" w:line="240" w:lineRule="auto"/>
              <w:rPr>
                <w:rFonts w:hint="eastAsia"/>
              </w:rPr>
            </w:pPr>
            <w:r>
              <w:t>温湿度 HTU21D</w:t>
            </w:r>
          </w:p>
        </w:tc>
        <w:tc>
          <w:tcPr>
            <w:tcW w:w="1728" w:type="dxa"/>
          </w:tcPr>
          <w:p w14:paraId="2F600D40">
            <w:pPr>
              <w:spacing w:after="0" w:line="240" w:lineRule="auto"/>
              <w:rPr>
                <w:rFonts w:hint="eastAsia"/>
              </w:rPr>
            </w:pPr>
            <w:r>
              <w:t>P0_</w:t>
            </w:r>
            <w:r>
              <w:rPr>
                <w:rFonts w:hint="eastAsia"/>
                <w:lang w:eastAsia="zh-CN"/>
              </w:rPr>
              <w:t>1</w:t>
            </w:r>
            <w:r>
              <w:t>/0</w:t>
            </w:r>
            <w:r>
              <w:rPr>
                <w:rFonts w:hint="eastAsia"/>
                <w:lang w:eastAsia="zh-CN"/>
              </w:rPr>
              <w:t>_0</w:t>
            </w:r>
            <w:r>
              <w:t>(IIC)</w:t>
            </w:r>
          </w:p>
        </w:tc>
        <w:tc>
          <w:tcPr>
            <w:tcW w:w="1728" w:type="dxa"/>
          </w:tcPr>
          <w:p w14:paraId="12E929A4">
            <w:pPr>
              <w:spacing w:after="0" w:line="240" w:lineRule="auto"/>
              <w:rPr>
                <w:rFonts w:hint="eastAsia"/>
              </w:rPr>
            </w:pPr>
            <w:r>
              <w:t>IIC</w:t>
            </w:r>
          </w:p>
        </w:tc>
        <w:tc>
          <w:tcPr>
            <w:tcW w:w="1728" w:type="dxa"/>
          </w:tcPr>
          <w:p w14:paraId="15EF46CE">
            <w:pPr>
              <w:spacing w:after="0" w:line="240" w:lineRule="auto"/>
              <w:rPr>
                <w:rFonts w:hint="eastAsia"/>
              </w:rPr>
            </w:pPr>
            <w:r>
              <w:t>temp,humi</w:t>
            </w:r>
          </w:p>
        </w:tc>
        <w:tc>
          <w:tcPr>
            <w:tcW w:w="1728" w:type="dxa"/>
          </w:tcPr>
          <w:p w14:paraId="177C1897">
            <w:pPr>
              <w:spacing w:after="0" w:line="240" w:lineRule="auto"/>
              <w:rPr>
                <w:rFonts w:hint="eastAsia"/>
              </w:rPr>
            </w:pPr>
            <w:r>
              <w:t>环境温湿度</w:t>
            </w:r>
          </w:p>
        </w:tc>
      </w:tr>
      <w:tr w14:paraId="030BB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F39E043">
            <w:pPr>
              <w:spacing w:after="0" w:line="240" w:lineRule="auto"/>
              <w:rPr>
                <w:rFonts w:hint="eastAsia"/>
              </w:rPr>
            </w:pPr>
            <w:r>
              <w:t>光强 BH1750</w:t>
            </w:r>
          </w:p>
        </w:tc>
        <w:tc>
          <w:tcPr>
            <w:tcW w:w="1728" w:type="dxa"/>
          </w:tcPr>
          <w:p w14:paraId="5A5D3EDC">
            <w:pPr>
              <w:spacing w:after="0" w:line="240" w:lineRule="auto"/>
              <w:rPr>
                <w:rFonts w:hint="eastAsia"/>
              </w:rPr>
            </w:pPr>
            <w:r>
              <w:t>同IIC(地址0x23)</w:t>
            </w:r>
          </w:p>
        </w:tc>
        <w:tc>
          <w:tcPr>
            <w:tcW w:w="1728" w:type="dxa"/>
          </w:tcPr>
          <w:p w14:paraId="46415391">
            <w:pPr>
              <w:spacing w:after="0" w:line="240" w:lineRule="auto"/>
              <w:rPr>
                <w:rFonts w:hint="eastAsia"/>
              </w:rPr>
            </w:pPr>
            <w:r>
              <w:t>IIC</w:t>
            </w:r>
          </w:p>
        </w:tc>
        <w:tc>
          <w:tcPr>
            <w:tcW w:w="1728" w:type="dxa"/>
          </w:tcPr>
          <w:p w14:paraId="532FACC1">
            <w:pPr>
              <w:spacing w:after="0" w:line="240" w:lineRule="auto"/>
              <w:rPr>
                <w:rFonts w:hint="eastAsia"/>
              </w:rPr>
            </w:pPr>
            <w:r>
              <w:t>lux</w:t>
            </w:r>
          </w:p>
        </w:tc>
        <w:tc>
          <w:tcPr>
            <w:tcW w:w="1728" w:type="dxa"/>
          </w:tcPr>
          <w:p w14:paraId="6703421A">
            <w:pPr>
              <w:spacing w:after="0" w:line="240" w:lineRule="auto"/>
              <w:rPr>
                <w:rFonts w:hint="eastAsia"/>
              </w:rPr>
            </w:pPr>
            <w:r>
              <w:t>环境光照强度</w:t>
            </w:r>
          </w:p>
        </w:tc>
      </w:tr>
      <w:tr w14:paraId="6A7EB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AD4D3B">
            <w:pPr>
              <w:spacing w:after="0" w:line="240" w:lineRule="auto"/>
              <w:rPr>
                <w:rFonts w:hint="eastAsia"/>
              </w:rPr>
            </w:pPr>
            <w:r>
              <w:t>土壤湿度传感器</w:t>
            </w:r>
          </w:p>
        </w:tc>
        <w:tc>
          <w:tcPr>
            <w:tcW w:w="1728" w:type="dxa"/>
          </w:tcPr>
          <w:p w14:paraId="3778C5C6">
            <w:pPr>
              <w:spacing w:after="0" w:line="240" w:lineRule="auto"/>
              <w:rPr>
                <w:rFonts w:hint="eastAsia"/>
              </w:rPr>
            </w:pPr>
            <w:r>
              <w:t>同IIC(地址0x23)</w:t>
            </w:r>
          </w:p>
        </w:tc>
        <w:tc>
          <w:tcPr>
            <w:tcW w:w="1728" w:type="dxa"/>
          </w:tcPr>
          <w:p w14:paraId="2F4818B8">
            <w:pPr>
              <w:spacing w:after="0" w:line="240" w:lineRule="auto"/>
              <w:rPr>
                <w:rFonts w:hint="eastAsia"/>
              </w:rPr>
            </w:pPr>
            <w:r>
              <w:t>ADC</w:t>
            </w:r>
          </w:p>
        </w:tc>
        <w:tc>
          <w:tcPr>
            <w:tcW w:w="1728" w:type="dxa"/>
          </w:tcPr>
          <w:p w14:paraId="7BE911DF">
            <w:pPr>
              <w:spacing w:after="0" w:line="240" w:lineRule="auto"/>
              <w:rPr>
                <w:rFonts w:hint="eastAsia"/>
              </w:rPr>
            </w:pPr>
            <w:r>
              <w:t>soil</w:t>
            </w:r>
          </w:p>
        </w:tc>
        <w:tc>
          <w:tcPr>
            <w:tcW w:w="1728" w:type="dxa"/>
          </w:tcPr>
          <w:p w14:paraId="375F9FB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暂用</w:t>
            </w:r>
            <w:r>
              <w:rPr>
                <w:lang w:eastAsia="zh-CN"/>
              </w:rPr>
              <w:t>温湿度 HTU21D</w:t>
            </w:r>
            <w:r>
              <w:rPr>
                <w:rFonts w:hint="eastAsia"/>
                <w:lang w:eastAsia="zh-CN"/>
              </w:rPr>
              <w:t>代替</w:t>
            </w:r>
          </w:p>
        </w:tc>
      </w:tr>
      <w:tr w14:paraId="1C74E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AD0E7FF">
            <w:pPr>
              <w:spacing w:after="0" w:line="240" w:lineRule="auto"/>
              <w:rPr>
                <w:rFonts w:hint="eastAsia"/>
              </w:rPr>
            </w:pPr>
            <w:r>
              <w:t>三轴加速度 LIS3DH</w:t>
            </w:r>
          </w:p>
        </w:tc>
        <w:tc>
          <w:tcPr>
            <w:tcW w:w="1728" w:type="dxa"/>
          </w:tcPr>
          <w:p w14:paraId="5B60EAD7">
            <w:pPr>
              <w:spacing w:after="0" w:line="240" w:lineRule="auto"/>
              <w:rPr>
                <w:rFonts w:hint="eastAsia"/>
              </w:rPr>
            </w:pPr>
            <w:r>
              <w:t>同IIC(地址0x23)</w:t>
            </w:r>
          </w:p>
        </w:tc>
        <w:tc>
          <w:tcPr>
            <w:tcW w:w="1728" w:type="dxa"/>
          </w:tcPr>
          <w:p w14:paraId="301E25B4">
            <w:pPr>
              <w:spacing w:after="0" w:line="240" w:lineRule="auto"/>
              <w:rPr>
                <w:rFonts w:hint="eastAsia"/>
              </w:rPr>
            </w:pPr>
            <w:r>
              <w:t>IIC/SPI</w:t>
            </w:r>
          </w:p>
        </w:tc>
        <w:tc>
          <w:tcPr>
            <w:tcW w:w="1728" w:type="dxa"/>
          </w:tcPr>
          <w:p w14:paraId="0F993DF0">
            <w:pPr>
              <w:spacing w:after="0" w:line="240" w:lineRule="auto"/>
              <w:rPr>
                <w:rFonts w:hint="eastAsia"/>
              </w:rPr>
            </w:pPr>
            <w:r>
              <w:t>acc</w:t>
            </w:r>
          </w:p>
        </w:tc>
        <w:tc>
          <w:tcPr>
            <w:tcW w:w="1728" w:type="dxa"/>
          </w:tcPr>
          <w:p w14:paraId="04E9E7F9">
            <w:pPr>
              <w:spacing w:after="0" w:line="240" w:lineRule="auto"/>
              <w:rPr>
                <w:rFonts w:hint="eastAsia"/>
              </w:rPr>
            </w:pPr>
            <w:r>
              <w:t>运动姿态检测</w:t>
            </w:r>
          </w:p>
        </w:tc>
      </w:tr>
    </w:tbl>
    <w:p w14:paraId="4D1057B8">
      <w:pPr>
        <w:pStyle w:val="4"/>
        <w:rPr>
          <w:color w:val="auto"/>
          <w:lang w:eastAsia="zh-CN"/>
        </w:rPr>
      </w:pPr>
      <w:r>
        <w:rPr>
          <w:color w:val="auto"/>
          <w:lang w:eastAsia="zh-CN"/>
        </w:rPr>
        <w:t>五、10个项目总览一览表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181"/>
        <w:gridCol w:w="1461"/>
        <w:gridCol w:w="1836"/>
        <w:gridCol w:w="1956"/>
        <w:gridCol w:w="1238"/>
      </w:tblGrid>
      <w:tr w14:paraId="14BF6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D9E2F3"/>
          </w:tcPr>
          <w:p w14:paraId="070214E0">
            <w:pPr>
              <w:spacing w:after="0" w:line="240" w:lineRule="auto"/>
              <w:rPr>
                <w:rFonts w:hint="eastAsia"/>
              </w:rPr>
            </w:pPr>
            <w:r>
              <w:t>编号</w:t>
            </w:r>
          </w:p>
        </w:tc>
        <w:tc>
          <w:tcPr>
            <w:tcW w:w="1440" w:type="dxa"/>
            <w:shd w:val="clear" w:color="auto" w:fill="D9E2F3"/>
          </w:tcPr>
          <w:p w14:paraId="75E77F7B">
            <w:pPr>
              <w:spacing w:after="0" w:line="240" w:lineRule="auto"/>
              <w:rPr>
                <w:rFonts w:hint="eastAsia"/>
              </w:rPr>
            </w:pPr>
            <w:r>
              <w:t>项目名称</w:t>
            </w:r>
          </w:p>
        </w:tc>
        <w:tc>
          <w:tcPr>
            <w:tcW w:w="1440" w:type="dxa"/>
            <w:shd w:val="clear" w:color="auto" w:fill="D9E2F3"/>
          </w:tcPr>
          <w:p w14:paraId="4D129508">
            <w:pPr>
              <w:spacing w:after="0" w:line="240" w:lineRule="auto"/>
              <w:rPr>
                <w:rFonts w:hint="eastAsia"/>
              </w:rPr>
            </w:pPr>
            <w:r>
              <w:t>安防传感器(r)</w:t>
            </w:r>
          </w:p>
        </w:tc>
        <w:tc>
          <w:tcPr>
            <w:tcW w:w="1440" w:type="dxa"/>
            <w:shd w:val="clear" w:color="auto" w:fill="D9E2F3"/>
          </w:tcPr>
          <w:p w14:paraId="5CEC3DC7">
            <w:pPr>
              <w:spacing w:after="0" w:line="240" w:lineRule="auto"/>
              <w:rPr>
                <w:rFonts w:hint="eastAsia"/>
              </w:rPr>
            </w:pPr>
            <w:r>
              <w:t>采集传感器(r)</w:t>
            </w:r>
          </w:p>
        </w:tc>
        <w:tc>
          <w:tcPr>
            <w:tcW w:w="1440" w:type="dxa"/>
            <w:shd w:val="clear" w:color="auto" w:fill="D9E2F3"/>
          </w:tcPr>
          <w:p w14:paraId="6E0AEE61">
            <w:pPr>
              <w:spacing w:after="0" w:line="240" w:lineRule="auto"/>
              <w:rPr>
                <w:rFonts w:hint="eastAsia"/>
              </w:rPr>
            </w:pPr>
            <w:r>
              <w:t>控制执行器(w)</w:t>
            </w:r>
          </w:p>
        </w:tc>
        <w:tc>
          <w:tcPr>
            <w:tcW w:w="1440" w:type="dxa"/>
            <w:shd w:val="clear" w:color="auto" w:fill="D9E2F3"/>
          </w:tcPr>
          <w:p w14:paraId="3467FF71">
            <w:pPr>
              <w:spacing w:after="0" w:line="240" w:lineRule="auto"/>
              <w:rPr>
                <w:rFonts w:hint="eastAsia"/>
              </w:rPr>
            </w:pPr>
            <w:r>
              <w:t>特色说明</w:t>
            </w:r>
          </w:p>
        </w:tc>
      </w:tr>
      <w:tr w14:paraId="6EC4E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D646978">
            <w:pPr>
              <w:spacing w:after="0" w:line="24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1440" w:type="dxa"/>
          </w:tcPr>
          <w:p w14:paraId="602EEAB2">
            <w:pPr>
              <w:spacing w:after="0" w:line="240" w:lineRule="auto"/>
              <w:rPr>
                <w:rFonts w:hint="eastAsia"/>
              </w:rPr>
            </w:pPr>
            <w:r>
              <w:t>智能居家安防系统</w:t>
            </w:r>
          </w:p>
        </w:tc>
        <w:tc>
          <w:tcPr>
            <w:tcW w:w="1440" w:type="dxa"/>
          </w:tcPr>
          <w:p w14:paraId="02EEA129">
            <w:pPr>
              <w:spacing w:after="0" w:line="240" w:lineRule="auto"/>
              <w:rPr>
                <w:rFonts w:hint="eastAsia"/>
              </w:rPr>
            </w:pPr>
            <w:r>
              <w:t>pir,door,smok</w:t>
            </w:r>
          </w:p>
        </w:tc>
        <w:tc>
          <w:tcPr>
            <w:tcW w:w="1440" w:type="dxa"/>
          </w:tcPr>
          <w:p w14:paraId="17A943FD">
            <w:pPr>
              <w:spacing w:after="0" w:line="240" w:lineRule="auto"/>
              <w:rPr>
                <w:rFonts w:hint="eastAsia"/>
              </w:rPr>
            </w:pPr>
            <w:r>
              <w:t>temp,humi</w:t>
            </w:r>
          </w:p>
        </w:tc>
        <w:tc>
          <w:tcPr>
            <w:tcW w:w="1440" w:type="dxa"/>
          </w:tcPr>
          <w:p w14:paraId="53A20D30">
            <w:pPr>
              <w:spacing w:after="0" w:line="240" w:lineRule="auto"/>
              <w:rPr>
                <w:rFonts w:hint="eastAsia"/>
              </w:rPr>
            </w:pPr>
            <w:r>
              <w:t>buzz,led(w)</w:t>
            </w:r>
          </w:p>
        </w:tc>
        <w:tc>
          <w:tcPr>
            <w:tcW w:w="1440" w:type="dxa"/>
          </w:tcPr>
          <w:p w14:paraId="0AE0D7D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布防/撤防模式,远程告警解除</w:t>
            </w:r>
          </w:p>
        </w:tc>
      </w:tr>
      <w:tr w14:paraId="2833E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2FA0916">
            <w:pPr>
              <w:spacing w:after="0" w:line="240" w:lineRule="auto"/>
              <w:rPr>
                <w:rFonts w:hint="eastAsia"/>
              </w:rPr>
            </w:pPr>
            <w:r>
              <w:t>2</w:t>
            </w:r>
          </w:p>
        </w:tc>
        <w:tc>
          <w:tcPr>
            <w:tcW w:w="1440" w:type="dxa"/>
          </w:tcPr>
          <w:p w14:paraId="1D3B4E10">
            <w:pPr>
              <w:spacing w:after="0" w:line="240" w:lineRule="auto"/>
              <w:rPr>
                <w:rFonts w:hint="eastAsia"/>
              </w:rPr>
            </w:pPr>
            <w:r>
              <w:t>智能办公室环境调控</w:t>
            </w:r>
          </w:p>
        </w:tc>
        <w:tc>
          <w:tcPr>
            <w:tcW w:w="1440" w:type="dxa"/>
          </w:tcPr>
          <w:p w14:paraId="072E70B7">
            <w:pPr>
              <w:spacing w:after="0" w:line="240" w:lineRule="auto"/>
              <w:rPr>
                <w:rFonts w:hint="eastAsia"/>
              </w:rPr>
            </w:pPr>
            <w:r>
              <w:t>pir</w:t>
            </w:r>
          </w:p>
        </w:tc>
        <w:tc>
          <w:tcPr>
            <w:tcW w:w="1440" w:type="dxa"/>
          </w:tcPr>
          <w:p w14:paraId="1BA6D91A">
            <w:pPr>
              <w:spacing w:after="0" w:line="240" w:lineRule="auto"/>
              <w:rPr>
                <w:rFonts w:hint="eastAsia"/>
              </w:rPr>
            </w:pPr>
            <w:r>
              <w:t>temp,humi,lux</w:t>
            </w:r>
          </w:p>
        </w:tc>
        <w:tc>
          <w:tcPr>
            <w:tcW w:w="1440" w:type="dxa"/>
          </w:tcPr>
          <w:p w14:paraId="6AE36BE5">
            <w:pPr>
              <w:spacing w:after="0" w:line="240" w:lineRule="auto"/>
              <w:rPr>
                <w:rFonts w:hint="eastAsia"/>
              </w:rPr>
            </w:pPr>
            <w:r>
              <w:t>fan,rgb(w)</w:t>
            </w:r>
          </w:p>
        </w:tc>
        <w:tc>
          <w:tcPr>
            <w:tcW w:w="1440" w:type="dxa"/>
          </w:tcPr>
          <w:p w14:paraId="31AF2BE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温度联动风扇,舒适度评分</w:t>
            </w:r>
          </w:p>
        </w:tc>
      </w:tr>
      <w:tr w14:paraId="2B616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AF92B9A">
            <w:pPr>
              <w:spacing w:after="0" w:line="240" w:lineRule="auto"/>
              <w:rPr>
                <w:rFonts w:hint="eastAsia"/>
              </w:rPr>
            </w:pPr>
            <w:r>
              <w:t>3</w:t>
            </w:r>
          </w:p>
        </w:tc>
        <w:tc>
          <w:tcPr>
            <w:tcW w:w="1440" w:type="dxa"/>
          </w:tcPr>
          <w:p w14:paraId="740AB34B">
            <w:pPr>
              <w:spacing w:after="0" w:line="240" w:lineRule="auto"/>
              <w:rPr>
                <w:rFonts w:hint="eastAsia"/>
              </w:rPr>
            </w:pPr>
            <w:r>
              <w:t>燃气与烟雾预警系统</w:t>
            </w:r>
          </w:p>
        </w:tc>
        <w:tc>
          <w:tcPr>
            <w:tcW w:w="1440" w:type="dxa"/>
          </w:tcPr>
          <w:p w14:paraId="598D4A4B">
            <w:pPr>
              <w:spacing w:after="0" w:line="240" w:lineRule="auto"/>
              <w:rPr>
                <w:rFonts w:hint="eastAsia"/>
              </w:rPr>
            </w:pPr>
            <w:r>
              <w:t>gas,smok</w:t>
            </w:r>
          </w:p>
        </w:tc>
        <w:tc>
          <w:tcPr>
            <w:tcW w:w="1440" w:type="dxa"/>
          </w:tcPr>
          <w:p w14:paraId="1C67F770">
            <w:pPr>
              <w:spacing w:after="0" w:line="240" w:lineRule="auto"/>
              <w:rPr>
                <w:rFonts w:hint="eastAsia"/>
              </w:rPr>
            </w:pPr>
            <w:r>
              <w:t>temp,humi</w:t>
            </w:r>
          </w:p>
        </w:tc>
        <w:tc>
          <w:tcPr>
            <w:tcW w:w="1440" w:type="dxa"/>
          </w:tcPr>
          <w:p w14:paraId="5B8C5582">
            <w:pPr>
              <w:spacing w:after="0" w:line="240" w:lineRule="auto"/>
              <w:rPr>
                <w:rFonts w:hint="eastAsia"/>
              </w:rPr>
            </w:pPr>
            <w:r>
              <w:t>buzz,led(w)</w:t>
            </w:r>
          </w:p>
        </w:tc>
        <w:tc>
          <w:tcPr>
            <w:tcW w:w="1440" w:type="dxa"/>
          </w:tcPr>
          <w:p w14:paraId="31B9438E">
            <w:pPr>
              <w:spacing w:after="0" w:line="240" w:lineRule="auto"/>
              <w:rPr>
                <w:rFonts w:hint="eastAsia"/>
              </w:rPr>
            </w:pPr>
            <w:r>
              <w:t>三级预警,超限速报</w:t>
            </w:r>
          </w:p>
        </w:tc>
      </w:tr>
      <w:tr w14:paraId="755EB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25C018A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1440" w:type="dxa"/>
          </w:tcPr>
          <w:p w14:paraId="2EB3F66E">
            <w:pPr>
              <w:spacing w:after="0" w:line="240" w:lineRule="auto"/>
              <w:rPr>
                <w:rFonts w:hint="eastAsia"/>
              </w:rPr>
            </w:pPr>
            <w:r>
              <w:t>光照与照明联动系统</w:t>
            </w:r>
          </w:p>
        </w:tc>
        <w:tc>
          <w:tcPr>
            <w:tcW w:w="1440" w:type="dxa"/>
          </w:tcPr>
          <w:p w14:paraId="4901B7FF">
            <w:pPr>
              <w:spacing w:after="0" w:line="240" w:lineRule="auto"/>
              <w:rPr>
                <w:rFonts w:hint="eastAsia"/>
              </w:rPr>
            </w:pPr>
            <w:r>
              <w:t>pir,tch</w:t>
            </w:r>
          </w:p>
        </w:tc>
        <w:tc>
          <w:tcPr>
            <w:tcW w:w="1440" w:type="dxa"/>
          </w:tcPr>
          <w:p w14:paraId="61FC89E7">
            <w:pPr>
              <w:spacing w:after="0" w:line="240" w:lineRule="auto"/>
              <w:rPr>
                <w:rFonts w:hint="eastAsia"/>
              </w:rPr>
            </w:pPr>
            <w:r>
              <w:t>lux,temp,humi</w:t>
            </w:r>
          </w:p>
        </w:tc>
        <w:tc>
          <w:tcPr>
            <w:tcW w:w="1440" w:type="dxa"/>
          </w:tcPr>
          <w:p w14:paraId="30433BB6">
            <w:pPr>
              <w:spacing w:after="0" w:line="240" w:lineRule="auto"/>
              <w:rPr>
                <w:rFonts w:hint="eastAsia"/>
              </w:rPr>
            </w:pPr>
            <w:r>
              <w:t>rgb,pct(w)</w:t>
            </w:r>
          </w:p>
        </w:tc>
        <w:tc>
          <w:tcPr>
            <w:tcW w:w="1440" w:type="dxa"/>
          </w:tcPr>
          <w:p w14:paraId="1E5671F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PIR+光照联合调光,夜间模式</w:t>
            </w:r>
          </w:p>
        </w:tc>
      </w:tr>
      <w:tr w14:paraId="25A38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CAE988D">
            <w:pPr>
              <w:spacing w:after="0" w:line="240" w:lineRule="auto"/>
              <w:rPr>
                <w:rFonts w:hint="eastAsia"/>
              </w:rPr>
            </w:pPr>
            <w:r>
              <w:t>5</w:t>
            </w:r>
          </w:p>
        </w:tc>
        <w:tc>
          <w:tcPr>
            <w:tcW w:w="1440" w:type="dxa"/>
          </w:tcPr>
          <w:p w14:paraId="611F3010">
            <w:pPr>
              <w:spacing w:after="0" w:line="240" w:lineRule="auto"/>
              <w:rPr>
                <w:rFonts w:hint="eastAsia"/>
              </w:rPr>
            </w:pPr>
            <w:r>
              <w:t>仓储环境监控系统</w:t>
            </w:r>
          </w:p>
        </w:tc>
        <w:tc>
          <w:tcPr>
            <w:tcW w:w="1440" w:type="dxa"/>
          </w:tcPr>
          <w:p w14:paraId="0483C3A9">
            <w:pPr>
              <w:spacing w:after="0" w:line="240" w:lineRule="auto"/>
              <w:rPr>
                <w:rFonts w:hint="eastAsia"/>
              </w:rPr>
            </w:pPr>
            <w:r>
              <w:t>door,vib</w:t>
            </w:r>
          </w:p>
        </w:tc>
        <w:tc>
          <w:tcPr>
            <w:tcW w:w="1440" w:type="dxa"/>
          </w:tcPr>
          <w:p w14:paraId="4DF5E8CF">
            <w:pPr>
              <w:spacing w:after="0" w:line="240" w:lineRule="auto"/>
              <w:rPr>
                <w:rFonts w:hint="eastAsia"/>
              </w:rPr>
            </w:pPr>
            <w:r>
              <w:t>temp,humi,lux</w:t>
            </w:r>
          </w:p>
        </w:tc>
        <w:tc>
          <w:tcPr>
            <w:tcW w:w="1440" w:type="dxa"/>
          </w:tcPr>
          <w:p w14:paraId="6DF132CD">
            <w:pPr>
              <w:spacing w:after="0" w:line="240" w:lineRule="auto"/>
              <w:rPr>
                <w:rFonts w:hint="eastAsia"/>
              </w:rPr>
            </w:pPr>
            <w:r>
              <w:t>buzz,led(w)</w:t>
            </w:r>
          </w:p>
        </w:tc>
        <w:tc>
          <w:tcPr>
            <w:tcW w:w="1440" w:type="dxa"/>
          </w:tcPr>
          <w:p w14:paraId="5936C800">
            <w:pPr>
              <w:spacing w:after="0" w:line="240" w:lineRule="auto"/>
              <w:rPr>
                <w:rFonts w:hint="eastAsia"/>
              </w:rPr>
            </w:pPr>
            <w:r>
              <w:t>双上报模式,数据导出</w:t>
            </w:r>
          </w:p>
        </w:tc>
      </w:tr>
      <w:tr w14:paraId="03D66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D70DE81">
            <w:pPr>
              <w:spacing w:after="0" w:line="240" w:lineRule="auto"/>
              <w:rPr>
                <w:rFonts w:hint="eastAsia"/>
              </w:rPr>
            </w:pPr>
            <w:r>
              <w:t>6</w:t>
            </w:r>
          </w:p>
        </w:tc>
        <w:tc>
          <w:tcPr>
            <w:tcW w:w="1440" w:type="dxa"/>
          </w:tcPr>
          <w:p w14:paraId="3E14B2AF">
            <w:pPr>
              <w:spacing w:after="0" w:line="240" w:lineRule="auto"/>
              <w:rPr>
                <w:rFonts w:hint="eastAsia"/>
              </w:rPr>
            </w:pPr>
            <w:r>
              <w:t>药箱与服药提醒系统</w:t>
            </w:r>
          </w:p>
        </w:tc>
        <w:tc>
          <w:tcPr>
            <w:tcW w:w="1440" w:type="dxa"/>
          </w:tcPr>
          <w:p w14:paraId="3B17C9C7">
            <w:pPr>
              <w:spacing w:after="0" w:line="240" w:lineRule="auto"/>
              <w:rPr>
                <w:rFonts w:hint="eastAsia"/>
              </w:rPr>
            </w:pPr>
            <w:r>
              <w:t>tch</w:t>
            </w:r>
          </w:p>
        </w:tc>
        <w:tc>
          <w:tcPr>
            <w:tcW w:w="1440" w:type="dxa"/>
          </w:tcPr>
          <w:p w14:paraId="1AA4A7D8">
            <w:pPr>
              <w:spacing w:after="0" w:line="240" w:lineRule="auto"/>
              <w:rPr>
                <w:rFonts w:hint="eastAsia"/>
              </w:rPr>
            </w:pPr>
            <w:r>
              <w:t>temp,humi,lux</w:t>
            </w:r>
          </w:p>
        </w:tc>
        <w:tc>
          <w:tcPr>
            <w:tcW w:w="1440" w:type="dxa"/>
          </w:tcPr>
          <w:p w14:paraId="39C7C70F">
            <w:pPr>
              <w:spacing w:after="0" w:line="240" w:lineRule="auto"/>
              <w:rPr>
                <w:rFonts w:hint="eastAsia"/>
              </w:rPr>
            </w:pPr>
            <w:r>
              <w:t>buzz,rgb(w)</w:t>
            </w:r>
          </w:p>
        </w:tc>
        <w:tc>
          <w:tcPr>
            <w:tcW w:w="1440" w:type="dxa"/>
          </w:tcPr>
          <w:p w14:paraId="402C702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定时服药,漏服自动上报</w:t>
            </w:r>
          </w:p>
        </w:tc>
      </w:tr>
      <w:tr w14:paraId="1EF06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36547B3">
            <w:pPr>
              <w:spacing w:after="0" w:line="240" w:lineRule="auto"/>
              <w:rPr>
                <w:rFonts w:hint="eastAsia"/>
              </w:rPr>
            </w:pPr>
            <w:r>
              <w:t>7</w:t>
            </w:r>
          </w:p>
        </w:tc>
        <w:tc>
          <w:tcPr>
            <w:tcW w:w="1440" w:type="dxa"/>
          </w:tcPr>
          <w:p w14:paraId="6F7C8114">
            <w:pPr>
              <w:spacing w:after="0" w:line="240" w:lineRule="auto"/>
              <w:rPr>
                <w:rFonts w:hint="eastAsia"/>
              </w:rPr>
            </w:pPr>
            <w:r>
              <w:t>停车场车位管理系统</w:t>
            </w:r>
          </w:p>
        </w:tc>
        <w:tc>
          <w:tcPr>
            <w:tcW w:w="1440" w:type="dxa"/>
          </w:tcPr>
          <w:p w14:paraId="1670E16B">
            <w:pPr>
              <w:spacing w:after="0" w:line="240" w:lineRule="auto"/>
              <w:rPr>
                <w:rFonts w:hint="eastAsia"/>
              </w:rPr>
            </w:pPr>
            <w:r>
              <w:t>irpr×6</w:t>
            </w:r>
          </w:p>
        </w:tc>
        <w:tc>
          <w:tcPr>
            <w:tcW w:w="1440" w:type="dxa"/>
          </w:tcPr>
          <w:p w14:paraId="038470CF">
            <w:pPr>
              <w:spacing w:after="0" w:line="240" w:lineRule="auto"/>
              <w:rPr>
                <w:rFonts w:hint="eastAsia"/>
              </w:rPr>
            </w:pPr>
            <w:r>
              <w:t>temp,humi,lux</w:t>
            </w:r>
          </w:p>
        </w:tc>
        <w:tc>
          <w:tcPr>
            <w:tcW w:w="1440" w:type="dxa"/>
          </w:tcPr>
          <w:p w14:paraId="0AE86BC0">
            <w:pPr>
              <w:spacing w:after="0" w:line="240" w:lineRule="auto"/>
              <w:rPr>
                <w:rFonts w:hint="eastAsia"/>
              </w:rPr>
            </w:pPr>
            <w:r>
              <w:t>led,buzz(w)</w:t>
            </w:r>
          </w:p>
        </w:tc>
        <w:tc>
          <w:tcPr>
            <w:tcW w:w="1440" w:type="dxa"/>
          </w:tcPr>
          <w:p w14:paraId="117A613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6车位,红绿指示灯,流量统计</w:t>
            </w:r>
          </w:p>
        </w:tc>
      </w:tr>
      <w:tr w14:paraId="4422E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84E474C">
            <w:pPr>
              <w:spacing w:after="0" w:line="240" w:lineRule="auto"/>
              <w:rPr>
                <w:rFonts w:hint="eastAsia"/>
              </w:rPr>
            </w:pPr>
            <w:r>
              <w:t>8</w:t>
            </w:r>
          </w:p>
        </w:tc>
        <w:tc>
          <w:tcPr>
            <w:tcW w:w="1440" w:type="dxa"/>
          </w:tcPr>
          <w:p w14:paraId="3E11DD11">
            <w:pPr>
              <w:spacing w:after="0" w:line="240" w:lineRule="auto"/>
              <w:rPr>
                <w:rFonts w:hint="eastAsia"/>
              </w:rPr>
            </w:pPr>
            <w:r>
              <w:t>宿舍安全管理系统</w:t>
            </w:r>
          </w:p>
        </w:tc>
        <w:tc>
          <w:tcPr>
            <w:tcW w:w="1440" w:type="dxa"/>
          </w:tcPr>
          <w:p w14:paraId="4E5AA054">
            <w:pPr>
              <w:spacing w:after="0" w:line="240" w:lineRule="auto"/>
              <w:rPr>
                <w:rFonts w:hint="eastAsia"/>
              </w:rPr>
            </w:pPr>
            <w:r>
              <w:t>pir,smok,vib</w:t>
            </w:r>
          </w:p>
        </w:tc>
        <w:tc>
          <w:tcPr>
            <w:tcW w:w="1440" w:type="dxa"/>
          </w:tcPr>
          <w:p w14:paraId="05C5977A">
            <w:pPr>
              <w:spacing w:after="0" w:line="240" w:lineRule="auto"/>
              <w:rPr>
                <w:rFonts w:hint="eastAsia"/>
              </w:rPr>
            </w:pPr>
            <w:r>
              <w:t>temp,humi</w:t>
            </w:r>
          </w:p>
        </w:tc>
        <w:tc>
          <w:tcPr>
            <w:tcW w:w="1440" w:type="dxa"/>
          </w:tcPr>
          <w:p w14:paraId="0850D873">
            <w:pPr>
              <w:spacing w:after="0" w:line="240" w:lineRule="auto"/>
              <w:rPr>
                <w:rFonts w:hint="eastAsia"/>
              </w:rPr>
            </w:pPr>
            <w:r>
              <w:t>buzz,rgb,arm(w)</w:t>
            </w:r>
          </w:p>
        </w:tc>
        <w:tc>
          <w:tcPr>
            <w:tcW w:w="1440" w:type="dxa"/>
          </w:tcPr>
          <w:p w14:paraId="208C5EF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三种布防模式(白天/夜间/撤防)</w:t>
            </w:r>
          </w:p>
        </w:tc>
      </w:tr>
      <w:tr w14:paraId="000E5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A43B20D">
            <w:pPr>
              <w:spacing w:after="0" w:line="240" w:lineRule="auto"/>
              <w:rPr>
                <w:rFonts w:hint="eastAsia"/>
              </w:rPr>
            </w:pPr>
            <w:r>
              <w:t>9</w:t>
            </w:r>
          </w:p>
        </w:tc>
        <w:tc>
          <w:tcPr>
            <w:tcW w:w="1440" w:type="dxa"/>
          </w:tcPr>
          <w:p w14:paraId="6212415C">
            <w:pPr>
              <w:spacing w:after="0" w:line="240" w:lineRule="auto"/>
              <w:rPr>
                <w:rFonts w:hint="eastAsia"/>
              </w:rPr>
            </w:pPr>
            <w:r>
              <w:t>农业大棚远程监控</w:t>
            </w:r>
          </w:p>
        </w:tc>
        <w:tc>
          <w:tcPr>
            <w:tcW w:w="1440" w:type="dxa"/>
          </w:tcPr>
          <w:p w14:paraId="71625FCE">
            <w:pPr>
              <w:spacing w:after="0" w:line="240" w:lineRule="auto"/>
              <w:rPr>
                <w:rFonts w:hint="eastAsia"/>
              </w:rPr>
            </w:pPr>
            <w:r>
              <w:t>tch</w:t>
            </w:r>
          </w:p>
        </w:tc>
        <w:tc>
          <w:tcPr>
            <w:tcW w:w="1440" w:type="dxa"/>
          </w:tcPr>
          <w:p w14:paraId="66024590">
            <w:pPr>
              <w:spacing w:after="0" w:line="240" w:lineRule="auto"/>
              <w:rPr>
                <w:rFonts w:hint="eastAsia"/>
              </w:rPr>
            </w:pPr>
            <w:r>
              <w:t>temp,humi,lux,soil</w:t>
            </w:r>
          </w:p>
        </w:tc>
        <w:tc>
          <w:tcPr>
            <w:tcW w:w="1440" w:type="dxa"/>
          </w:tcPr>
          <w:p w14:paraId="00339C87">
            <w:pPr>
              <w:spacing w:after="0" w:line="240" w:lineRule="auto"/>
              <w:rPr>
                <w:rFonts w:hint="eastAsia"/>
              </w:rPr>
            </w:pPr>
            <w:r>
              <w:t>buzz,rgb,irrigate(w)</w:t>
            </w:r>
          </w:p>
        </w:tc>
        <w:tc>
          <w:tcPr>
            <w:tcW w:w="1440" w:type="dxa"/>
          </w:tcPr>
          <w:p w14:paraId="57089A2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自动灌溉/补光,生长适宜度</w:t>
            </w:r>
          </w:p>
        </w:tc>
      </w:tr>
      <w:tr w14:paraId="4C29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0850D3C">
            <w:pPr>
              <w:spacing w:after="0" w:line="240" w:lineRule="auto"/>
              <w:rPr>
                <w:rFonts w:hint="eastAsia"/>
              </w:rPr>
            </w:pPr>
            <w:r>
              <w:t>10</w:t>
            </w:r>
          </w:p>
        </w:tc>
        <w:tc>
          <w:tcPr>
            <w:tcW w:w="1440" w:type="dxa"/>
          </w:tcPr>
          <w:p w14:paraId="4B597E5B">
            <w:pPr>
              <w:spacing w:after="0" w:line="240" w:lineRule="auto"/>
              <w:rPr>
                <w:rFonts w:hint="eastAsia"/>
              </w:rPr>
            </w:pPr>
            <w:r>
              <w:t>门禁访客管理系统</w:t>
            </w:r>
          </w:p>
        </w:tc>
        <w:tc>
          <w:tcPr>
            <w:tcW w:w="1440" w:type="dxa"/>
          </w:tcPr>
          <w:p w14:paraId="43513C14">
            <w:pPr>
              <w:spacing w:after="0" w:line="240" w:lineRule="auto"/>
              <w:rPr>
                <w:rFonts w:hint="eastAsia"/>
              </w:rPr>
            </w:pPr>
            <w:r>
              <w:t>pir,door,tch</w:t>
            </w:r>
          </w:p>
        </w:tc>
        <w:tc>
          <w:tcPr>
            <w:tcW w:w="1440" w:type="dxa"/>
          </w:tcPr>
          <w:p w14:paraId="1E7AAEFF">
            <w:pPr>
              <w:spacing w:after="0" w:line="240" w:lineRule="auto"/>
              <w:rPr>
                <w:rFonts w:hint="eastAsia"/>
              </w:rPr>
            </w:pPr>
            <w:r>
              <w:t>temp,humi,lux</w:t>
            </w:r>
          </w:p>
        </w:tc>
        <w:tc>
          <w:tcPr>
            <w:tcW w:w="1440" w:type="dxa"/>
          </w:tcPr>
          <w:p w14:paraId="63983D68">
            <w:pPr>
              <w:spacing w:after="0" w:line="240" w:lineRule="auto"/>
              <w:rPr>
                <w:rFonts w:hint="eastAsia"/>
              </w:rPr>
            </w:pPr>
            <w:r>
              <w:t>buzz,rgb,unlock(w)</w:t>
            </w:r>
          </w:p>
        </w:tc>
        <w:tc>
          <w:tcPr>
            <w:tcW w:w="1440" w:type="dxa"/>
          </w:tcPr>
          <w:p w14:paraId="6278B7A4">
            <w:pPr>
              <w:spacing w:after="0" w:line="240" w:lineRule="auto"/>
              <w:rPr>
                <w:rFonts w:hint="eastAsia"/>
              </w:rPr>
            </w:pPr>
            <w:r>
              <w:t>门铃/徘徊/远程开门</w:t>
            </w:r>
          </w:p>
        </w:tc>
      </w:tr>
    </w:tbl>
    <w:p w14:paraId="17740C4D">
      <w:pPr>
        <w:pStyle w:val="4"/>
        <w:rPr>
          <w:color w:val="auto"/>
          <w:lang w:eastAsia="zh-CN"/>
        </w:rPr>
      </w:pPr>
      <w:r>
        <w:rPr>
          <w:rFonts w:hint="eastAsia" w:ascii="宋体" w:hAnsi="宋体" w:eastAsia="宋体"/>
          <w:color w:val="auto"/>
          <w:lang w:eastAsia="zh-CN"/>
        </w:rPr>
        <w:t>六</w:t>
      </w:r>
      <w:r>
        <w:rPr>
          <w:color w:val="auto"/>
          <w:lang w:eastAsia="zh-CN"/>
        </w:rPr>
        <w:t>、期末评分标准</w:t>
      </w:r>
      <w:r>
        <w:rPr>
          <w:rFonts w:hint="eastAsia" w:ascii="宋体" w:hAnsi="宋体" w:eastAsia="宋体"/>
          <w:color w:val="auto"/>
          <w:lang w:eastAsia="zh-CN"/>
        </w:rPr>
        <w:t>与演示</w:t>
      </w:r>
      <w:r>
        <w:rPr>
          <w:color w:val="auto"/>
          <w:lang w:eastAsia="zh-CN"/>
        </w:rPr>
        <w:t>（总分100分）</w:t>
      </w:r>
    </w:p>
    <w:p w14:paraId="5A089B8C">
      <w:pPr>
        <w:pStyle w:val="5"/>
        <w:rPr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t>6</w:t>
      </w:r>
      <w:r>
        <w:rPr>
          <w:color w:val="auto"/>
          <w:lang w:eastAsia="zh-CN"/>
        </w:rPr>
        <w:t>.1 评分原则</w:t>
      </w:r>
    </w:p>
    <w:p w14:paraId="118FDE5D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（1）</w:t>
      </w:r>
      <w:r>
        <w:rPr>
          <w:b/>
          <w:bCs/>
          <w:lang w:eastAsia="zh-CN"/>
        </w:rPr>
        <w:t>评分</w:t>
      </w:r>
    </w:p>
    <w:p w14:paraId="3A8005AC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评分</w:t>
      </w:r>
      <w:r>
        <w:rPr>
          <w:lang w:eastAsia="zh-CN"/>
        </w:rPr>
        <w:t>分为两大部分：个人实现功能评分（</w:t>
      </w:r>
      <w:r>
        <w:rPr>
          <w:rFonts w:hint="eastAsia"/>
          <w:lang w:eastAsia="zh-CN"/>
        </w:rPr>
        <w:t>7</w:t>
      </w:r>
      <w:r>
        <w:rPr>
          <w:lang w:eastAsia="zh-CN"/>
        </w:rPr>
        <w:t>0分）与团队协作评分（30分）。</w:t>
      </w:r>
      <w:r>
        <w:rPr>
          <w:lang w:eastAsia="zh-CN"/>
        </w:rPr>
        <w:br w:type="textWrapping"/>
      </w:r>
      <w:r>
        <w:rPr>
          <w:lang w:eastAsia="zh-CN"/>
        </w:rPr>
        <w:t>个人功能评分基于各项目的传感器驱动、ZXBee协议封包、ZigBee传输、Python/PyQt/MySQL实现情况。</w:t>
      </w:r>
    </w:p>
    <w:p w14:paraId="0F71369D">
      <w:pPr>
        <w:ind w:left="420" w:hanging="420" w:hangingChars="20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（2）演示</w:t>
      </w:r>
    </w:p>
    <w:p w14:paraId="554EB475">
      <w:pPr>
        <w:ind w:firstLine="420" w:firstLineChars="200"/>
        <w:rPr>
          <w:rFonts w:hint="eastAsia"/>
          <w:lang w:eastAsia="zh-CN"/>
        </w:rPr>
      </w:pPr>
      <w:r>
        <w:rPr>
          <w:lang w:eastAsia="zh-CN"/>
        </w:rPr>
        <w:t>每个学生必须独立完成自己分工部分的全部代码，团队协作部分由全组共同完成。团队评分基于组内协作分工、整体系统集成效果、文档质量与演示汇报表现。</w:t>
      </w:r>
    </w:p>
    <w:p w14:paraId="5E35AC08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演示每组学生先选举组长，由组长给各位同学分配各自的任务，并记录，任务必须包括硬件、嵌入式软件、python上位机，每位同学分别演示各自的任务，获得</w:t>
      </w:r>
      <w:r>
        <w:rPr>
          <w:lang w:eastAsia="zh-CN"/>
        </w:rPr>
        <w:t>个人实现功能评分</w:t>
      </w:r>
      <w:r>
        <w:rPr>
          <w:rFonts w:hint="eastAsia"/>
          <w:lang w:eastAsia="zh-CN"/>
        </w:rPr>
        <w:t>；最后解决总体演示获得团队评分。个人评分根据演示效果打分，团队评分一致。</w:t>
      </w:r>
    </w:p>
    <w:p w14:paraId="749E515A">
      <w:pPr>
        <w:rPr>
          <w:rFonts w:hint="eastAsia"/>
          <w:lang w:eastAsia="zh-CN"/>
        </w:rPr>
      </w:pPr>
    </w:p>
    <w:p w14:paraId="435F4D94">
      <w:pPr>
        <w:rPr>
          <w:rFonts w:hint="eastAsia"/>
          <w:lang w:eastAsia="zh-CN"/>
        </w:rPr>
      </w:pPr>
    </w:p>
    <w:p w14:paraId="2B5F841B">
      <w:pPr>
        <w:pStyle w:val="5"/>
        <w:rPr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t>6</w:t>
      </w:r>
      <w:r>
        <w:rPr>
          <w:color w:val="auto"/>
          <w:lang w:eastAsia="zh-CN"/>
        </w:rPr>
        <w:t>.2 个人实现功能评分（</w:t>
      </w:r>
      <w:r>
        <w:rPr>
          <w:rFonts w:hint="eastAsia" w:eastAsia="宋体"/>
          <w:color w:val="auto"/>
          <w:lang w:eastAsia="zh-CN"/>
        </w:rPr>
        <w:t>7</w:t>
      </w:r>
      <w:r>
        <w:rPr>
          <w:color w:val="auto"/>
          <w:lang w:eastAsia="zh-CN"/>
        </w:rPr>
        <w:t>0分）</w:t>
      </w:r>
    </w:p>
    <w:p w14:paraId="0A5BD887">
      <w:pPr>
        <w:rPr>
          <w:rFonts w:hint="eastAsia"/>
          <w:lang w:eastAsia="zh-CN"/>
        </w:rPr>
      </w:pPr>
      <w:r>
        <w:rPr>
          <w:lang w:eastAsia="zh-CN"/>
        </w:rPr>
        <w:t>以下评分标准适用于所有项目，评分教师根据各项目功能的具体复杂度调整分值权重：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7"/>
        <w:gridCol w:w="1335"/>
        <w:gridCol w:w="1295"/>
        <w:gridCol w:w="4689"/>
      </w:tblGrid>
      <w:tr w14:paraId="40CDF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9E2F3"/>
          </w:tcPr>
          <w:p w14:paraId="008E68EC">
            <w:pPr>
              <w:spacing w:after="0" w:line="240" w:lineRule="auto"/>
              <w:rPr>
                <w:rFonts w:hint="eastAsia"/>
              </w:rPr>
            </w:pPr>
            <w:r>
              <w:t>评分项</w:t>
            </w:r>
          </w:p>
        </w:tc>
        <w:tc>
          <w:tcPr>
            <w:tcW w:w="2160" w:type="dxa"/>
            <w:shd w:val="clear" w:color="auto" w:fill="D9E2F3"/>
          </w:tcPr>
          <w:p w14:paraId="725BC9D9">
            <w:pPr>
              <w:spacing w:after="0" w:line="240" w:lineRule="auto"/>
              <w:rPr>
                <w:rFonts w:hint="eastAsia"/>
              </w:rPr>
            </w:pPr>
            <w:r>
              <w:t>对应课程目标</w:t>
            </w:r>
          </w:p>
        </w:tc>
        <w:tc>
          <w:tcPr>
            <w:tcW w:w="2160" w:type="dxa"/>
            <w:shd w:val="clear" w:color="auto" w:fill="D9E2F3"/>
          </w:tcPr>
          <w:p w14:paraId="465B78CD">
            <w:pPr>
              <w:spacing w:after="0" w:line="240" w:lineRule="auto"/>
              <w:rPr>
                <w:rFonts w:hint="eastAsia"/>
              </w:rPr>
            </w:pPr>
            <w:r>
              <w:t>分值</w:t>
            </w:r>
          </w:p>
        </w:tc>
        <w:tc>
          <w:tcPr>
            <w:tcW w:w="2160" w:type="dxa"/>
            <w:shd w:val="clear" w:color="auto" w:fill="D9E2F3"/>
          </w:tcPr>
          <w:p w14:paraId="3E36364D">
            <w:pPr>
              <w:spacing w:after="0" w:line="240" w:lineRule="auto"/>
              <w:rPr>
                <w:rFonts w:hint="eastAsia"/>
              </w:rPr>
            </w:pPr>
            <w:r>
              <w:t>评分要点</w:t>
            </w:r>
          </w:p>
        </w:tc>
      </w:tr>
      <w:tr w14:paraId="6A064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4B043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A-传感器选型与接线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(硬件层)</w:t>
            </w:r>
          </w:p>
        </w:tc>
        <w:tc>
          <w:tcPr>
            <w:tcW w:w="2160" w:type="dxa"/>
          </w:tcPr>
          <w:p w14:paraId="0DECAF9C">
            <w:pPr>
              <w:spacing w:after="0" w:line="240" w:lineRule="auto"/>
              <w:rPr>
                <w:rFonts w:hint="eastAsia"/>
              </w:rPr>
            </w:pPr>
            <w:r>
              <w:t>目标1</w:t>
            </w:r>
          </w:p>
        </w:tc>
        <w:tc>
          <w:tcPr>
            <w:tcW w:w="2160" w:type="dxa"/>
          </w:tcPr>
          <w:p w14:paraId="4C19A50D">
            <w:pPr>
              <w:spacing w:after="0" w:line="240" w:lineRule="auto"/>
              <w:rPr>
                <w:rFonts w:hint="eastAsia"/>
              </w:rPr>
            </w:pPr>
            <w:r>
              <w:t>5分</w:t>
            </w:r>
          </w:p>
        </w:tc>
        <w:tc>
          <w:tcPr>
            <w:tcW w:w="2160" w:type="dxa"/>
          </w:tcPr>
          <w:p w14:paraId="0EDDB21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每类(安防/控制/采集)至少选一种传感器 ✓(2分)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传感器与CC2530接线正确，杜邦线连接稳定 ✓(2分)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传感器型号/接口/功能描述清楚 ✓(1分)</w:t>
            </w:r>
          </w:p>
        </w:tc>
      </w:tr>
      <w:tr w14:paraId="75E8B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3C69A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B-CC2530外设驱动编程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(硬件层)</w:t>
            </w:r>
          </w:p>
        </w:tc>
        <w:tc>
          <w:tcPr>
            <w:tcW w:w="2160" w:type="dxa"/>
          </w:tcPr>
          <w:p w14:paraId="61AE8063">
            <w:pPr>
              <w:spacing w:after="0" w:line="240" w:lineRule="auto"/>
              <w:rPr>
                <w:rFonts w:hint="eastAsia"/>
              </w:rPr>
            </w:pPr>
            <w:r>
              <w:t>目标1</w:t>
            </w:r>
          </w:p>
        </w:tc>
        <w:tc>
          <w:tcPr>
            <w:tcW w:w="2160" w:type="dxa"/>
          </w:tcPr>
          <w:p w14:paraId="7E8049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10</w:t>
            </w:r>
            <w:r>
              <w:t>分</w:t>
            </w:r>
          </w:p>
        </w:tc>
        <w:tc>
          <w:tcPr>
            <w:tcW w:w="2160" w:type="dxa"/>
          </w:tcPr>
          <w:p w14:paraId="1A9C36A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IAR工程结构清晰，代码中文注释 ✓(3分)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GPIO中断配置(PIR/门磁/震动)正确 ✓(2分)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ADC采样(烟雾/气体/土壤)正确 ✓(2分)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IIC总线(HTU21D/BH1750)驱动正确 ✓(2分)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定时器+PWM(RGB/风扇)配置正确 ✓(1分)</w:t>
            </w:r>
          </w:p>
        </w:tc>
      </w:tr>
      <w:tr w14:paraId="2320B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44B0D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C-ZXBee协议封包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(硬件层)</w:t>
            </w:r>
          </w:p>
        </w:tc>
        <w:tc>
          <w:tcPr>
            <w:tcW w:w="2160" w:type="dxa"/>
          </w:tcPr>
          <w:p w14:paraId="15418ED0">
            <w:pPr>
              <w:spacing w:after="0" w:line="240" w:lineRule="auto"/>
              <w:rPr>
                <w:rFonts w:hint="eastAsia"/>
              </w:rPr>
            </w:pPr>
            <w:r>
              <w:t>目标2</w:t>
            </w:r>
          </w:p>
        </w:tc>
        <w:tc>
          <w:tcPr>
            <w:tcW w:w="2160" w:type="dxa"/>
          </w:tcPr>
          <w:p w14:paraId="0F107F8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5</w:t>
            </w:r>
            <w:r>
              <w:t>分</w:t>
            </w:r>
          </w:p>
        </w:tc>
        <w:tc>
          <w:tcPr>
            <w:tcW w:w="2160" w:type="dxa"/>
          </w:tcPr>
          <w:p w14:paraId="06F94034">
            <w:pPr>
              <w:spacing w:after="0" w:line="240" w:lineRule="auto"/>
              <w:rPr>
                <w:rFonts w:hint="eastAsia"/>
              </w:rPr>
            </w:pPr>
            <w:r>
              <w:t>• 帧结构完整(SOF+DST+SRC+CMD+LEN+Payload+CHK+EOF) ✓(3分)</w:t>
            </w:r>
            <w:r>
              <w:br w:type="textWrapping"/>
            </w:r>
            <w:r>
              <w:t>• Payload JSON字段使用英文缩写 ✓(2分)</w:t>
            </w:r>
            <w:r>
              <w:br w:type="textWrapping"/>
            </w:r>
            <w:r>
              <w:t>• 校验和算法正确 ✓(2分)</w:t>
            </w:r>
            <w:r>
              <w:br w:type="textWrapping"/>
            </w:r>
            <w:r>
              <w:t>• r(0x01)/w(0x03)/安防(0x02)/解除(0x06)命令齐全 ✓(3分)</w:t>
            </w:r>
          </w:p>
        </w:tc>
      </w:tr>
      <w:tr w14:paraId="55FA6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E9312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D-安防联动逻辑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(硬件层)</w:t>
            </w:r>
          </w:p>
        </w:tc>
        <w:tc>
          <w:tcPr>
            <w:tcW w:w="2160" w:type="dxa"/>
          </w:tcPr>
          <w:p w14:paraId="4210A985">
            <w:pPr>
              <w:spacing w:after="0" w:line="240" w:lineRule="auto"/>
              <w:rPr>
                <w:rFonts w:hint="eastAsia"/>
              </w:rPr>
            </w:pPr>
            <w:r>
              <w:t>目标1/2</w:t>
            </w:r>
          </w:p>
        </w:tc>
        <w:tc>
          <w:tcPr>
            <w:tcW w:w="2160" w:type="dxa"/>
          </w:tcPr>
          <w:p w14:paraId="14443E2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10</w:t>
            </w:r>
            <w:r>
              <w:t>分</w:t>
            </w:r>
          </w:p>
        </w:tc>
        <w:tc>
          <w:tcPr>
            <w:tcW w:w="2160" w:type="dxa"/>
          </w:tcPr>
          <w:p w14:paraId="1911ABD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中断触发立即上报安防事件 ✓(2分)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本地自动控制(布防→蜂鸣器LED/温度→风扇/土壤→灌溉等) ✓(2分)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超限速报+三级预警(安全/注意/危险) ✓(1分)</w:t>
            </w:r>
          </w:p>
        </w:tc>
      </w:tr>
      <w:tr w14:paraId="18606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6C7B6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E-ZigBee组网通信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(传输层)</w:t>
            </w:r>
          </w:p>
        </w:tc>
        <w:tc>
          <w:tcPr>
            <w:tcW w:w="2160" w:type="dxa"/>
          </w:tcPr>
          <w:p w14:paraId="73C73D1D">
            <w:pPr>
              <w:spacing w:after="0" w:line="240" w:lineRule="auto"/>
              <w:rPr>
                <w:rFonts w:hint="eastAsia"/>
              </w:rPr>
            </w:pPr>
            <w:r>
              <w:t>目标3</w:t>
            </w:r>
          </w:p>
        </w:tc>
        <w:tc>
          <w:tcPr>
            <w:tcW w:w="2160" w:type="dxa"/>
          </w:tcPr>
          <w:p w14:paraId="3D8076CC">
            <w:pPr>
              <w:spacing w:after="0" w:line="240" w:lineRule="auto"/>
              <w:rPr>
                <w:rFonts w:hint="eastAsia"/>
              </w:rPr>
            </w:pPr>
            <w:r>
              <w:t>10分</w:t>
            </w:r>
          </w:p>
        </w:tc>
        <w:tc>
          <w:tcPr>
            <w:tcW w:w="2160" w:type="dxa"/>
          </w:tcPr>
          <w:p w14:paraId="045A544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Z-Stack SampleApp终端+协调器工程配置正确 ✓(3分)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ZXBee帧通过ZigBee无线发送到协调器 ✓(3分)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协调器串口正确接收并转发至智云 ✓(2分)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智云下行指令通过协调器转发到终端 ✓(2分)</w:t>
            </w:r>
          </w:p>
        </w:tc>
      </w:tr>
      <w:tr w14:paraId="5D284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93189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F-智云平台配置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(传输层)</w:t>
            </w:r>
          </w:p>
        </w:tc>
        <w:tc>
          <w:tcPr>
            <w:tcW w:w="2160" w:type="dxa"/>
          </w:tcPr>
          <w:p w14:paraId="1422C155">
            <w:pPr>
              <w:spacing w:after="0" w:line="240" w:lineRule="auto"/>
              <w:rPr>
                <w:rFonts w:hint="eastAsia"/>
              </w:rPr>
            </w:pPr>
            <w:r>
              <w:t>目标4</w:t>
            </w:r>
          </w:p>
        </w:tc>
        <w:tc>
          <w:tcPr>
            <w:tcW w:w="2160" w:type="dxa"/>
          </w:tcPr>
          <w:p w14:paraId="145F8C02">
            <w:pPr>
              <w:spacing w:after="0" w:line="240" w:lineRule="auto"/>
              <w:rPr>
                <w:rFonts w:hint="eastAsia"/>
              </w:rPr>
            </w:pPr>
            <w:r>
              <w:t>5分</w:t>
            </w:r>
          </w:p>
        </w:tc>
        <w:tc>
          <w:tcPr>
            <w:tcW w:w="2160" w:type="dxa"/>
          </w:tcPr>
          <w:p w14:paraId="308AF00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注册智云→创建项目→配置ID/KEY ✓(2分)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传感器设备完整添加，JSON字段英文缩写 ✓(1分)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智云平台数据显示与API接口正常 ✓(2分)</w:t>
            </w:r>
          </w:p>
        </w:tc>
      </w:tr>
      <w:tr w14:paraId="6A121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1D72B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G-Python数据获取(r)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(应用层)</w:t>
            </w:r>
          </w:p>
        </w:tc>
        <w:tc>
          <w:tcPr>
            <w:tcW w:w="2160" w:type="dxa"/>
          </w:tcPr>
          <w:p w14:paraId="1DC72E5A">
            <w:pPr>
              <w:spacing w:after="0" w:line="240" w:lineRule="auto"/>
              <w:rPr>
                <w:rFonts w:hint="eastAsia"/>
              </w:rPr>
            </w:pPr>
            <w:r>
              <w:t>目标4/5</w:t>
            </w:r>
          </w:p>
        </w:tc>
        <w:tc>
          <w:tcPr>
            <w:tcW w:w="2160" w:type="dxa"/>
          </w:tcPr>
          <w:p w14:paraId="7D49F202">
            <w:pPr>
              <w:spacing w:after="0" w:line="240" w:lineRule="auto"/>
              <w:rPr>
                <w:rFonts w:hint="eastAsia"/>
              </w:rPr>
            </w:pPr>
            <w:r>
              <w:t>5分</w:t>
            </w:r>
          </w:p>
        </w:tc>
        <w:tc>
          <w:tcPr>
            <w:tcW w:w="2160" w:type="dxa"/>
          </w:tcPr>
          <w:p w14:paraId="18D6233A">
            <w:pPr>
              <w:spacing w:after="0" w:line="240" w:lineRule="auto"/>
              <w:rPr>
                <w:rFonts w:hint="eastAsia"/>
              </w:rPr>
            </w:pPr>
            <w:r>
              <w:t>• requests/urllib调用智云HTTP API(GET)获取传感器数据 ✓(2分)</w:t>
            </w:r>
            <w:r>
              <w:br w:type="textWrapping"/>
            </w:r>
            <w:r>
              <w:t>• WebSocket(WSNRTConnect)实时接收推送 ✓(1分)</w:t>
            </w:r>
            <w:r>
              <w:br w:type="textWrapping"/>
            </w:r>
            <w:r>
              <w:t>• 解析JSON Payload，物理量转换(ADC→℃/%/lux) ✓(2分)</w:t>
            </w:r>
          </w:p>
        </w:tc>
      </w:tr>
      <w:tr w14:paraId="64B45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CE9A7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H-PyQt5界面开发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(应用层)</w:t>
            </w:r>
          </w:p>
        </w:tc>
        <w:tc>
          <w:tcPr>
            <w:tcW w:w="2160" w:type="dxa"/>
          </w:tcPr>
          <w:p w14:paraId="3809D8EC">
            <w:pPr>
              <w:spacing w:after="0" w:line="240" w:lineRule="auto"/>
              <w:rPr>
                <w:rFonts w:hint="eastAsia"/>
              </w:rPr>
            </w:pPr>
            <w:r>
              <w:t>目标5</w:t>
            </w:r>
          </w:p>
        </w:tc>
        <w:tc>
          <w:tcPr>
            <w:tcW w:w="2160" w:type="dxa"/>
          </w:tcPr>
          <w:p w14:paraId="6CD3A6F4">
            <w:pPr>
              <w:spacing w:after="0" w:line="240" w:lineRule="auto"/>
              <w:rPr>
                <w:rFonts w:hint="eastAsia"/>
              </w:rPr>
            </w:pPr>
            <w:r>
              <w:t>10分</w:t>
            </w:r>
          </w:p>
        </w:tc>
        <w:tc>
          <w:tcPr>
            <w:tcW w:w="2160" w:type="dxa"/>
          </w:tcPr>
          <w:p w14:paraId="0EB8DAF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实时状态看板(数值/仪表盘/进度条) ✓(3分)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控制面板(按钮/滑条/开关)与w指令下发 ✓(3分)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事件时间线/曲线图(mpl嵌入QChart) ✓(2分)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界面布局美观，交互流畅 ✓(2分)</w:t>
            </w:r>
          </w:p>
        </w:tc>
      </w:tr>
      <w:tr w14:paraId="6D9DF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5E5A05">
            <w:pPr>
              <w:spacing w:after="0" w:line="240" w:lineRule="auto"/>
              <w:rPr>
                <w:rFonts w:hint="eastAsia"/>
              </w:rPr>
            </w:pPr>
            <w:r>
              <w:t>I-MySQL增删改查</w:t>
            </w:r>
            <w:r>
              <w:br w:type="textWrapping"/>
            </w:r>
            <w:r>
              <w:t>(应用层)</w:t>
            </w:r>
          </w:p>
        </w:tc>
        <w:tc>
          <w:tcPr>
            <w:tcW w:w="2160" w:type="dxa"/>
          </w:tcPr>
          <w:p w14:paraId="1CB0752B">
            <w:pPr>
              <w:spacing w:after="0" w:line="240" w:lineRule="auto"/>
              <w:rPr>
                <w:rFonts w:hint="eastAsia"/>
              </w:rPr>
            </w:pPr>
            <w:r>
              <w:t>目标6</w:t>
            </w:r>
          </w:p>
        </w:tc>
        <w:tc>
          <w:tcPr>
            <w:tcW w:w="2160" w:type="dxa"/>
          </w:tcPr>
          <w:p w14:paraId="388BB622">
            <w:pPr>
              <w:spacing w:after="0" w:line="240" w:lineRule="auto"/>
              <w:rPr>
                <w:rFonts w:hint="eastAsia"/>
              </w:rPr>
            </w:pPr>
            <w:r>
              <w:t>5分</w:t>
            </w:r>
          </w:p>
        </w:tc>
        <w:tc>
          <w:tcPr>
            <w:tcW w:w="2160" w:type="dxa"/>
          </w:tcPr>
          <w:p w14:paraId="62D70314">
            <w:pPr>
              <w:spacing w:after="0" w:line="240" w:lineRule="auto"/>
              <w:rPr>
                <w:rFonts w:hint="eastAsia"/>
              </w:rPr>
            </w:pPr>
            <w:r>
              <w:t>• 建表SQL包含主键/索引/字段类型合理 ✓(2分)</w:t>
            </w:r>
            <w:r>
              <w:br w:type="textWrapping"/>
            </w:r>
            <w:r>
              <w:t>• INSERT/SELECT/UPDATE/DELETE全部实现 ✓(1分)</w:t>
            </w:r>
            <w:r>
              <w:br w:type="textWrapping"/>
            </w:r>
            <w:r>
              <w:t>• PyQt界面显示数据(表格/曲线/筛选) ✓(1分)</w:t>
            </w:r>
            <w:r>
              <w:br w:type="textWrapping"/>
            </w:r>
            <w:r>
              <w:t>• 数据导出功能(CSV/Excel) ✓(1分)</w:t>
            </w:r>
          </w:p>
        </w:tc>
      </w:tr>
      <w:tr w14:paraId="68D9B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110D7B">
            <w:pPr>
              <w:spacing w:after="0" w:line="240" w:lineRule="auto"/>
              <w:rPr>
                <w:rFonts w:hint="eastAsia"/>
              </w:rPr>
            </w:pPr>
            <w:r>
              <w:t>J-文档与演示</w:t>
            </w:r>
          </w:p>
        </w:tc>
        <w:tc>
          <w:tcPr>
            <w:tcW w:w="2160" w:type="dxa"/>
          </w:tcPr>
          <w:p w14:paraId="2C3F0139">
            <w:pPr>
              <w:spacing w:after="0" w:line="240" w:lineRule="auto"/>
              <w:rPr>
                <w:rFonts w:hint="eastAsia"/>
              </w:rPr>
            </w:pPr>
            <w:r>
              <w:t>目标8</w:t>
            </w:r>
          </w:p>
        </w:tc>
        <w:tc>
          <w:tcPr>
            <w:tcW w:w="2160" w:type="dxa"/>
          </w:tcPr>
          <w:p w14:paraId="081EC3DF">
            <w:pPr>
              <w:spacing w:after="0" w:line="240" w:lineRule="auto"/>
              <w:rPr>
                <w:rFonts w:hint="eastAsia"/>
              </w:rPr>
            </w:pPr>
            <w:r>
              <w:t>5分</w:t>
            </w:r>
          </w:p>
        </w:tc>
        <w:tc>
          <w:tcPr>
            <w:tcW w:w="2160" w:type="dxa"/>
          </w:tcPr>
          <w:p w14:paraId="1F4D058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方案设计文档完整(场景/架构/功能/技术方案) ✓(2分)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代码中文注释规范，README文件 ✓(1分)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演示视频(3-5分钟)硬件+界面全程 ✓(2分)</w:t>
            </w:r>
          </w:p>
        </w:tc>
      </w:tr>
    </w:tbl>
    <w:p w14:paraId="029E19A0">
      <w:pPr>
        <w:pStyle w:val="5"/>
        <w:rPr>
          <w:color w:val="auto"/>
        </w:rPr>
      </w:pPr>
      <w:r>
        <w:rPr>
          <w:rFonts w:hint="eastAsia" w:eastAsia="宋体"/>
          <w:color w:val="auto"/>
          <w:lang w:eastAsia="zh-CN"/>
        </w:rPr>
        <w:t>6</w:t>
      </w:r>
      <w:r>
        <w:rPr>
          <w:color w:val="auto"/>
        </w:rPr>
        <w:t>.3 团队协作评分（</w:t>
      </w:r>
      <w:r>
        <w:rPr>
          <w:rFonts w:hint="eastAsia" w:eastAsia="宋体"/>
          <w:color w:val="auto"/>
          <w:lang w:eastAsia="zh-CN"/>
        </w:rPr>
        <w:t>3</w:t>
      </w:r>
      <w:r>
        <w:rPr>
          <w:color w:val="auto"/>
        </w:rPr>
        <w:t>0分）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884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  <w:shd w:val="clear" w:color="auto" w:fill="D9E2F3"/>
          </w:tcPr>
          <w:p w14:paraId="0649BA70">
            <w:pPr>
              <w:spacing w:after="0" w:line="240" w:lineRule="auto"/>
              <w:rPr>
                <w:rFonts w:hint="eastAsia"/>
              </w:rPr>
            </w:pPr>
            <w:r>
              <w:t>评分项</w:t>
            </w:r>
          </w:p>
        </w:tc>
        <w:tc>
          <w:tcPr>
            <w:tcW w:w="2880" w:type="dxa"/>
            <w:shd w:val="clear" w:color="auto" w:fill="D9E2F3"/>
          </w:tcPr>
          <w:p w14:paraId="55820DB7">
            <w:pPr>
              <w:spacing w:after="0" w:line="240" w:lineRule="auto"/>
              <w:rPr>
                <w:rFonts w:hint="eastAsia"/>
              </w:rPr>
            </w:pPr>
            <w:r>
              <w:t>分值</w:t>
            </w:r>
          </w:p>
        </w:tc>
        <w:tc>
          <w:tcPr>
            <w:tcW w:w="2880" w:type="dxa"/>
            <w:shd w:val="clear" w:color="auto" w:fill="D9E2F3"/>
          </w:tcPr>
          <w:p w14:paraId="79550AB2">
            <w:pPr>
              <w:spacing w:after="0" w:line="240" w:lineRule="auto"/>
              <w:rPr>
                <w:rFonts w:hint="eastAsia"/>
              </w:rPr>
            </w:pPr>
            <w:r>
              <w:t>评分要点</w:t>
            </w:r>
          </w:p>
        </w:tc>
      </w:tr>
      <w:tr w14:paraId="300FC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438C99">
            <w:pPr>
              <w:spacing w:after="0" w:line="240" w:lineRule="auto"/>
              <w:rPr>
                <w:rFonts w:hint="eastAsia"/>
              </w:rPr>
            </w:pPr>
            <w:r>
              <w:t>T-分工协作</w:t>
            </w:r>
          </w:p>
        </w:tc>
        <w:tc>
          <w:tcPr>
            <w:tcW w:w="2880" w:type="dxa"/>
          </w:tcPr>
          <w:p w14:paraId="6075B507">
            <w:pPr>
              <w:spacing w:after="0" w:line="240" w:lineRule="auto"/>
              <w:rPr>
                <w:rFonts w:hint="eastAsia"/>
              </w:rPr>
            </w:pPr>
            <w:r>
              <w:t>8分</w:t>
            </w:r>
          </w:p>
        </w:tc>
        <w:tc>
          <w:tcPr>
            <w:tcW w:w="2880" w:type="dxa"/>
          </w:tcPr>
          <w:p w14:paraId="1EAEB98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团队有明确分工表(硬件/传输/Python各自负责人) ✓(3分)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组员代码风格统一，Git版本管理(选做加分) ✓(2分)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接口(ZXBee帧格式/JSON字段/智云API)组内标准一致 ✓(3分)</w:t>
            </w:r>
          </w:p>
        </w:tc>
      </w:tr>
      <w:tr w14:paraId="1F402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376C5C">
            <w:pPr>
              <w:spacing w:after="0" w:line="240" w:lineRule="auto"/>
              <w:rPr>
                <w:rFonts w:hint="eastAsia"/>
              </w:rPr>
            </w:pPr>
            <w:r>
              <w:t>T-系统集成</w:t>
            </w:r>
          </w:p>
        </w:tc>
        <w:tc>
          <w:tcPr>
            <w:tcW w:w="2880" w:type="dxa"/>
          </w:tcPr>
          <w:p w14:paraId="0E44E19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10</w:t>
            </w:r>
            <w:r>
              <w:t>分</w:t>
            </w:r>
          </w:p>
        </w:tc>
        <w:tc>
          <w:tcPr>
            <w:tcW w:w="2880" w:type="dxa"/>
          </w:tcPr>
          <w:p w14:paraId="038EFB0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硬件层+传输层+应用层三层联调成功 ✓(3分)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智云平台数据正确显示(截图证明) ✓(2分)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PyQt界面与硬件状态实时同步(延迟&lt;3秒) ✓(3分)</w:t>
            </w:r>
          </w:p>
        </w:tc>
      </w:tr>
      <w:tr w14:paraId="4F4B4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68A631">
            <w:pPr>
              <w:spacing w:after="0" w:line="240" w:lineRule="auto"/>
              <w:rPr>
                <w:rFonts w:hint="eastAsia"/>
              </w:rPr>
            </w:pPr>
            <w:r>
              <w:t>T-创新与扩展</w:t>
            </w:r>
          </w:p>
        </w:tc>
        <w:tc>
          <w:tcPr>
            <w:tcW w:w="2880" w:type="dxa"/>
          </w:tcPr>
          <w:p w14:paraId="1BBC9D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5</w:t>
            </w:r>
            <w:r>
              <w:t>分</w:t>
            </w:r>
          </w:p>
        </w:tc>
        <w:tc>
          <w:tcPr>
            <w:tcW w:w="2880" w:type="dxa"/>
          </w:tcPr>
          <w:p w14:paraId="2DFFF44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在基础功能外有额外创新点(联动逻辑/界面特效/算法优化等) ✓(3分)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功能完整性超出基本要求 ✓(3分)</w:t>
            </w:r>
          </w:p>
        </w:tc>
      </w:tr>
      <w:tr w14:paraId="5B9BC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6EEF4D">
            <w:pPr>
              <w:spacing w:after="0" w:line="240" w:lineRule="auto"/>
              <w:rPr>
                <w:rFonts w:hint="eastAsia"/>
              </w:rPr>
            </w:pPr>
            <w:r>
              <w:t>T-演示汇报</w:t>
            </w:r>
          </w:p>
        </w:tc>
        <w:tc>
          <w:tcPr>
            <w:tcW w:w="2880" w:type="dxa"/>
          </w:tcPr>
          <w:p w14:paraId="38DF29B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7</w:t>
            </w:r>
            <w:r>
              <w:t>分</w:t>
            </w:r>
          </w:p>
        </w:tc>
        <w:tc>
          <w:tcPr>
            <w:tcW w:w="2880" w:type="dxa"/>
          </w:tcPr>
          <w:p w14:paraId="644F91D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演示流程清晰(硬件→传输层→Python界面完整展示) ✓(3分)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回答问题准确，展现对原理的理解 ✓(3分)</w:t>
            </w:r>
            <w:r>
              <w:rPr>
                <w:lang w:eastAsia="zh-CN"/>
              </w:rPr>
              <w:br w:type="textWrapping"/>
            </w:r>
            <w:r>
              <w:rPr>
                <w:lang w:eastAsia="zh-CN"/>
              </w:rPr>
              <w:t>• PPT/汇报材料准备充分 ✓(2分)</w:t>
            </w:r>
          </w:p>
        </w:tc>
      </w:tr>
    </w:tbl>
    <w:p w14:paraId="01A0FA2F">
      <w:pPr>
        <w:pStyle w:val="5"/>
        <w:rPr>
          <w:color w:val="auto"/>
          <w:lang w:eastAsia="zh-CN"/>
        </w:rPr>
      </w:pPr>
      <w:r>
        <w:rPr>
          <w:color w:val="auto"/>
          <w:lang w:eastAsia="zh-CN"/>
        </w:rPr>
        <w:t>7.4 评分等级与课程目标映射表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EB32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9E2F3"/>
          </w:tcPr>
          <w:p w14:paraId="17AA84F0">
            <w:pPr>
              <w:spacing w:after="0" w:line="240" w:lineRule="auto"/>
              <w:rPr>
                <w:rFonts w:hint="eastAsia"/>
              </w:rPr>
            </w:pPr>
            <w:r>
              <w:t>等级</w:t>
            </w:r>
          </w:p>
        </w:tc>
        <w:tc>
          <w:tcPr>
            <w:tcW w:w="2160" w:type="dxa"/>
            <w:shd w:val="clear" w:color="auto" w:fill="D9E2F3"/>
          </w:tcPr>
          <w:p w14:paraId="03BAB6F2">
            <w:pPr>
              <w:spacing w:after="0" w:line="240" w:lineRule="auto"/>
              <w:rPr>
                <w:rFonts w:hint="eastAsia"/>
              </w:rPr>
            </w:pPr>
            <w:r>
              <w:t>总分范围</w:t>
            </w:r>
          </w:p>
        </w:tc>
        <w:tc>
          <w:tcPr>
            <w:tcW w:w="2160" w:type="dxa"/>
            <w:shd w:val="clear" w:color="auto" w:fill="D9E2F3"/>
          </w:tcPr>
          <w:p w14:paraId="2D091308">
            <w:pPr>
              <w:spacing w:after="0" w:line="240" w:lineRule="auto"/>
              <w:rPr>
                <w:rFonts w:hint="eastAsia"/>
              </w:rPr>
            </w:pPr>
            <w:r>
              <w:t>课程目标达成度</w:t>
            </w:r>
          </w:p>
        </w:tc>
        <w:tc>
          <w:tcPr>
            <w:tcW w:w="2160" w:type="dxa"/>
            <w:shd w:val="clear" w:color="auto" w:fill="D9E2F3"/>
          </w:tcPr>
          <w:p w14:paraId="502BE313">
            <w:pPr>
              <w:spacing w:after="0" w:line="240" w:lineRule="auto"/>
              <w:rPr>
                <w:rFonts w:hint="eastAsia"/>
              </w:rPr>
            </w:pPr>
            <w:r>
              <w:t>说明</w:t>
            </w:r>
          </w:p>
        </w:tc>
      </w:tr>
      <w:tr w14:paraId="7DD3E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98E820">
            <w:pPr>
              <w:spacing w:after="0" w:line="240" w:lineRule="auto"/>
              <w:rPr>
                <w:rFonts w:hint="eastAsia"/>
              </w:rPr>
            </w:pPr>
            <w:r>
              <w:t>优秀</w:t>
            </w:r>
          </w:p>
        </w:tc>
        <w:tc>
          <w:tcPr>
            <w:tcW w:w="2160" w:type="dxa"/>
          </w:tcPr>
          <w:p w14:paraId="7A0E1147">
            <w:pPr>
              <w:spacing w:after="0" w:line="240" w:lineRule="auto"/>
              <w:rPr>
                <w:rFonts w:hint="eastAsia"/>
              </w:rPr>
            </w:pPr>
            <w:r>
              <w:t>90-100分</w:t>
            </w:r>
          </w:p>
        </w:tc>
        <w:tc>
          <w:tcPr>
            <w:tcW w:w="2160" w:type="dxa"/>
          </w:tcPr>
          <w:p w14:paraId="08B9C22A">
            <w:pPr>
              <w:spacing w:after="0" w:line="240" w:lineRule="auto"/>
              <w:rPr>
                <w:rFonts w:hint="eastAsia"/>
              </w:rPr>
            </w:pPr>
            <w:r>
              <w:t>目标1-8全部达成</w:t>
            </w:r>
          </w:p>
        </w:tc>
        <w:tc>
          <w:tcPr>
            <w:tcW w:w="2160" w:type="dxa"/>
          </w:tcPr>
          <w:p w14:paraId="595A71F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三层架构完善，功能完整，创新点突出，演示流畅</w:t>
            </w:r>
          </w:p>
        </w:tc>
      </w:tr>
      <w:tr w14:paraId="2F741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82EA53">
            <w:pPr>
              <w:spacing w:after="0" w:line="240" w:lineRule="auto"/>
              <w:rPr>
                <w:rFonts w:hint="eastAsia"/>
              </w:rPr>
            </w:pPr>
            <w:r>
              <w:t>良好</w:t>
            </w:r>
          </w:p>
        </w:tc>
        <w:tc>
          <w:tcPr>
            <w:tcW w:w="2160" w:type="dxa"/>
          </w:tcPr>
          <w:p w14:paraId="6D644518">
            <w:pPr>
              <w:spacing w:after="0" w:line="240" w:lineRule="auto"/>
              <w:rPr>
                <w:rFonts w:hint="eastAsia"/>
              </w:rPr>
            </w:pPr>
            <w:r>
              <w:t>80-89分</w:t>
            </w:r>
          </w:p>
        </w:tc>
        <w:tc>
          <w:tcPr>
            <w:tcW w:w="2160" w:type="dxa"/>
          </w:tcPr>
          <w:p w14:paraId="3ABBACD8">
            <w:pPr>
              <w:spacing w:after="0" w:line="240" w:lineRule="auto"/>
              <w:rPr>
                <w:rFonts w:hint="eastAsia"/>
              </w:rPr>
            </w:pPr>
            <w:r>
              <w:t>目标1-7达成</w:t>
            </w:r>
          </w:p>
        </w:tc>
        <w:tc>
          <w:tcPr>
            <w:tcW w:w="2160" w:type="dxa"/>
          </w:tcPr>
          <w:p w14:paraId="4CE2AF8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三层架构完整，基本功能全部实现，演示正常</w:t>
            </w:r>
          </w:p>
        </w:tc>
      </w:tr>
      <w:tr w14:paraId="3C54A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48F8E7">
            <w:pPr>
              <w:spacing w:after="0" w:line="240" w:lineRule="auto"/>
              <w:rPr>
                <w:rFonts w:hint="eastAsia"/>
              </w:rPr>
            </w:pPr>
            <w:r>
              <w:t>中等</w:t>
            </w:r>
          </w:p>
        </w:tc>
        <w:tc>
          <w:tcPr>
            <w:tcW w:w="2160" w:type="dxa"/>
          </w:tcPr>
          <w:p w14:paraId="71816C2A">
            <w:pPr>
              <w:spacing w:after="0" w:line="240" w:lineRule="auto"/>
              <w:rPr>
                <w:rFonts w:hint="eastAsia"/>
              </w:rPr>
            </w:pPr>
            <w:r>
              <w:t>70-79分</w:t>
            </w:r>
          </w:p>
        </w:tc>
        <w:tc>
          <w:tcPr>
            <w:tcW w:w="2160" w:type="dxa"/>
          </w:tcPr>
          <w:p w14:paraId="0D1F7495">
            <w:pPr>
              <w:spacing w:after="0" w:line="240" w:lineRule="auto"/>
              <w:rPr>
                <w:rFonts w:hint="eastAsia"/>
              </w:rPr>
            </w:pPr>
            <w:r>
              <w:t>目标1-6达成</w:t>
            </w:r>
          </w:p>
        </w:tc>
        <w:tc>
          <w:tcPr>
            <w:tcW w:w="2160" w:type="dxa"/>
          </w:tcPr>
          <w:p w14:paraId="0AC82C3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硬件层+传输层功能正常，应用层基本实现</w:t>
            </w:r>
          </w:p>
        </w:tc>
      </w:tr>
      <w:tr w14:paraId="60FA3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0887B4">
            <w:pPr>
              <w:spacing w:after="0" w:line="240" w:lineRule="auto"/>
              <w:rPr>
                <w:rFonts w:hint="eastAsia"/>
              </w:rPr>
            </w:pPr>
            <w:r>
              <w:t>及格</w:t>
            </w:r>
          </w:p>
        </w:tc>
        <w:tc>
          <w:tcPr>
            <w:tcW w:w="2160" w:type="dxa"/>
          </w:tcPr>
          <w:p w14:paraId="3D4AAF40">
            <w:pPr>
              <w:spacing w:after="0" w:line="240" w:lineRule="auto"/>
              <w:rPr>
                <w:rFonts w:hint="eastAsia"/>
              </w:rPr>
            </w:pPr>
            <w:r>
              <w:t>60-69分</w:t>
            </w:r>
          </w:p>
        </w:tc>
        <w:tc>
          <w:tcPr>
            <w:tcW w:w="2160" w:type="dxa"/>
          </w:tcPr>
          <w:p w14:paraId="75320031">
            <w:pPr>
              <w:spacing w:after="0" w:line="240" w:lineRule="auto"/>
              <w:rPr>
                <w:rFonts w:hint="eastAsia"/>
              </w:rPr>
            </w:pPr>
            <w:r>
              <w:t>目标1-4达成</w:t>
            </w:r>
          </w:p>
        </w:tc>
        <w:tc>
          <w:tcPr>
            <w:tcW w:w="2160" w:type="dxa"/>
          </w:tcPr>
          <w:p w14:paraId="1A3E3EC1">
            <w:pPr>
              <w:spacing w:after="0" w:line="240" w:lineRule="auto"/>
              <w:rPr>
                <w:rFonts w:hint="eastAsia"/>
              </w:rPr>
            </w:pPr>
            <w:r>
              <w:t>硬件采集+ZXBee协议+ZigBee通信基本完成</w:t>
            </w:r>
          </w:p>
        </w:tc>
      </w:tr>
      <w:tr w14:paraId="60B16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D3BD3E">
            <w:pPr>
              <w:spacing w:after="0" w:line="240" w:lineRule="auto"/>
              <w:rPr>
                <w:rFonts w:hint="eastAsia"/>
              </w:rPr>
            </w:pPr>
            <w:r>
              <w:t>不及格</w:t>
            </w:r>
          </w:p>
        </w:tc>
        <w:tc>
          <w:tcPr>
            <w:tcW w:w="2160" w:type="dxa"/>
          </w:tcPr>
          <w:p w14:paraId="280FFB12">
            <w:pPr>
              <w:spacing w:after="0" w:line="240" w:lineRule="auto"/>
              <w:rPr>
                <w:rFonts w:hint="eastAsia"/>
              </w:rPr>
            </w:pPr>
            <w:r>
              <w:t>&lt;60分</w:t>
            </w:r>
          </w:p>
        </w:tc>
        <w:tc>
          <w:tcPr>
            <w:tcW w:w="2160" w:type="dxa"/>
          </w:tcPr>
          <w:p w14:paraId="081FABA6">
            <w:pPr>
              <w:spacing w:after="0" w:line="240" w:lineRule="auto"/>
              <w:rPr>
                <w:rFonts w:hint="eastAsia"/>
              </w:rPr>
            </w:pPr>
            <w:r>
              <w:t>目标未达成</w:t>
            </w:r>
          </w:p>
        </w:tc>
        <w:tc>
          <w:tcPr>
            <w:tcW w:w="2160" w:type="dxa"/>
          </w:tcPr>
          <w:p w14:paraId="4208A51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硬件调试不通过/ZXBee协议未实现/无智云数据</w:t>
            </w:r>
          </w:p>
        </w:tc>
      </w:tr>
    </w:tbl>
    <w:p w14:paraId="1188E1EB">
      <w:pPr>
        <w:pStyle w:val="4"/>
        <w:rPr>
          <w:rFonts w:eastAsia="宋体"/>
          <w:color w:val="auto"/>
          <w:lang w:eastAsia="zh-CN"/>
        </w:rPr>
      </w:pPr>
      <w:r>
        <w:rPr>
          <w:rFonts w:hint="eastAsia" w:ascii="宋体" w:hAnsi="宋体" w:eastAsia="宋体"/>
          <w:color w:val="auto"/>
          <w:lang w:eastAsia="zh-CN"/>
        </w:rPr>
        <w:t>七</w:t>
      </w:r>
      <w:r>
        <w:rPr>
          <w:color w:val="auto"/>
          <w:lang w:eastAsia="zh-CN"/>
        </w:rPr>
        <w:t>、提交物清单</w:t>
      </w:r>
    </w:p>
    <w:p w14:paraId="1D4C0AF4">
      <w:pPr>
        <w:rPr>
          <w:rFonts w:hint="eastAsia"/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EQ提交，提交时间，最迟于第16周周五前。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79DF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9E2F3"/>
          </w:tcPr>
          <w:p w14:paraId="4B4FA466">
            <w:pPr>
              <w:spacing w:after="0" w:line="240" w:lineRule="auto"/>
              <w:rPr>
                <w:rFonts w:hint="eastAsia"/>
              </w:rPr>
            </w:pPr>
            <w:r>
              <w:t>序号</w:t>
            </w:r>
          </w:p>
        </w:tc>
        <w:tc>
          <w:tcPr>
            <w:tcW w:w="2160" w:type="dxa"/>
            <w:shd w:val="clear" w:color="auto" w:fill="D9E2F3"/>
          </w:tcPr>
          <w:p w14:paraId="4962C774">
            <w:pPr>
              <w:spacing w:after="0" w:line="240" w:lineRule="auto"/>
              <w:rPr>
                <w:rFonts w:hint="eastAsia"/>
              </w:rPr>
            </w:pPr>
            <w:r>
              <w:t>提交物</w:t>
            </w:r>
          </w:p>
        </w:tc>
        <w:tc>
          <w:tcPr>
            <w:tcW w:w="2160" w:type="dxa"/>
            <w:shd w:val="clear" w:color="auto" w:fill="D9E2F3"/>
          </w:tcPr>
          <w:p w14:paraId="6D8A8448">
            <w:pPr>
              <w:spacing w:after="0" w:line="240" w:lineRule="auto"/>
              <w:rPr>
                <w:rFonts w:hint="eastAsia"/>
              </w:rPr>
            </w:pPr>
            <w:r>
              <w:t>格式与要求</w:t>
            </w:r>
          </w:p>
        </w:tc>
        <w:tc>
          <w:tcPr>
            <w:tcW w:w="2160" w:type="dxa"/>
            <w:shd w:val="clear" w:color="auto" w:fill="D9E2F3"/>
          </w:tcPr>
          <w:p w14:paraId="7601A182">
            <w:pPr>
              <w:spacing w:after="0" w:line="240" w:lineRule="auto"/>
              <w:rPr>
                <w:rFonts w:hint="eastAsia"/>
              </w:rPr>
            </w:pPr>
            <w:r>
              <w:t>对应评分项</w:t>
            </w:r>
          </w:p>
        </w:tc>
      </w:tr>
      <w:tr w14:paraId="4FADC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816F05">
            <w:pPr>
              <w:spacing w:after="0" w:line="240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2160" w:type="dxa"/>
          </w:tcPr>
          <w:p w14:paraId="1D8CE8FD">
            <w:pPr>
              <w:spacing w:after="0" w:line="240" w:lineRule="auto"/>
              <w:rPr>
                <w:rFonts w:hint="eastAsia"/>
              </w:rPr>
            </w:pPr>
            <w:r>
              <w:t>系统设计方案</w:t>
            </w:r>
          </w:p>
        </w:tc>
        <w:tc>
          <w:tcPr>
            <w:tcW w:w="2160" w:type="dxa"/>
          </w:tcPr>
          <w:p w14:paraId="41D2E10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PDF/DOCX，含场景描述+三层架构图+功能需求+技术方案+团队分工表</w:t>
            </w:r>
          </w:p>
        </w:tc>
        <w:tc>
          <w:tcPr>
            <w:tcW w:w="2160" w:type="dxa"/>
          </w:tcPr>
          <w:p w14:paraId="52102023">
            <w:pPr>
              <w:spacing w:after="0" w:line="240" w:lineRule="auto"/>
              <w:rPr>
                <w:rFonts w:hint="eastAsia"/>
              </w:rPr>
            </w:pPr>
            <w:r>
              <w:t>J+T</w:t>
            </w:r>
          </w:p>
        </w:tc>
      </w:tr>
      <w:tr w14:paraId="5FF95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CFE2C6">
            <w:pPr>
              <w:spacing w:after="0" w:line="240" w:lineRule="auto"/>
              <w:rPr>
                <w:rFonts w:hint="eastAsia"/>
              </w:rPr>
            </w:pPr>
            <w:r>
              <w:t>2</w:t>
            </w:r>
          </w:p>
        </w:tc>
        <w:tc>
          <w:tcPr>
            <w:tcW w:w="2160" w:type="dxa"/>
          </w:tcPr>
          <w:p w14:paraId="5D3B9E1E">
            <w:pPr>
              <w:spacing w:after="0" w:line="240" w:lineRule="auto"/>
              <w:rPr>
                <w:rFonts w:hint="eastAsia"/>
              </w:rPr>
            </w:pPr>
            <w:r>
              <w:t>CC2530工程代码</w:t>
            </w:r>
          </w:p>
        </w:tc>
        <w:tc>
          <w:tcPr>
            <w:tcW w:w="2160" w:type="dxa"/>
          </w:tcPr>
          <w:p w14:paraId="532DDD15">
            <w:pPr>
              <w:spacing w:after="0" w:line="240" w:lineRule="auto"/>
              <w:rPr>
                <w:rFonts w:hint="eastAsia"/>
              </w:rPr>
            </w:pPr>
            <w:r>
              <w:t>IAR工程(.zip)，完整工程文件+详细中文注释+README</w:t>
            </w:r>
          </w:p>
        </w:tc>
        <w:tc>
          <w:tcPr>
            <w:tcW w:w="2160" w:type="dxa"/>
          </w:tcPr>
          <w:p w14:paraId="218755F5">
            <w:pPr>
              <w:spacing w:after="0" w:line="240" w:lineRule="auto"/>
              <w:rPr>
                <w:rFonts w:hint="eastAsia"/>
              </w:rPr>
            </w:pPr>
            <w:r>
              <w:t>A+B+C+D</w:t>
            </w:r>
          </w:p>
        </w:tc>
      </w:tr>
      <w:tr w14:paraId="2DD9B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977F69">
            <w:pPr>
              <w:spacing w:after="0" w:line="240" w:lineRule="auto"/>
              <w:rPr>
                <w:rFonts w:hint="eastAsia"/>
              </w:rPr>
            </w:pPr>
            <w:r>
              <w:t>3</w:t>
            </w:r>
          </w:p>
        </w:tc>
        <w:tc>
          <w:tcPr>
            <w:tcW w:w="2160" w:type="dxa"/>
          </w:tcPr>
          <w:p w14:paraId="5AFFCA71">
            <w:pPr>
              <w:spacing w:after="0" w:line="240" w:lineRule="auto"/>
              <w:rPr>
                <w:rFonts w:hint="eastAsia"/>
              </w:rPr>
            </w:pPr>
            <w:r>
              <w:t>Z-Stack工程代码</w:t>
            </w:r>
          </w:p>
        </w:tc>
        <w:tc>
          <w:tcPr>
            <w:tcW w:w="2160" w:type="dxa"/>
          </w:tcPr>
          <w:p w14:paraId="22062F17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IAR工程(.zip)，终端+协调器双工程+组网配置说明</w:t>
            </w:r>
          </w:p>
        </w:tc>
        <w:tc>
          <w:tcPr>
            <w:tcW w:w="2160" w:type="dxa"/>
          </w:tcPr>
          <w:p w14:paraId="62493742">
            <w:pPr>
              <w:spacing w:after="0" w:line="240" w:lineRule="auto"/>
              <w:rPr>
                <w:rFonts w:hint="eastAsia"/>
              </w:rPr>
            </w:pPr>
            <w:r>
              <w:t>E</w:t>
            </w:r>
          </w:p>
        </w:tc>
      </w:tr>
      <w:tr w14:paraId="6D1BE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6BBD69">
            <w:pPr>
              <w:spacing w:after="0" w:line="240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160" w:type="dxa"/>
          </w:tcPr>
          <w:p w14:paraId="044E2B82">
            <w:pPr>
              <w:spacing w:after="0" w:line="240" w:lineRule="auto"/>
              <w:rPr>
                <w:rFonts w:hint="eastAsia"/>
              </w:rPr>
            </w:pPr>
            <w:r>
              <w:t>Python工程代码</w:t>
            </w:r>
          </w:p>
        </w:tc>
        <w:tc>
          <w:tcPr>
            <w:tcW w:w="2160" w:type="dxa"/>
          </w:tcPr>
          <w:p w14:paraId="45E7BCD8">
            <w:pPr>
              <w:spacing w:after="0" w:line="240" w:lineRule="auto"/>
              <w:rPr>
                <w:rFonts w:hint="eastAsia"/>
              </w:rPr>
            </w:pPr>
            <w:r>
              <w:t>.py文件(.zip)，PyQt5界面源码+MySQL建表SQL+API接入代码</w:t>
            </w:r>
          </w:p>
        </w:tc>
        <w:tc>
          <w:tcPr>
            <w:tcW w:w="2160" w:type="dxa"/>
          </w:tcPr>
          <w:p w14:paraId="66448129">
            <w:pPr>
              <w:spacing w:after="0" w:line="240" w:lineRule="auto"/>
              <w:rPr>
                <w:rFonts w:hint="eastAsia"/>
              </w:rPr>
            </w:pPr>
            <w:r>
              <w:t>G+H+I</w:t>
            </w:r>
          </w:p>
        </w:tc>
      </w:tr>
      <w:tr w14:paraId="56F3E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B2627E">
            <w:pPr>
              <w:spacing w:after="0" w:line="240" w:lineRule="auto"/>
              <w:rPr>
                <w:rFonts w:hint="eastAsia"/>
              </w:rPr>
            </w:pPr>
            <w:r>
              <w:t>5</w:t>
            </w:r>
          </w:p>
        </w:tc>
        <w:tc>
          <w:tcPr>
            <w:tcW w:w="2160" w:type="dxa"/>
          </w:tcPr>
          <w:p w14:paraId="137960B4">
            <w:pPr>
              <w:spacing w:after="0" w:line="240" w:lineRule="auto"/>
              <w:rPr>
                <w:rFonts w:hint="eastAsia"/>
              </w:rPr>
            </w:pPr>
            <w:r>
              <w:t>智云平台截图</w:t>
            </w:r>
          </w:p>
        </w:tc>
        <w:tc>
          <w:tcPr>
            <w:tcW w:w="2160" w:type="dxa"/>
          </w:tcPr>
          <w:p w14:paraId="327FA69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JPG/PNG，项目配置+设备管理+API数据页面截图(至少3张)</w:t>
            </w:r>
          </w:p>
        </w:tc>
        <w:tc>
          <w:tcPr>
            <w:tcW w:w="2160" w:type="dxa"/>
          </w:tcPr>
          <w:p w14:paraId="6625E5F6">
            <w:pPr>
              <w:spacing w:after="0" w:line="240" w:lineRule="auto"/>
              <w:rPr>
                <w:rFonts w:hint="eastAsia"/>
              </w:rPr>
            </w:pPr>
            <w:r>
              <w:t>F</w:t>
            </w:r>
          </w:p>
        </w:tc>
      </w:tr>
      <w:tr w14:paraId="69DFE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F1E17C">
            <w:pPr>
              <w:spacing w:after="0" w:line="240" w:lineRule="auto"/>
              <w:rPr>
                <w:rFonts w:hint="eastAsia"/>
              </w:rPr>
            </w:pPr>
            <w:r>
              <w:t>6</w:t>
            </w:r>
          </w:p>
        </w:tc>
        <w:tc>
          <w:tcPr>
            <w:tcW w:w="2160" w:type="dxa"/>
          </w:tcPr>
          <w:p w14:paraId="6864318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t>演示</w:t>
            </w:r>
            <w:r>
              <w:rPr>
                <w:rFonts w:hint="eastAsia"/>
                <w:lang w:eastAsia="zh-CN"/>
              </w:rPr>
              <w:t>图片或视频30s内</w:t>
            </w:r>
          </w:p>
        </w:tc>
        <w:tc>
          <w:tcPr>
            <w:tcW w:w="2160" w:type="dxa"/>
          </w:tcPr>
          <w:p w14:paraId="66CC0B6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MP4(</w:t>
            </w:r>
            <w:r>
              <w:rPr>
                <w:rFonts w:hint="eastAsia"/>
                <w:lang w:eastAsia="zh-CN"/>
              </w:rPr>
              <w:t>30-1</w:t>
            </w:r>
            <w:r>
              <w:rPr>
                <w:lang w:eastAsia="zh-CN"/>
              </w:rPr>
              <w:t>分钟)，硬件运行效果+ZigBee通信+PyQt界面全程录制+语音讲解</w:t>
            </w:r>
          </w:p>
        </w:tc>
        <w:tc>
          <w:tcPr>
            <w:tcW w:w="2160" w:type="dxa"/>
          </w:tcPr>
          <w:p w14:paraId="3CDF9EE8">
            <w:pPr>
              <w:spacing w:after="0" w:line="240" w:lineRule="auto"/>
              <w:rPr>
                <w:rFonts w:hint="eastAsia"/>
              </w:rPr>
            </w:pPr>
            <w:r>
              <w:t>T</w:t>
            </w:r>
          </w:p>
        </w:tc>
      </w:tr>
      <w:tr w14:paraId="7C343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C390B2">
            <w:pPr>
              <w:spacing w:after="0" w:line="240" w:lineRule="auto"/>
              <w:rPr>
                <w:rFonts w:hint="eastAsia"/>
              </w:rPr>
            </w:pPr>
            <w:r>
              <w:t>7</w:t>
            </w:r>
          </w:p>
        </w:tc>
        <w:tc>
          <w:tcPr>
            <w:tcW w:w="2160" w:type="dxa"/>
          </w:tcPr>
          <w:p w14:paraId="3F92E4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项目</w:t>
            </w:r>
            <w:bookmarkStart w:id="0" w:name="_GoBack"/>
            <w:bookmarkEnd w:id="0"/>
            <w:r>
              <w:t>报告</w:t>
            </w:r>
          </w:p>
        </w:tc>
        <w:tc>
          <w:tcPr>
            <w:tcW w:w="2160" w:type="dxa"/>
          </w:tcPr>
          <w:p w14:paraId="01470D0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PDF/DOCX，问题分析+解决方案+学习心得+Git提交记录(如有)</w:t>
            </w:r>
          </w:p>
        </w:tc>
        <w:tc>
          <w:tcPr>
            <w:tcW w:w="2160" w:type="dxa"/>
          </w:tcPr>
          <w:p w14:paraId="1DCA7D43">
            <w:pPr>
              <w:spacing w:after="0" w:line="240" w:lineRule="auto"/>
              <w:rPr>
                <w:rFonts w:hint="eastAsia"/>
              </w:rPr>
            </w:pPr>
            <w:r>
              <w:t>J</w:t>
            </w:r>
          </w:p>
        </w:tc>
      </w:tr>
    </w:tbl>
    <w:p w14:paraId="07811AD4">
      <w:pPr>
        <w:rPr>
          <w:rFonts w:hint="eastAsia"/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A06"/>
    <w:rsid w:val="000104E4"/>
    <w:rsid w:val="00034616"/>
    <w:rsid w:val="0006063C"/>
    <w:rsid w:val="000C7F58"/>
    <w:rsid w:val="0015074B"/>
    <w:rsid w:val="001607DC"/>
    <w:rsid w:val="00194690"/>
    <w:rsid w:val="0023595A"/>
    <w:rsid w:val="00265232"/>
    <w:rsid w:val="00292418"/>
    <w:rsid w:val="0029639D"/>
    <w:rsid w:val="002B33EF"/>
    <w:rsid w:val="002E0539"/>
    <w:rsid w:val="002E630D"/>
    <w:rsid w:val="00326F90"/>
    <w:rsid w:val="0046233E"/>
    <w:rsid w:val="005565B8"/>
    <w:rsid w:val="005D72F7"/>
    <w:rsid w:val="005F553F"/>
    <w:rsid w:val="006737BD"/>
    <w:rsid w:val="006936E4"/>
    <w:rsid w:val="006B794E"/>
    <w:rsid w:val="006E7E05"/>
    <w:rsid w:val="006F494C"/>
    <w:rsid w:val="007208EF"/>
    <w:rsid w:val="007721D4"/>
    <w:rsid w:val="007867BE"/>
    <w:rsid w:val="00787F48"/>
    <w:rsid w:val="007D7C32"/>
    <w:rsid w:val="00901B61"/>
    <w:rsid w:val="0092095D"/>
    <w:rsid w:val="009259E8"/>
    <w:rsid w:val="0098064B"/>
    <w:rsid w:val="009B1CBD"/>
    <w:rsid w:val="009B446D"/>
    <w:rsid w:val="00AA1D8D"/>
    <w:rsid w:val="00B100A6"/>
    <w:rsid w:val="00B230E7"/>
    <w:rsid w:val="00B315C0"/>
    <w:rsid w:val="00B34432"/>
    <w:rsid w:val="00B407A5"/>
    <w:rsid w:val="00B47730"/>
    <w:rsid w:val="00BF4AC2"/>
    <w:rsid w:val="00CA6C26"/>
    <w:rsid w:val="00CB0664"/>
    <w:rsid w:val="00CB0F0C"/>
    <w:rsid w:val="00D95315"/>
    <w:rsid w:val="00DC7C11"/>
    <w:rsid w:val="00DD5F15"/>
    <w:rsid w:val="00DE2237"/>
    <w:rsid w:val="00DE4849"/>
    <w:rsid w:val="00EB16E5"/>
    <w:rsid w:val="00EE3E6C"/>
    <w:rsid w:val="00F5373C"/>
    <w:rsid w:val="00FA2E27"/>
    <w:rsid w:val="00FC693F"/>
    <w:rsid w:val="28F0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等线" w:hAnsi="等线" w:eastAsia="等线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2605</Words>
  <Characters>4006</Characters>
  <Lines>49</Lines>
  <Paragraphs>13</Paragraphs>
  <TotalTime>30</TotalTime>
  <ScaleCrop>false</ScaleCrop>
  <LinksUpToDate>false</LinksUpToDate>
  <CharactersWithSpaces>4095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张良</cp:lastModifiedBy>
  <dcterms:modified xsi:type="dcterms:W3CDTF">2026-06-01T02:24:31Z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eyJoZGlkIjoiZTc3ZGFjY2ZmY2Y2MmEzZjk2OTUyYWJjZWExZmU0MDIiLCJ1c2VySWQiOiIxNzI0NTk2NzY5In0=</vt:lpwstr>
  </property>
  <property fmtid="{D5CDD505-2E9C-101B-9397-08002B2CF9AE}" pid="3" name="KSOProductBuildVer">
    <vt:lpwstr>2052-12.1.0.20784</vt:lpwstr>
  </property>
  <property fmtid="{D5CDD505-2E9C-101B-9397-08002B2CF9AE}" pid="4" name="ICV">
    <vt:lpwstr>649C4D6495174DAA878FD1DB62069D9C_12</vt:lpwstr>
  </property>
</Properties>
</file>