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0706" w14:textId="77777777" w:rsidR="00F0632F" w:rsidRPr="00E843C3" w:rsidRDefault="00000000">
      <w:pPr>
        <w:pStyle w:val="aa"/>
        <w:jc w:val="center"/>
        <w:rPr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项目</w:t>
      </w:r>
      <w:r w:rsidRPr="00E843C3">
        <w:rPr>
          <w:color w:val="000000" w:themeColor="text1"/>
          <w:lang w:eastAsia="zh-CN"/>
        </w:rPr>
        <w:t>10</w:t>
      </w:r>
      <w:r w:rsidRPr="00E843C3">
        <w:rPr>
          <w:color w:val="000000" w:themeColor="text1"/>
          <w:lang w:eastAsia="zh-CN"/>
        </w:rPr>
        <w:t>：智能门禁访客管理系统</w:t>
      </w:r>
    </w:p>
    <w:p w14:paraId="1109A2C6" w14:textId="77777777" w:rsidR="00F0632F" w:rsidRPr="00E843C3" w:rsidRDefault="00000000">
      <w:pPr>
        <w:pStyle w:val="21"/>
        <w:rPr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 xml:space="preserve">1. </w:t>
      </w:r>
      <w:r w:rsidRPr="00E843C3">
        <w:rPr>
          <w:color w:val="000000" w:themeColor="text1"/>
          <w:lang w:eastAsia="zh-CN"/>
        </w:rPr>
        <w:t>应用场景</w:t>
      </w:r>
    </w:p>
    <w:p w14:paraId="39B64B3D" w14:textId="77777777" w:rsidR="00F0632F" w:rsidRPr="00E843C3" w:rsidRDefault="00000000">
      <w:pPr>
        <w:rPr>
          <w:rFonts w:hint="eastAsia"/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远程管理住宅门禁安全，访客按门铃或有人接近门口时自动检测并记录。主人可通过PyQt界面远程查看门状态、接收访客通知、远程开门，系统同时监测门口环境辅助判断安全性。</w:t>
      </w:r>
    </w:p>
    <w:p w14:paraId="21713DAD" w14:textId="77777777" w:rsidR="00F0632F" w:rsidRPr="00E843C3" w:rsidRDefault="00000000">
      <w:pPr>
        <w:pStyle w:val="21"/>
        <w:rPr>
          <w:color w:val="000000" w:themeColor="text1"/>
        </w:rPr>
      </w:pPr>
      <w:r w:rsidRPr="00E843C3">
        <w:rPr>
          <w:color w:val="000000" w:themeColor="text1"/>
        </w:rPr>
        <w:t xml:space="preserve">2. </w:t>
      </w:r>
      <w:r w:rsidRPr="00E843C3">
        <w:rPr>
          <w:color w:val="000000" w:themeColor="text1"/>
        </w:rPr>
        <w:t>硬件</w:t>
      </w:r>
      <w:r w:rsidRPr="00E843C3">
        <w:rPr>
          <w:color w:val="000000" w:themeColor="text1"/>
        </w:rPr>
        <w:t xml:space="preserve"> (Hardware)</w:t>
      </w:r>
    </w:p>
    <w:p w14:paraId="1057D983" w14:textId="77777777" w:rsidR="00F0632F" w:rsidRPr="00E843C3" w:rsidRDefault="00000000">
      <w:pPr>
        <w:pStyle w:val="31"/>
        <w:rPr>
          <w:color w:val="000000" w:themeColor="text1"/>
        </w:rPr>
      </w:pPr>
      <w:r w:rsidRPr="00E843C3">
        <w:rPr>
          <w:color w:val="000000" w:themeColor="text1"/>
        </w:rPr>
        <w:t xml:space="preserve">2.1 </w:t>
      </w:r>
      <w:r w:rsidRPr="00E843C3">
        <w:rPr>
          <w:color w:val="000000" w:themeColor="text1"/>
        </w:rPr>
        <w:t>传感器选型与字段映射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367"/>
        <w:gridCol w:w="1131"/>
        <w:gridCol w:w="2646"/>
        <w:gridCol w:w="1217"/>
        <w:gridCol w:w="1364"/>
        <w:gridCol w:w="1131"/>
      </w:tblGrid>
      <w:tr w:rsidR="00F0632F" w:rsidRPr="00E843C3" w14:paraId="1203F56D" w14:textId="77777777">
        <w:tc>
          <w:tcPr>
            <w:tcW w:w="1440" w:type="dxa"/>
            <w:shd w:val="clear" w:color="auto" w:fill="D9E2F3"/>
          </w:tcPr>
          <w:p w14:paraId="15402AE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传感器</w:t>
            </w:r>
          </w:p>
        </w:tc>
        <w:tc>
          <w:tcPr>
            <w:tcW w:w="1440" w:type="dxa"/>
            <w:shd w:val="clear" w:color="auto" w:fill="D9E2F3"/>
          </w:tcPr>
          <w:p w14:paraId="59BA3E6C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类型</w:t>
            </w:r>
          </w:p>
        </w:tc>
        <w:tc>
          <w:tcPr>
            <w:tcW w:w="1440" w:type="dxa"/>
            <w:shd w:val="clear" w:color="auto" w:fill="D9E2F3"/>
          </w:tcPr>
          <w:p w14:paraId="58F9AE0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引脚</w:t>
            </w:r>
          </w:p>
        </w:tc>
        <w:tc>
          <w:tcPr>
            <w:tcW w:w="1440" w:type="dxa"/>
            <w:shd w:val="clear" w:color="auto" w:fill="D9E2F3"/>
          </w:tcPr>
          <w:p w14:paraId="7D95C829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接口方式</w:t>
            </w:r>
          </w:p>
        </w:tc>
        <w:tc>
          <w:tcPr>
            <w:tcW w:w="1440" w:type="dxa"/>
            <w:shd w:val="clear" w:color="auto" w:fill="D9E2F3"/>
          </w:tcPr>
          <w:p w14:paraId="762CBEA2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JSON字段(r/w)</w:t>
            </w:r>
          </w:p>
        </w:tc>
        <w:tc>
          <w:tcPr>
            <w:tcW w:w="1440" w:type="dxa"/>
            <w:shd w:val="clear" w:color="auto" w:fill="D9E2F3"/>
          </w:tcPr>
          <w:p w14:paraId="2D9A42DD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功能说明</w:t>
            </w:r>
          </w:p>
        </w:tc>
      </w:tr>
      <w:tr w:rsidR="00F0632F" w:rsidRPr="00E843C3" w14:paraId="22ACA2A6" w14:textId="77777777">
        <w:tc>
          <w:tcPr>
            <w:tcW w:w="1440" w:type="dxa"/>
          </w:tcPr>
          <w:p w14:paraId="3CEB019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人体红外 PIR(AS312)</w:t>
            </w:r>
          </w:p>
        </w:tc>
        <w:tc>
          <w:tcPr>
            <w:tcW w:w="1440" w:type="dxa"/>
          </w:tcPr>
          <w:p w14:paraId="1EA97B31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安防类</w:t>
            </w:r>
          </w:p>
        </w:tc>
        <w:tc>
          <w:tcPr>
            <w:tcW w:w="1440" w:type="dxa"/>
          </w:tcPr>
          <w:p w14:paraId="66E7BF2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P0_0</w:t>
            </w:r>
          </w:p>
        </w:tc>
        <w:tc>
          <w:tcPr>
            <w:tcW w:w="1440" w:type="dxa"/>
          </w:tcPr>
          <w:p w14:paraId="639CDF0F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GPIO中断</w:t>
            </w:r>
          </w:p>
        </w:tc>
        <w:tc>
          <w:tcPr>
            <w:tcW w:w="1440" w:type="dxa"/>
          </w:tcPr>
          <w:p w14:paraId="14261C84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pir</w:t>
            </w:r>
          </w:p>
        </w:tc>
        <w:tc>
          <w:tcPr>
            <w:tcW w:w="1440" w:type="dxa"/>
          </w:tcPr>
          <w:p w14:paraId="1520B42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检测访客靠近门口</w:t>
            </w:r>
          </w:p>
        </w:tc>
      </w:tr>
      <w:tr w:rsidR="00F0632F" w:rsidRPr="00E843C3" w14:paraId="79C77A3B" w14:textId="77777777">
        <w:tc>
          <w:tcPr>
            <w:tcW w:w="1440" w:type="dxa"/>
          </w:tcPr>
          <w:p w14:paraId="53E889A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干簧门磁 REED</w:t>
            </w:r>
          </w:p>
        </w:tc>
        <w:tc>
          <w:tcPr>
            <w:tcW w:w="1440" w:type="dxa"/>
          </w:tcPr>
          <w:p w14:paraId="1AF5B339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安防类</w:t>
            </w:r>
          </w:p>
        </w:tc>
        <w:tc>
          <w:tcPr>
            <w:tcW w:w="1440" w:type="dxa"/>
          </w:tcPr>
          <w:p w14:paraId="5EE9463B" w14:textId="6B1A1D06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</w:rPr>
              <w:t>P0_</w:t>
            </w:r>
            <w:r w:rsidR="00C8670B">
              <w:rPr>
                <w:rFonts w:hint="eastAsia"/>
                <w:color w:val="000000" w:themeColor="text1"/>
                <w:lang w:eastAsia="zh-CN"/>
              </w:rPr>
              <w:t>2</w:t>
            </w:r>
          </w:p>
        </w:tc>
        <w:tc>
          <w:tcPr>
            <w:tcW w:w="1440" w:type="dxa"/>
          </w:tcPr>
          <w:p w14:paraId="36382BF0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GPIO中断</w:t>
            </w:r>
          </w:p>
        </w:tc>
        <w:tc>
          <w:tcPr>
            <w:tcW w:w="1440" w:type="dxa"/>
          </w:tcPr>
          <w:p w14:paraId="23FA5C3F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door/reed</w:t>
            </w:r>
          </w:p>
        </w:tc>
        <w:tc>
          <w:tcPr>
            <w:tcW w:w="1440" w:type="dxa"/>
          </w:tcPr>
          <w:p w14:paraId="56B1B05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检测房门开关</w:t>
            </w:r>
          </w:p>
        </w:tc>
      </w:tr>
      <w:tr w:rsidR="00F0632F" w:rsidRPr="00E843C3" w14:paraId="626E29F4" w14:textId="77777777">
        <w:tc>
          <w:tcPr>
            <w:tcW w:w="1440" w:type="dxa"/>
          </w:tcPr>
          <w:p w14:paraId="74A92E34" w14:textId="02785101" w:rsidR="00F0632F" w:rsidRPr="00E843C3" w:rsidRDefault="00260939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震动</w:t>
            </w:r>
          </w:p>
        </w:tc>
        <w:tc>
          <w:tcPr>
            <w:tcW w:w="1440" w:type="dxa"/>
          </w:tcPr>
          <w:p w14:paraId="195E7C00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安防类</w:t>
            </w:r>
          </w:p>
        </w:tc>
        <w:tc>
          <w:tcPr>
            <w:tcW w:w="1440" w:type="dxa"/>
          </w:tcPr>
          <w:p w14:paraId="58C7D042" w14:textId="0C57E081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</w:rPr>
              <w:t>P0_</w:t>
            </w:r>
            <w:r w:rsidR="00260939">
              <w:rPr>
                <w:rFonts w:hint="eastAsia"/>
                <w:color w:val="000000" w:themeColor="text1"/>
                <w:lang w:eastAsia="zh-CN"/>
              </w:rPr>
              <w:t>1</w:t>
            </w:r>
          </w:p>
        </w:tc>
        <w:tc>
          <w:tcPr>
            <w:tcW w:w="1440" w:type="dxa"/>
          </w:tcPr>
          <w:p w14:paraId="048D600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GPIO查询</w:t>
            </w:r>
          </w:p>
        </w:tc>
        <w:tc>
          <w:tcPr>
            <w:tcW w:w="1440" w:type="dxa"/>
          </w:tcPr>
          <w:p w14:paraId="3EA99D2C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tch</w:t>
            </w:r>
          </w:p>
        </w:tc>
        <w:tc>
          <w:tcPr>
            <w:tcW w:w="1440" w:type="dxa"/>
          </w:tcPr>
          <w:p w14:paraId="0BFF766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模拟门铃按键</w:t>
            </w:r>
          </w:p>
        </w:tc>
      </w:tr>
      <w:tr w:rsidR="00F0632F" w:rsidRPr="00E843C3" w14:paraId="2C50D4CC" w14:textId="77777777">
        <w:tc>
          <w:tcPr>
            <w:tcW w:w="1440" w:type="dxa"/>
          </w:tcPr>
          <w:p w14:paraId="374C5BFE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温湿度 HTU21D</w:t>
            </w:r>
          </w:p>
        </w:tc>
        <w:tc>
          <w:tcPr>
            <w:tcW w:w="1440" w:type="dxa"/>
          </w:tcPr>
          <w:p w14:paraId="0771FDC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采集类</w:t>
            </w:r>
          </w:p>
        </w:tc>
        <w:tc>
          <w:tcPr>
            <w:tcW w:w="1440" w:type="dxa"/>
          </w:tcPr>
          <w:p w14:paraId="3B20D730" w14:textId="7E7EC72E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P0_</w:t>
            </w:r>
            <w:r w:rsidR="00180471">
              <w:rPr>
                <w:rFonts w:hint="eastAsia"/>
                <w:color w:val="000000" w:themeColor="text1"/>
                <w:lang w:eastAsia="zh-CN"/>
              </w:rPr>
              <w:t>1</w:t>
            </w:r>
            <w:r w:rsidRPr="00E843C3">
              <w:rPr>
                <w:color w:val="000000" w:themeColor="text1"/>
              </w:rPr>
              <w:t>(SDA)/P0_</w:t>
            </w:r>
            <w:r w:rsidR="00180471">
              <w:rPr>
                <w:rFonts w:hint="eastAsia"/>
                <w:color w:val="000000" w:themeColor="text1"/>
                <w:lang w:eastAsia="zh-CN"/>
              </w:rPr>
              <w:t>0</w:t>
            </w:r>
            <w:r w:rsidRPr="00E843C3">
              <w:rPr>
                <w:color w:val="000000" w:themeColor="text1"/>
              </w:rPr>
              <w:t>(SCL)</w:t>
            </w:r>
          </w:p>
        </w:tc>
        <w:tc>
          <w:tcPr>
            <w:tcW w:w="1440" w:type="dxa"/>
          </w:tcPr>
          <w:p w14:paraId="75EC32DD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IIC</w:t>
            </w:r>
          </w:p>
        </w:tc>
        <w:tc>
          <w:tcPr>
            <w:tcW w:w="1440" w:type="dxa"/>
          </w:tcPr>
          <w:p w14:paraId="01682DBE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temp,humi</w:t>
            </w:r>
          </w:p>
        </w:tc>
        <w:tc>
          <w:tcPr>
            <w:tcW w:w="1440" w:type="dxa"/>
          </w:tcPr>
          <w:p w14:paraId="14AF836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门口环境监测</w:t>
            </w:r>
          </w:p>
        </w:tc>
      </w:tr>
      <w:tr w:rsidR="00F0632F" w:rsidRPr="00E843C3" w14:paraId="4C7FE41C" w14:textId="77777777">
        <w:tc>
          <w:tcPr>
            <w:tcW w:w="1440" w:type="dxa"/>
          </w:tcPr>
          <w:p w14:paraId="340054F0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光强 BH1750</w:t>
            </w:r>
          </w:p>
        </w:tc>
        <w:tc>
          <w:tcPr>
            <w:tcW w:w="1440" w:type="dxa"/>
          </w:tcPr>
          <w:p w14:paraId="0BC74D9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采集类</w:t>
            </w:r>
          </w:p>
        </w:tc>
        <w:tc>
          <w:tcPr>
            <w:tcW w:w="1440" w:type="dxa"/>
          </w:tcPr>
          <w:p w14:paraId="77F7BC14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同IIC总线</w:t>
            </w:r>
          </w:p>
        </w:tc>
        <w:tc>
          <w:tcPr>
            <w:tcW w:w="1440" w:type="dxa"/>
          </w:tcPr>
          <w:p w14:paraId="75F7523F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IIC</w:t>
            </w:r>
          </w:p>
        </w:tc>
        <w:tc>
          <w:tcPr>
            <w:tcW w:w="1440" w:type="dxa"/>
          </w:tcPr>
          <w:p w14:paraId="2C1B309A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lux</w:t>
            </w:r>
          </w:p>
        </w:tc>
        <w:tc>
          <w:tcPr>
            <w:tcW w:w="1440" w:type="dxa"/>
          </w:tcPr>
          <w:p w14:paraId="2A244536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门口光照检测</w:t>
            </w:r>
          </w:p>
        </w:tc>
      </w:tr>
      <w:tr w:rsidR="00F0632F" w:rsidRPr="00E843C3" w14:paraId="58E5EA25" w14:textId="77777777">
        <w:tc>
          <w:tcPr>
            <w:tcW w:w="1440" w:type="dxa"/>
          </w:tcPr>
          <w:p w14:paraId="615EE88D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蜂鸣器</w:t>
            </w:r>
          </w:p>
        </w:tc>
        <w:tc>
          <w:tcPr>
            <w:tcW w:w="1440" w:type="dxa"/>
          </w:tcPr>
          <w:p w14:paraId="110C5606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控制类</w:t>
            </w:r>
          </w:p>
        </w:tc>
        <w:tc>
          <w:tcPr>
            <w:tcW w:w="1440" w:type="dxa"/>
          </w:tcPr>
          <w:p w14:paraId="214CCDC4" w14:textId="5E653453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</w:rPr>
              <w:t>P</w:t>
            </w:r>
            <w:r w:rsidR="00180471">
              <w:rPr>
                <w:rFonts w:hint="eastAsia"/>
                <w:color w:val="000000" w:themeColor="text1"/>
                <w:lang w:eastAsia="zh-CN"/>
              </w:rPr>
              <w:t>0</w:t>
            </w:r>
            <w:r w:rsidRPr="00E843C3">
              <w:rPr>
                <w:color w:val="000000" w:themeColor="text1"/>
              </w:rPr>
              <w:t>_</w:t>
            </w:r>
            <w:r w:rsidR="00180471">
              <w:rPr>
                <w:rFonts w:hint="eastAsia"/>
                <w:color w:val="000000" w:themeColor="text1"/>
                <w:lang w:eastAsia="zh-CN"/>
              </w:rPr>
              <w:t>3</w:t>
            </w:r>
          </w:p>
        </w:tc>
        <w:tc>
          <w:tcPr>
            <w:tcW w:w="1440" w:type="dxa"/>
          </w:tcPr>
          <w:p w14:paraId="1A7EAAC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PWM输出</w:t>
            </w:r>
          </w:p>
        </w:tc>
        <w:tc>
          <w:tcPr>
            <w:tcW w:w="1440" w:type="dxa"/>
          </w:tcPr>
          <w:p w14:paraId="086A4E3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buzz</w:t>
            </w:r>
          </w:p>
        </w:tc>
        <w:tc>
          <w:tcPr>
            <w:tcW w:w="1440" w:type="dxa"/>
          </w:tcPr>
          <w:p w14:paraId="7147571D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门铃响声+异常告警</w:t>
            </w:r>
          </w:p>
        </w:tc>
      </w:tr>
      <w:tr w:rsidR="00F0632F" w:rsidRPr="00E843C3" w14:paraId="31C5A8C7" w14:textId="77777777">
        <w:tc>
          <w:tcPr>
            <w:tcW w:w="1440" w:type="dxa"/>
          </w:tcPr>
          <w:p w14:paraId="07547BF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RGB LED</w:t>
            </w:r>
          </w:p>
        </w:tc>
        <w:tc>
          <w:tcPr>
            <w:tcW w:w="1440" w:type="dxa"/>
          </w:tcPr>
          <w:p w14:paraId="4F246322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控制类</w:t>
            </w:r>
          </w:p>
        </w:tc>
        <w:tc>
          <w:tcPr>
            <w:tcW w:w="1440" w:type="dxa"/>
          </w:tcPr>
          <w:p w14:paraId="41FBF63A" w14:textId="64F6F563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P</w:t>
            </w:r>
            <w:r w:rsidR="00180471">
              <w:rPr>
                <w:rFonts w:hint="eastAsia"/>
                <w:color w:val="000000" w:themeColor="text1"/>
                <w:lang w:eastAsia="zh-CN"/>
              </w:rPr>
              <w:t>0</w:t>
            </w:r>
            <w:r w:rsidRPr="00E843C3">
              <w:rPr>
                <w:color w:val="000000" w:themeColor="text1"/>
              </w:rPr>
              <w:t>_</w:t>
            </w:r>
            <w:r w:rsidR="00180471">
              <w:rPr>
                <w:rFonts w:hint="eastAsia"/>
                <w:color w:val="000000" w:themeColor="text1"/>
                <w:lang w:eastAsia="zh-CN"/>
              </w:rPr>
              <w:t>0</w:t>
            </w:r>
            <w:r w:rsidRPr="00E843C3">
              <w:rPr>
                <w:color w:val="000000" w:themeColor="text1"/>
              </w:rPr>
              <w:t>(绿)/P</w:t>
            </w:r>
            <w:r w:rsidR="00180471">
              <w:rPr>
                <w:rFonts w:hint="eastAsia"/>
                <w:color w:val="000000" w:themeColor="text1"/>
                <w:lang w:eastAsia="zh-CN"/>
              </w:rPr>
              <w:t>0</w:t>
            </w:r>
            <w:r w:rsidRPr="00E843C3">
              <w:rPr>
                <w:color w:val="000000" w:themeColor="text1"/>
              </w:rPr>
              <w:t>_</w:t>
            </w:r>
            <w:r w:rsidR="00180471">
              <w:rPr>
                <w:rFonts w:hint="eastAsia"/>
                <w:color w:val="000000" w:themeColor="text1"/>
                <w:lang w:eastAsia="zh-CN"/>
              </w:rPr>
              <w:t>1</w:t>
            </w:r>
            <w:r w:rsidRPr="00E843C3">
              <w:rPr>
                <w:color w:val="000000" w:themeColor="text1"/>
              </w:rPr>
              <w:t>(蓝)/P</w:t>
            </w:r>
            <w:r w:rsidR="00180471">
              <w:rPr>
                <w:rFonts w:hint="eastAsia"/>
                <w:color w:val="000000" w:themeColor="text1"/>
                <w:lang w:eastAsia="zh-CN"/>
              </w:rPr>
              <w:t>0</w:t>
            </w:r>
            <w:r w:rsidRPr="00E843C3">
              <w:rPr>
                <w:color w:val="000000" w:themeColor="text1"/>
              </w:rPr>
              <w:t>_</w:t>
            </w:r>
            <w:r w:rsidR="00180471">
              <w:rPr>
                <w:rFonts w:hint="eastAsia"/>
                <w:color w:val="000000" w:themeColor="text1"/>
                <w:lang w:eastAsia="zh-CN"/>
              </w:rPr>
              <w:t>2</w:t>
            </w:r>
            <w:r w:rsidRPr="00E843C3">
              <w:rPr>
                <w:color w:val="000000" w:themeColor="text1"/>
              </w:rPr>
              <w:t>(红)</w:t>
            </w:r>
          </w:p>
        </w:tc>
        <w:tc>
          <w:tcPr>
            <w:tcW w:w="1440" w:type="dxa"/>
          </w:tcPr>
          <w:p w14:paraId="7A21F7F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PWM输出</w:t>
            </w:r>
          </w:p>
        </w:tc>
        <w:tc>
          <w:tcPr>
            <w:tcW w:w="1440" w:type="dxa"/>
          </w:tcPr>
          <w:p w14:paraId="0432CA5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rgb</w:t>
            </w:r>
          </w:p>
        </w:tc>
        <w:tc>
          <w:tcPr>
            <w:tcW w:w="1440" w:type="dxa"/>
          </w:tcPr>
          <w:p w14:paraId="2B8894EA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绿=安全 蓝=门铃 红=告警</w:t>
            </w:r>
          </w:p>
        </w:tc>
      </w:tr>
    </w:tbl>
    <w:p w14:paraId="06E8B6FC" w14:textId="77777777" w:rsidR="00F0632F" w:rsidRPr="00E843C3" w:rsidRDefault="00000000">
      <w:pPr>
        <w:pStyle w:val="31"/>
        <w:rPr>
          <w:color w:val="000000" w:themeColor="text1"/>
        </w:rPr>
      </w:pPr>
      <w:r w:rsidRPr="00E843C3">
        <w:rPr>
          <w:color w:val="000000" w:themeColor="text1"/>
        </w:rPr>
        <w:t>2.2 CC2530</w:t>
      </w:r>
      <w:r w:rsidRPr="00E843C3">
        <w:rPr>
          <w:color w:val="000000" w:themeColor="text1"/>
        </w:rPr>
        <w:t>编程要求</w:t>
      </w:r>
      <w:r w:rsidRPr="00E843C3">
        <w:rPr>
          <w:color w:val="000000" w:themeColor="text1"/>
        </w:rPr>
        <w:t xml:space="preserve"> (IAR)</w:t>
      </w:r>
    </w:p>
    <w:p w14:paraId="28C0891C" w14:textId="77777777" w:rsidR="00F0632F" w:rsidRPr="00E843C3" w:rsidRDefault="00000000">
      <w:pPr>
        <w:pStyle w:val="a0"/>
        <w:rPr>
          <w:rFonts w:hint="eastAsia"/>
          <w:color w:val="000000" w:themeColor="text1"/>
        </w:rPr>
      </w:pPr>
      <w:r w:rsidRPr="00E843C3">
        <w:rPr>
          <w:color w:val="000000" w:themeColor="text1"/>
        </w:rPr>
        <w:t>PIR+REED+TCH三中断检测访客：r上报{"pir":p,"door":d,"tch":t}</w:t>
      </w:r>
    </w:p>
    <w:p w14:paraId="7D58CD69" w14:textId="77777777" w:rsidR="00F0632F" w:rsidRPr="00E843C3" w:rsidRDefault="00000000">
      <w:pPr>
        <w:pStyle w:val="a0"/>
        <w:rPr>
          <w:rFonts w:hint="eastAsia"/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门铃模式：TCH按下→buzz频率500ms短响+RGB蓝灯5秒</w:t>
      </w:r>
    </w:p>
    <w:p w14:paraId="52CD37F8" w14:textId="77777777" w:rsidR="00F0632F" w:rsidRPr="00E843C3" w:rsidRDefault="00000000">
      <w:pPr>
        <w:pStyle w:val="a0"/>
        <w:rPr>
          <w:rFonts w:hint="eastAsia"/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PIR检测到人停留&gt;10秒+未按门铃→安防事件"门口有人徘徊"</w:t>
      </w:r>
    </w:p>
    <w:p w14:paraId="25E904A1" w14:textId="77777777" w:rsidR="00F0632F" w:rsidRPr="00E843C3" w:rsidRDefault="00000000">
      <w:pPr>
        <w:pStyle w:val="a0"/>
        <w:rPr>
          <w:rFonts w:hint="eastAsia"/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夜间(22:00-6:00)+门打开无授权→蜂鸣器长响+RGB红灯</w:t>
      </w:r>
    </w:p>
    <w:p w14:paraId="77635EAA" w14:textId="77777777" w:rsidR="00F0632F" w:rsidRPr="00E843C3" w:rsidRDefault="00000000">
      <w:pPr>
        <w:pStyle w:val="a0"/>
        <w:rPr>
          <w:rFonts w:hint="eastAsia"/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w字段下发{"unlock":1}模拟远程开门</w:t>
      </w:r>
    </w:p>
    <w:p w14:paraId="3A339938" w14:textId="77777777" w:rsidR="00F0632F" w:rsidRPr="00E843C3" w:rsidRDefault="00000000">
      <w:pPr>
        <w:pStyle w:val="a0"/>
        <w:rPr>
          <w:rFonts w:hint="eastAsia"/>
          <w:color w:val="000000" w:themeColor="text1"/>
        </w:rPr>
      </w:pPr>
      <w:r w:rsidRPr="00E843C3">
        <w:rPr>
          <w:color w:val="000000" w:themeColor="text1"/>
        </w:rPr>
        <w:t>IIC采集TH和LUX，r上报{"temp":t,"humi":h,"lux":l}</w:t>
      </w:r>
    </w:p>
    <w:p w14:paraId="6889BDC0" w14:textId="77777777" w:rsidR="00F0632F" w:rsidRPr="00E843C3" w:rsidRDefault="00000000">
      <w:pPr>
        <w:pStyle w:val="21"/>
        <w:rPr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 xml:space="preserve">3. </w:t>
      </w:r>
      <w:r w:rsidRPr="00E843C3">
        <w:rPr>
          <w:color w:val="000000" w:themeColor="text1"/>
          <w:lang w:eastAsia="zh-CN"/>
        </w:rPr>
        <w:t>协议</w:t>
      </w:r>
      <w:r w:rsidRPr="00E843C3">
        <w:rPr>
          <w:color w:val="000000" w:themeColor="text1"/>
          <w:lang w:eastAsia="zh-CN"/>
        </w:rPr>
        <w:t xml:space="preserve"> (ZXBee</w:t>
      </w:r>
      <w:r w:rsidRPr="00E843C3">
        <w:rPr>
          <w:color w:val="000000" w:themeColor="text1"/>
          <w:lang w:eastAsia="zh-CN"/>
        </w:rPr>
        <w:t>协议</w:t>
      </w:r>
      <w:r w:rsidRPr="00E843C3">
        <w:rPr>
          <w:color w:val="000000" w:themeColor="text1"/>
          <w:lang w:eastAsia="zh-CN"/>
        </w:rPr>
        <w:t xml:space="preserve"> - JSON</w:t>
      </w:r>
      <w:r w:rsidRPr="00E843C3">
        <w:rPr>
          <w:color w:val="000000" w:themeColor="text1"/>
          <w:lang w:eastAsia="zh-CN"/>
        </w:rPr>
        <w:t>命令表</w:t>
      </w:r>
      <w:r w:rsidRPr="00E843C3">
        <w:rPr>
          <w:color w:val="000000" w:themeColor="text1"/>
          <w:lang w:eastAsia="zh-CN"/>
        </w:rPr>
        <w:t>)</w:t>
      </w:r>
    </w:p>
    <w:p w14:paraId="074168BD" w14:textId="77777777" w:rsidR="00F0632F" w:rsidRPr="00E843C3" w:rsidRDefault="00000000">
      <w:pPr>
        <w:rPr>
          <w:rFonts w:hint="eastAsia"/>
          <w:color w:val="000000" w:themeColor="text1"/>
        </w:rPr>
      </w:pPr>
      <w:r w:rsidRPr="00E843C3">
        <w:rPr>
          <w:color w:val="000000" w:themeColor="text1"/>
        </w:rPr>
        <w:t>帧格式：SOF(0xAA) + DST(2B) + SRC(2B) + CMD(1B) + LEN(1B) + PAYLOAD(N B) + CHK(1B) + EOF(0x55)</w:t>
      </w:r>
      <w:r w:rsidRPr="00E843C3">
        <w:rPr>
          <w:color w:val="000000" w:themeColor="text1"/>
        </w:rPr>
        <w:br/>
      </w:r>
      <w:r w:rsidRPr="00E843C3">
        <w:rPr>
          <w:color w:val="000000" w:themeColor="text1"/>
        </w:rPr>
        <w:lastRenderedPageBreak/>
        <w:t>校验和：SOF到PAYLOAD末字节累加取低8位</w:t>
      </w:r>
      <w:r w:rsidRPr="00E843C3">
        <w:rPr>
          <w:color w:val="000000" w:themeColor="text1"/>
        </w:rPr>
        <w:br/>
        <w:t>Payload采用JSON格式，字段为传感器英文缩写，r=0x01读取上云，w=0x03写入下云，0x02安防事件上报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3"/>
        <w:gridCol w:w="1496"/>
        <w:gridCol w:w="4365"/>
        <w:gridCol w:w="1582"/>
      </w:tblGrid>
      <w:tr w:rsidR="00F0632F" w:rsidRPr="00E843C3" w14:paraId="63A7FF71" w14:textId="77777777">
        <w:tc>
          <w:tcPr>
            <w:tcW w:w="2160" w:type="dxa"/>
            <w:shd w:val="clear" w:color="auto" w:fill="D9E2F3"/>
          </w:tcPr>
          <w:p w14:paraId="735BC30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命令说明</w:t>
            </w:r>
          </w:p>
        </w:tc>
        <w:tc>
          <w:tcPr>
            <w:tcW w:w="2160" w:type="dxa"/>
            <w:shd w:val="clear" w:color="auto" w:fill="D9E2F3"/>
          </w:tcPr>
          <w:p w14:paraId="2256798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CMD</w:t>
            </w:r>
          </w:p>
        </w:tc>
        <w:tc>
          <w:tcPr>
            <w:tcW w:w="2160" w:type="dxa"/>
            <w:shd w:val="clear" w:color="auto" w:fill="D9E2F3"/>
          </w:tcPr>
          <w:p w14:paraId="6A8105AF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完整ZXBee帧示例</w:t>
            </w:r>
          </w:p>
        </w:tc>
        <w:tc>
          <w:tcPr>
            <w:tcW w:w="2160" w:type="dxa"/>
            <w:shd w:val="clear" w:color="auto" w:fill="D9E2F3"/>
          </w:tcPr>
          <w:p w14:paraId="72C3FC0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功能描述</w:t>
            </w:r>
          </w:p>
        </w:tc>
      </w:tr>
      <w:tr w:rsidR="00F0632F" w:rsidRPr="00E843C3" w14:paraId="26C5BEC6" w14:textId="77777777">
        <w:tc>
          <w:tcPr>
            <w:tcW w:w="2160" w:type="dxa"/>
          </w:tcPr>
          <w:p w14:paraId="3EFF71BC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r上报(环境)</w:t>
            </w:r>
          </w:p>
        </w:tc>
        <w:tc>
          <w:tcPr>
            <w:tcW w:w="2160" w:type="dxa"/>
          </w:tcPr>
          <w:p w14:paraId="68BB1169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0x01</w:t>
            </w:r>
          </w:p>
        </w:tc>
        <w:tc>
          <w:tcPr>
            <w:tcW w:w="2160" w:type="dxa"/>
          </w:tcPr>
          <w:p w14:paraId="6B97DA5C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AA 000A 0001 01 1B {"temp":27,"humi":65,"lux":200,"pir":0,"door":0} CK 55</w:t>
            </w:r>
          </w:p>
        </w:tc>
        <w:tc>
          <w:tcPr>
            <w:tcW w:w="2160" w:type="dxa"/>
          </w:tcPr>
          <w:p w14:paraId="3BA0E6DF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定时上报环境+门禁状态</w:t>
            </w:r>
          </w:p>
        </w:tc>
      </w:tr>
      <w:tr w:rsidR="00F0632F" w:rsidRPr="00E843C3" w14:paraId="687635E6" w14:textId="77777777">
        <w:tc>
          <w:tcPr>
            <w:tcW w:w="2160" w:type="dxa"/>
          </w:tcPr>
          <w:p w14:paraId="0B34698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安防事件(门铃)</w:t>
            </w:r>
          </w:p>
        </w:tc>
        <w:tc>
          <w:tcPr>
            <w:tcW w:w="2160" w:type="dxa"/>
          </w:tcPr>
          <w:p w14:paraId="74C13156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0x02</w:t>
            </w:r>
          </w:p>
        </w:tc>
        <w:tc>
          <w:tcPr>
            <w:tcW w:w="2160" w:type="dxa"/>
          </w:tcPr>
          <w:p w14:paraId="328EB38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AA 000A 0001 02 0B {"tch":1,"door":0} CK 55</w:t>
            </w:r>
          </w:p>
        </w:tc>
        <w:tc>
          <w:tcPr>
            <w:tcW w:w="2160" w:type="dxa"/>
          </w:tcPr>
          <w:p w14:paraId="2789B1C9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触摸门铃按下</w:t>
            </w:r>
          </w:p>
        </w:tc>
      </w:tr>
      <w:tr w:rsidR="00F0632F" w:rsidRPr="00E843C3" w14:paraId="089A86C2" w14:textId="77777777">
        <w:tc>
          <w:tcPr>
            <w:tcW w:w="2160" w:type="dxa"/>
          </w:tcPr>
          <w:p w14:paraId="19FE962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安防事件(徘徊)</w:t>
            </w:r>
          </w:p>
        </w:tc>
        <w:tc>
          <w:tcPr>
            <w:tcW w:w="2160" w:type="dxa"/>
          </w:tcPr>
          <w:p w14:paraId="56D2B7E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0x02</w:t>
            </w:r>
          </w:p>
        </w:tc>
        <w:tc>
          <w:tcPr>
            <w:tcW w:w="2160" w:type="dxa"/>
          </w:tcPr>
          <w:p w14:paraId="6CE5BDB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AA 000A 0001 02 0D {"pir":1,"stay":15,"alert":1} CK 55</w:t>
            </w:r>
          </w:p>
        </w:tc>
        <w:tc>
          <w:tcPr>
            <w:tcW w:w="2160" w:type="dxa"/>
          </w:tcPr>
          <w:p w14:paraId="44ABA9B6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PIR检测人停留15秒</w:t>
            </w:r>
          </w:p>
        </w:tc>
      </w:tr>
      <w:tr w:rsidR="00F0632F" w:rsidRPr="00E843C3" w14:paraId="2B293D94" w14:textId="77777777">
        <w:tc>
          <w:tcPr>
            <w:tcW w:w="2160" w:type="dxa"/>
          </w:tcPr>
          <w:p w14:paraId="2B30799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安防事件(夜间开门)</w:t>
            </w:r>
          </w:p>
        </w:tc>
        <w:tc>
          <w:tcPr>
            <w:tcW w:w="2160" w:type="dxa"/>
          </w:tcPr>
          <w:p w14:paraId="7DB4BF9C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0x02</w:t>
            </w:r>
          </w:p>
        </w:tc>
        <w:tc>
          <w:tcPr>
            <w:tcW w:w="2160" w:type="dxa"/>
          </w:tcPr>
          <w:p w14:paraId="1A27C141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AA 000A 0001 02 0F {"door":1,"night":1,"alert":2} CK 55</w:t>
            </w:r>
          </w:p>
        </w:tc>
        <w:tc>
          <w:tcPr>
            <w:tcW w:w="2160" w:type="dxa"/>
          </w:tcPr>
          <w:p w14:paraId="022D9E94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夜间门被打开，alert=2报警</w:t>
            </w:r>
          </w:p>
        </w:tc>
      </w:tr>
      <w:tr w:rsidR="00F0632F" w:rsidRPr="00E843C3" w14:paraId="460AA876" w14:textId="77777777">
        <w:tc>
          <w:tcPr>
            <w:tcW w:w="2160" w:type="dxa"/>
          </w:tcPr>
          <w:p w14:paraId="682C17E1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w下云(开门)</w:t>
            </w:r>
          </w:p>
        </w:tc>
        <w:tc>
          <w:tcPr>
            <w:tcW w:w="2160" w:type="dxa"/>
          </w:tcPr>
          <w:p w14:paraId="7E9CFDA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0x03</w:t>
            </w:r>
          </w:p>
        </w:tc>
        <w:tc>
          <w:tcPr>
            <w:tcW w:w="2160" w:type="dxa"/>
          </w:tcPr>
          <w:p w14:paraId="67BC1DF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AA 0000 0001 03 0B {"unlock":1,"rgb":[0,255,0]} CK 55</w:t>
            </w:r>
          </w:p>
        </w:tc>
        <w:tc>
          <w:tcPr>
            <w:tcW w:w="2160" w:type="dxa"/>
          </w:tcPr>
          <w:p w14:paraId="36D5E04D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远程开门+绿灯3秒</w:t>
            </w:r>
          </w:p>
        </w:tc>
      </w:tr>
      <w:tr w:rsidR="00F0632F" w:rsidRPr="00E843C3" w14:paraId="4AB297B7" w14:textId="77777777">
        <w:tc>
          <w:tcPr>
            <w:tcW w:w="2160" w:type="dxa"/>
          </w:tcPr>
          <w:p w14:paraId="21EDA371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w下云(门铃响)</w:t>
            </w:r>
          </w:p>
        </w:tc>
        <w:tc>
          <w:tcPr>
            <w:tcW w:w="2160" w:type="dxa"/>
          </w:tcPr>
          <w:p w14:paraId="34A3E11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0x03</w:t>
            </w:r>
          </w:p>
        </w:tc>
        <w:tc>
          <w:tcPr>
            <w:tcW w:w="2160" w:type="dxa"/>
          </w:tcPr>
          <w:p w14:paraId="0DFF34A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AA 0000 0001 03 0F {"buzz":500,"rgb":[0,0,255]} CK 55</w:t>
            </w:r>
          </w:p>
        </w:tc>
        <w:tc>
          <w:tcPr>
            <w:tcW w:w="2160" w:type="dxa"/>
          </w:tcPr>
          <w:p w14:paraId="1293C9D4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远程触发门铃+蓝灯</w:t>
            </w:r>
          </w:p>
        </w:tc>
      </w:tr>
      <w:tr w:rsidR="00F0632F" w:rsidRPr="00E843C3" w14:paraId="5E3623E8" w14:textId="77777777">
        <w:tc>
          <w:tcPr>
            <w:tcW w:w="2160" w:type="dxa"/>
          </w:tcPr>
          <w:p w14:paraId="40732F2E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w下云(告警)</w:t>
            </w:r>
          </w:p>
        </w:tc>
        <w:tc>
          <w:tcPr>
            <w:tcW w:w="2160" w:type="dxa"/>
          </w:tcPr>
          <w:p w14:paraId="1DE5E08A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0x03</w:t>
            </w:r>
          </w:p>
        </w:tc>
        <w:tc>
          <w:tcPr>
            <w:tcW w:w="2160" w:type="dxa"/>
          </w:tcPr>
          <w:p w14:paraId="16E3C60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AA 0000 0001 03 11 {"buzz":1,"rgb":[255,0,0]} CK 55</w:t>
            </w:r>
          </w:p>
        </w:tc>
        <w:tc>
          <w:tcPr>
            <w:tcW w:w="2160" w:type="dxa"/>
          </w:tcPr>
          <w:p w14:paraId="3B30E7B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远程声光告警</w:t>
            </w:r>
          </w:p>
        </w:tc>
      </w:tr>
      <w:tr w:rsidR="00F0632F" w:rsidRPr="00E843C3" w14:paraId="19FB0DAB" w14:textId="77777777">
        <w:tc>
          <w:tcPr>
            <w:tcW w:w="2160" w:type="dxa"/>
          </w:tcPr>
          <w:p w14:paraId="5E0C5F9C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告警解除</w:t>
            </w:r>
          </w:p>
        </w:tc>
        <w:tc>
          <w:tcPr>
            <w:tcW w:w="2160" w:type="dxa"/>
          </w:tcPr>
          <w:p w14:paraId="1BBCC5D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0x06</w:t>
            </w:r>
          </w:p>
        </w:tc>
        <w:tc>
          <w:tcPr>
            <w:tcW w:w="2160" w:type="dxa"/>
          </w:tcPr>
          <w:p w14:paraId="33FE2DE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AA 0000 0001 06 07 {"reset":1} CK 55</w:t>
            </w:r>
          </w:p>
        </w:tc>
        <w:tc>
          <w:tcPr>
            <w:tcW w:w="2160" w:type="dxa"/>
          </w:tcPr>
          <w:p w14:paraId="3933F99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系统复位解除告警</w:t>
            </w:r>
          </w:p>
        </w:tc>
      </w:tr>
    </w:tbl>
    <w:p w14:paraId="4F481D9B" w14:textId="77777777" w:rsidR="00F0632F" w:rsidRPr="00E843C3" w:rsidRDefault="00000000">
      <w:pPr>
        <w:pStyle w:val="21"/>
        <w:rPr>
          <w:color w:val="000000" w:themeColor="text1"/>
        </w:rPr>
      </w:pPr>
      <w:r w:rsidRPr="00E843C3">
        <w:rPr>
          <w:color w:val="000000" w:themeColor="text1"/>
        </w:rPr>
        <w:t xml:space="preserve">4. </w:t>
      </w:r>
      <w:r w:rsidRPr="00E843C3">
        <w:rPr>
          <w:color w:val="000000" w:themeColor="text1"/>
        </w:rPr>
        <w:t>传输层</w:t>
      </w:r>
      <w:r w:rsidRPr="00E843C3">
        <w:rPr>
          <w:color w:val="000000" w:themeColor="text1"/>
        </w:rPr>
        <w:t xml:space="preserve"> (Transport: ZigBee → </w:t>
      </w:r>
      <w:r w:rsidRPr="00E843C3">
        <w:rPr>
          <w:color w:val="000000" w:themeColor="text1"/>
        </w:rPr>
        <w:t>智云</w:t>
      </w:r>
      <w:r w:rsidRPr="00E843C3">
        <w:rPr>
          <w:color w:val="000000" w:themeColor="text1"/>
        </w:rPr>
        <w:t>)</w:t>
      </w:r>
    </w:p>
    <w:p w14:paraId="1CA49DE6" w14:textId="77777777" w:rsidR="00F0632F" w:rsidRPr="00E843C3" w:rsidRDefault="00000000">
      <w:pPr>
        <w:rPr>
          <w:rFonts w:hint="eastAsia"/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终端节点综合采集门禁传感器数据，PIR/REED/TCH中断触发立即上报安防事件(0x02)。协调器转发至智云平台，Python通过智云API+WebSocket实时接收门铃/PIR/门磁事件，下行(w)控制门锁/蜂鸣器/RGB。</w:t>
      </w:r>
    </w:p>
    <w:p w14:paraId="724A4B2E" w14:textId="77777777" w:rsidR="00F0632F" w:rsidRPr="00E843C3" w:rsidRDefault="00000000">
      <w:pPr>
        <w:pStyle w:val="21"/>
        <w:rPr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 xml:space="preserve">5. </w:t>
      </w:r>
      <w:r w:rsidRPr="00E843C3">
        <w:rPr>
          <w:color w:val="000000" w:themeColor="text1"/>
          <w:lang w:eastAsia="zh-CN"/>
        </w:rPr>
        <w:t>应用层</w:t>
      </w:r>
      <w:r w:rsidRPr="00E843C3">
        <w:rPr>
          <w:color w:val="000000" w:themeColor="text1"/>
          <w:lang w:eastAsia="zh-CN"/>
        </w:rPr>
        <w:t xml:space="preserve"> (Python + PyQt5 + MySQL </w:t>
      </w:r>
      <w:r w:rsidRPr="00E843C3">
        <w:rPr>
          <w:color w:val="000000" w:themeColor="text1"/>
          <w:lang w:eastAsia="zh-CN"/>
        </w:rPr>
        <w:t>增删改查</w:t>
      </w:r>
      <w:r w:rsidRPr="00E843C3">
        <w:rPr>
          <w:color w:val="000000" w:themeColor="text1"/>
          <w:lang w:eastAsia="zh-CN"/>
        </w:rPr>
        <w:t>)</w:t>
      </w:r>
    </w:p>
    <w:p w14:paraId="2733209E" w14:textId="77777777" w:rsidR="00F0632F" w:rsidRPr="00E843C3" w:rsidRDefault="00000000">
      <w:pPr>
        <w:pStyle w:val="31"/>
        <w:rPr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5.1 PyQt5</w:t>
      </w:r>
      <w:r w:rsidRPr="00E843C3">
        <w:rPr>
          <w:color w:val="000000" w:themeColor="text1"/>
          <w:lang w:eastAsia="zh-CN"/>
        </w:rPr>
        <w:t>界面</w:t>
      </w:r>
    </w:p>
    <w:p w14:paraId="6F771F71" w14:textId="77777777" w:rsidR="00F0632F" w:rsidRPr="00E843C3" w:rsidRDefault="00000000">
      <w:pPr>
        <w:rPr>
          <w:rFonts w:hint="eastAsia"/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PyQt5界面包含：门禁状态看板（门状态/门铃状态/访客状态/安全模式）、访客时间线（门铃→PIR检测→门开关事件日志）、远程控制区（开门按钮/门铃触发/模式切换）、环境信息面板（门口温湿度/光照显示）、访客统计（日/周访客次数条形图）。</w:t>
      </w:r>
    </w:p>
    <w:p w14:paraId="47FE2E48" w14:textId="77777777" w:rsidR="00F0632F" w:rsidRPr="00E843C3" w:rsidRDefault="00000000">
      <w:pPr>
        <w:pStyle w:val="31"/>
        <w:rPr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5.2 MySQL</w:t>
      </w:r>
      <w:r w:rsidRPr="00E843C3">
        <w:rPr>
          <w:color w:val="000000" w:themeColor="text1"/>
          <w:lang w:eastAsia="zh-CN"/>
        </w:rPr>
        <w:t>数据库与增删改查</w:t>
      </w:r>
    </w:p>
    <w:p w14:paraId="7D426049" w14:textId="77777777" w:rsidR="00F0632F" w:rsidRPr="00E843C3" w:rsidRDefault="00000000">
      <w:pPr>
        <w:rPr>
          <w:rFonts w:hint="eastAsia"/>
          <w:color w:val="000000" w:themeColor="text1"/>
        </w:rPr>
      </w:pPr>
      <w:r w:rsidRPr="00E843C3">
        <w:rPr>
          <w:color w:val="000000" w:themeColor="text1"/>
        </w:rPr>
        <w:t>CREATE TABLE access_log (</w:t>
      </w:r>
      <w:r w:rsidRPr="00E843C3">
        <w:rPr>
          <w:color w:val="000000" w:themeColor="text1"/>
        </w:rPr>
        <w:br/>
        <w:t xml:space="preserve">    id INT AUTO_INCREMENT PRIMARY KEY,</w:t>
      </w:r>
      <w:r w:rsidRPr="00E843C3">
        <w:rPr>
          <w:color w:val="000000" w:themeColor="text1"/>
        </w:rPr>
        <w:br/>
        <w:t xml:space="preserve">    student_id VARCHAR(20),</w:t>
      </w:r>
      <w:r w:rsidRPr="00E843C3">
        <w:rPr>
          <w:color w:val="000000" w:themeColor="text1"/>
        </w:rPr>
        <w:br/>
        <w:t xml:space="preserve">    sensor VARCHAR(10),   -- pir/door/tch</w:t>
      </w:r>
      <w:r w:rsidRPr="00E843C3">
        <w:rPr>
          <w:color w:val="000000" w:themeColor="text1"/>
        </w:rPr>
        <w:br/>
        <w:t xml:space="preserve">    event_type VARCHAR(20), -- doorbell/徘徊/开门/告警</w:t>
      </w:r>
      <w:r w:rsidRPr="00E843C3">
        <w:rPr>
          <w:color w:val="000000" w:themeColor="text1"/>
        </w:rPr>
        <w:br/>
      </w:r>
      <w:r w:rsidRPr="00E843C3">
        <w:rPr>
          <w:color w:val="000000" w:themeColor="text1"/>
        </w:rPr>
        <w:lastRenderedPageBreak/>
        <w:t xml:space="preserve">    value INT,</w:t>
      </w:r>
      <w:r w:rsidRPr="00E843C3">
        <w:rPr>
          <w:color w:val="000000" w:themeColor="text1"/>
        </w:rPr>
        <w:br/>
        <w:t xml:space="preserve">    alert INT DEFAULT 0,  -- 0正常 1注意 2报警</w:t>
      </w:r>
      <w:r w:rsidRPr="00E843C3">
        <w:rPr>
          <w:color w:val="000000" w:themeColor="text1"/>
        </w:rPr>
        <w:br/>
        <w:t xml:space="preserve">    is_remote_unlock BOOLEAN DEFAULT FALSE,</w:t>
      </w:r>
      <w:r w:rsidRPr="00E843C3">
        <w:rPr>
          <w:color w:val="000000" w:themeColor="text1"/>
        </w:rPr>
        <w:br/>
        <w:t xml:space="preserve">    create_time DATETIME DEFAULT CURRENT_TIMESTAMP</w:t>
      </w:r>
      <w:r w:rsidRPr="00E843C3">
        <w:rPr>
          <w:color w:val="000000" w:themeColor="text1"/>
        </w:rPr>
        <w:br/>
        <w:t>);</w:t>
      </w:r>
      <w:r w:rsidRPr="00E843C3">
        <w:rPr>
          <w:color w:val="000000" w:themeColor="text1"/>
        </w:rPr>
        <w:br/>
        <w:t>CREATE TABLE door_env (</w:t>
      </w:r>
      <w:r w:rsidRPr="00E843C3">
        <w:rPr>
          <w:color w:val="000000" w:themeColor="text1"/>
        </w:rPr>
        <w:br/>
        <w:t xml:space="preserve">    id INT AUTO_INCREMENT PRIMARY KEY,</w:t>
      </w:r>
      <w:r w:rsidRPr="00E843C3">
        <w:rPr>
          <w:color w:val="000000" w:themeColor="text1"/>
        </w:rPr>
        <w:br/>
        <w:t xml:space="preserve">    student_id VARCHAR(20),</w:t>
      </w:r>
      <w:r w:rsidRPr="00E843C3">
        <w:rPr>
          <w:color w:val="000000" w:themeColor="text1"/>
        </w:rPr>
        <w:br/>
        <w:t xml:space="preserve">    temp FLOAT, humi FLOAT, lux INT,</w:t>
      </w:r>
      <w:r w:rsidRPr="00E843C3">
        <w:rPr>
          <w:color w:val="000000" w:themeColor="text1"/>
        </w:rPr>
        <w:br/>
        <w:t xml:space="preserve">    create_time DATETIME DEFAULT CURRENT_TIMESTAMP</w:t>
      </w:r>
      <w:r w:rsidRPr="00E843C3">
        <w:rPr>
          <w:color w:val="000000" w:themeColor="text1"/>
        </w:rPr>
        <w:br/>
        <w:t>);</w:t>
      </w:r>
      <w:r w:rsidRPr="00E843C3">
        <w:rPr>
          <w:color w:val="000000" w:themeColor="text1"/>
        </w:rPr>
        <w:br/>
      </w:r>
      <w:r w:rsidRPr="00E843C3">
        <w:rPr>
          <w:color w:val="000000" w:themeColor="text1"/>
        </w:rPr>
        <w:br/>
        <w:t>CRUD操作：</w:t>
      </w:r>
      <w:r w:rsidRPr="00E843C3">
        <w:rPr>
          <w:color w:val="000000" w:themeColor="text1"/>
        </w:rPr>
        <w:br/>
        <w:t xml:space="preserve">  INSERT INTO access_log(student_id,sensor,event_type,value,alert) VALUES(?,?,?,?,?)</w:t>
      </w:r>
      <w:r w:rsidRPr="00E843C3">
        <w:rPr>
          <w:color w:val="000000" w:themeColor="text1"/>
        </w:rPr>
        <w:br/>
        <w:t xml:space="preserve">  SELECT * FROM access_log WHERE student_id=? ORDER BY create_time DESC LIMIT 100</w:t>
      </w:r>
      <w:r w:rsidRPr="00E843C3">
        <w:rPr>
          <w:color w:val="000000" w:themeColor="text1"/>
        </w:rPr>
        <w:br/>
        <w:t xml:space="preserve">  UPDATE access_log SET is_remote_unlock=TRUE WHERE id=?</w:t>
      </w:r>
      <w:r w:rsidRPr="00E843C3">
        <w:rPr>
          <w:color w:val="000000" w:themeColor="text1"/>
        </w:rPr>
        <w:br/>
        <w:t xml:space="preserve">  DELETE FROM access_log WHERE create_time&lt;NOW()-INTERVAL 30 DAY</w:t>
      </w:r>
      <w:r w:rsidRPr="00E843C3">
        <w:rPr>
          <w:color w:val="000000" w:themeColor="text1"/>
        </w:rPr>
        <w:br/>
      </w:r>
      <w:r w:rsidRPr="00E843C3">
        <w:rPr>
          <w:color w:val="000000" w:themeColor="text1"/>
        </w:rPr>
        <w:br/>
        <w:t>PyQt数据显示：QTableWidget访客日志、QChart日/周访客统计、QLCDNumber实时门状态。</w:t>
      </w:r>
    </w:p>
    <w:p w14:paraId="7674D271" w14:textId="77777777" w:rsidR="00F0632F" w:rsidRPr="00E843C3" w:rsidRDefault="00F0632F">
      <w:pPr>
        <w:pStyle w:val="21"/>
        <w:rPr>
          <w:color w:val="000000" w:themeColor="text1"/>
        </w:rPr>
      </w:pPr>
    </w:p>
    <w:p w14:paraId="7ABA380D" w14:textId="77777777" w:rsidR="00F0632F" w:rsidRPr="00E843C3" w:rsidRDefault="00000000">
      <w:pPr>
        <w:pStyle w:val="21"/>
        <w:rPr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六、期末评分标准</w:t>
      </w:r>
    </w:p>
    <w:p w14:paraId="5505466E" w14:textId="77777777" w:rsidR="00F0632F" w:rsidRPr="00E843C3" w:rsidRDefault="00000000">
      <w:pPr>
        <w:pStyle w:val="31"/>
        <w:rPr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 xml:space="preserve">6.1 </w:t>
      </w:r>
      <w:r w:rsidRPr="00E843C3">
        <w:rPr>
          <w:color w:val="000000" w:themeColor="text1"/>
          <w:lang w:eastAsia="zh-CN"/>
        </w:rPr>
        <w:t>个人实现功能评分（</w:t>
      </w:r>
      <w:r w:rsidRPr="00E843C3">
        <w:rPr>
          <w:color w:val="000000" w:themeColor="text1"/>
          <w:lang w:eastAsia="zh-CN"/>
        </w:rPr>
        <w:t>70</w:t>
      </w:r>
      <w:r w:rsidRPr="00E843C3">
        <w:rPr>
          <w:color w:val="000000" w:themeColor="text1"/>
          <w:lang w:eastAsia="zh-CN"/>
        </w:rPr>
        <w:t>分）</w:t>
      </w:r>
    </w:p>
    <w:p w14:paraId="466BBF9B" w14:textId="77777777" w:rsidR="00F0632F" w:rsidRPr="00E843C3" w:rsidRDefault="00000000">
      <w:pPr>
        <w:rPr>
          <w:rFonts w:hint="eastAsia"/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基于课程教学目标（目标1-8），每个学生独立完成自己分工的功能模块，评分教师根据项目复杂度调整分值权重。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37"/>
        <w:gridCol w:w="1335"/>
        <w:gridCol w:w="1295"/>
        <w:gridCol w:w="4689"/>
      </w:tblGrid>
      <w:tr w:rsidR="00F0632F" w:rsidRPr="00E843C3" w14:paraId="7EE22307" w14:textId="77777777">
        <w:tc>
          <w:tcPr>
            <w:tcW w:w="2160" w:type="dxa"/>
            <w:shd w:val="clear" w:color="auto" w:fill="D9E2F3"/>
          </w:tcPr>
          <w:p w14:paraId="2EA2686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评分项</w:t>
            </w:r>
          </w:p>
        </w:tc>
        <w:tc>
          <w:tcPr>
            <w:tcW w:w="2160" w:type="dxa"/>
            <w:shd w:val="clear" w:color="auto" w:fill="D9E2F3"/>
          </w:tcPr>
          <w:p w14:paraId="278B77F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对应课程目标</w:t>
            </w:r>
          </w:p>
        </w:tc>
        <w:tc>
          <w:tcPr>
            <w:tcW w:w="2160" w:type="dxa"/>
            <w:shd w:val="clear" w:color="auto" w:fill="D9E2F3"/>
          </w:tcPr>
          <w:p w14:paraId="2C85AB40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分值</w:t>
            </w:r>
          </w:p>
        </w:tc>
        <w:tc>
          <w:tcPr>
            <w:tcW w:w="2160" w:type="dxa"/>
            <w:shd w:val="clear" w:color="auto" w:fill="D9E2F3"/>
          </w:tcPr>
          <w:p w14:paraId="1F078766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评分要点</w:t>
            </w:r>
          </w:p>
        </w:tc>
      </w:tr>
      <w:tr w:rsidR="00F0632F" w:rsidRPr="00E843C3" w14:paraId="467B08C7" w14:textId="77777777">
        <w:tc>
          <w:tcPr>
            <w:tcW w:w="2160" w:type="dxa"/>
          </w:tcPr>
          <w:p w14:paraId="4466AE9E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A-传感器选型与接线</w:t>
            </w:r>
          </w:p>
        </w:tc>
        <w:tc>
          <w:tcPr>
            <w:tcW w:w="2160" w:type="dxa"/>
          </w:tcPr>
          <w:p w14:paraId="3245AC9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目标1</w:t>
            </w:r>
          </w:p>
        </w:tc>
        <w:tc>
          <w:tcPr>
            <w:tcW w:w="2160" w:type="dxa"/>
          </w:tcPr>
          <w:p w14:paraId="35FB7B8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5分</w:t>
            </w:r>
          </w:p>
        </w:tc>
        <w:tc>
          <w:tcPr>
            <w:tcW w:w="2160" w:type="dxa"/>
          </w:tcPr>
          <w:p w14:paraId="0BBF570B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每类(安防/控制/采集)至少选一种传感器 ✓(2分)</w:t>
            </w:r>
            <w:r w:rsidRPr="00E843C3">
              <w:rPr>
                <w:color w:val="000000" w:themeColor="text1"/>
                <w:lang w:eastAsia="zh-CN"/>
              </w:rPr>
              <w:br/>
              <w:t>• 传感器与CC2530接线正确，杜邦线连接稳定 ✓(2分)</w:t>
            </w:r>
            <w:r w:rsidRPr="00E843C3">
              <w:rPr>
                <w:color w:val="000000" w:themeColor="text1"/>
                <w:lang w:eastAsia="zh-CN"/>
              </w:rPr>
              <w:br/>
              <w:t>• 传感器型号/接口/功能描述清楚 ✓(1分)</w:t>
            </w:r>
          </w:p>
        </w:tc>
      </w:tr>
      <w:tr w:rsidR="00F0632F" w:rsidRPr="00E843C3" w14:paraId="703AD89D" w14:textId="77777777">
        <w:tc>
          <w:tcPr>
            <w:tcW w:w="2160" w:type="dxa"/>
          </w:tcPr>
          <w:p w14:paraId="790C9494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B-CC2530外设驱动编程</w:t>
            </w:r>
          </w:p>
        </w:tc>
        <w:tc>
          <w:tcPr>
            <w:tcW w:w="2160" w:type="dxa"/>
          </w:tcPr>
          <w:p w14:paraId="72ACED3F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目标1</w:t>
            </w:r>
          </w:p>
        </w:tc>
        <w:tc>
          <w:tcPr>
            <w:tcW w:w="2160" w:type="dxa"/>
          </w:tcPr>
          <w:p w14:paraId="6F1670E9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10分</w:t>
            </w:r>
          </w:p>
        </w:tc>
        <w:tc>
          <w:tcPr>
            <w:tcW w:w="2160" w:type="dxa"/>
          </w:tcPr>
          <w:p w14:paraId="4AF6918E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IAR工程结构清晰，代码中文注释 ✓(3分)</w:t>
            </w:r>
            <w:r w:rsidRPr="00E843C3">
              <w:rPr>
                <w:color w:val="000000" w:themeColor="text1"/>
                <w:lang w:eastAsia="zh-CN"/>
              </w:rPr>
              <w:br/>
              <w:t>• GPIO中断配置(PIR/门磁/震动)正确 ✓(2分)</w:t>
            </w:r>
            <w:r w:rsidRPr="00E843C3">
              <w:rPr>
                <w:color w:val="000000" w:themeColor="text1"/>
                <w:lang w:eastAsia="zh-CN"/>
              </w:rPr>
              <w:br/>
              <w:t>• ADC采样(烟雾/气体/土壤)正确 ✓(2分)</w:t>
            </w:r>
            <w:r w:rsidRPr="00E843C3">
              <w:rPr>
                <w:color w:val="000000" w:themeColor="text1"/>
                <w:lang w:eastAsia="zh-CN"/>
              </w:rPr>
              <w:br/>
              <w:t>• IIC总线(HTU21D/BH1750)驱动正确 ✓(2分)</w:t>
            </w:r>
            <w:r w:rsidRPr="00E843C3">
              <w:rPr>
                <w:color w:val="000000" w:themeColor="text1"/>
                <w:lang w:eastAsia="zh-CN"/>
              </w:rPr>
              <w:br/>
              <w:t>• 定时器+PWM(RGB/风扇)配置正确 ✓(1分)</w:t>
            </w:r>
          </w:p>
        </w:tc>
      </w:tr>
      <w:tr w:rsidR="00F0632F" w:rsidRPr="00E843C3" w14:paraId="6B6747AB" w14:textId="77777777">
        <w:tc>
          <w:tcPr>
            <w:tcW w:w="2160" w:type="dxa"/>
          </w:tcPr>
          <w:p w14:paraId="1C94EBAF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C-ZXBee协议</w:t>
            </w:r>
            <w:r w:rsidRPr="00E843C3">
              <w:rPr>
                <w:color w:val="000000" w:themeColor="text1"/>
                <w:lang w:eastAsia="zh-CN"/>
              </w:rPr>
              <w:lastRenderedPageBreak/>
              <w:t>封包</w:t>
            </w:r>
          </w:p>
        </w:tc>
        <w:tc>
          <w:tcPr>
            <w:tcW w:w="2160" w:type="dxa"/>
          </w:tcPr>
          <w:p w14:paraId="18225ABD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lastRenderedPageBreak/>
              <w:t>目标2</w:t>
            </w:r>
          </w:p>
        </w:tc>
        <w:tc>
          <w:tcPr>
            <w:tcW w:w="2160" w:type="dxa"/>
          </w:tcPr>
          <w:p w14:paraId="78FFC70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10分</w:t>
            </w:r>
          </w:p>
        </w:tc>
        <w:tc>
          <w:tcPr>
            <w:tcW w:w="2160" w:type="dxa"/>
          </w:tcPr>
          <w:p w14:paraId="0783EEA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• 帧结构完整</w:t>
            </w:r>
            <w:r w:rsidRPr="00E843C3">
              <w:rPr>
                <w:color w:val="000000" w:themeColor="text1"/>
              </w:rPr>
              <w:lastRenderedPageBreak/>
              <w:t>(SOF+DST+SRC+CMD+LEN+Payload+CHK+EOF) ✓(3分)</w:t>
            </w:r>
            <w:r w:rsidRPr="00E843C3">
              <w:rPr>
                <w:color w:val="000000" w:themeColor="text1"/>
              </w:rPr>
              <w:br/>
              <w:t>• Payload JSON字段使用英文缩写 ✓(2分)</w:t>
            </w:r>
            <w:r w:rsidRPr="00E843C3">
              <w:rPr>
                <w:color w:val="000000" w:themeColor="text1"/>
              </w:rPr>
              <w:br/>
              <w:t>• 校验和算法正确 ✓(2分)</w:t>
            </w:r>
            <w:r w:rsidRPr="00E843C3">
              <w:rPr>
                <w:color w:val="000000" w:themeColor="text1"/>
              </w:rPr>
              <w:br/>
              <w:t>• r(0x01)/w(0x03)/安防(0x02)/解除(0x06)命令齐全 ✓(3分)</w:t>
            </w:r>
          </w:p>
        </w:tc>
      </w:tr>
      <w:tr w:rsidR="00F0632F" w:rsidRPr="00E843C3" w14:paraId="6D192DC6" w14:textId="77777777">
        <w:tc>
          <w:tcPr>
            <w:tcW w:w="2160" w:type="dxa"/>
          </w:tcPr>
          <w:p w14:paraId="74356481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lastRenderedPageBreak/>
              <w:t>D-安防联动逻辑</w:t>
            </w:r>
          </w:p>
        </w:tc>
        <w:tc>
          <w:tcPr>
            <w:tcW w:w="2160" w:type="dxa"/>
          </w:tcPr>
          <w:p w14:paraId="3F5D8C9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目标1/2</w:t>
            </w:r>
          </w:p>
        </w:tc>
        <w:tc>
          <w:tcPr>
            <w:tcW w:w="2160" w:type="dxa"/>
          </w:tcPr>
          <w:p w14:paraId="02E77412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5分</w:t>
            </w:r>
          </w:p>
        </w:tc>
        <w:tc>
          <w:tcPr>
            <w:tcW w:w="2160" w:type="dxa"/>
          </w:tcPr>
          <w:p w14:paraId="045C89A5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中断触发立即上报安防事件 ✓(2分)</w:t>
            </w:r>
            <w:r w:rsidRPr="00E843C3">
              <w:rPr>
                <w:color w:val="000000" w:themeColor="text1"/>
                <w:lang w:eastAsia="zh-CN"/>
              </w:rPr>
              <w:br/>
              <w:t>• 本地自动控制(布防→蜂鸣器LED/温度→风扇/土壤→灌溉等) ✓(2分)</w:t>
            </w:r>
            <w:r w:rsidRPr="00E843C3">
              <w:rPr>
                <w:color w:val="000000" w:themeColor="text1"/>
                <w:lang w:eastAsia="zh-CN"/>
              </w:rPr>
              <w:br/>
              <w:t>• 超限速报+三级预警(安全/注意/危险) ✓(1分)</w:t>
            </w:r>
          </w:p>
        </w:tc>
      </w:tr>
      <w:tr w:rsidR="00F0632F" w:rsidRPr="00E843C3" w14:paraId="5810493E" w14:textId="77777777">
        <w:tc>
          <w:tcPr>
            <w:tcW w:w="2160" w:type="dxa"/>
          </w:tcPr>
          <w:p w14:paraId="79FDE38D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E-ZigBee组网通信</w:t>
            </w:r>
          </w:p>
        </w:tc>
        <w:tc>
          <w:tcPr>
            <w:tcW w:w="2160" w:type="dxa"/>
          </w:tcPr>
          <w:p w14:paraId="1C0F990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目标3</w:t>
            </w:r>
          </w:p>
        </w:tc>
        <w:tc>
          <w:tcPr>
            <w:tcW w:w="2160" w:type="dxa"/>
          </w:tcPr>
          <w:p w14:paraId="1D6E5E50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10分</w:t>
            </w:r>
          </w:p>
        </w:tc>
        <w:tc>
          <w:tcPr>
            <w:tcW w:w="2160" w:type="dxa"/>
          </w:tcPr>
          <w:p w14:paraId="2E24E274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Z-Stack SampleApp终端+协调器工程配置正确 ✓(3分)</w:t>
            </w:r>
            <w:r w:rsidRPr="00E843C3">
              <w:rPr>
                <w:color w:val="000000" w:themeColor="text1"/>
                <w:lang w:eastAsia="zh-CN"/>
              </w:rPr>
              <w:br/>
              <w:t>• ZXBee帧通过ZigBee无线发送到协调器 ✓(3分)</w:t>
            </w:r>
            <w:r w:rsidRPr="00E843C3">
              <w:rPr>
                <w:color w:val="000000" w:themeColor="text1"/>
                <w:lang w:eastAsia="zh-CN"/>
              </w:rPr>
              <w:br/>
              <w:t>• 协调器串口正确接收并转发至智云 ✓(2分)</w:t>
            </w:r>
            <w:r w:rsidRPr="00E843C3">
              <w:rPr>
                <w:color w:val="000000" w:themeColor="text1"/>
                <w:lang w:eastAsia="zh-CN"/>
              </w:rPr>
              <w:br/>
              <w:t>• 智云下行指令通过协调器转发到终端 ✓(2分)</w:t>
            </w:r>
          </w:p>
        </w:tc>
      </w:tr>
      <w:tr w:rsidR="00F0632F" w:rsidRPr="00E843C3" w14:paraId="7B517447" w14:textId="77777777">
        <w:tc>
          <w:tcPr>
            <w:tcW w:w="2160" w:type="dxa"/>
          </w:tcPr>
          <w:p w14:paraId="03D6A5D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F-智云平台配置</w:t>
            </w:r>
          </w:p>
        </w:tc>
        <w:tc>
          <w:tcPr>
            <w:tcW w:w="2160" w:type="dxa"/>
          </w:tcPr>
          <w:p w14:paraId="5CA50C89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目标4</w:t>
            </w:r>
          </w:p>
        </w:tc>
        <w:tc>
          <w:tcPr>
            <w:tcW w:w="2160" w:type="dxa"/>
          </w:tcPr>
          <w:p w14:paraId="42DEBF0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5分</w:t>
            </w:r>
          </w:p>
        </w:tc>
        <w:tc>
          <w:tcPr>
            <w:tcW w:w="2160" w:type="dxa"/>
          </w:tcPr>
          <w:p w14:paraId="765378E2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注册智云→创建项目→配置ID/KEY ✓(2分)</w:t>
            </w:r>
            <w:r w:rsidRPr="00E843C3">
              <w:rPr>
                <w:color w:val="000000" w:themeColor="text1"/>
                <w:lang w:eastAsia="zh-CN"/>
              </w:rPr>
              <w:br/>
              <w:t>• 传感器设备完整添加，JSON字段英文缩写 ✓(1分)</w:t>
            </w:r>
            <w:r w:rsidRPr="00E843C3">
              <w:rPr>
                <w:color w:val="000000" w:themeColor="text1"/>
                <w:lang w:eastAsia="zh-CN"/>
              </w:rPr>
              <w:br/>
              <w:t>• 智云平台数据显示与API接口正常 ✓(2分)</w:t>
            </w:r>
          </w:p>
        </w:tc>
      </w:tr>
      <w:tr w:rsidR="00F0632F" w:rsidRPr="00E843C3" w14:paraId="60784EB4" w14:textId="77777777">
        <w:tc>
          <w:tcPr>
            <w:tcW w:w="2160" w:type="dxa"/>
          </w:tcPr>
          <w:p w14:paraId="7EE6C37F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G-Python数据获取(r)</w:t>
            </w:r>
          </w:p>
        </w:tc>
        <w:tc>
          <w:tcPr>
            <w:tcW w:w="2160" w:type="dxa"/>
          </w:tcPr>
          <w:p w14:paraId="75E6DB24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目标4/5</w:t>
            </w:r>
          </w:p>
        </w:tc>
        <w:tc>
          <w:tcPr>
            <w:tcW w:w="2160" w:type="dxa"/>
          </w:tcPr>
          <w:p w14:paraId="3471E59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5分</w:t>
            </w:r>
          </w:p>
        </w:tc>
        <w:tc>
          <w:tcPr>
            <w:tcW w:w="2160" w:type="dxa"/>
          </w:tcPr>
          <w:p w14:paraId="1081D941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• requests/urllib调用智云HTTP API(GET)获取传感器数据 ✓(2分)</w:t>
            </w:r>
            <w:r w:rsidRPr="00E843C3">
              <w:rPr>
                <w:color w:val="000000" w:themeColor="text1"/>
              </w:rPr>
              <w:br/>
              <w:t>• WebSocket(WSNRTConnect)实时接收推送 ✓(1分)</w:t>
            </w:r>
            <w:r w:rsidRPr="00E843C3">
              <w:rPr>
                <w:color w:val="000000" w:themeColor="text1"/>
              </w:rPr>
              <w:br/>
              <w:t>• 解析JSON Payload，物理量转换(ADC→℃/%/lux) ✓(2分)</w:t>
            </w:r>
          </w:p>
        </w:tc>
      </w:tr>
      <w:tr w:rsidR="00F0632F" w:rsidRPr="00E843C3" w14:paraId="043242D7" w14:textId="77777777">
        <w:tc>
          <w:tcPr>
            <w:tcW w:w="2160" w:type="dxa"/>
          </w:tcPr>
          <w:p w14:paraId="02704329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H-PyQt5界面开发</w:t>
            </w:r>
          </w:p>
        </w:tc>
        <w:tc>
          <w:tcPr>
            <w:tcW w:w="2160" w:type="dxa"/>
          </w:tcPr>
          <w:p w14:paraId="27CD215C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目标5</w:t>
            </w:r>
          </w:p>
        </w:tc>
        <w:tc>
          <w:tcPr>
            <w:tcW w:w="2160" w:type="dxa"/>
          </w:tcPr>
          <w:p w14:paraId="03859960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10分</w:t>
            </w:r>
          </w:p>
        </w:tc>
        <w:tc>
          <w:tcPr>
            <w:tcW w:w="2160" w:type="dxa"/>
          </w:tcPr>
          <w:p w14:paraId="37599EEA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实时状态看板(数值/仪表盘/进度条) ✓(3分)</w:t>
            </w:r>
            <w:r w:rsidRPr="00E843C3">
              <w:rPr>
                <w:color w:val="000000" w:themeColor="text1"/>
                <w:lang w:eastAsia="zh-CN"/>
              </w:rPr>
              <w:br/>
              <w:t>• 控制面板(按钮/滑条/开关)与w指令下发 ✓(3分)</w:t>
            </w:r>
            <w:r w:rsidRPr="00E843C3">
              <w:rPr>
                <w:color w:val="000000" w:themeColor="text1"/>
                <w:lang w:eastAsia="zh-CN"/>
              </w:rPr>
              <w:br/>
              <w:t>• 事件时间线/曲线图(mpl嵌入QChart) ✓(2分)</w:t>
            </w:r>
            <w:r w:rsidRPr="00E843C3">
              <w:rPr>
                <w:color w:val="000000" w:themeColor="text1"/>
                <w:lang w:eastAsia="zh-CN"/>
              </w:rPr>
              <w:br/>
              <w:t>• 界面布局美观，交互流畅 ✓(2分)</w:t>
            </w:r>
          </w:p>
        </w:tc>
      </w:tr>
      <w:tr w:rsidR="00F0632F" w:rsidRPr="00E843C3" w14:paraId="5D1B4A65" w14:textId="77777777">
        <w:tc>
          <w:tcPr>
            <w:tcW w:w="2160" w:type="dxa"/>
          </w:tcPr>
          <w:p w14:paraId="173ADEB1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I-MySQL增删改查</w:t>
            </w:r>
          </w:p>
        </w:tc>
        <w:tc>
          <w:tcPr>
            <w:tcW w:w="2160" w:type="dxa"/>
          </w:tcPr>
          <w:p w14:paraId="487DE2B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目标6</w:t>
            </w:r>
          </w:p>
        </w:tc>
        <w:tc>
          <w:tcPr>
            <w:tcW w:w="2160" w:type="dxa"/>
          </w:tcPr>
          <w:p w14:paraId="206EC1EC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5分</w:t>
            </w:r>
          </w:p>
        </w:tc>
        <w:tc>
          <w:tcPr>
            <w:tcW w:w="2160" w:type="dxa"/>
          </w:tcPr>
          <w:p w14:paraId="54124CD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• 建表SQL包含主键/索引/字段类型合理 ✓(2分)</w:t>
            </w:r>
            <w:r w:rsidRPr="00E843C3">
              <w:rPr>
                <w:color w:val="000000" w:themeColor="text1"/>
              </w:rPr>
              <w:br/>
              <w:t>• INSERT/SELECT/UPDATE/DELETE全部实现 ✓(1分)</w:t>
            </w:r>
            <w:r w:rsidRPr="00E843C3">
              <w:rPr>
                <w:color w:val="000000" w:themeColor="text1"/>
              </w:rPr>
              <w:br/>
              <w:t>• PyQt界面显示数据(表格/曲线/筛选) ✓(1分)</w:t>
            </w:r>
            <w:r w:rsidRPr="00E843C3">
              <w:rPr>
                <w:color w:val="000000" w:themeColor="text1"/>
              </w:rPr>
              <w:br/>
              <w:t>• 数据导出功能(CSV/Excel) ✓(1分)</w:t>
            </w:r>
          </w:p>
        </w:tc>
      </w:tr>
      <w:tr w:rsidR="00F0632F" w:rsidRPr="00E843C3" w14:paraId="43A0D495" w14:textId="77777777">
        <w:tc>
          <w:tcPr>
            <w:tcW w:w="2160" w:type="dxa"/>
          </w:tcPr>
          <w:p w14:paraId="7B01E08D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J-文档与演示</w:t>
            </w:r>
          </w:p>
        </w:tc>
        <w:tc>
          <w:tcPr>
            <w:tcW w:w="2160" w:type="dxa"/>
          </w:tcPr>
          <w:p w14:paraId="1210759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目标8</w:t>
            </w:r>
          </w:p>
        </w:tc>
        <w:tc>
          <w:tcPr>
            <w:tcW w:w="2160" w:type="dxa"/>
          </w:tcPr>
          <w:p w14:paraId="1C7BD8C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5分</w:t>
            </w:r>
          </w:p>
        </w:tc>
        <w:tc>
          <w:tcPr>
            <w:tcW w:w="2160" w:type="dxa"/>
          </w:tcPr>
          <w:p w14:paraId="5638299A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方案设计文档完整(场景/架构/功能/技术方案) ✓(2分)</w:t>
            </w:r>
            <w:r w:rsidRPr="00E843C3">
              <w:rPr>
                <w:color w:val="000000" w:themeColor="text1"/>
                <w:lang w:eastAsia="zh-CN"/>
              </w:rPr>
              <w:br/>
              <w:t>• 代码中文注释规范，README文件 ✓(1分)</w:t>
            </w:r>
            <w:r w:rsidRPr="00E843C3">
              <w:rPr>
                <w:color w:val="000000" w:themeColor="text1"/>
                <w:lang w:eastAsia="zh-CN"/>
              </w:rPr>
              <w:br/>
              <w:t>• 演示视频(3-5分钟)硬件+界面全程 ✓(2分)</w:t>
            </w:r>
          </w:p>
        </w:tc>
      </w:tr>
    </w:tbl>
    <w:p w14:paraId="0C083797" w14:textId="77777777" w:rsidR="00F0632F" w:rsidRPr="00E843C3" w:rsidRDefault="00000000">
      <w:pPr>
        <w:pStyle w:val="31"/>
        <w:rPr>
          <w:color w:val="000000" w:themeColor="text1"/>
        </w:rPr>
      </w:pPr>
      <w:r w:rsidRPr="00E843C3">
        <w:rPr>
          <w:color w:val="000000" w:themeColor="text1"/>
        </w:rPr>
        <w:lastRenderedPageBreak/>
        <w:t xml:space="preserve">6.2 </w:t>
      </w:r>
      <w:r w:rsidRPr="00E843C3">
        <w:rPr>
          <w:color w:val="000000" w:themeColor="text1"/>
        </w:rPr>
        <w:t>团队协作评分（</w:t>
      </w:r>
      <w:r w:rsidRPr="00E843C3">
        <w:rPr>
          <w:color w:val="000000" w:themeColor="text1"/>
        </w:rPr>
        <w:t>30</w:t>
      </w:r>
      <w:r w:rsidRPr="00E843C3">
        <w:rPr>
          <w:color w:val="000000" w:themeColor="text1"/>
        </w:rPr>
        <w:t>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632F" w:rsidRPr="00E843C3" w14:paraId="2B3EFAD8" w14:textId="77777777">
        <w:tc>
          <w:tcPr>
            <w:tcW w:w="2880" w:type="dxa"/>
            <w:shd w:val="clear" w:color="auto" w:fill="D9E2F3"/>
          </w:tcPr>
          <w:p w14:paraId="32495F11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评分项</w:t>
            </w:r>
          </w:p>
        </w:tc>
        <w:tc>
          <w:tcPr>
            <w:tcW w:w="2880" w:type="dxa"/>
            <w:shd w:val="clear" w:color="auto" w:fill="D9E2F3"/>
          </w:tcPr>
          <w:p w14:paraId="43D0E664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分值</w:t>
            </w:r>
          </w:p>
        </w:tc>
        <w:tc>
          <w:tcPr>
            <w:tcW w:w="2880" w:type="dxa"/>
            <w:shd w:val="clear" w:color="auto" w:fill="D9E2F3"/>
          </w:tcPr>
          <w:p w14:paraId="402374A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评分要点</w:t>
            </w:r>
          </w:p>
        </w:tc>
      </w:tr>
      <w:tr w:rsidR="00F0632F" w:rsidRPr="00E843C3" w14:paraId="73CAC43A" w14:textId="77777777">
        <w:tc>
          <w:tcPr>
            <w:tcW w:w="2880" w:type="dxa"/>
          </w:tcPr>
          <w:p w14:paraId="2A29F19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T-分工协作</w:t>
            </w:r>
          </w:p>
        </w:tc>
        <w:tc>
          <w:tcPr>
            <w:tcW w:w="2880" w:type="dxa"/>
          </w:tcPr>
          <w:p w14:paraId="2625B50D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8分</w:t>
            </w:r>
          </w:p>
        </w:tc>
        <w:tc>
          <w:tcPr>
            <w:tcW w:w="2880" w:type="dxa"/>
          </w:tcPr>
          <w:p w14:paraId="0F9F77FC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团队有明确分工表(硬件/传输/Python各自负责人) ✓(3分)</w:t>
            </w:r>
            <w:r w:rsidRPr="00E843C3">
              <w:rPr>
                <w:color w:val="000000" w:themeColor="text1"/>
                <w:lang w:eastAsia="zh-CN"/>
              </w:rPr>
              <w:br/>
              <w:t>• 组员代码风格统一，接口规范一致 ✓(2分)</w:t>
            </w:r>
            <w:r w:rsidRPr="00E843C3">
              <w:rPr>
                <w:color w:val="000000" w:themeColor="text1"/>
                <w:lang w:eastAsia="zh-CN"/>
              </w:rPr>
              <w:br/>
              <w:t>• 文档中体现分工谁做了什么 ✓(3分)</w:t>
            </w:r>
          </w:p>
        </w:tc>
      </w:tr>
      <w:tr w:rsidR="00F0632F" w:rsidRPr="00E843C3" w14:paraId="4322E828" w14:textId="77777777">
        <w:tc>
          <w:tcPr>
            <w:tcW w:w="2880" w:type="dxa"/>
          </w:tcPr>
          <w:p w14:paraId="44D6E26D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T-系统集成</w:t>
            </w:r>
          </w:p>
        </w:tc>
        <w:tc>
          <w:tcPr>
            <w:tcW w:w="2880" w:type="dxa"/>
          </w:tcPr>
          <w:p w14:paraId="02B9451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8分</w:t>
            </w:r>
          </w:p>
        </w:tc>
        <w:tc>
          <w:tcPr>
            <w:tcW w:w="2880" w:type="dxa"/>
          </w:tcPr>
          <w:p w14:paraId="189C66DD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硬件层+传输层+应用层三层联调成功 ✓(3分)</w:t>
            </w:r>
            <w:r w:rsidRPr="00E843C3">
              <w:rPr>
                <w:color w:val="000000" w:themeColor="text1"/>
                <w:lang w:eastAsia="zh-CN"/>
              </w:rPr>
              <w:br/>
              <w:t>• 智云平台数据正确显示(截图证明) ✓(2分)</w:t>
            </w:r>
            <w:r w:rsidRPr="00E843C3">
              <w:rPr>
                <w:color w:val="000000" w:themeColor="text1"/>
                <w:lang w:eastAsia="zh-CN"/>
              </w:rPr>
              <w:br/>
              <w:t>• PyQt界面与硬件状态实时同步(延迟&lt;3秒) ✓(3分)</w:t>
            </w:r>
          </w:p>
        </w:tc>
      </w:tr>
      <w:tr w:rsidR="00F0632F" w:rsidRPr="00E843C3" w14:paraId="7496D979" w14:textId="77777777">
        <w:tc>
          <w:tcPr>
            <w:tcW w:w="2880" w:type="dxa"/>
          </w:tcPr>
          <w:p w14:paraId="2D31160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T-创新与扩展</w:t>
            </w:r>
          </w:p>
        </w:tc>
        <w:tc>
          <w:tcPr>
            <w:tcW w:w="2880" w:type="dxa"/>
          </w:tcPr>
          <w:p w14:paraId="4F27000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6分</w:t>
            </w:r>
          </w:p>
        </w:tc>
        <w:tc>
          <w:tcPr>
            <w:tcW w:w="2880" w:type="dxa"/>
          </w:tcPr>
          <w:p w14:paraId="2639058E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在基础功能外有额外创新点(联动逻辑/界面优化等) ✓(3分)</w:t>
            </w:r>
            <w:r w:rsidRPr="00E843C3">
              <w:rPr>
                <w:color w:val="000000" w:themeColor="text1"/>
                <w:lang w:eastAsia="zh-CN"/>
              </w:rPr>
              <w:br/>
              <w:t>• 功能完整性超出基本要求 ✓(3分)</w:t>
            </w:r>
          </w:p>
        </w:tc>
      </w:tr>
      <w:tr w:rsidR="00F0632F" w:rsidRPr="00E843C3" w14:paraId="164858B4" w14:textId="77777777">
        <w:tc>
          <w:tcPr>
            <w:tcW w:w="2880" w:type="dxa"/>
          </w:tcPr>
          <w:p w14:paraId="5A21DC5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T-演示汇报</w:t>
            </w:r>
          </w:p>
        </w:tc>
        <w:tc>
          <w:tcPr>
            <w:tcW w:w="2880" w:type="dxa"/>
          </w:tcPr>
          <w:p w14:paraId="600E9FF0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8分</w:t>
            </w:r>
          </w:p>
        </w:tc>
        <w:tc>
          <w:tcPr>
            <w:tcW w:w="2880" w:type="dxa"/>
          </w:tcPr>
          <w:p w14:paraId="2C1AAC14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演示流程清晰(硬件→传输层→Python界面完整展示) ✓(3分)</w:t>
            </w:r>
            <w:r w:rsidRPr="00E843C3">
              <w:rPr>
                <w:color w:val="000000" w:themeColor="text1"/>
                <w:lang w:eastAsia="zh-CN"/>
              </w:rPr>
              <w:br/>
              <w:t>• 回答问题准确 ✓(3分)</w:t>
            </w:r>
            <w:r w:rsidRPr="00E843C3">
              <w:rPr>
                <w:color w:val="000000" w:themeColor="text1"/>
                <w:lang w:eastAsia="zh-CN"/>
              </w:rPr>
              <w:br/>
              <w:t>• PPT/汇报材料准备充分 ✓(2分)</w:t>
            </w:r>
          </w:p>
        </w:tc>
      </w:tr>
    </w:tbl>
    <w:p w14:paraId="707FB845" w14:textId="77777777" w:rsidR="00F0632F" w:rsidRPr="00E843C3" w:rsidRDefault="00000000">
      <w:pPr>
        <w:pStyle w:val="31"/>
        <w:rPr>
          <w:color w:val="000000" w:themeColor="text1"/>
        </w:rPr>
      </w:pPr>
      <w:r w:rsidRPr="00E843C3">
        <w:rPr>
          <w:color w:val="000000" w:themeColor="text1"/>
        </w:rPr>
        <w:t xml:space="preserve">6.3 </w:t>
      </w:r>
      <w:r w:rsidRPr="00E843C3">
        <w:rPr>
          <w:color w:val="000000" w:themeColor="text1"/>
        </w:rPr>
        <w:t>评分等级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632F" w:rsidRPr="00E843C3" w14:paraId="51A26845" w14:textId="77777777">
        <w:tc>
          <w:tcPr>
            <w:tcW w:w="2880" w:type="dxa"/>
            <w:shd w:val="clear" w:color="auto" w:fill="D9E2F3"/>
          </w:tcPr>
          <w:p w14:paraId="6ECD28D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等级</w:t>
            </w:r>
          </w:p>
        </w:tc>
        <w:tc>
          <w:tcPr>
            <w:tcW w:w="2880" w:type="dxa"/>
            <w:shd w:val="clear" w:color="auto" w:fill="D9E2F3"/>
          </w:tcPr>
          <w:p w14:paraId="4FA406EF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总分范围</w:t>
            </w:r>
          </w:p>
        </w:tc>
        <w:tc>
          <w:tcPr>
            <w:tcW w:w="2880" w:type="dxa"/>
            <w:shd w:val="clear" w:color="auto" w:fill="D9E2F3"/>
          </w:tcPr>
          <w:p w14:paraId="62AAE86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说明</w:t>
            </w:r>
          </w:p>
        </w:tc>
      </w:tr>
      <w:tr w:rsidR="00F0632F" w:rsidRPr="00E843C3" w14:paraId="7E1244D0" w14:textId="77777777">
        <w:tc>
          <w:tcPr>
            <w:tcW w:w="2880" w:type="dxa"/>
          </w:tcPr>
          <w:p w14:paraId="5E87096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优秀</w:t>
            </w:r>
          </w:p>
        </w:tc>
        <w:tc>
          <w:tcPr>
            <w:tcW w:w="2880" w:type="dxa"/>
          </w:tcPr>
          <w:p w14:paraId="7D80117F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90-100分</w:t>
            </w:r>
          </w:p>
        </w:tc>
        <w:tc>
          <w:tcPr>
            <w:tcW w:w="2880" w:type="dxa"/>
          </w:tcPr>
          <w:p w14:paraId="352C42FA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三层架构完善，功能完整，创新点突出，演示流畅</w:t>
            </w:r>
          </w:p>
        </w:tc>
      </w:tr>
      <w:tr w:rsidR="00F0632F" w:rsidRPr="00E843C3" w14:paraId="65EBA2E3" w14:textId="77777777">
        <w:tc>
          <w:tcPr>
            <w:tcW w:w="2880" w:type="dxa"/>
          </w:tcPr>
          <w:p w14:paraId="1DE6D12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良好</w:t>
            </w:r>
          </w:p>
        </w:tc>
        <w:tc>
          <w:tcPr>
            <w:tcW w:w="2880" w:type="dxa"/>
          </w:tcPr>
          <w:p w14:paraId="3AF2AD1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80-89分</w:t>
            </w:r>
          </w:p>
        </w:tc>
        <w:tc>
          <w:tcPr>
            <w:tcW w:w="2880" w:type="dxa"/>
          </w:tcPr>
          <w:p w14:paraId="0AE74917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三层架构完整，基本功能全部实现，演示正常</w:t>
            </w:r>
          </w:p>
        </w:tc>
      </w:tr>
      <w:tr w:rsidR="00F0632F" w:rsidRPr="00E843C3" w14:paraId="25FD4C7B" w14:textId="77777777">
        <w:tc>
          <w:tcPr>
            <w:tcW w:w="2880" w:type="dxa"/>
          </w:tcPr>
          <w:p w14:paraId="1BD4CCC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中等</w:t>
            </w:r>
          </w:p>
        </w:tc>
        <w:tc>
          <w:tcPr>
            <w:tcW w:w="2880" w:type="dxa"/>
          </w:tcPr>
          <w:p w14:paraId="4DC016B4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70-79分</w:t>
            </w:r>
          </w:p>
        </w:tc>
        <w:tc>
          <w:tcPr>
            <w:tcW w:w="2880" w:type="dxa"/>
          </w:tcPr>
          <w:p w14:paraId="5D33C444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硬件层+传输层功能正常，应用层基本实现</w:t>
            </w:r>
          </w:p>
        </w:tc>
      </w:tr>
      <w:tr w:rsidR="00F0632F" w:rsidRPr="00E843C3" w14:paraId="77FAD14F" w14:textId="77777777">
        <w:tc>
          <w:tcPr>
            <w:tcW w:w="2880" w:type="dxa"/>
          </w:tcPr>
          <w:p w14:paraId="016BD41E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及格</w:t>
            </w:r>
          </w:p>
        </w:tc>
        <w:tc>
          <w:tcPr>
            <w:tcW w:w="2880" w:type="dxa"/>
          </w:tcPr>
          <w:p w14:paraId="20B536AD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60-69分</w:t>
            </w:r>
          </w:p>
        </w:tc>
        <w:tc>
          <w:tcPr>
            <w:tcW w:w="2880" w:type="dxa"/>
          </w:tcPr>
          <w:p w14:paraId="62FF520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硬件采集+ZXBee协议+ZigBee通信基本完成</w:t>
            </w:r>
          </w:p>
        </w:tc>
      </w:tr>
      <w:tr w:rsidR="00F0632F" w:rsidRPr="00E843C3" w14:paraId="0100836E" w14:textId="77777777">
        <w:tc>
          <w:tcPr>
            <w:tcW w:w="2880" w:type="dxa"/>
          </w:tcPr>
          <w:p w14:paraId="6C3CC87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不及格</w:t>
            </w:r>
          </w:p>
        </w:tc>
        <w:tc>
          <w:tcPr>
            <w:tcW w:w="2880" w:type="dxa"/>
          </w:tcPr>
          <w:p w14:paraId="72E39EB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&lt;60分</w:t>
            </w:r>
          </w:p>
        </w:tc>
        <w:tc>
          <w:tcPr>
            <w:tcW w:w="2880" w:type="dxa"/>
          </w:tcPr>
          <w:p w14:paraId="214C23A7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硬件调试不通过/ZXBee协议未实现/无智云数据</w:t>
            </w:r>
          </w:p>
        </w:tc>
      </w:tr>
    </w:tbl>
    <w:p w14:paraId="0BBECA90" w14:textId="77777777" w:rsidR="00F0632F" w:rsidRPr="00E843C3" w:rsidRDefault="00F0632F">
      <w:pPr>
        <w:pStyle w:val="21"/>
        <w:rPr>
          <w:color w:val="000000" w:themeColor="text1"/>
          <w:lang w:eastAsia="zh-CN"/>
        </w:rPr>
      </w:pPr>
    </w:p>
    <w:p w14:paraId="316DA140" w14:textId="77777777" w:rsidR="00F0632F" w:rsidRPr="00E843C3" w:rsidRDefault="00000000">
      <w:pPr>
        <w:pStyle w:val="21"/>
        <w:rPr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六、期末评分标准</w:t>
      </w:r>
    </w:p>
    <w:p w14:paraId="55CFD64C" w14:textId="77777777" w:rsidR="00F0632F" w:rsidRPr="00E843C3" w:rsidRDefault="00000000">
      <w:pPr>
        <w:pStyle w:val="31"/>
        <w:rPr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 xml:space="preserve">6.1 </w:t>
      </w:r>
      <w:r w:rsidRPr="00E843C3">
        <w:rPr>
          <w:color w:val="000000" w:themeColor="text1"/>
          <w:lang w:eastAsia="zh-CN"/>
        </w:rPr>
        <w:t>个人实现功能评分（</w:t>
      </w:r>
      <w:r w:rsidRPr="00E843C3">
        <w:rPr>
          <w:color w:val="000000" w:themeColor="text1"/>
          <w:lang w:eastAsia="zh-CN"/>
        </w:rPr>
        <w:t>70</w:t>
      </w:r>
      <w:r w:rsidRPr="00E843C3">
        <w:rPr>
          <w:color w:val="000000" w:themeColor="text1"/>
          <w:lang w:eastAsia="zh-CN"/>
        </w:rPr>
        <w:t>分）</w:t>
      </w:r>
    </w:p>
    <w:p w14:paraId="215D1317" w14:textId="77777777" w:rsidR="00F0632F" w:rsidRPr="00E843C3" w:rsidRDefault="00000000">
      <w:pPr>
        <w:rPr>
          <w:rFonts w:hint="eastAsia"/>
          <w:color w:val="000000" w:themeColor="text1"/>
          <w:lang w:eastAsia="zh-CN"/>
        </w:rPr>
      </w:pPr>
      <w:r w:rsidRPr="00E843C3">
        <w:rPr>
          <w:color w:val="000000" w:themeColor="text1"/>
          <w:lang w:eastAsia="zh-CN"/>
        </w:rPr>
        <w:t>基于课程教学目标（目标1-8），每个学生独立完成自己分工的功能模块，评分教师根据项目复杂度调整分值权重。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537"/>
        <w:gridCol w:w="1335"/>
        <w:gridCol w:w="1295"/>
        <w:gridCol w:w="4689"/>
      </w:tblGrid>
      <w:tr w:rsidR="00F0632F" w:rsidRPr="00E843C3" w14:paraId="61A0D2E0" w14:textId="77777777">
        <w:tc>
          <w:tcPr>
            <w:tcW w:w="2160" w:type="dxa"/>
            <w:shd w:val="clear" w:color="auto" w:fill="D9E2F3"/>
          </w:tcPr>
          <w:p w14:paraId="0AB223B0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评分项</w:t>
            </w:r>
          </w:p>
        </w:tc>
        <w:tc>
          <w:tcPr>
            <w:tcW w:w="2160" w:type="dxa"/>
            <w:shd w:val="clear" w:color="auto" w:fill="D9E2F3"/>
          </w:tcPr>
          <w:p w14:paraId="6F0FD19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对应课程目标</w:t>
            </w:r>
          </w:p>
        </w:tc>
        <w:tc>
          <w:tcPr>
            <w:tcW w:w="2160" w:type="dxa"/>
            <w:shd w:val="clear" w:color="auto" w:fill="D9E2F3"/>
          </w:tcPr>
          <w:p w14:paraId="4CE909C4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分值</w:t>
            </w:r>
          </w:p>
        </w:tc>
        <w:tc>
          <w:tcPr>
            <w:tcW w:w="2160" w:type="dxa"/>
            <w:shd w:val="clear" w:color="auto" w:fill="D9E2F3"/>
          </w:tcPr>
          <w:p w14:paraId="232871C2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评分要点</w:t>
            </w:r>
          </w:p>
        </w:tc>
      </w:tr>
      <w:tr w:rsidR="00F0632F" w:rsidRPr="00E843C3" w14:paraId="679F0DDB" w14:textId="77777777">
        <w:tc>
          <w:tcPr>
            <w:tcW w:w="2160" w:type="dxa"/>
          </w:tcPr>
          <w:p w14:paraId="71C6CC70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A-传感器选型与接线</w:t>
            </w:r>
          </w:p>
        </w:tc>
        <w:tc>
          <w:tcPr>
            <w:tcW w:w="2160" w:type="dxa"/>
          </w:tcPr>
          <w:p w14:paraId="729DE88F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目标1</w:t>
            </w:r>
          </w:p>
        </w:tc>
        <w:tc>
          <w:tcPr>
            <w:tcW w:w="2160" w:type="dxa"/>
          </w:tcPr>
          <w:p w14:paraId="2EEFAA2A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5分</w:t>
            </w:r>
          </w:p>
        </w:tc>
        <w:tc>
          <w:tcPr>
            <w:tcW w:w="2160" w:type="dxa"/>
          </w:tcPr>
          <w:p w14:paraId="3B5FDC9C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每类(安防/控制/采集)至少选一种传感器 ✓(2分)</w:t>
            </w:r>
            <w:r w:rsidRPr="00E843C3">
              <w:rPr>
                <w:color w:val="000000" w:themeColor="text1"/>
                <w:lang w:eastAsia="zh-CN"/>
              </w:rPr>
              <w:br/>
              <w:t>• 传感器与CC2530接线正确，杜邦线连接稳定 ✓(2分)</w:t>
            </w:r>
            <w:r w:rsidRPr="00E843C3">
              <w:rPr>
                <w:color w:val="000000" w:themeColor="text1"/>
                <w:lang w:eastAsia="zh-CN"/>
              </w:rPr>
              <w:br/>
              <w:t>• 传感器型号/接口/功能描述清楚 ✓(1分)</w:t>
            </w:r>
          </w:p>
        </w:tc>
      </w:tr>
      <w:tr w:rsidR="00F0632F" w:rsidRPr="00E843C3" w14:paraId="1098D411" w14:textId="77777777">
        <w:tc>
          <w:tcPr>
            <w:tcW w:w="2160" w:type="dxa"/>
          </w:tcPr>
          <w:p w14:paraId="5BE38BCF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B-CC2530外设驱动编程</w:t>
            </w:r>
          </w:p>
        </w:tc>
        <w:tc>
          <w:tcPr>
            <w:tcW w:w="2160" w:type="dxa"/>
          </w:tcPr>
          <w:p w14:paraId="43776AB4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目标1</w:t>
            </w:r>
          </w:p>
        </w:tc>
        <w:tc>
          <w:tcPr>
            <w:tcW w:w="2160" w:type="dxa"/>
          </w:tcPr>
          <w:p w14:paraId="5745417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10分</w:t>
            </w:r>
          </w:p>
        </w:tc>
        <w:tc>
          <w:tcPr>
            <w:tcW w:w="2160" w:type="dxa"/>
          </w:tcPr>
          <w:p w14:paraId="16ECAC40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IAR工程结构清晰，代码中文注释 ✓(3分)</w:t>
            </w:r>
            <w:r w:rsidRPr="00E843C3">
              <w:rPr>
                <w:color w:val="000000" w:themeColor="text1"/>
                <w:lang w:eastAsia="zh-CN"/>
              </w:rPr>
              <w:br/>
              <w:t>• GPIO中断配置(PIR/门磁/震动)正确 ✓(2分)</w:t>
            </w:r>
            <w:r w:rsidRPr="00E843C3">
              <w:rPr>
                <w:color w:val="000000" w:themeColor="text1"/>
                <w:lang w:eastAsia="zh-CN"/>
              </w:rPr>
              <w:br/>
              <w:t>• ADC采样(烟雾/气体/土壤)正确 ✓(2分)</w:t>
            </w:r>
            <w:r w:rsidRPr="00E843C3">
              <w:rPr>
                <w:color w:val="000000" w:themeColor="text1"/>
                <w:lang w:eastAsia="zh-CN"/>
              </w:rPr>
              <w:br/>
              <w:t>• IIC总线(HTU21D/BH1750)驱动正确 ✓(2分)</w:t>
            </w:r>
            <w:r w:rsidRPr="00E843C3">
              <w:rPr>
                <w:color w:val="000000" w:themeColor="text1"/>
                <w:lang w:eastAsia="zh-CN"/>
              </w:rPr>
              <w:br/>
              <w:t>• 定时器+PWM(RGB/风扇)配置正确 ✓(1分)</w:t>
            </w:r>
          </w:p>
        </w:tc>
      </w:tr>
      <w:tr w:rsidR="00F0632F" w:rsidRPr="00E843C3" w14:paraId="10430C8D" w14:textId="77777777">
        <w:tc>
          <w:tcPr>
            <w:tcW w:w="2160" w:type="dxa"/>
          </w:tcPr>
          <w:p w14:paraId="520C4839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C-ZXBee协议封包</w:t>
            </w:r>
          </w:p>
        </w:tc>
        <w:tc>
          <w:tcPr>
            <w:tcW w:w="2160" w:type="dxa"/>
          </w:tcPr>
          <w:p w14:paraId="3C3B8774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目标2</w:t>
            </w:r>
          </w:p>
        </w:tc>
        <w:tc>
          <w:tcPr>
            <w:tcW w:w="2160" w:type="dxa"/>
          </w:tcPr>
          <w:p w14:paraId="52C8315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10分</w:t>
            </w:r>
          </w:p>
        </w:tc>
        <w:tc>
          <w:tcPr>
            <w:tcW w:w="2160" w:type="dxa"/>
          </w:tcPr>
          <w:p w14:paraId="6519223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• 帧结构完整(SOF+DST+SRC+CMD+LEN+Payload+CHK+EOF) ✓(3分)</w:t>
            </w:r>
            <w:r w:rsidRPr="00E843C3">
              <w:rPr>
                <w:color w:val="000000" w:themeColor="text1"/>
              </w:rPr>
              <w:br/>
              <w:t>• Payload JSON字段使用英文缩写 ✓(2分)</w:t>
            </w:r>
            <w:r w:rsidRPr="00E843C3">
              <w:rPr>
                <w:color w:val="000000" w:themeColor="text1"/>
              </w:rPr>
              <w:br/>
              <w:t>• 校验和算法正确 ✓(2分)</w:t>
            </w:r>
            <w:r w:rsidRPr="00E843C3">
              <w:rPr>
                <w:color w:val="000000" w:themeColor="text1"/>
              </w:rPr>
              <w:br/>
              <w:t>• r(0x01)/w(0x03)/安防(0x02)/解除(0x06)命令齐全 ✓(3分)</w:t>
            </w:r>
          </w:p>
        </w:tc>
      </w:tr>
      <w:tr w:rsidR="00F0632F" w:rsidRPr="00E843C3" w14:paraId="42A01200" w14:textId="77777777">
        <w:tc>
          <w:tcPr>
            <w:tcW w:w="2160" w:type="dxa"/>
          </w:tcPr>
          <w:p w14:paraId="77452BE6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D-安防联动逻辑</w:t>
            </w:r>
          </w:p>
        </w:tc>
        <w:tc>
          <w:tcPr>
            <w:tcW w:w="2160" w:type="dxa"/>
          </w:tcPr>
          <w:p w14:paraId="33B21CFA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目标1/2</w:t>
            </w:r>
          </w:p>
        </w:tc>
        <w:tc>
          <w:tcPr>
            <w:tcW w:w="2160" w:type="dxa"/>
          </w:tcPr>
          <w:p w14:paraId="530E7790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5分</w:t>
            </w:r>
          </w:p>
        </w:tc>
        <w:tc>
          <w:tcPr>
            <w:tcW w:w="2160" w:type="dxa"/>
          </w:tcPr>
          <w:p w14:paraId="6D0DB9DC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中断触发立即上报安防事件 ✓(2分)</w:t>
            </w:r>
            <w:r w:rsidRPr="00E843C3">
              <w:rPr>
                <w:color w:val="000000" w:themeColor="text1"/>
                <w:lang w:eastAsia="zh-CN"/>
              </w:rPr>
              <w:br/>
              <w:t>• 本地自动控制(布防→蜂鸣器LED/温度→风扇/土壤→灌溉等) ✓(2分)</w:t>
            </w:r>
            <w:r w:rsidRPr="00E843C3">
              <w:rPr>
                <w:color w:val="000000" w:themeColor="text1"/>
                <w:lang w:eastAsia="zh-CN"/>
              </w:rPr>
              <w:br/>
              <w:t>• 超限速报+三级预警(安全/注意/危险) ✓(1分)</w:t>
            </w:r>
          </w:p>
        </w:tc>
      </w:tr>
      <w:tr w:rsidR="00F0632F" w:rsidRPr="00E843C3" w14:paraId="1E8F76DF" w14:textId="77777777">
        <w:tc>
          <w:tcPr>
            <w:tcW w:w="2160" w:type="dxa"/>
          </w:tcPr>
          <w:p w14:paraId="11DF6531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E-ZigBee组网通信</w:t>
            </w:r>
          </w:p>
        </w:tc>
        <w:tc>
          <w:tcPr>
            <w:tcW w:w="2160" w:type="dxa"/>
          </w:tcPr>
          <w:p w14:paraId="4239BE7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目标3</w:t>
            </w:r>
          </w:p>
        </w:tc>
        <w:tc>
          <w:tcPr>
            <w:tcW w:w="2160" w:type="dxa"/>
          </w:tcPr>
          <w:p w14:paraId="3C4C1DB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10分</w:t>
            </w:r>
          </w:p>
        </w:tc>
        <w:tc>
          <w:tcPr>
            <w:tcW w:w="2160" w:type="dxa"/>
          </w:tcPr>
          <w:p w14:paraId="4F1CCA73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Z-Stack SampleApp终端+协调器工程配置正确 ✓(3分)</w:t>
            </w:r>
            <w:r w:rsidRPr="00E843C3">
              <w:rPr>
                <w:color w:val="000000" w:themeColor="text1"/>
                <w:lang w:eastAsia="zh-CN"/>
              </w:rPr>
              <w:br/>
              <w:t>• ZXBee帧通过ZigBee无线发送到协调器 ✓(3分)</w:t>
            </w:r>
            <w:r w:rsidRPr="00E843C3">
              <w:rPr>
                <w:color w:val="000000" w:themeColor="text1"/>
                <w:lang w:eastAsia="zh-CN"/>
              </w:rPr>
              <w:br/>
              <w:t>• 协调器串口正确接收并转发至智云 ✓(2分)</w:t>
            </w:r>
            <w:r w:rsidRPr="00E843C3">
              <w:rPr>
                <w:color w:val="000000" w:themeColor="text1"/>
                <w:lang w:eastAsia="zh-CN"/>
              </w:rPr>
              <w:br/>
              <w:t>• 智云下行指令通过协调器转发到终端 ✓(2分)</w:t>
            </w:r>
          </w:p>
        </w:tc>
      </w:tr>
      <w:tr w:rsidR="00F0632F" w:rsidRPr="00E843C3" w14:paraId="1D22E96E" w14:textId="77777777">
        <w:tc>
          <w:tcPr>
            <w:tcW w:w="2160" w:type="dxa"/>
          </w:tcPr>
          <w:p w14:paraId="00CFFB5E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F-智云平台配置</w:t>
            </w:r>
          </w:p>
        </w:tc>
        <w:tc>
          <w:tcPr>
            <w:tcW w:w="2160" w:type="dxa"/>
          </w:tcPr>
          <w:p w14:paraId="45EAFB06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目标4</w:t>
            </w:r>
          </w:p>
        </w:tc>
        <w:tc>
          <w:tcPr>
            <w:tcW w:w="2160" w:type="dxa"/>
          </w:tcPr>
          <w:p w14:paraId="62ACDFA8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5分</w:t>
            </w:r>
          </w:p>
        </w:tc>
        <w:tc>
          <w:tcPr>
            <w:tcW w:w="2160" w:type="dxa"/>
          </w:tcPr>
          <w:p w14:paraId="1D0D2A77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注册智云→创建项目→配置ID/KEY ✓(2分)</w:t>
            </w:r>
            <w:r w:rsidRPr="00E843C3">
              <w:rPr>
                <w:color w:val="000000" w:themeColor="text1"/>
                <w:lang w:eastAsia="zh-CN"/>
              </w:rPr>
              <w:br/>
              <w:t>• 传感器设备完整添加，JSON字段英文缩写 ✓(1分)</w:t>
            </w:r>
            <w:r w:rsidRPr="00E843C3">
              <w:rPr>
                <w:color w:val="000000" w:themeColor="text1"/>
                <w:lang w:eastAsia="zh-CN"/>
              </w:rPr>
              <w:br/>
              <w:t>• 智云平台数据显示与API接口正常 ✓(2分)</w:t>
            </w:r>
          </w:p>
        </w:tc>
      </w:tr>
      <w:tr w:rsidR="00F0632F" w:rsidRPr="00E843C3" w14:paraId="133BB24A" w14:textId="77777777">
        <w:tc>
          <w:tcPr>
            <w:tcW w:w="2160" w:type="dxa"/>
          </w:tcPr>
          <w:p w14:paraId="5F61DE6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G-Python数</w:t>
            </w:r>
            <w:r w:rsidRPr="00E843C3">
              <w:rPr>
                <w:color w:val="000000" w:themeColor="text1"/>
              </w:rPr>
              <w:lastRenderedPageBreak/>
              <w:t>据获取(r)</w:t>
            </w:r>
          </w:p>
        </w:tc>
        <w:tc>
          <w:tcPr>
            <w:tcW w:w="2160" w:type="dxa"/>
          </w:tcPr>
          <w:p w14:paraId="489DED29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lastRenderedPageBreak/>
              <w:t>目标4/5</w:t>
            </w:r>
          </w:p>
        </w:tc>
        <w:tc>
          <w:tcPr>
            <w:tcW w:w="2160" w:type="dxa"/>
          </w:tcPr>
          <w:p w14:paraId="6DA00C44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5分</w:t>
            </w:r>
          </w:p>
        </w:tc>
        <w:tc>
          <w:tcPr>
            <w:tcW w:w="2160" w:type="dxa"/>
          </w:tcPr>
          <w:p w14:paraId="30038CC2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• requests/urllib调用智云HTTP API(GET)获取传</w:t>
            </w:r>
            <w:r w:rsidRPr="00E843C3">
              <w:rPr>
                <w:color w:val="000000" w:themeColor="text1"/>
              </w:rPr>
              <w:lastRenderedPageBreak/>
              <w:t>感器数据 ✓(2分)</w:t>
            </w:r>
            <w:r w:rsidRPr="00E843C3">
              <w:rPr>
                <w:color w:val="000000" w:themeColor="text1"/>
              </w:rPr>
              <w:br/>
              <w:t>• WebSocket(WSNRTConnect)实时接收推送 ✓(1分)</w:t>
            </w:r>
            <w:r w:rsidRPr="00E843C3">
              <w:rPr>
                <w:color w:val="000000" w:themeColor="text1"/>
              </w:rPr>
              <w:br/>
              <w:t>• 解析JSON Payload，物理量转换(ADC→℃/%/lux) ✓(2分)</w:t>
            </w:r>
          </w:p>
        </w:tc>
      </w:tr>
      <w:tr w:rsidR="00F0632F" w:rsidRPr="00E843C3" w14:paraId="13B65744" w14:textId="77777777">
        <w:tc>
          <w:tcPr>
            <w:tcW w:w="2160" w:type="dxa"/>
          </w:tcPr>
          <w:p w14:paraId="7433831E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lastRenderedPageBreak/>
              <w:t>H-PyQt5界面开发</w:t>
            </w:r>
          </w:p>
        </w:tc>
        <w:tc>
          <w:tcPr>
            <w:tcW w:w="2160" w:type="dxa"/>
          </w:tcPr>
          <w:p w14:paraId="773A059D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目标5</w:t>
            </w:r>
          </w:p>
        </w:tc>
        <w:tc>
          <w:tcPr>
            <w:tcW w:w="2160" w:type="dxa"/>
          </w:tcPr>
          <w:p w14:paraId="07F651A6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10分</w:t>
            </w:r>
          </w:p>
        </w:tc>
        <w:tc>
          <w:tcPr>
            <w:tcW w:w="2160" w:type="dxa"/>
          </w:tcPr>
          <w:p w14:paraId="0FA6F94A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实时状态看板(数值/仪表盘/进度条) ✓(3分)</w:t>
            </w:r>
            <w:r w:rsidRPr="00E843C3">
              <w:rPr>
                <w:color w:val="000000" w:themeColor="text1"/>
                <w:lang w:eastAsia="zh-CN"/>
              </w:rPr>
              <w:br/>
              <w:t>• 控制面板(按钮/滑条/开关)与w指令下发 ✓(3分)</w:t>
            </w:r>
            <w:r w:rsidRPr="00E843C3">
              <w:rPr>
                <w:color w:val="000000" w:themeColor="text1"/>
                <w:lang w:eastAsia="zh-CN"/>
              </w:rPr>
              <w:br/>
              <w:t>• 事件时间线/曲线图(mpl嵌入QChart) ✓(2分)</w:t>
            </w:r>
            <w:r w:rsidRPr="00E843C3">
              <w:rPr>
                <w:color w:val="000000" w:themeColor="text1"/>
                <w:lang w:eastAsia="zh-CN"/>
              </w:rPr>
              <w:br/>
              <w:t>• 界面布局美观，交互流畅 ✓(2分)</w:t>
            </w:r>
          </w:p>
        </w:tc>
      </w:tr>
      <w:tr w:rsidR="00F0632F" w:rsidRPr="00E843C3" w14:paraId="17918C55" w14:textId="77777777">
        <w:tc>
          <w:tcPr>
            <w:tcW w:w="2160" w:type="dxa"/>
          </w:tcPr>
          <w:p w14:paraId="553E74D6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I-MySQL增删改查</w:t>
            </w:r>
          </w:p>
        </w:tc>
        <w:tc>
          <w:tcPr>
            <w:tcW w:w="2160" w:type="dxa"/>
          </w:tcPr>
          <w:p w14:paraId="58152B3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目标6</w:t>
            </w:r>
          </w:p>
        </w:tc>
        <w:tc>
          <w:tcPr>
            <w:tcW w:w="2160" w:type="dxa"/>
          </w:tcPr>
          <w:p w14:paraId="3F284914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5分</w:t>
            </w:r>
          </w:p>
        </w:tc>
        <w:tc>
          <w:tcPr>
            <w:tcW w:w="2160" w:type="dxa"/>
          </w:tcPr>
          <w:p w14:paraId="07886B8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• 建表SQL包含主键/索引/字段类型合理 ✓(2分)</w:t>
            </w:r>
            <w:r w:rsidRPr="00E843C3">
              <w:rPr>
                <w:color w:val="000000" w:themeColor="text1"/>
              </w:rPr>
              <w:br/>
              <w:t>• INSERT/SELECT/UPDATE/DELETE全部实现 ✓(1分)</w:t>
            </w:r>
            <w:r w:rsidRPr="00E843C3">
              <w:rPr>
                <w:color w:val="000000" w:themeColor="text1"/>
              </w:rPr>
              <w:br/>
              <w:t>• PyQt界面显示数据(表格/曲线/筛选) ✓(1分)</w:t>
            </w:r>
            <w:r w:rsidRPr="00E843C3">
              <w:rPr>
                <w:color w:val="000000" w:themeColor="text1"/>
              </w:rPr>
              <w:br/>
              <w:t>• 数据导出功能(CSV/Excel) ✓(1分)</w:t>
            </w:r>
          </w:p>
        </w:tc>
      </w:tr>
      <w:tr w:rsidR="00F0632F" w:rsidRPr="00E843C3" w14:paraId="2C238488" w14:textId="77777777">
        <w:tc>
          <w:tcPr>
            <w:tcW w:w="2160" w:type="dxa"/>
          </w:tcPr>
          <w:p w14:paraId="45C16980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J-文档与演示</w:t>
            </w:r>
          </w:p>
        </w:tc>
        <w:tc>
          <w:tcPr>
            <w:tcW w:w="2160" w:type="dxa"/>
          </w:tcPr>
          <w:p w14:paraId="27F93E6D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目标8</w:t>
            </w:r>
          </w:p>
        </w:tc>
        <w:tc>
          <w:tcPr>
            <w:tcW w:w="2160" w:type="dxa"/>
          </w:tcPr>
          <w:p w14:paraId="1FDC96C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5分</w:t>
            </w:r>
          </w:p>
        </w:tc>
        <w:tc>
          <w:tcPr>
            <w:tcW w:w="2160" w:type="dxa"/>
          </w:tcPr>
          <w:p w14:paraId="6C91B040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方案设计文档完整(场景/架构/功能/技术方案) ✓(2分)</w:t>
            </w:r>
            <w:r w:rsidRPr="00E843C3">
              <w:rPr>
                <w:color w:val="000000" w:themeColor="text1"/>
                <w:lang w:eastAsia="zh-CN"/>
              </w:rPr>
              <w:br/>
              <w:t>• 代码中文注释规范，README文件 ✓(1分)</w:t>
            </w:r>
            <w:r w:rsidRPr="00E843C3">
              <w:rPr>
                <w:color w:val="000000" w:themeColor="text1"/>
                <w:lang w:eastAsia="zh-CN"/>
              </w:rPr>
              <w:br/>
              <w:t>• 演示视频(3-5分钟)硬件+界面全程 ✓(2分)</w:t>
            </w:r>
          </w:p>
        </w:tc>
      </w:tr>
    </w:tbl>
    <w:p w14:paraId="69A023DB" w14:textId="77777777" w:rsidR="00F0632F" w:rsidRPr="00E843C3" w:rsidRDefault="00000000">
      <w:pPr>
        <w:pStyle w:val="31"/>
        <w:rPr>
          <w:color w:val="000000" w:themeColor="text1"/>
        </w:rPr>
      </w:pPr>
      <w:r w:rsidRPr="00E843C3">
        <w:rPr>
          <w:color w:val="000000" w:themeColor="text1"/>
        </w:rPr>
        <w:t xml:space="preserve">6.2 </w:t>
      </w:r>
      <w:r w:rsidRPr="00E843C3">
        <w:rPr>
          <w:color w:val="000000" w:themeColor="text1"/>
        </w:rPr>
        <w:t>团队协作评分（</w:t>
      </w:r>
      <w:r w:rsidRPr="00E843C3">
        <w:rPr>
          <w:color w:val="000000" w:themeColor="text1"/>
        </w:rPr>
        <w:t>30</w:t>
      </w:r>
      <w:r w:rsidRPr="00E843C3">
        <w:rPr>
          <w:color w:val="000000" w:themeColor="text1"/>
        </w:rPr>
        <w:t>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632F" w:rsidRPr="00E843C3" w14:paraId="4EFD5A0B" w14:textId="77777777">
        <w:tc>
          <w:tcPr>
            <w:tcW w:w="2880" w:type="dxa"/>
            <w:shd w:val="clear" w:color="auto" w:fill="D9E2F3"/>
          </w:tcPr>
          <w:p w14:paraId="3F8C693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评分项</w:t>
            </w:r>
          </w:p>
        </w:tc>
        <w:tc>
          <w:tcPr>
            <w:tcW w:w="2880" w:type="dxa"/>
            <w:shd w:val="clear" w:color="auto" w:fill="D9E2F3"/>
          </w:tcPr>
          <w:p w14:paraId="08AD48F6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分值</w:t>
            </w:r>
          </w:p>
        </w:tc>
        <w:tc>
          <w:tcPr>
            <w:tcW w:w="2880" w:type="dxa"/>
            <w:shd w:val="clear" w:color="auto" w:fill="D9E2F3"/>
          </w:tcPr>
          <w:p w14:paraId="7AD4C102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评分要点</w:t>
            </w:r>
          </w:p>
        </w:tc>
      </w:tr>
      <w:tr w:rsidR="00F0632F" w:rsidRPr="00E843C3" w14:paraId="1DB081FB" w14:textId="77777777">
        <w:tc>
          <w:tcPr>
            <w:tcW w:w="2880" w:type="dxa"/>
          </w:tcPr>
          <w:p w14:paraId="68743C9F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T-分工协作</w:t>
            </w:r>
          </w:p>
        </w:tc>
        <w:tc>
          <w:tcPr>
            <w:tcW w:w="2880" w:type="dxa"/>
          </w:tcPr>
          <w:p w14:paraId="4E469DCA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8分</w:t>
            </w:r>
          </w:p>
        </w:tc>
        <w:tc>
          <w:tcPr>
            <w:tcW w:w="2880" w:type="dxa"/>
          </w:tcPr>
          <w:p w14:paraId="06203C28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团队有明确分工表(硬件/传输/Python各自负责人) ✓(3分)</w:t>
            </w:r>
            <w:r w:rsidRPr="00E843C3">
              <w:rPr>
                <w:color w:val="000000" w:themeColor="text1"/>
                <w:lang w:eastAsia="zh-CN"/>
              </w:rPr>
              <w:br/>
              <w:t>• 组员代码风格统一，接口规范一致 ✓(2分)</w:t>
            </w:r>
            <w:r w:rsidRPr="00E843C3">
              <w:rPr>
                <w:color w:val="000000" w:themeColor="text1"/>
                <w:lang w:eastAsia="zh-CN"/>
              </w:rPr>
              <w:br/>
              <w:t>• 文档中体现分工谁做了什么 ✓(3分)</w:t>
            </w:r>
          </w:p>
        </w:tc>
      </w:tr>
      <w:tr w:rsidR="00F0632F" w:rsidRPr="00E843C3" w14:paraId="30AA92E3" w14:textId="77777777">
        <w:tc>
          <w:tcPr>
            <w:tcW w:w="2880" w:type="dxa"/>
          </w:tcPr>
          <w:p w14:paraId="17773D8C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T-系统集成</w:t>
            </w:r>
          </w:p>
        </w:tc>
        <w:tc>
          <w:tcPr>
            <w:tcW w:w="2880" w:type="dxa"/>
          </w:tcPr>
          <w:p w14:paraId="5480E2A6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8分</w:t>
            </w:r>
          </w:p>
        </w:tc>
        <w:tc>
          <w:tcPr>
            <w:tcW w:w="2880" w:type="dxa"/>
          </w:tcPr>
          <w:p w14:paraId="6F83DC62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硬件层+传输层+应用层三层联调成功 ✓(3分)</w:t>
            </w:r>
            <w:r w:rsidRPr="00E843C3">
              <w:rPr>
                <w:color w:val="000000" w:themeColor="text1"/>
                <w:lang w:eastAsia="zh-CN"/>
              </w:rPr>
              <w:br/>
              <w:t>• 智云平台数据正确显示(截图证明) ✓(2分)</w:t>
            </w:r>
            <w:r w:rsidRPr="00E843C3">
              <w:rPr>
                <w:color w:val="000000" w:themeColor="text1"/>
                <w:lang w:eastAsia="zh-CN"/>
              </w:rPr>
              <w:br/>
              <w:t>• PyQt界面与硬件状态实时同步(延迟&lt;3秒) ✓(3分)</w:t>
            </w:r>
          </w:p>
        </w:tc>
      </w:tr>
      <w:tr w:rsidR="00F0632F" w:rsidRPr="00E843C3" w14:paraId="1C4946F9" w14:textId="77777777">
        <w:tc>
          <w:tcPr>
            <w:tcW w:w="2880" w:type="dxa"/>
          </w:tcPr>
          <w:p w14:paraId="1AD1EEE6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T-创新与扩展</w:t>
            </w:r>
          </w:p>
        </w:tc>
        <w:tc>
          <w:tcPr>
            <w:tcW w:w="2880" w:type="dxa"/>
          </w:tcPr>
          <w:p w14:paraId="02C6BEA2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6分</w:t>
            </w:r>
          </w:p>
        </w:tc>
        <w:tc>
          <w:tcPr>
            <w:tcW w:w="2880" w:type="dxa"/>
          </w:tcPr>
          <w:p w14:paraId="1D8BEE7F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在基础功能外有额外创新点(联动逻辑/界面优化等) ✓(3分)</w:t>
            </w:r>
            <w:r w:rsidRPr="00E843C3">
              <w:rPr>
                <w:color w:val="000000" w:themeColor="text1"/>
                <w:lang w:eastAsia="zh-CN"/>
              </w:rPr>
              <w:br/>
              <w:t>• 功能完整性超出基本要求 ✓(3分)</w:t>
            </w:r>
          </w:p>
        </w:tc>
      </w:tr>
      <w:tr w:rsidR="00F0632F" w:rsidRPr="00E843C3" w14:paraId="3ABFED4A" w14:textId="77777777">
        <w:tc>
          <w:tcPr>
            <w:tcW w:w="2880" w:type="dxa"/>
          </w:tcPr>
          <w:p w14:paraId="423477DA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T-演示汇报</w:t>
            </w:r>
          </w:p>
        </w:tc>
        <w:tc>
          <w:tcPr>
            <w:tcW w:w="2880" w:type="dxa"/>
          </w:tcPr>
          <w:p w14:paraId="71E6C54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8分</w:t>
            </w:r>
          </w:p>
        </w:tc>
        <w:tc>
          <w:tcPr>
            <w:tcW w:w="2880" w:type="dxa"/>
          </w:tcPr>
          <w:p w14:paraId="3D2B21E4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• 演示流程清晰(硬件→传输层→Python界面完整展示) ✓(3分)</w:t>
            </w:r>
            <w:r w:rsidRPr="00E843C3">
              <w:rPr>
                <w:color w:val="000000" w:themeColor="text1"/>
                <w:lang w:eastAsia="zh-CN"/>
              </w:rPr>
              <w:br/>
            </w:r>
            <w:r w:rsidRPr="00E843C3">
              <w:rPr>
                <w:color w:val="000000" w:themeColor="text1"/>
                <w:lang w:eastAsia="zh-CN"/>
              </w:rPr>
              <w:lastRenderedPageBreak/>
              <w:t>• 回答问题准确 ✓(3分)</w:t>
            </w:r>
            <w:r w:rsidRPr="00E843C3">
              <w:rPr>
                <w:color w:val="000000" w:themeColor="text1"/>
                <w:lang w:eastAsia="zh-CN"/>
              </w:rPr>
              <w:br/>
              <w:t>• PPT/汇报材料准备充分 ✓(2分)</w:t>
            </w:r>
          </w:p>
        </w:tc>
      </w:tr>
    </w:tbl>
    <w:p w14:paraId="6FFEF1F8" w14:textId="77777777" w:rsidR="00F0632F" w:rsidRPr="00E843C3" w:rsidRDefault="00000000">
      <w:pPr>
        <w:pStyle w:val="31"/>
        <w:rPr>
          <w:color w:val="000000" w:themeColor="text1"/>
        </w:rPr>
      </w:pPr>
      <w:r w:rsidRPr="00E843C3">
        <w:rPr>
          <w:color w:val="000000" w:themeColor="text1"/>
        </w:rPr>
        <w:lastRenderedPageBreak/>
        <w:t xml:space="preserve">6.3 </w:t>
      </w:r>
      <w:r w:rsidRPr="00E843C3">
        <w:rPr>
          <w:color w:val="000000" w:themeColor="text1"/>
        </w:rPr>
        <w:t>评分等级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632F" w:rsidRPr="00E843C3" w14:paraId="513067A7" w14:textId="77777777">
        <w:tc>
          <w:tcPr>
            <w:tcW w:w="2880" w:type="dxa"/>
            <w:shd w:val="clear" w:color="auto" w:fill="D9E2F3"/>
          </w:tcPr>
          <w:p w14:paraId="229598E1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等级</w:t>
            </w:r>
          </w:p>
        </w:tc>
        <w:tc>
          <w:tcPr>
            <w:tcW w:w="2880" w:type="dxa"/>
            <w:shd w:val="clear" w:color="auto" w:fill="D9E2F3"/>
          </w:tcPr>
          <w:p w14:paraId="6016A4DC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总分范围</w:t>
            </w:r>
          </w:p>
        </w:tc>
        <w:tc>
          <w:tcPr>
            <w:tcW w:w="2880" w:type="dxa"/>
            <w:shd w:val="clear" w:color="auto" w:fill="D9E2F3"/>
          </w:tcPr>
          <w:p w14:paraId="5FBF83CE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说明</w:t>
            </w:r>
          </w:p>
        </w:tc>
      </w:tr>
      <w:tr w:rsidR="00F0632F" w:rsidRPr="00E843C3" w14:paraId="26012C04" w14:textId="77777777">
        <w:tc>
          <w:tcPr>
            <w:tcW w:w="2880" w:type="dxa"/>
          </w:tcPr>
          <w:p w14:paraId="49054823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优秀</w:t>
            </w:r>
          </w:p>
        </w:tc>
        <w:tc>
          <w:tcPr>
            <w:tcW w:w="2880" w:type="dxa"/>
          </w:tcPr>
          <w:p w14:paraId="6AAD31B7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90-100分</w:t>
            </w:r>
          </w:p>
        </w:tc>
        <w:tc>
          <w:tcPr>
            <w:tcW w:w="2880" w:type="dxa"/>
          </w:tcPr>
          <w:p w14:paraId="115932DE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三层架构完善，功能完整，创新点突出，演示流畅</w:t>
            </w:r>
          </w:p>
        </w:tc>
      </w:tr>
      <w:tr w:rsidR="00F0632F" w:rsidRPr="00E843C3" w14:paraId="5AEB1787" w14:textId="77777777">
        <w:tc>
          <w:tcPr>
            <w:tcW w:w="2880" w:type="dxa"/>
          </w:tcPr>
          <w:p w14:paraId="1602663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良好</w:t>
            </w:r>
          </w:p>
        </w:tc>
        <w:tc>
          <w:tcPr>
            <w:tcW w:w="2880" w:type="dxa"/>
          </w:tcPr>
          <w:p w14:paraId="75189190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80-89分</w:t>
            </w:r>
          </w:p>
        </w:tc>
        <w:tc>
          <w:tcPr>
            <w:tcW w:w="2880" w:type="dxa"/>
          </w:tcPr>
          <w:p w14:paraId="4A9540FD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三层架构完整，基本功能全部实现，演示正常</w:t>
            </w:r>
          </w:p>
        </w:tc>
      </w:tr>
      <w:tr w:rsidR="00F0632F" w:rsidRPr="00E843C3" w14:paraId="1692B7DE" w14:textId="77777777">
        <w:tc>
          <w:tcPr>
            <w:tcW w:w="2880" w:type="dxa"/>
          </w:tcPr>
          <w:p w14:paraId="07F28C49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中等</w:t>
            </w:r>
          </w:p>
        </w:tc>
        <w:tc>
          <w:tcPr>
            <w:tcW w:w="2880" w:type="dxa"/>
          </w:tcPr>
          <w:p w14:paraId="7EFC71C1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70-79分</w:t>
            </w:r>
          </w:p>
        </w:tc>
        <w:tc>
          <w:tcPr>
            <w:tcW w:w="2880" w:type="dxa"/>
          </w:tcPr>
          <w:p w14:paraId="35A503E2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硬件层+传输层功能正常，应用层基本实现</w:t>
            </w:r>
          </w:p>
        </w:tc>
      </w:tr>
      <w:tr w:rsidR="00F0632F" w:rsidRPr="00E843C3" w14:paraId="148F1ACE" w14:textId="77777777">
        <w:tc>
          <w:tcPr>
            <w:tcW w:w="2880" w:type="dxa"/>
          </w:tcPr>
          <w:p w14:paraId="15A46D0F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及格</w:t>
            </w:r>
          </w:p>
        </w:tc>
        <w:tc>
          <w:tcPr>
            <w:tcW w:w="2880" w:type="dxa"/>
          </w:tcPr>
          <w:p w14:paraId="5FF88EC5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60-69分</w:t>
            </w:r>
          </w:p>
        </w:tc>
        <w:tc>
          <w:tcPr>
            <w:tcW w:w="2880" w:type="dxa"/>
          </w:tcPr>
          <w:p w14:paraId="5D8A0FDB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硬件采集+ZXBee协议+ZigBee通信基本完成</w:t>
            </w:r>
          </w:p>
        </w:tc>
      </w:tr>
      <w:tr w:rsidR="00F0632F" w:rsidRPr="00E843C3" w14:paraId="4FFEC842" w14:textId="77777777">
        <w:tc>
          <w:tcPr>
            <w:tcW w:w="2880" w:type="dxa"/>
          </w:tcPr>
          <w:p w14:paraId="510406EF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不及格</w:t>
            </w:r>
          </w:p>
        </w:tc>
        <w:tc>
          <w:tcPr>
            <w:tcW w:w="2880" w:type="dxa"/>
          </w:tcPr>
          <w:p w14:paraId="228ADE36" w14:textId="77777777" w:rsidR="00F0632F" w:rsidRPr="00E843C3" w:rsidRDefault="00000000">
            <w:pPr>
              <w:rPr>
                <w:rFonts w:hint="eastAsia"/>
                <w:color w:val="000000" w:themeColor="text1"/>
              </w:rPr>
            </w:pPr>
            <w:r w:rsidRPr="00E843C3">
              <w:rPr>
                <w:color w:val="000000" w:themeColor="text1"/>
              </w:rPr>
              <w:t>&lt;60分</w:t>
            </w:r>
          </w:p>
        </w:tc>
        <w:tc>
          <w:tcPr>
            <w:tcW w:w="2880" w:type="dxa"/>
          </w:tcPr>
          <w:p w14:paraId="447B79DC" w14:textId="77777777" w:rsidR="00F0632F" w:rsidRPr="00E843C3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E843C3">
              <w:rPr>
                <w:color w:val="000000" w:themeColor="text1"/>
                <w:lang w:eastAsia="zh-CN"/>
              </w:rPr>
              <w:t>硬件调试不通过/ZXBee协议未实现/无智云数据</w:t>
            </w:r>
          </w:p>
        </w:tc>
      </w:tr>
    </w:tbl>
    <w:p w14:paraId="7C5575EC" w14:textId="77777777" w:rsidR="00874892" w:rsidRPr="00E843C3" w:rsidRDefault="00874892">
      <w:pPr>
        <w:rPr>
          <w:color w:val="000000" w:themeColor="text1"/>
          <w:lang w:eastAsia="zh-CN"/>
        </w:rPr>
      </w:pPr>
    </w:p>
    <w:sectPr w:rsidR="00874892" w:rsidRPr="00E843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2973044">
    <w:abstractNumId w:val="8"/>
  </w:num>
  <w:num w:numId="2" w16cid:durableId="1809009382">
    <w:abstractNumId w:val="6"/>
  </w:num>
  <w:num w:numId="3" w16cid:durableId="687683607">
    <w:abstractNumId w:val="5"/>
  </w:num>
  <w:num w:numId="4" w16cid:durableId="810487034">
    <w:abstractNumId w:val="4"/>
  </w:num>
  <w:num w:numId="5" w16cid:durableId="536548587">
    <w:abstractNumId w:val="7"/>
  </w:num>
  <w:num w:numId="6" w16cid:durableId="140388454">
    <w:abstractNumId w:val="3"/>
  </w:num>
  <w:num w:numId="7" w16cid:durableId="1331979276">
    <w:abstractNumId w:val="2"/>
  </w:num>
  <w:num w:numId="8" w16cid:durableId="1645967507">
    <w:abstractNumId w:val="1"/>
  </w:num>
  <w:num w:numId="9" w16cid:durableId="962928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622"/>
    <w:rsid w:val="0015074B"/>
    <w:rsid w:val="00180471"/>
    <w:rsid w:val="00260939"/>
    <w:rsid w:val="0029639D"/>
    <w:rsid w:val="00326F90"/>
    <w:rsid w:val="00874892"/>
    <w:rsid w:val="00AA1D8D"/>
    <w:rsid w:val="00B47730"/>
    <w:rsid w:val="00C8670B"/>
    <w:rsid w:val="00CB0664"/>
    <w:rsid w:val="00E843C3"/>
    <w:rsid w:val="00F063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01AF6C"/>
  <w14:defaultImageDpi w14:val="300"/>
  <w15:docId w15:val="{92509EC1-E305-4AE6-81E2-FAE63C281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等线" w:eastAsia="等线" w:hAnsi="等线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良 张</cp:lastModifiedBy>
  <cp:revision>5</cp:revision>
  <dcterms:created xsi:type="dcterms:W3CDTF">2013-12-23T23:15:00Z</dcterms:created>
  <dcterms:modified xsi:type="dcterms:W3CDTF">2026-05-31T07:19:00Z</dcterms:modified>
  <cp:category/>
</cp:coreProperties>
</file>