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05" w:rsidRDefault="00E56734" w:rsidP="00E56734">
      <w:pPr>
        <w:tabs>
          <w:tab w:val="left" w:pos="2400"/>
          <w:tab w:val="right" w:pos="9360"/>
        </w:tabs>
        <w:spacing w:line="312" w:lineRule="auto"/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bookmarkStart w:id="0" w:name="_GoBack"/>
      <w:bookmarkEnd w:id="0"/>
      <w:r w:rsidR="004E0605">
        <w:rPr>
          <w:b/>
          <w:sz w:val="28"/>
          <w:szCs w:val="28"/>
        </w:rPr>
        <w:t>GIAO LƯU TIẾP BIẾN VĂN HÓA</w:t>
      </w:r>
    </w:p>
    <w:p w:rsidR="004E0605" w:rsidRPr="00F74CA1" w:rsidRDefault="004E0605" w:rsidP="004E0605">
      <w:pPr>
        <w:spacing w:line="312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I. </w:t>
      </w:r>
      <w:r w:rsidRPr="00F74CA1">
        <w:rPr>
          <w:b/>
          <w:sz w:val="28"/>
          <w:szCs w:val="28"/>
        </w:rPr>
        <w:t xml:space="preserve">Câu hỏi nhóm tái hiện: 3 điểm/câu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khái niệm, cấu trúc và chức năng của văn hóa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Giải thích bản chất và quy luật của giao lưu tiếp biến văn hóa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tính tất yếu, khách quan và phổ biến của giao lưu tiếp biến văn hóa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Trình bày tóm tắt những cuộc giao lưu tiếp biến cơ bản trong văn hóa Việt Nam với văn hóa phương Đông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nguyên nhân và bản chất quá trình toàn cầu hoá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tác động tích cực của quá trình toàn cầu hoá đối với giao lưu tiếp biến văn hoá Việt Nam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tác động tiêu cực của quá trình toàn cầu hoá đối với giao lưu tiếp biến văn hoá Việt Nam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vai trò của bản sắc dân tộc trong giao lưu tiếp biến văn hoá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quan điểm phát triển của văn hoá Việt Nam trong giao lưu tiếp biến văn hoá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hệ giá trị của văn hóa Việt Nam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Trình bày tóm tắt những cuộc giao lưu tiếp biến cơ bản trong văn hóa Việt Nam với văn hóa phương Tây 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Trình bày nội dung xây dựng văn hóa gia đình Việt Nam trong giao lưu tiếp biến văn hóa hiện nay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Trình bày nội dung xây dựng văn hóa, đạo đức lối sống của người Việt trong giao lưu tiếp biến văn hóa hiện nay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Trình bày nội dung xây dựng văn hóa giáo dục của Việt Nam trong giao lưu tiếp biến văn hóa hiện nay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Trình bày nội dung xây dựng văn hóa làng của Việt Nam trong giao lưu tiếp biến văn hóa hiện nay</w:t>
      </w:r>
    </w:p>
    <w:p w:rsidR="004E0605" w:rsidRPr="00F74CA1" w:rsidRDefault="004E0605" w:rsidP="004E06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II. </w:t>
      </w:r>
      <w:r w:rsidRPr="00F74CA1">
        <w:rPr>
          <w:b/>
          <w:sz w:val="28"/>
          <w:szCs w:val="28"/>
        </w:rPr>
        <w:t>Câu hỏi nhóm vận dụng, phân tích, đánh giá: 3 điểm/câu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giao lưu tiếp biến văn hóa Việt Nam với văn hóa Đông Nam Á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Phân tích tính chất giao lưu tiếp biến văn hóa Việt Nam với văn hóa Trung Quốc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những biến đổi về văn hóa vật chất của Việt Nam  trong giao lưu tiếp biến với văn hóa Trung Quốc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Đánh giá những biến đổi về văn hóa tinh thần của Việt Nam trong giao lưu tiếp biến với văn hóa Trung Quốc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Phân tích tính chất giao lưu tiếp biến văn hóa Việt Nam với văn hóa Ấn Độ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Phân tích những biến đổi cơ bản của văn hóa Việt Nam trong giao lưu tiếp biến với văn hóa Ấn Độ.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tác động của Phật giáo đối với văn hóa Việt Nam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Phân tích tác động của văn hóa Nga đối với văn hóa Việt Nam trong giao lưu tiếp biến văn hóa.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lastRenderedPageBreak/>
        <w:t xml:space="preserve">Phân tích biến đổi của văn hóa sinh hoạt vật chất của Việt Nam trong giao lưu tiếp biến với văn hóa Pháp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biến đổi của văn hóa Việt Nam trong giao lưu tiếp biến với văn hóa Nhật Bản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biến đổi của văn hóa sinh hoạt tinh thần của Việt Nam trong giao lưu tiếp biến với văn hóa Pháp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biến đổi của văn hóa Việt Nam trong giao lưu tiếp biến với văn hóa Hàn Quốc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biến đổi cơ bản của văn hóa Việt Nam trong giao lưu tiếp biến với văn hóa Mỹ 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Phân tích biến đổi cơ bản của văn hóa Việt Nam trong giao lưu tiếp biến với văn hóa Pháp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Phân tích biến đổi của văn hóa sinh hoạt vật chất của Việt Nam trong giao lưu tiếp biến với văn hóa Nga</w:t>
      </w:r>
    </w:p>
    <w:p w:rsidR="004E0605" w:rsidRPr="00F74CA1" w:rsidRDefault="004E0605" w:rsidP="004E060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III. </w:t>
      </w:r>
      <w:r w:rsidRPr="00F74CA1">
        <w:rPr>
          <w:b/>
          <w:sz w:val="28"/>
          <w:szCs w:val="28"/>
        </w:rPr>
        <w:t>Câu hỏi nhóm sáng tạo: 4 điểm/câu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thực trạng và định hướng giao lưu tiếp biến văn hóa Việt Nam với văn hóa Hàn Quốc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thực trạng và định hướng giao lưu tiếp biến văn hóa Việt Nam với văn hóa Pháp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sự phát triển của văn hóa báo chí truyền thông Việt Nam trong giao lưu tiếp biến văn hóa hiện nay.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 xml:space="preserve">Nhận định về tác động xã hội đến văn hóa gia đình Việt Nam hiện nay và vai trò của người phụ nữ trong gia đình hiện đại 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của giáo dục Việt Nam trong giao lưu tiếp biến văn hóa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của âm nhạc Việt Nam trong giao lưu tiếp biến văn hóa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của điện ảnh Việt Nam trong giao lưu tiếp biến  văn hóa hiện nay.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của lễ hội Việt Nam trong giao lưu tiếp biến văn hóa hiện nay.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văn hóa lối sống của Việt Nam trong giao lưu tiếp biến văn hóa hiện nay.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và xu hướng phát triển của văn hóa đọc trong giao lưu tiếp biến văn hóa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của tín ngưỡng, tôn giáo Việt Nam trong giao lưu tiếp biến văn hóa hiện nay</w:t>
      </w:r>
    </w:p>
    <w:p w:rsidR="004E0605" w:rsidRPr="00F74CA1" w:rsidRDefault="004E0605" w:rsidP="004E0605">
      <w:pPr>
        <w:rPr>
          <w:sz w:val="28"/>
          <w:szCs w:val="28"/>
        </w:rPr>
      </w:pPr>
      <w:r w:rsidRPr="00F74CA1">
        <w:rPr>
          <w:sz w:val="28"/>
          <w:szCs w:val="28"/>
        </w:rPr>
        <w:t>Nhận định về biến đổi văn hóa ứng xử của người Việt  trong giao lưu tiếp biến văn hóa hiện nay</w:t>
      </w:r>
    </w:p>
    <w:p w:rsidR="00802811" w:rsidRDefault="00802811"/>
    <w:sectPr w:rsidR="0080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05"/>
    <w:rsid w:val="004E0605"/>
    <w:rsid w:val="00802811"/>
    <w:rsid w:val="00B932AD"/>
    <w:rsid w:val="00E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B294A-E03B-431C-9594-FB4E1BA7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2022-11-04T13:02:00Z</dcterms:created>
  <dcterms:modified xsi:type="dcterms:W3CDTF">2022-11-04T13:04:00Z</dcterms:modified>
</cp:coreProperties>
</file>