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D636" w14:textId="77777777" w:rsidR="003E3942" w:rsidRPr="001A7D5B" w:rsidRDefault="003E3942" w:rsidP="003E3942">
      <w:pPr>
        <w:spacing w:line="360" w:lineRule="auto"/>
        <w:ind w:left="284" w:right="284" w:hanging="284"/>
        <w:jc w:val="center"/>
        <w:rPr>
          <w:rFonts w:cs="Arial"/>
          <w:bCs/>
          <w:sz w:val="28"/>
          <w:szCs w:val="28"/>
        </w:rPr>
      </w:pPr>
      <w:bookmarkStart w:id="0" w:name="_GoBack"/>
      <w:bookmarkEnd w:id="0"/>
      <w:r>
        <w:rPr>
          <w:rFonts w:cs="Arial"/>
          <w:bCs/>
          <w:noProof/>
          <w:sz w:val="28"/>
          <w:szCs w:val="28"/>
        </w:rPr>
        <w:drawing>
          <wp:inline distT="0" distB="0" distL="0" distR="0" wp14:anchorId="6C957912" wp14:editId="3D52A2CC">
            <wp:extent cx="3200400" cy="3383280"/>
            <wp:effectExtent l="0" t="0" r="0" b="7620"/>
            <wp:docPr id="17575177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 w:val="28"/>
          <w:szCs w:val="28"/>
        </w:rPr>
        <w:t xml:space="preserve">  </w:t>
      </w:r>
    </w:p>
    <w:p w14:paraId="48FEA890" w14:textId="737B3F51" w:rsidR="003E3942" w:rsidRDefault="003E3942" w:rsidP="003E3942">
      <w:pPr>
        <w:spacing w:line="360" w:lineRule="auto"/>
        <w:ind w:left="284" w:right="284" w:hanging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</w:t>
      </w:r>
      <w:r>
        <w:rPr>
          <w:rFonts w:cs="Arial"/>
          <w:bCs/>
          <w:sz w:val="28"/>
          <w:szCs w:val="28"/>
        </w:rPr>
        <w:t>1</w:t>
      </w:r>
      <w:r>
        <w:rPr>
          <w:rFonts w:cs="Arial"/>
          <w:bCs/>
          <w:sz w:val="28"/>
          <w:szCs w:val="28"/>
        </w:rPr>
        <w:t xml:space="preserve"> – </w:t>
      </w:r>
      <w:r>
        <w:rPr>
          <w:color w:val="000000"/>
          <w:sz w:val="28"/>
          <w:szCs w:val="19"/>
        </w:rPr>
        <w:t xml:space="preserve">Логическая модель </w:t>
      </w:r>
      <w:r>
        <w:rPr>
          <w:rFonts w:cs="Arial"/>
          <w:bCs/>
          <w:sz w:val="28"/>
          <w:szCs w:val="28"/>
        </w:rPr>
        <w:t>данных</w:t>
      </w:r>
    </w:p>
    <w:p w14:paraId="6EEC0CE2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DC"/>
    <w:rsid w:val="001F0C3F"/>
    <w:rsid w:val="003E3942"/>
    <w:rsid w:val="004D4BC3"/>
    <w:rsid w:val="006C0B77"/>
    <w:rsid w:val="008242FF"/>
    <w:rsid w:val="00870751"/>
    <w:rsid w:val="00922C48"/>
    <w:rsid w:val="00B63DD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AED1"/>
  <w15:chartTrackingRefBased/>
  <w15:docId w15:val="{62685079-C1D0-415A-8169-1E989FDB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2</cp:revision>
  <dcterms:created xsi:type="dcterms:W3CDTF">2024-11-21T16:44:00Z</dcterms:created>
  <dcterms:modified xsi:type="dcterms:W3CDTF">2024-11-21T16:44:00Z</dcterms:modified>
</cp:coreProperties>
</file>