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183E8" w14:textId="77777777" w:rsidR="00024F94" w:rsidRPr="00024F94" w:rsidRDefault="00024F94" w:rsidP="00024F94">
      <w:pPr>
        <w:jc w:val="right"/>
        <w:rPr>
          <w:b/>
          <w:bCs/>
        </w:rPr>
      </w:pPr>
      <w:r w:rsidRPr="00024F94">
        <w:rPr>
          <w:b/>
          <w:bCs/>
        </w:rPr>
        <w:t>[TOP SECRET]</w:t>
      </w:r>
    </w:p>
    <w:p w14:paraId="1C17E00E" w14:textId="77777777" w:rsidR="00024F94" w:rsidRDefault="00024F94" w:rsidP="00024F94">
      <w:pPr>
        <w:rPr>
          <w:b/>
          <w:bCs/>
        </w:rPr>
      </w:pPr>
      <w:r w:rsidRPr="00024F94">
        <w:rPr>
          <w:b/>
          <w:bCs/>
        </w:rPr>
        <w:t>C</w:t>
      </w:r>
      <w:r>
        <w:rPr>
          <w:b/>
          <w:bCs/>
        </w:rPr>
        <w:t>oati</w:t>
      </w:r>
      <w:r w:rsidRPr="00024F94">
        <w:rPr>
          <w:b/>
          <w:bCs/>
        </w:rPr>
        <w:t xml:space="preserve"> Intelligence Agency (CIA) Report</w:t>
      </w:r>
    </w:p>
    <w:p w14:paraId="0CEE24DD" w14:textId="674D508B" w:rsidR="00024F94" w:rsidRPr="00024F94" w:rsidRDefault="00024F94" w:rsidP="00024F94">
      <w:pPr>
        <w:rPr>
          <w:b/>
          <w:bCs/>
        </w:rPr>
      </w:pPr>
      <w:r w:rsidRPr="00024F94">
        <w:rPr>
          <w:b/>
          <w:bCs/>
        </w:rPr>
        <w:br/>
      </w:r>
      <w:r w:rsidRPr="00024F94">
        <w:t>Operation Codename:</w:t>
      </w:r>
      <w:r w:rsidRPr="00024F94">
        <w:rPr>
          <w:b/>
          <w:bCs/>
        </w:rPr>
        <w:t xml:space="preserve"> Nocturnal Cipher</w:t>
      </w:r>
      <w:r w:rsidRPr="00024F94">
        <w:rPr>
          <w:b/>
          <w:bCs/>
        </w:rPr>
        <w:br/>
      </w:r>
      <w:r w:rsidRPr="00024F94">
        <w:t>Date:</w:t>
      </w:r>
      <w:r w:rsidRPr="00024F94">
        <w:rPr>
          <w:b/>
          <w:bCs/>
        </w:rPr>
        <w:t xml:space="preserve"> September 8, 202</w:t>
      </w:r>
      <w:r>
        <w:rPr>
          <w:b/>
          <w:bCs/>
        </w:rPr>
        <w:t>3</w:t>
      </w:r>
      <w:r w:rsidRPr="00024F94">
        <w:rPr>
          <w:b/>
          <w:bCs/>
        </w:rPr>
        <w:br/>
      </w:r>
      <w:r w:rsidRPr="00024F94">
        <w:t>Classification:</w:t>
      </w:r>
      <w:r w:rsidRPr="00024F94">
        <w:rPr>
          <w:b/>
          <w:bCs/>
        </w:rPr>
        <w:t xml:space="preserve"> TOP SECRET </w:t>
      </w:r>
      <w:r w:rsidRPr="00024F94">
        <w:t>/</w:t>
      </w:r>
      <w:r w:rsidRPr="00024F94">
        <w:rPr>
          <w:b/>
          <w:bCs/>
        </w:rPr>
        <w:t xml:space="preserve"> EYES ONLY</w:t>
      </w:r>
    </w:p>
    <w:p w14:paraId="2708F400" w14:textId="77777777" w:rsidR="00024F94" w:rsidRPr="00024F94" w:rsidRDefault="00024F94" w:rsidP="00024F94">
      <w:pPr>
        <w:rPr>
          <w:b/>
          <w:bCs/>
        </w:rPr>
      </w:pPr>
      <w:r w:rsidRPr="00024F94">
        <w:rPr>
          <w:b/>
          <w:bCs/>
        </w:rPr>
        <w:pict w14:anchorId="66A1F639">
          <v:rect id="_x0000_i1043" style="width:0;height:1.5pt" o:hralign="center" o:hrstd="t" o:hr="t" fillcolor="#a0a0a0" stroked="f"/>
        </w:pict>
      </w:r>
    </w:p>
    <w:p w14:paraId="1D8562F1" w14:textId="3A89AA51" w:rsidR="00024F94" w:rsidRPr="00024F94" w:rsidRDefault="00024F94" w:rsidP="00024F94">
      <w:pPr>
        <w:pStyle w:val="Heading2"/>
      </w:pPr>
      <w:r w:rsidRPr="00024F94">
        <w:t>Executive Summary</w:t>
      </w:r>
    </w:p>
    <w:p w14:paraId="21318135" w14:textId="73EE9F31" w:rsidR="00024F94" w:rsidRPr="00024F94" w:rsidRDefault="00024F94" w:rsidP="00024F94">
      <w:r w:rsidRPr="00024F94">
        <w:t>Operation Nocturnal Cipher was successfully executed on September 5, 202</w:t>
      </w:r>
      <w:r>
        <w:t>3</w:t>
      </w:r>
      <w:r w:rsidRPr="00024F94">
        <w:t>, to recover a critical password, codenamed CERBERUS, hidden within a heavily guarded compound in the Yucatán Peninsula, Mexico. The password grants access to a classified digital archive believed to contain sensitive information regarding multiple active sleeper cells across North America. The operation incorporated unconventional assets—specifically, a group of trained coatis to infiltrate the compound undetected. The mission was executed with precision, achieving all objectives with no casualties or exposure.</w:t>
      </w:r>
    </w:p>
    <w:p w14:paraId="033696F0" w14:textId="36FAD07D" w:rsidR="00024F94" w:rsidRPr="00024F94" w:rsidRDefault="00024F94" w:rsidP="00024F94">
      <w:r w:rsidRPr="00024F94">
        <w:t xml:space="preserve">Recovered Password: </w:t>
      </w:r>
      <w:r w:rsidRPr="00A1535A">
        <w:rPr>
          <w:highlight w:val="black"/>
        </w:rPr>
        <w:t>TUDCTF{b4d_pdf_r3d4ct10n_s1nks_sh1ps}</w:t>
      </w:r>
    </w:p>
    <w:p w14:paraId="60493001" w14:textId="77777777" w:rsidR="00024F94" w:rsidRPr="00024F94" w:rsidRDefault="00024F94" w:rsidP="00024F94">
      <w:pPr>
        <w:rPr>
          <w:b/>
          <w:bCs/>
        </w:rPr>
      </w:pPr>
      <w:r w:rsidRPr="00024F94">
        <w:rPr>
          <w:b/>
          <w:bCs/>
        </w:rPr>
        <w:pict w14:anchorId="6E6FE024">
          <v:rect id="_x0000_i1044" style="width:0;height:1.5pt" o:hralign="center" o:hrstd="t" o:hr="t" fillcolor="#a0a0a0" stroked="f"/>
        </w:pict>
      </w:r>
    </w:p>
    <w:p w14:paraId="72C386C1" w14:textId="4E57AB69" w:rsidR="00024F94" w:rsidRPr="00024F94" w:rsidRDefault="00024F94" w:rsidP="00024F94">
      <w:pPr>
        <w:pStyle w:val="Heading2"/>
      </w:pPr>
      <w:r w:rsidRPr="00024F94">
        <w:t>Objectives</w:t>
      </w:r>
    </w:p>
    <w:p w14:paraId="52159CA3" w14:textId="77777777" w:rsidR="00024F94" w:rsidRPr="00024F94" w:rsidRDefault="00024F94" w:rsidP="00024F94">
      <w:pPr>
        <w:numPr>
          <w:ilvl w:val="0"/>
          <w:numId w:val="1"/>
        </w:numPr>
      </w:pPr>
      <w:r w:rsidRPr="00024F94">
        <w:t>Primary Objective:</w:t>
      </w:r>
      <w:r w:rsidRPr="00024F94">
        <w:br/>
        <w:t>Recover the password CERBERUS from the fortified compound of the covert organization Sol de Medianoche, suspected of orchestrating multiple high-profile cyberattacks on Western assets.</w:t>
      </w:r>
    </w:p>
    <w:p w14:paraId="2227033E" w14:textId="77777777" w:rsidR="00024F94" w:rsidRPr="00024F94" w:rsidRDefault="00024F94" w:rsidP="00024F94">
      <w:pPr>
        <w:numPr>
          <w:ilvl w:val="0"/>
          <w:numId w:val="1"/>
        </w:numPr>
      </w:pPr>
      <w:r w:rsidRPr="00024F94">
        <w:t>Secondary Objective:</w:t>
      </w:r>
      <w:r w:rsidRPr="00024F94">
        <w:br/>
        <w:t>Test and evaluate the effectiveness of non-traditional infiltration methods utilizing trained wildlife operatives.</w:t>
      </w:r>
    </w:p>
    <w:p w14:paraId="4DB415D3" w14:textId="77777777" w:rsidR="00024F94" w:rsidRPr="00024F94" w:rsidRDefault="00024F94" w:rsidP="00024F94">
      <w:pPr>
        <w:rPr>
          <w:b/>
          <w:bCs/>
        </w:rPr>
      </w:pPr>
      <w:r w:rsidRPr="00024F94">
        <w:rPr>
          <w:b/>
          <w:bCs/>
        </w:rPr>
        <w:pict w14:anchorId="54F6CA73">
          <v:rect id="_x0000_i1045" style="width:0;height:1.5pt" o:hralign="center" o:hrstd="t" o:hr="t" fillcolor="#a0a0a0" stroked="f"/>
        </w:pict>
      </w:r>
    </w:p>
    <w:p w14:paraId="10B61141" w14:textId="5A96FBEE" w:rsidR="00024F94" w:rsidRPr="00024F94" w:rsidRDefault="00024F94" w:rsidP="00024F94">
      <w:pPr>
        <w:pStyle w:val="Heading2"/>
      </w:pPr>
      <w:r w:rsidRPr="00024F94">
        <w:t>Operational Overview:</w:t>
      </w:r>
    </w:p>
    <w:p w14:paraId="33C096AC" w14:textId="6B646CAD" w:rsidR="00024F94" w:rsidRPr="00024F94" w:rsidRDefault="00024F94" w:rsidP="00024F94">
      <w:r w:rsidRPr="00024F94">
        <w:t>Location: Yucatán Peninsula, Mexico</w:t>
      </w:r>
      <w:r w:rsidRPr="00024F94">
        <w:br/>
        <w:t>Date of Operation: September 5, 202</w:t>
      </w:r>
      <w:r w:rsidRPr="00024F94">
        <w:t>3</w:t>
      </w:r>
      <w:r w:rsidRPr="00024F94">
        <w:br/>
        <w:t xml:space="preserve">Team Leader: Agent A (Codename: </w:t>
      </w:r>
      <w:r w:rsidRPr="00024F94">
        <w:rPr>
          <w:i/>
          <w:iCs/>
        </w:rPr>
        <w:t>Orion</w:t>
      </w:r>
      <w:r w:rsidRPr="00024F94">
        <w:t>)</w:t>
      </w:r>
      <w:r w:rsidRPr="00024F94">
        <w:rPr>
          <w:b/>
          <w:bCs/>
        </w:rPr>
        <w:br/>
      </w:r>
      <w:r w:rsidRPr="00024F94">
        <w:t>Operative Team:</w:t>
      </w:r>
    </w:p>
    <w:p w14:paraId="7E6116D4" w14:textId="77777777" w:rsidR="00024F94" w:rsidRPr="00024F94" w:rsidRDefault="00024F94" w:rsidP="00024F94">
      <w:pPr>
        <w:numPr>
          <w:ilvl w:val="0"/>
          <w:numId w:val="2"/>
        </w:numPr>
      </w:pPr>
      <w:r w:rsidRPr="00024F94">
        <w:t xml:space="preserve">Agent B (Codename: </w:t>
      </w:r>
      <w:r w:rsidRPr="00024F94">
        <w:rPr>
          <w:i/>
          <w:iCs/>
        </w:rPr>
        <w:t>Mirage</w:t>
      </w:r>
      <w:r w:rsidRPr="00024F94">
        <w:t>): Field Operative &amp; Coati Handler</w:t>
      </w:r>
    </w:p>
    <w:p w14:paraId="6DB5B4C1" w14:textId="77777777" w:rsidR="00024F94" w:rsidRPr="00024F94" w:rsidRDefault="00024F94" w:rsidP="00024F94">
      <w:pPr>
        <w:numPr>
          <w:ilvl w:val="0"/>
          <w:numId w:val="2"/>
        </w:numPr>
      </w:pPr>
      <w:r w:rsidRPr="00024F94">
        <w:t xml:space="preserve">Agent C (Codename: </w:t>
      </w:r>
      <w:r w:rsidRPr="00024F94">
        <w:rPr>
          <w:i/>
          <w:iCs/>
        </w:rPr>
        <w:t>Echo</w:t>
      </w:r>
      <w:r w:rsidRPr="00024F94">
        <w:t>): Cyber Operations Specialist</w:t>
      </w:r>
    </w:p>
    <w:p w14:paraId="6EE4461F" w14:textId="77777777" w:rsidR="00024F94" w:rsidRPr="00024F94" w:rsidRDefault="00024F94" w:rsidP="00024F94">
      <w:pPr>
        <w:numPr>
          <w:ilvl w:val="0"/>
          <w:numId w:val="2"/>
        </w:numPr>
      </w:pPr>
      <w:r w:rsidRPr="00024F94">
        <w:t xml:space="preserve">Agent D (Codename: </w:t>
      </w:r>
      <w:r w:rsidRPr="00024F94">
        <w:rPr>
          <w:i/>
          <w:iCs/>
        </w:rPr>
        <w:t>Shadow</w:t>
      </w:r>
      <w:r w:rsidRPr="00024F94">
        <w:t>): Logistics and Surveillance Expert</w:t>
      </w:r>
    </w:p>
    <w:p w14:paraId="466316C3" w14:textId="77777777" w:rsidR="00024F94" w:rsidRPr="00024F94" w:rsidRDefault="00024F94" w:rsidP="00024F94">
      <w:pPr>
        <w:numPr>
          <w:ilvl w:val="0"/>
          <w:numId w:val="2"/>
        </w:numPr>
      </w:pPr>
      <w:r w:rsidRPr="00024F94">
        <w:t xml:space="preserve">3 trained coatis (Codenames: </w:t>
      </w:r>
      <w:r w:rsidRPr="00024F94">
        <w:rPr>
          <w:i/>
          <w:iCs/>
        </w:rPr>
        <w:t>Bravo</w:t>
      </w:r>
      <w:r w:rsidRPr="00024F94">
        <w:t xml:space="preserve">, </w:t>
      </w:r>
      <w:r w:rsidRPr="00024F94">
        <w:rPr>
          <w:i/>
          <w:iCs/>
        </w:rPr>
        <w:t>Delta</w:t>
      </w:r>
      <w:r w:rsidRPr="00024F94">
        <w:t xml:space="preserve">, and </w:t>
      </w:r>
      <w:r w:rsidRPr="00024F94">
        <w:rPr>
          <w:i/>
          <w:iCs/>
        </w:rPr>
        <w:t>Echo</w:t>
      </w:r>
      <w:r w:rsidRPr="00024F94">
        <w:t>)</w:t>
      </w:r>
    </w:p>
    <w:p w14:paraId="626D0849" w14:textId="77777777" w:rsidR="00024F94" w:rsidRPr="00024F94" w:rsidRDefault="00024F94" w:rsidP="00024F94">
      <w:r w:rsidRPr="00024F94">
        <w:t xml:space="preserve">Target: Compound owned by Sol de Medianoche in the dense jungles of the Yucatán Peninsula, reportedly serving as their primary command </w:t>
      </w:r>
      <w:proofErr w:type="spellStart"/>
      <w:r w:rsidRPr="00024F94">
        <w:t>center</w:t>
      </w:r>
      <w:proofErr w:type="spellEnd"/>
      <w:r w:rsidRPr="00024F94">
        <w:t xml:space="preserve"> and data vault.</w:t>
      </w:r>
    </w:p>
    <w:p w14:paraId="0BE3C35F" w14:textId="17D8575E" w:rsidR="00024F94" w:rsidRPr="00024F94" w:rsidRDefault="00024F94" w:rsidP="00024F94">
      <w:pPr>
        <w:pStyle w:val="Heading2"/>
      </w:pPr>
      <w:r w:rsidRPr="00024F94">
        <w:lastRenderedPageBreak/>
        <w:t>Mission Details</w:t>
      </w:r>
    </w:p>
    <w:p w14:paraId="3BCAC7BD" w14:textId="77777777" w:rsidR="00024F94" w:rsidRPr="00024F94" w:rsidRDefault="00024F94" w:rsidP="00024F94">
      <w:pPr>
        <w:numPr>
          <w:ilvl w:val="0"/>
          <w:numId w:val="3"/>
        </w:numPr>
      </w:pPr>
      <w:r w:rsidRPr="00024F94">
        <w:rPr>
          <w:b/>
          <w:bCs/>
        </w:rPr>
        <w:t>Phase 1: Reconnaissance and Preparation</w:t>
      </w:r>
      <w:r w:rsidRPr="00024F94">
        <w:rPr>
          <w:b/>
          <w:bCs/>
        </w:rPr>
        <w:br/>
      </w:r>
      <w:r w:rsidRPr="00024F94">
        <w:t xml:space="preserve">Initial satellite imagery and intercepted communications confirmed the presence of a data vault within the compound. Agents Orion and Mirage were deployed to a forward operating base 12 </w:t>
      </w:r>
      <w:proofErr w:type="spellStart"/>
      <w:r w:rsidRPr="00024F94">
        <w:t>kilometers</w:t>
      </w:r>
      <w:proofErr w:type="spellEnd"/>
      <w:r w:rsidRPr="00024F94">
        <w:t xml:space="preserve"> from the target to conduct ground reconnaissance. Surveillance indicated multiple layers of security, including infrared motion sensors, armed guards, and high-frequency sound emitters to deter wildlife.</w:t>
      </w:r>
    </w:p>
    <w:p w14:paraId="6D5D6849" w14:textId="77777777" w:rsidR="00024F94" w:rsidRPr="00024F94" w:rsidRDefault="00024F94" w:rsidP="00024F94">
      <w:pPr>
        <w:numPr>
          <w:ilvl w:val="0"/>
          <w:numId w:val="3"/>
        </w:numPr>
      </w:pPr>
      <w:r w:rsidRPr="00024F94">
        <w:rPr>
          <w:b/>
          <w:bCs/>
        </w:rPr>
        <w:t>Phase 2: Infiltration Strategy and Training</w:t>
      </w:r>
      <w:r w:rsidRPr="00024F94">
        <w:rPr>
          <w:b/>
          <w:bCs/>
        </w:rPr>
        <w:br/>
      </w:r>
      <w:r w:rsidRPr="00024F94">
        <w:t>Given the compound's security measures, traditional infiltration methods were deemed too risky. Agent Mirage, an experienced wildlife handler, proposed deploying specially trained coatis to bypass security undetected. Coatis were chosen due to their intelligence, nocturnal habits, and agility. Training sessions were conducted to acclimate the coatis to simulated compound environments and to ensure they could carry small sensor disruptors and USB data extraction devices.</w:t>
      </w:r>
    </w:p>
    <w:p w14:paraId="3376B56D" w14:textId="45EAB7FB" w:rsidR="00024F94" w:rsidRPr="00024F94" w:rsidRDefault="00024F94" w:rsidP="00024F94">
      <w:pPr>
        <w:numPr>
          <w:ilvl w:val="0"/>
          <w:numId w:val="3"/>
        </w:numPr>
        <w:rPr>
          <w:b/>
          <w:bCs/>
        </w:rPr>
      </w:pPr>
      <w:r w:rsidRPr="00024F94">
        <w:rPr>
          <w:b/>
          <w:bCs/>
        </w:rPr>
        <w:t>Phase 3: Infiltration Execution</w:t>
      </w:r>
      <w:r w:rsidRPr="00024F94">
        <w:rPr>
          <w:b/>
          <w:bCs/>
        </w:rPr>
        <w:br/>
      </w:r>
      <w:r w:rsidRPr="00024F94">
        <w:t>At 0200 hours on September 5, 202</w:t>
      </w:r>
      <w:r>
        <w:t>3</w:t>
      </w:r>
      <w:r w:rsidRPr="00024F94">
        <w:t>, Agent Shadow initiated a distraction at the eastern perimeter of the compound by triggering an automated distress call. Simultaneously, Mirage released coatis Bravo, Delta, and Echo from the western side, each equipped with miniaturized disruptors to deactivate motion sensors and ultrasonic jammers. The coatis navigated through the jungle canopy, breaching the outer perimeter undetected. The compound’s infrared sensors were temporarily blinded by the disruptors, allowing the coatis to reach the data vault entry point.</w:t>
      </w:r>
    </w:p>
    <w:p w14:paraId="6C1AE8A4" w14:textId="77777777" w:rsidR="00024F94" w:rsidRPr="00024F94" w:rsidRDefault="00024F94" w:rsidP="00024F94">
      <w:pPr>
        <w:numPr>
          <w:ilvl w:val="0"/>
          <w:numId w:val="3"/>
        </w:numPr>
      </w:pPr>
      <w:r w:rsidRPr="00024F94">
        <w:rPr>
          <w:b/>
          <w:bCs/>
        </w:rPr>
        <w:t>Phase 4: Data Retrieval</w:t>
      </w:r>
      <w:r w:rsidRPr="00024F94">
        <w:rPr>
          <w:b/>
          <w:bCs/>
        </w:rPr>
        <w:br/>
      </w:r>
      <w:r w:rsidRPr="00024F94">
        <w:t xml:space="preserve">Coati </w:t>
      </w:r>
      <w:r w:rsidRPr="00024F94">
        <w:rPr>
          <w:i/>
          <w:iCs/>
        </w:rPr>
        <w:t>Echo</w:t>
      </w:r>
      <w:r w:rsidRPr="00024F94">
        <w:t xml:space="preserve"> successfully entered the facility through a ventilation duct, while </w:t>
      </w:r>
      <w:r w:rsidRPr="00024F94">
        <w:rPr>
          <w:i/>
          <w:iCs/>
        </w:rPr>
        <w:t>Bravo</w:t>
      </w:r>
      <w:r w:rsidRPr="00024F94">
        <w:t xml:space="preserve"> and </w:t>
      </w:r>
      <w:r w:rsidRPr="00024F94">
        <w:rPr>
          <w:i/>
          <w:iCs/>
        </w:rPr>
        <w:t>Delta</w:t>
      </w:r>
      <w:r w:rsidRPr="00024F94">
        <w:t xml:space="preserve"> created a diversion by triggering a minor power surge at an external control panel. Inside the vault room, </w:t>
      </w:r>
      <w:r w:rsidRPr="00024F94">
        <w:rPr>
          <w:i/>
          <w:iCs/>
        </w:rPr>
        <w:t>Echo</w:t>
      </w:r>
      <w:r w:rsidRPr="00024F94">
        <w:t xml:space="preserve"> used its USB data extraction device to download the encrypted files containing the password CERBERUS. Data was successfully transmitted back to Agent Echo, stationed at a secure location 5 </w:t>
      </w:r>
      <w:proofErr w:type="spellStart"/>
      <w:r w:rsidRPr="00024F94">
        <w:t>kilometers</w:t>
      </w:r>
      <w:proofErr w:type="spellEnd"/>
      <w:r w:rsidRPr="00024F94">
        <w:t xml:space="preserve"> from the compound.</w:t>
      </w:r>
    </w:p>
    <w:p w14:paraId="5F5BD7CF" w14:textId="77777777" w:rsidR="00024F94" w:rsidRPr="00024F94" w:rsidRDefault="00024F94" w:rsidP="00024F94">
      <w:pPr>
        <w:numPr>
          <w:ilvl w:val="0"/>
          <w:numId w:val="3"/>
        </w:numPr>
      </w:pPr>
      <w:r w:rsidRPr="00024F94">
        <w:rPr>
          <w:b/>
          <w:bCs/>
        </w:rPr>
        <w:t>Phase 5: Exfiltration and Contingency</w:t>
      </w:r>
      <w:r w:rsidRPr="00024F94">
        <w:rPr>
          <w:b/>
          <w:bCs/>
        </w:rPr>
        <w:br/>
      </w:r>
      <w:r w:rsidRPr="00024F94">
        <w:t xml:space="preserve">All coatis were safely extracted via the same ventilation ducts, avoiding detection from the returning guards. Agents Orion and Mirage retrieved the coatis and exfiltrated the area via an all-terrain vehicle to Extraction Point Bravo, where a helicopter transport awaited. The password file was decrypted </w:t>
      </w:r>
      <w:proofErr w:type="spellStart"/>
      <w:r w:rsidRPr="00024F94">
        <w:t>en</w:t>
      </w:r>
      <w:proofErr w:type="spellEnd"/>
      <w:r w:rsidRPr="00024F94">
        <w:t xml:space="preserve"> route to the safehouse using Agency cryptographic tools.</w:t>
      </w:r>
    </w:p>
    <w:p w14:paraId="61730055" w14:textId="385D7D17" w:rsidR="00024F94" w:rsidRPr="00024F94" w:rsidRDefault="00024F94" w:rsidP="00024F94">
      <w:pPr>
        <w:pStyle w:val="Heading2"/>
      </w:pPr>
      <w:r w:rsidRPr="00024F94">
        <w:t>Outcome</w:t>
      </w:r>
    </w:p>
    <w:p w14:paraId="13E09872" w14:textId="77777777" w:rsidR="00024F94" w:rsidRPr="00024F94" w:rsidRDefault="00024F94" w:rsidP="00024F94">
      <w:pPr>
        <w:numPr>
          <w:ilvl w:val="0"/>
          <w:numId w:val="4"/>
        </w:numPr>
        <w:rPr>
          <w:b/>
          <w:bCs/>
        </w:rPr>
      </w:pPr>
      <w:r w:rsidRPr="00024F94">
        <w:t>Mission Status:</w:t>
      </w:r>
      <w:r w:rsidRPr="00024F94">
        <w:rPr>
          <w:b/>
          <w:bCs/>
        </w:rPr>
        <w:t xml:space="preserve"> SUCCESS</w:t>
      </w:r>
    </w:p>
    <w:p w14:paraId="2A44FF8B" w14:textId="22EBDCFA" w:rsidR="00024F94" w:rsidRPr="00024F94" w:rsidRDefault="00024F94" w:rsidP="00024F94">
      <w:pPr>
        <w:numPr>
          <w:ilvl w:val="0"/>
          <w:numId w:val="4"/>
        </w:numPr>
      </w:pPr>
      <w:r w:rsidRPr="00024F94">
        <w:t xml:space="preserve">Primary Objective: Achieved. The password </w:t>
      </w:r>
      <w:r w:rsidRPr="00A1535A">
        <w:rPr>
          <w:highlight w:val="black"/>
        </w:rPr>
        <w:t>TUDCTF{b4d_pdf_r3d4ct10n_s1nks_sh1ps}</w:t>
      </w:r>
      <w:r w:rsidRPr="00024F94">
        <w:t xml:space="preserve"> was recovered, decrypted, and verified.</w:t>
      </w:r>
    </w:p>
    <w:p w14:paraId="340C3ED4" w14:textId="77777777" w:rsidR="00024F94" w:rsidRPr="00024F94" w:rsidRDefault="00024F94" w:rsidP="00024F94">
      <w:pPr>
        <w:numPr>
          <w:ilvl w:val="0"/>
          <w:numId w:val="4"/>
        </w:numPr>
      </w:pPr>
      <w:r w:rsidRPr="00024F94">
        <w:t>Secondary Objective: Achieved. The deployment of trained coatis was effective, demonstrating a viable method for infiltrating secure facilities in remote environments.</w:t>
      </w:r>
    </w:p>
    <w:p w14:paraId="54D321DB" w14:textId="38E5358C" w:rsidR="00024F94" w:rsidRPr="00024F94" w:rsidRDefault="00024F94" w:rsidP="00024F94">
      <w:pPr>
        <w:pStyle w:val="Heading2"/>
      </w:pPr>
      <w:r w:rsidRPr="00024F94">
        <w:lastRenderedPageBreak/>
        <w:t>Follow-Up Actions</w:t>
      </w:r>
    </w:p>
    <w:p w14:paraId="42C6BC67" w14:textId="77777777" w:rsidR="00024F94" w:rsidRPr="00024F94" w:rsidRDefault="00024F94" w:rsidP="00024F94">
      <w:pPr>
        <w:numPr>
          <w:ilvl w:val="0"/>
          <w:numId w:val="5"/>
        </w:numPr>
      </w:pPr>
      <w:r w:rsidRPr="00024F94">
        <w:rPr>
          <w:b/>
          <w:bCs/>
        </w:rPr>
        <w:t xml:space="preserve">Analysis Team: </w:t>
      </w:r>
      <w:r w:rsidRPr="00024F94">
        <w:t>The password has been transferred to the Cyber Intelligence Task Force for analysis and exploitation of the digital archive.</w:t>
      </w:r>
    </w:p>
    <w:p w14:paraId="5D36A032" w14:textId="77777777" w:rsidR="00024F94" w:rsidRPr="00024F94" w:rsidRDefault="00024F94" w:rsidP="00024F94">
      <w:pPr>
        <w:numPr>
          <w:ilvl w:val="0"/>
          <w:numId w:val="5"/>
        </w:numPr>
      </w:pPr>
      <w:r w:rsidRPr="00024F94">
        <w:rPr>
          <w:b/>
          <w:bCs/>
        </w:rPr>
        <w:t xml:space="preserve">Further Monitoring: </w:t>
      </w:r>
      <w:r w:rsidRPr="00024F94">
        <w:t>Recommend increased surveillance of Sol de Medianoche operatives and financial transactions to identify potential retribution efforts or relocation plans.</w:t>
      </w:r>
    </w:p>
    <w:p w14:paraId="13AC83C5" w14:textId="77777777" w:rsidR="00024F94" w:rsidRPr="00024F94" w:rsidRDefault="00024F94" w:rsidP="00024F94">
      <w:pPr>
        <w:numPr>
          <w:ilvl w:val="0"/>
          <w:numId w:val="5"/>
        </w:numPr>
      </w:pPr>
      <w:r w:rsidRPr="00024F94">
        <w:rPr>
          <w:b/>
          <w:bCs/>
        </w:rPr>
        <w:t xml:space="preserve">Wildlife Unit Evaluation: </w:t>
      </w:r>
      <w:r w:rsidRPr="00024F94">
        <w:t>An after-action report on the coati unit's performance is required to assess future applicability in similar operations.</w:t>
      </w:r>
    </w:p>
    <w:p w14:paraId="5C47DBBB" w14:textId="624A57A4" w:rsidR="00024F94" w:rsidRPr="00024F94" w:rsidRDefault="00024F94" w:rsidP="00024F94">
      <w:pPr>
        <w:pStyle w:val="Heading2"/>
      </w:pPr>
      <w:r w:rsidRPr="00024F94">
        <w:t>Conclusion</w:t>
      </w:r>
    </w:p>
    <w:p w14:paraId="4BC5737E" w14:textId="07D14E2E" w:rsidR="00024F94" w:rsidRDefault="00024F94" w:rsidP="00024F94">
      <w:r w:rsidRPr="00024F94">
        <w:t>Operation Nocturnal Cipher demonstrates the effectiveness of integrating unconventional assets into CIA operations. The recovery of the password grants access to invaluable intelligence that could significantly disrupt hostile activities across the continent. The operation was completed without casualties or any indication of compromised CIA activity, maintaining the Agency's reputation for innovative and secure mission execution.</w:t>
      </w:r>
    </w:p>
    <w:p w14:paraId="7D4EC49C" w14:textId="77777777" w:rsidR="00024F94" w:rsidRDefault="00024F94" w:rsidP="00024F94"/>
    <w:p w14:paraId="2181FA86" w14:textId="77777777" w:rsidR="00024F94" w:rsidRPr="00024F94" w:rsidRDefault="00024F94" w:rsidP="00024F94"/>
    <w:p w14:paraId="18F4181A" w14:textId="77777777" w:rsidR="00024F94" w:rsidRDefault="00024F94" w:rsidP="00024F94">
      <w:pPr>
        <w:rPr>
          <w:b/>
          <w:bCs/>
        </w:rPr>
      </w:pPr>
      <w:r w:rsidRPr="00024F94">
        <w:rPr>
          <w:b/>
          <w:bCs/>
        </w:rPr>
        <w:t>End of Report</w:t>
      </w:r>
    </w:p>
    <w:p w14:paraId="70EC8B74" w14:textId="06197041" w:rsidR="00024F94" w:rsidRPr="00024F94" w:rsidRDefault="00024F94" w:rsidP="00024F94">
      <w:pPr>
        <w:rPr>
          <w:b/>
          <w:bCs/>
        </w:rPr>
      </w:pPr>
      <w:r w:rsidRPr="00024F94">
        <w:rPr>
          <w:b/>
          <w:bCs/>
        </w:rPr>
        <w:br/>
      </w:r>
      <w:r w:rsidRPr="00024F94">
        <w:t>Distribution: Director of National Intelligence (DNI), CIA Director, Head of Covert Operations</w:t>
      </w:r>
      <w:r w:rsidRPr="00024F94">
        <w:rPr>
          <w:b/>
          <w:bCs/>
        </w:rPr>
        <w:br/>
      </w:r>
      <w:r w:rsidRPr="00024F94">
        <w:t>Classification:</w:t>
      </w:r>
      <w:r w:rsidRPr="00024F94">
        <w:rPr>
          <w:b/>
          <w:bCs/>
        </w:rPr>
        <w:t xml:space="preserve"> TOP SECRET / EYES ONLY</w:t>
      </w:r>
    </w:p>
    <w:p w14:paraId="53634CF9" w14:textId="25F3DFF9" w:rsidR="006D5AB3" w:rsidRPr="00024F94" w:rsidRDefault="006D5AB3" w:rsidP="00024F94"/>
    <w:sectPr w:rsidR="006D5AB3" w:rsidRPr="00024F9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7FEA2" w14:textId="77777777" w:rsidR="00CE533B" w:rsidRDefault="00CE533B" w:rsidP="00024F94">
      <w:pPr>
        <w:spacing w:after="0" w:line="240" w:lineRule="auto"/>
      </w:pPr>
      <w:r>
        <w:separator/>
      </w:r>
    </w:p>
  </w:endnote>
  <w:endnote w:type="continuationSeparator" w:id="0">
    <w:p w14:paraId="6FF66C2D" w14:textId="77777777" w:rsidR="00CE533B" w:rsidRDefault="00CE533B" w:rsidP="0002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DC768" w14:textId="77777777" w:rsidR="00024F94" w:rsidRDefault="00024F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9DF45" w14:textId="77777777" w:rsidR="00024F94" w:rsidRDefault="00024F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4AB1B" w14:textId="77777777" w:rsidR="00024F94" w:rsidRDefault="00024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12D50" w14:textId="77777777" w:rsidR="00CE533B" w:rsidRDefault="00CE533B" w:rsidP="00024F94">
      <w:pPr>
        <w:spacing w:after="0" w:line="240" w:lineRule="auto"/>
      </w:pPr>
      <w:r>
        <w:separator/>
      </w:r>
    </w:p>
  </w:footnote>
  <w:footnote w:type="continuationSeparator" w:id="0">
    <w:p w14:paraId="0A6C2FA8" w14:textId="77777777" w:rsidR="00CE533B" w:rsidRDefault="00CE533B" w:rsidP="00024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191FB" w14:textId="0703E087" w:rsidR="00024F94" w:rsidRDefault="00024F94">
    <w:pPr>
      <w:pStyle w:val="Header"/>
    </w:pPr>
    <w:r>
      <w:rPr>
        <w:noProof/>
      </w:rPr>
      <w:pict w14:anchorId="2C8F0D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40579" o:spid="_x0000_s1026" type="#_x0000_t136" style="position:absolute;margin-left:0;margin-top:0;width:477.2pt;height:159.05pt;rotation:315;z-index:-251655168;mso-position-horizontal:center;mso-position-horizontal-relative:margin;mso-position-vertical:center;mso-position-vertical-relative:margin" o:allowincell="f" fillcolor="#ff8686" stroked="f">
          <v:fill opacity=".5"/>
          <v:textpath style="font-family:&quot;Calibri&quot;;font-size:1pt" string="TOP SECRE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EF128" w14:textId="5D25ED72" w:rsidR="00024F94" w:rsidRDefault="00024F94">
    <w:pPr>
      <w:pStyle w:val="Header"/>
    </w:pPr>
    <w:r>
      <w:rPr>
        <w:noProof/>
      </w:rPr>
      <w:pict w14:anchorId="436D8F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40580" o:spid="_x0000_s1027" type="#_x0000_t136" style="position:absolute;margin-left:0;margin-top:0;width:477.2pt;height:159.05pt;rotation:315;z-index:-251653120;mso-position-horizontal:center;mso-position-horizontal-relative:margin;mso-position-vertical:center;mso-position-vertical-relative:margin" o:allowincell="f" fillcolor="#ff8686" stroked="f">
          <v:fill opacity=".5"/>
          <v:textpath style="font-family:&quot;Calibri&quot;;font-size:1pt" string="TOP SECRE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C9A41" w14:textId="7679F244" w:rsidR="00024F94" w:rsidRDefault="00024F94">
    <w:pPr>
      <w:pStyle w:val="Header"/>
    </w:pPr>
    <w:r>
      <w:rPr>
        <w:noProof/>
      </w:rPr>
      <w:pict w14:anchorId="017166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40578" o:spid="_x0000_s1025" type="#_x0000_t136" style="position:absolute;margin-left:0;margin-top:0;width:477.2pt;height:159.05pt;rotation:315;z-index:-251657216;mso-position-horizontal:center;mso-position-horizontal-relative:margin;mso-position-vertical:center;mso-position-vertical-relative:margin" o:allowincell="f" fillcolor="#ff8686" stroked="f">
          <v:fill opacity=".5"/>
          <v:textpath style="font-family:&quot;Calibri&quot;;font-size:1pt" string="TOP SECRE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B62E3"/>
    <w:multiLevelType w:val="multilevel"/>
    <w:tmpl w:val="EC6C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E4AA5"/>
    <w:multiLevelType w:val="multilevel"/>
    <w:tmpl w:val="CAA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B25DA"/>
    <w:multiLevelType w:val="multilevel"/>
    <w:tmpl w:val="BA60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11166"/>
    <w:multiLevelType w:val="multilevel"/>
    <w:tmpl w:val="2F5C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37D5B"/>
    <w:multiLevelType w:val="multilevel"/>
    <w:tmpl w:val="9D20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796355">
    <w:abstractNumId w:val="2"/>
  </w:num>
  <w:num w:numId="2" w16cid:durableId="1648626857">
    <w:abstractNumId w:val="1"/>
  </w:num>
  <w:num w:numId="3" w16cid:durableId="2018997894">
    <w:abstractNumId w:val="4"/>
  </w:num>
  <w:num w:numId="4" w16cid:durableId="3872846">
    <w:abstractNumId w:val="3"/>
  </w:num>
  <w:num w:numId="5" w16cid:durableId="98455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94"/>
    <w:rsid w:val="00024F94"/>
    <w:rsid w:val="00661F27"/>
    <w:rsid w:val="006D5AB3"/>
    <w:rsid w:val="00A1535A"/>
    <w:rsid w:val="00A87507"/>
    <w:rsid w:val="00CE533B"/>
    <w:rsid w:val="00F00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4DA93"/>
  <w15:chartTrackingRefBased/>
  <w15:docId w15:val="{3D506468-CCEF-498C-B0AC-B4816359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4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4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F94"/>
    <w:rPr>
      <w:rFonts w:eastAsiaTheme="majorEastAsia" w:cstheme="majorBidi"/>
      <w:color w:val="272727" w:themeColor="text1" w:themeTint="D8"/>
    </w:rPr>
  </w:style>
  <w:style w:type="paragraph" w:styleId="Title">
    <w:name w:val="Title"/>
    <w:basedOn w:val="Normal"/>
    <w:next w:val="Normal"/>
    <w:link w:val="TitleChar"/>
    <w:uiPriority w:val="10"/>
    <w:qFormat/>
    <w:rsid w:val="00024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F94"/>
    <w:pPr>
      <w:spacing w:before="160"/>
      <w:jc w:val="center"/>
    </w:pPr>
    <w:rPr>
      <w:i/>
      <w:iCs/>
      <w:color w:val="404040" w:themeColor="text1" w:themeTint="BF"/>
    </w:rPr>
  </w:style>
  <w:style w:type="character" w:customStyle="1" w:styleId="QuoteChar">
    <w:name w:val="Quote Char"/>
    <w:basedOn w:val="DefaultParagraphFont"/>
    <w:link w:val="Quote"/>
    <w:uiPriority w:val="29"/>
    <w:rsid w:val="00024F94"/>
    <w:rPr>
      <w:i/>
      <w:iCs/>
      <w:color w:val="404040" w:themeColor="text1" w:themeTint="BF"/>
    </w:rPr>
  </w:style>
  <w:style w:type="paragraph" w:styleId="ListParagraph">
    <w:name w:val="List Paragraph"/>
    <w:basedOn w:val="Normal"/>
    <w:uiPriority w:val="34"/>
    <w:qFormat/>
    <w:rsid w:val="00024F94"/>
    <w:pPr>
      <w:ind w:left="720"/>
      <w:contextualSpacing/>
    </w:pPr>
  </w:style>
  <w:style w:type="character" w:styleId="IntenseEmphasis">
    <w:name w:val="Intense Emphasis"/>
    <w:basedOn w:val="DefaultParagraphFont"/>
    <w:uiPriority w:val="21"/>
    <w:qFormat/>
    <w:rsid w:val="00024F94"/>
    <w:rPr>
      <w:i/>
      <w:iCs/>
      <w:color w:val="0F4761" w:themeColor="accent1" w:themeShade="BF"/>
    </w:rPr>
  </w:style>
  <w:style w:type="paragraph" w:styleId="IntenseQuote">
    <w:name w:val="Intense Quote"/>
    <w:basedOn w:val="Normal"/>
    <w:next w:val="Normal"/>
    <w:link w:val="IntenseQuoteChar"/>
    <w:uiPriority w:val="30"/>
    <w:qFormat/>
    <w:rsid w:val="00024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F94"/>
    <w:rPr>
      <w:i/>
      <w:iCs/>
      <w:color w:val="0F4761" w:themeColor="accent1" w:themeShade="BF"/>
    </w:rPr>
  </w:style>
  <w:style w:type="character" w:styleId="IntenseReference">
    <w:name w:val="Intense Reference"/>
    <w:basedOn w:val="DefaultParagraphFont"/>
    <w:uiPriority w:val="32"/>
    <w:qFormat/>
    <w:rsid w:val="00024F94"/>
    <w:rPr>
      <w:b/>
      <w:bCs/>
      <w:smallCaps/>
      <w:color w:val="0F4761" w:themeColor="accent1" w:themeShade="BF"/>
      <w:spacing w:val="5"/>
    </w:rPr>
  </w:style>
  <w:style w:type="paragraph" w:styleId="Header">
    <w:name w:val="header"/>
    <w:basedOn w:val="Normal"/>
    <w:link w:val="HeaderChar"/>
    <w:uiPriority w:val="99"/>
    <w:unhideWhenUsed/>
    <w:rsid w:val="00024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F94"/>
  </w:style>
  <w:style w:type="paragraph" w:styleId="Footer">
    <w:name w:val="footer"/>
    <w:basedOn w:val="Normal"/>
    <w:link w:val="FooterChar"/>
    <w:uiPriority w:val="99"/>
    <w:unhideWhenUsed/>
    <w:rsid w:val="00024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24891">
      <w:bodyDiv w:val="1"/>
      <w:marLeft w:val="0"/>
      <w:marRight w:val="0"/>
      <w:marTop w:val="0"/>
      <w:marBottom w:val="0"/>
      <w:divBdr>
        <w:top w:val="none" w:sz="0" w:space="0" w:color="auto"/>
        <w:left w:val="none" w:sz="0" w:space="0" w:color="auto"/>
        <w:bottom w:val="none" w:sz="0" w:space="0" w:color="auto"/>
        <w:right w:val="none" w:sz="0" w:space="0" w:color="auto"/>
      </w:divBdr>
    </w:div>
    <w:div w:id="351810141">
      <w:bodyDiv w:val="1"/>
      <w:marLeft w:val="0"/>
      <w:marRight w:val="0"/>
      <w:marTop w:val="0"/>
      <w:marBottom w:val="0"/>
      <w:divBdr>
        <w:top w:val="none" w:sz="0" w:space="0" w:color="auto"/>
        <w:left w:val="none" w:sz="0" w:space="0" w:color="auto"/>
        <w:bottom w:val="none" w:sz="0" w:space="0" w:color="auto"/>
        <w:right w:val="none" w:sz="0" w:space="0" w:color="auto"/>
      </w:divBdr>
    </w:div>
    <w:div w:id="1582330048">
      <w:bodyDiv w:val="1"/>
      <w:marLeft w:val="0"/>
      <w:marRight w:val="0"/>
      <w:marTop w:val="0"/>
      <w:marBottom w:val="0"/>
      <w:divBdr>
        <w:top w:val="none" w:sz="0" w:space="0" w:color="auto"/>
        <w:left w:val="none" w:sz="0" w:space="0" w:color="auto"/>
        <w:bottom w:val="none" w:sz="0" w:space="0" w:color="auto"/>
        <w:right w:val="none" w:sz="0" w:space="0" w:color="auto"/>
      </w:divBdr>
    </w:div>
    <w:div w:id="194819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2024-09-08T01:50:00Z</cp:lastPrinted>
  <dcterms:created xsi:type="dcterms:W3CDTF">2024-09-08T01:40:00Z</dcterms:created>
  <dcterms:modified xsi:type="dcterms:W3CDTF">2024-09-08T01:51:00Z</dcterms:modified>
</cp:coreProperties>
</file>