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Техническа Документация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[Project Name]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134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Екип: </w:t>
        <w:tab/>
        <w:t xml:space="preserve">[Authors]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134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  <w:tab/>
        <w:t xml:space="preserve">[yyyymmdd]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Operator notes: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All instructional text is displayed in blue font colour in the template. These should be deleted prior to the document being distributed for review and approval.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Update text within square brackets which is placeholder text with relevant text.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  <w:sectPr>
          <w:headerReference r:id="rId7" w:type="default"/>
          <w:footerReference r:id="rId8" w:type="default"/>
          <w:footerReference r:id="rId9" w:type="even"/>
          <w:pgSz w:h="16838" w:w="11906" w:orient="portrait"/>
          <w:pgMar w:bottom="1418" w:top="6805" w:left="1418" w:right="1418" w:header="567" w:footer="1247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История на техническата документация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</w:t>
      </w:r>
    </w:p>
    <w:tbl>
      <w:tblPr>
        <w:tblStyle w:val="Table1"/>
        <w:tblW w:w="9889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518"/>
        <w:gridCol w:w="4394"/>
        <w:gridCol w:w="2977"/>
        <w:tblGridChange w:id="0">
          <w:tblGrid>
            <w:gridCol w:w="2518"/>
            <w:gridCol w:w="4394"/>
            <w:gridCol w:w="2977"/>
          </w:tblGrid>
        </w:tblGridChange>
      </w:tblGrid>
      <w:tr>
        <w:trPr>
          <w:cantSplit w:val="0"/>
          <w:tblHeader w:val="1"/>
        </w:trPr>
        <w:tc>
          <w:tcPr>
            <w:shd w:fill="ddd9c3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Фак. номер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Име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Контакт (ел. поща)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История на версиите </w:t>
      </w:r>
    </w:p>
    <w:tbl>
      <w:tblPr>
        <w:tblStyle w:val="Table2"/>
        <w:tblW w:w="9889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134"/>
        <w:gridCol w:w="1337"/>
        <w:gridCol w:w="2032"/>
        <w:gridCol w:w="5386"/>
        <w:tblGridChange w:id="0">
          <w:tblGrid>
            <w:gridCol w:w="1134"/>
            <w:gridCol w:w="1337"/>
            <w:gridCol w:w="2032"/>
            <w:gridCol w:w="5386"/>
          </w:tblGrid>
        </w:tblGridChange>
      </w:tblGrid>
      <w:tr>
        <w:trPr>
          <w:cantSplit w:val="0"/>
          <w:tblHeader w:val="1"/>
        </w:trPr>
        <w:tc>
          <w:tcPr>
            <w:shd w:fill="ddd9c3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Версия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>
          <w:b w:val="1"/>
          <w:color w:val="c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14"/>
        </w:tabs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Съдържание</w:t>
        <w:tab/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59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629"/>
            </w:tabs>
            <w:spacing w:after="280" w:before="28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Въведение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280" w:before="28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Цели на системата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280" w:before="28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Обхват на системата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629"/>
            </w:tabs>
            <w:spacing w:after="280" w:before="28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Спецификация на изискванията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280" w:before="28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Системни изисквания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  <w:tab w:val="left" w:pos="1100"/>
            </w:tabs>
            <w:spacing w:after="280" w:before="28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Функционални изисквания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  <w:tab w:val="left" w:pos="1100"/>
            </w:tabs>
            <w:spacing w:after="280" w:before="28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Нефункционални изисквания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280" w:before="28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Изследване на потребителските изисквания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  <w:tab w:val="left" w:pos="1100"/>
            </w:tabs>
            <w:spacing w:after="280" w:before="28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Потребителски истории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8"/>
              <w:tab w:val="left" w:pos="1100"/>
            </w:tabs>
            <w:spacing w:after="280" w:before="28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Критерии за приемане на потребителски истории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629"/>
            </w:tabs>
            <w:spacing w:after="280" w:before="28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Концептуален дизайн на системата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280" w:before="28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Софтуерна архитектура на система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280" w:before="28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Декомпозиция на системата на модули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280" w:before="28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Концептуален модел на БД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629"/>
            </w:tabs>
            <w:spacing w:after="280" w:before="28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Ресурси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280" w:before="28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Акроними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628"/>
            </w:tabs>
            <w:spacing w:after="280" w:before="28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Други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after="280" w:before="280" w:lineRule="auto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Въведение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Цели на системата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A brief description of the purpose of this document, defining the requirements of the user(s).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Обхват на системата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A definition of the scope of the project. What needs to be fulfilled?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Спецификация на изискванията 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Системни изисквания</w:t>
      </w:r>
    </w:p>
    <w:p w:rsidR="00000000" w:rsidDel="00000000" w:rsidP="00000000" w:rsidRDefault="00000000" w:rsidRPr="00000000" w14:paraId="00000045">
      <w:pPr>
        <w:pStyle w:val="Heading3"/>
        <w:numPr>
          <w:ilvl w:val="2"/>
          <w:numId w:val="1"/>
        </w:numPr>
        <w:tabs>
          <w:tab w:val="left" w:pos="567"/>
        </w:tabs>
        <w:ind w:left="72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Функционални изисквания  </w:t>
      </w:r>
    </w:p>
    <w:p w:rsidR="00000000" w:rsidDel="00000000" w:rsidP="00000000" w:rsidRDefault="00000000" w:rsidRPr="00000000" w14:paraId="00000046">
      <w:pPr>
        <w:tabs>
          <w:tab w:val="left" w:pos="567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567"/>
        </w:tabs>
        <w:ind w:left="0" w:firstLine="0"/>
        <w:rPr>
          <w:b w:val="1"/>
          <w:color w:val="cc0000"/>
          <w:sz w:val="22"/>
          <w:szCs w:val="22"/>
        </w:rPr>
      </w:pPr>
      <w:r w:rsidDel="00000000" w:rsidR="00000000" w:rsidRPr="00000000">
        <w:rPr>
          <w:b w:val="1"/>
          <w:color w:val="cc0000"/>
          <w:sz w:val="22"/>
          <w:szCs w:val="22"/>
          <w:rtl w:val="0"/>
        </w:rPr>
        <w:t xml:space="preserve">Общи характеристики- common features</w:t>
      </w:r>
    </w:p>
    <w:p w:rsidR="00000000" w:rsidDel="00000000" w:rsidP="00000000" w:rsidRDefault="00000000" w:rsidRPr="00000000" w14:paraId="00000048">
      <w:pPr>
        <w:tabs>
          <w:tab w:val="left" w:pos="567"/>
        </w:tabs>
        <w:ind w:left="720" w:firstLine="0"/>
        <w:rPr>
          <w:b w:val="1"/>
          <w:color w:val="cc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879"/>
        <w:gridCol w:w="7938"/>
        <w:gridCol w:w="1162"/>
        <w:tblGridChange w:id="0">
          <w:tblGrid>
            <w:gridCol w:w="879"/>
            <w:gridCol w:w="7938"/>
            <w:gridCol w:w="1162"/>
          </w:tblGrid>
        </w:tblGridChange>
      </w:tblGrid>
      <w:tr>
        <w:trPr>
          <w:cantSplit w:val="0"/>
          <w:tblHeader w:val="1"/>
        </w:trPr>
        <w:tc>
          <w:tcPr>
            <w:shd w:fill="ddd9c3" w:val="clear"/>
          </w:tcPr>
          <w:p w:rsidR="00000000" w:rsidDel="00000000" w:rsidP="00000000" w:rsidRDefault="00000000" w:rsidRPr="00000000" w14:paraId="00000049">
            <w:pPr>
              <w:spacing w:after="80" w:before="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4A">
            <w:pPr>
              <w:spacing w:after="80" w:before="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Изисквания</w:t>
            </w:r>
            <w:r w:rsidDel="00000000" w:rsidR="00000000" w:rsidRPr="00000000">
              <w:rPr>
                <w:rFonts w:ascii="Arial Bold" w:cs="Arial Bold" w:eastAsia="Arial Bold" w:hAnsi="Arial Bold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4B">
            <w:pPr>
              <w:spacing w:after="80" w:before="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Четене на данни от файлове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80"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Обобщаване на данните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80"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Честотно разпределение на качените упражнения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80"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Определяне на мерки на централната тенденция за качените упражнения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80"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Мерки на разсейване за качените упражнения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80"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Корелационен анализ на броя качени файлове във системата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80"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5E">
      <w:pPr>
        <w:tabs>
          <w:tab w:val="left" w:pos="726.0000000000001"/>
        </w:tabs>
        <w:ind w:left="0" w:firstLine="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F">
      <w:pPr>
        <w:tabs>
          <w:tab w:val="left" w:pos="726.0000000000001"/>
        </w:tabs>
        <w:ind w:left="0" w:firstLine="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Rep</w:t>
      </w:r>
      <w:r w:rsidDel="00000000" w:rsidR="00000000" w:rsidRPr="00000000">
        <w:rPr>
          <w:b w:val="1"/>
          <w:color w:val="cc0000"/>
          <w:sz w:val="22"/>
          <w:szCs w:val="22"/>
          <w:rtl w:val="0"/>
        </w:rPr>
        <w:t xml:space="preserve">ortin</w:t>
      </w: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g (output)</w:t>
      </w:r>
    </w:p>
    <w:p w:rsidR="00000000" w:rsidDel="00000000" w:rsidP="00000000" w:rsidRDefault="00000000" w:rsidRPr="00000000" w14:paraId="00000060">
      <w:pPr>
        <w:tabs>
          <w:tab w:val="left" w:pos="726.0000000000001"/>
        </w:tabs>
        <w:ind w:left="0" w:firstLine="0"/>
        <w:rPr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879"/>
        <w:gridCol w:w="7938"/>
        <w:gridCol w:w="1162"/>
        <w:tblGridChange w:id="0">
          <w:tblGrid>
            <w:gridCol w:w="879"/>
            <w:gridCol w:w="7938"/>
            <w:gridCol w:w="1162"/>
          </w:tblGrid>
        </w:tblGridChange>
      </w:tblGrid>
      <w:tr>
        <w:trPr>
          <w:cantSplit w:val="0"/>
          <w:tblHeader w:val="1"/>
        </w:trPr>
        <w:tc>
          <w:tcPr>
            <w:shd w:fill="ddd9c3" w:val="clear"/>
          </w:tcPr>
          <w:p w:rsidR="00000000" w:rsidDel="00000000" w:rsidP="00000000" w:rsidRDefault="00000000" w:rsidRPr="00000000" w14:paraId="00000061">
            <w:pPr>
              <w:keepLines w:val="1"/>
              <w:widowControl w:val="0"/>
              <w:spacing w:after="80" w:before="80" w:line="28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62">
            <w:pPr>
              <w:keepLines w:val="1"/>
              <w:widowControl w:val="0"/>
              <w:spacing w:after="80" w:before="80" w:line="280" w:lineRule="auto"/>
              <w:rPr/>
            </w:pPr>
            <w:r w:rsidDel="00000000" w:rsidR="00000000" w:rsidRPr="00000000">
              <w:rPr>
                <w:rtl w:val="0"/>
              </w:rPr>
              <w:t xml:space="preserve">Изисквания</w:t>
            </w:r>
            <w:r w:rsidDel="00000000" w:rsidR="00000000" w:rsidRPr="00000000">
              <w:rPr>
                <w:rFonts w:ascii="Arial Bold" w:cs="Arial Bold" w:eastAsia="Arial Bold" w:hAnsi="Arial Bold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63">
            <w:pPr>
              <w:keepLines w:val="1"/>
              <w:widowControl w:val="0"/>
              <w:spacing w:after="80" w:before="80" w:line="28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1"/>
              <w:tabs>
                <w:tab w:val="left" w:pos="1134"/>
                <w:tab w:val="left" w:pos="567"/>
              </w:tabs>
              <w:spacing w:after="0" w:before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pos="1134"/>
                <w:tab w:val="left" w:pos="567"/>
              </w:tabs>
              <w:spacing w:after="0"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Прочетени и обобщени данни от различен на брой файлове или архив от файлове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80"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1"/>
              <w:tabs>
                <w:tab w:val="left" w:pos="1134"/>
                <w:tab w:val="left" w:pos="567"/>
              </w:tabs>
              <w:spacing w:after="0" w:before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pos="1134"/>
                <w:tab w:val="left" w:pos="567"/>
              </w:tabs>
              <w:spacing w:after="0"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Определяне на абсолютна и относителна честота на избраните данни от качените упражнения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80"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1"/>
              <w:tabs>
                <w:tab w:val="left" w:pos="1134"/>
                <w:tab w:val="left" w:pos="567"/>
              </w:tabs>
              <w:spacing w:after="0" w:before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pos="1134"/>
                <w:tab w:val="left" w:pos="567"/>
              </w:tabs>
              <w:spacing w:after="0"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Определяне на средна, медиана, мода на избраните данни от качените упражнения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80"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Lines w:val="0"/>
              <w:widowControl w:val="1"/>
              <w:tabs>
                <w:tab w:val="left" w:pos="1134"/>
                <w:tab w:val="left" w:pos="567"/>
              </w:tabs>
              <w:spacing w:after="0" w:before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1.1.1.10.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pos="1134"/>
                <w:tab w:val="left" w:pos="567"/>
              </w:tabs>
              <w:spacing w:after="0"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Определяне на размах, дисперсия и стандартно отклонение на избраните данни от качените упражнения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80"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Lines w:val="0"/>
              <w:widowControl w:val="1"/>
              <w:tabs>
                <w:tab w:val="left" w:pos="1134"/>
                <w:tab w:val="left" w:pos="567"/>
              </w:tabs>
              <w:spacing w:after="0" w:before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1.1.1.11.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pos="1134"/>
                <w:tab w:val="left" w:pos="567"/>
              </w:tabs>
              <w:spacing w:after="0"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Определяне  зависимостта между оценката на всеки един студент за дадената дисциплина и честотното разпределение на данните от броя качени файлове в системата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80"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73">
      <w:pPr>
        <w:pStyle w:val="Heading3"/>
        <w:tabs>
          <w:tab w:val="left" w:pos="567"/>
        </w:tabs>
        <w:ind w:left="720" w:firstLine="0"/>
        <w:rPr/>
      </w:pPr>
      <w:bookmarkStart w:colFirst="0" w:colLast="0" w:name="_heading=h.w1i1z5t8pzx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numPr>
          <w:ilvl w:val="2"/>
          <w:numId w:val="1"/>
        </w:numPr>
        <w:tabs>
          <w:tab w:val="left" w:pos="567"/>
        </w:tabs>
        <w:ind w:left="720" w:hanging="720"/>
        <w:rPr/>
      </w:pPr>
      <w:bookmarkStart w:colFirst="0" w:colLast="0" w:name="_heading=h.ogvz1l3jb2jn" w:id="10"/>
      <w:bookmarkEnd w:id="10"/>
      <w:r w:rsidDel="00000000" w:rsidR="00000000" w:rsidRPr="00000000">
        <w:rPr>
          <w:rtl w:val="0"/>
        </w:rPr>
        <w:t xml:space="preserve">Нефункционални изисквания</w:t>
      </w:r>
    </w:p>
    <w:p w:rsidR="00000000" w:rsidDel="00000000" w:rsidP="00000000" w:rsidRDefault="00000000" w:rsidRPr="00000000" w14:paraId="0000007F">
      <w:pPr>
        <w:tabs>
          <w:tab w:val="left" w:pos="567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567"/>
        </w:tabs>
        <w:ind w:left="0" w:firstLine="0"/>
        <w:rPr>
          <w:b w:val="1"/>
          <w:color w:val="cc0000"/>
          <w:sz w:val="22"/>
          <w:szCs w:val="22"/>
        </w:rPr>
      </w:pPr>
      <w:r w:rsidDel="00000000" w:rsidR="00000000" w:rsidRPr="00000000">
        <w:rPr>
          <w:b w:val="1"/>
          <w:color w:val="cc0000"/>
          <w:sz w:val="22"/>
          <w:szCs w:val="22"/>
          <w:rtl w:val="0"/>
        </w:rPr>
        <w:t xml:space="preserve">Hardware</w:t>
      </w:r>
    </w:p>
    <w:p w:rsidR="00000000" w:rsidDel="00000000" w:rsidP="00000000" w:rsidRDefault="00000000" w:rsidRPr="00000000" w14:paraId="00000081">
      <w:pPr>
        <w:tabs>
          <w:tab w:val="left" w:pos="567"/>
        </w:tabs>
        <w:ind w:left="720" w:firstLine="0"/>
        <w:rPr>
          <w:b w:val="1"/>
          <w:color w:val="cc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879"/>
        <w:gridCol w:w="7965"/>
        <w:gridCol w:w="1125"/>
        <w:tblGridChange w:id="0">
          <w:tblGrid>
            <w:gridCol w:w="879"/>
            <w:gridCol w:w="7965"/>
            <w:gridCol w:w="1125"/>
          </w:tblGrid>
        </w:tblGridChange>
      </w:tblGrid>
      <w:tr>
        <w:trPr>
          <w:cantSplit w:val="0"/>
          <w:tblHeader w:val="1"/>
        </w:trPr>
        <w:tc>
          <w:tcPr>
            <w:shd w:fill="ddd9c3" w:val="clear"/>
          </w:tcPr>
          <w:p w:rsidR="00000000" w:rsidDel="00000000" w:rsidP="00000000" w:rsidRDefault="00000000" w:rsidRPr="00000000" w14:paraId="00000082">
            <w:pPr>
              <w:spacing w:after="80" w:before="80" w:lineRule="auto"/>
              <w:rPr>
                <w:b w:val="1"/>
              </w:rPr>
            </w:pPr>
            <w:bookmarkStart w:colFirst="0" w:colLast="0" w:name="_heading=h.17dp8vu" w:id="11"/>
            <w:bookmarkEnd w:id="11"/>
            <w:r w:rsidDel="00000000" w:rsidR="00000000" w:rsidRPr="00000000">
              <w:rPr>
                <w:b w:val="1"/>
                <w:rtl w:val="0"/>
              </w:rPr>
              <w:t xml:space="preserve">Номер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83">
            <w:pPr>
              <w:spacing w:after="80" w:before="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Изисквания</w:t>
            </w:r>
            <w:r w:rsidDel="00000000" w:rsidR="00000000" w:rsidRPr="00000000">
              <w:rPr>
                <w:rFonts w:ascii="Arial Bold" w:cs="Arial Bold" w:eastAsia="Arial Bold" w:hAnsi="Arial Bold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84">
            <w:pPr>
              <w:spacing w:after="80" w:before="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</w:tr>
      <w:tr>
        <w:trPr>
          <w:cantSplit w:val="0"/>
          <w:tblHeader w:val="1"/>
        </w:trPr>
        <w:tc>
          <w:tcPr>
            <w:shd w:fill="ddd9c3" w:val="clear"/>
          </w:tcPr>
          <w:p w:rsidR="00000000" w:rsidDel="00000000" w:rsidP="00000000" w:rsidRDefault="00000000" w:rsidRPr="00000000" w14:paraId="00000085">
            <w:pPr>
              <w:spacing w:after="80" w:before="80" w:lineRule="auto"/>
              <w:rPr>
                <w:b w:val="1"/>
              </w:rPr>
            </w:pPr>
            <w:bookmarkStart w:colFirst="0" w:colLast="0" w:name="_heading=h.17dp8vu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86">
            <w:pPr>
              <w:spacing w:after="80" w:before="8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87">
            <w:pPr>
              <w:spacing w:after="80" w:before="8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Lines w:val="0"/>
              <w:widowControl w:val="1"/>
              <w:tabs>
                <w:tab w:val="left" w:pos="1134"/>
                <w:tab w:val="left" w:pos="567"/>
              </w:tabs>
              <w:spacing w:after="0" w:before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Наличие на бекъп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80"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Lines w:val="0"/>
              <w:widowControl w:val="1"/>
              <w:tabs>
                <w:tab w:val="left" w:pos="1134"/>
                <w:tab w:val="left" w:pos="567"/>
              </w:tabs>
              <w:spacing w:after="0" w:before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1.1.1.13.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Клъстериране на сървърите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80"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Lines w:val="0"/>
              <w:widowControl w:val="1"/>
              <w:tabs>
                <w:tab w:val="left" w:pos="1134"/>
                <w:tab w:val="left" w:pos="567"/>
              </w:tabs>
              <w:spacing w:after="0" w:before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Разпределение на сървърите в различни физически локации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80"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Lines w:val="0"/>
              <w:widowControl w:val="1"/>
              <w:tabs>
                <w:tab w:val="left" w:pos="1134"/>
                <w:tab w:val="left" w:pos="567"/>
              </w:tabs>
              <w:spacing w:after="0" w:before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Приложението трябва да може да се изпълнява на различни операционни системи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80"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567"/>
        </w:tabs>
        <w:rPr>
          <w:b w:val="1"/>
          <w:color w:val="cc0000"/>
          <w:sz w:val="22"/>
          <w:szCs w:val="22"/>
        </w:rPr>
      </w:pPr>
      <w:r w:rsidDel="00000000" w:rsidR="00000000" w:rsidRPr="00000000">
        <w:rPr>
          <w:b w:val="1"/>
          <w:color w:val="cc0000"/>
          <w:sz w:val="22"/>
          <w:szCs w:val="22"/>
          <w:rtl w:val="0"/>
        </w:rPr>
        <w:t xml:space="preserve">Software</w:t>
      </w:r>
    </w:p>
    <w:p w:rsidR="00000000" w:rsidDel="00000000" w:rsidP="00000000" w:rsidRDefault="00000000" w:rsidRPr="00000000" w14:paraId="00000096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879"/>
        <w:gridCol w:w="7935"/>
        <w:gridCol w:w="1155"/>
        <w:tblGridChange w:id="0">
          <w:tblGrid>
            <w:gridCol w:w="879"/>
            <w:gridCol w:w="7935"/>
            <w:gridCol w:w="1155"/>
          </w:tblGrid>
        </w:tblGridChange>
      </w:tblGrid>
      <w:tr>
        <w:trPr>
          <w:cantSplit w:val="0"/>
          <w:tblHeader w:val="1"/>
        </w:trPr>
        <w:tc>
          <w:tcPr>
            <w:shd w:fill="ddd9c3" w:val="clear"/>
          </w:tcPr>
          <w:p w:rsidR="00000000" w:rsidDel="00000000" w:rsidP="00000000" w:rsidRDefault="00000000" w:rsidRPr="00000000" w14:paraId="00000097">
            <w:pPr>
              <w:keepLines w:val="1"/>
              <w:widowControl w:val="0"/>
              <w:spacing w:after="80" w:before="80" w:line="28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98">
            <w:pPr>
              <w:keepLines w:val="1"/>
              <w:widowControl w:val="0"/>
              <w:spacing w:after="80" w:before="80" w:line="280" w:lineRule="auto"/>
              <w:rPr/>
            </w:pPr>
            <w:r w:rsidDel="00000000" w:rsidR="00000000" w:rsidRPr="00000000">
              <w:rPr>
                <w:rtl w:val="0"/>
              </w:rPr>
              <w:t xml:space="preserve">Изисквания</w:t>
            </w:r>
            <w:r w:rsidDel="00000000" w:rsidR="00000000" w:rsidRPr="00000000">
              <w:rPr>
                <w:rFonts w:ascii="Arial Bold" w:cs="Arial Bold" w:eastAsia="Arial Bold" w:hAnsi="Arial Bold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9c3" w:val="clear"/>
          </w:tcPr>
          <w:p w:rsidR="00000000" w:rsidDel="00000000" w:rsidP="00000000" w:rsidRDefault="00000000" w:rsidRPr="00000000" w14:paraId="00000099">
            <w:pPr>
              <w:keepLines w:val="1"/>
              <w:widowControl w:val="0"/>
              <w:spacing w:after="80" w:before="80" w:line="280" w:lineRule="auto"/>
              <w:rPr/>
            </w:pPr>
            <w:r w:rsidDel="00000000" w:rsidR="00000000" w:rsidRPr="00000000">
              <w:rPr>
                <w:rtl w:val="0"/>
              </w:rPr>
              <w:t xml:space="preserve">Приоритет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1"/>
              <w:tabs>
                <w:tab w:val="left" w:pos="1134"/>
                <w:tab w:val="left" w:pos="567"/>
              </w:tabs>
              <w:spacing w:after="0" w:before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1.1.1.16.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pos="1134"/>
                <w:tab w:val="left" w:pos="567"/>
              </w:tabs>
              <w:spacing w:after="0"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Приложението трябва да може да се изпълнява на различни операционни системи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Lines w:val="1"/>
              <w:widowControl w:val="0"/>
              <w:spacing w:after="80" w:before="80"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1"/>
              <w:tabs>
                <w:tab w:val="left" w:pos="1134"/>
                <w:tab w:val="left" w:pos="567"/>
              </w:tabs>
              <w:spacing w:after="0" w:before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1.1.1.17.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pos="1134"/>
                <w:tab w:val="left" w:pos="567"/>
              </w:tabs>
              <w:spacing w:after="0"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Приложението трябва да предлага лесен потребителски интерфейс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Lines w:val="1"/>
              <w:widowControl w:val="0"/>
              <w:spacing w:after="80" w:before="80"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1"/>
              <w:tabs>
                <w:tab w:val="left" w:pos="1134"/>
                <w:tab w:val="left" w:pos="567"/>
              </w:tabs>
              <w:spacing w:after="0" w:before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1.1.1.18.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pos="1134"/>
                <w:tab w:val="left" w:pos="567"/>
              </w:tabs>
              <w:spacing w:after="0"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Приложението трябва да предлага удобен потребителски интерфейс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Lines w:val="1"/>
              <w:widowControl w:val="0"/>
              <w:spacing w:after="80" w:before="80"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Lines w:val="0"/>
              <w:widowControl w:val="1"/>
              <w:tabs>
                <w:tab w:val="left" w:pos="1134"/>
                <w:tab w:val="left" w:pos="567"/>
              </w:tabs>
              <w:spacing w:after="0" w:before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1.1.1.19.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pos="1134"/>
                <w:tab w:val="left" w:pos="567"/>
              </w:tabs>
              <w:spacing w:after="0"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Приложението трябва да позволява свободен достъп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Lines w:val="1"/>
              <w:widowControl w:val="0"/>
              <w:spacing w:after="80" w:before="80"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Lines w:val="0"/>
              <w:widowControl w:val="1"/>
              <w:tabs>
                <w:tab w:val="left" w:pos="1134"/>
                <w:tab w:val="left" w:pos="567"/>
              </w:tabs>
              <w:spacing w:after="0" w:before="0"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1.1.1.20.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pos="1134"/>
                <w:tab w:val="left" w:pos="567"/>
              </w:tabs>
              <w:spacing w:after="0"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Приложението трябва да гарантира сигурността на потребителите си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Lines w:val="1"/>
              <w:widowControl w:val="0"/>
              <w:spacing w:after="80" w:before="80" w:line="2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A9">
      <w:pPr>
        <w:pStyle w:val="Heading3"/>
        <w:tabs>
          <w:tab w:val="left" w:pos="567"/>
        </w:tabs>
        <w:ind w:left="720" w:firstLine="0"/>
        <w:rPr/>
      </w:pPr>
      <w:bookmarkStart w:colFirst="0" w:colLast="0" w:name="_heading=h.f4641f7j73r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Изследване на потребителските изисквания </w:t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1"/>
        </w:numPr>
        <w:tabs>
          <w:tab w:val="left" w:pos="567"/>
        </w:tabs>
        <w:ind w:left="720" w:hanging="720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Потребителски истории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47.0" w:type="dxa"/>
        <w:jc w:val="left"/>
        <w:tblInd w:w="0.0" w:type="dxa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1384"/>
        <w:gridCol w:w="2126"/>
        <w:gridCol w:w="2217"/>
        <w:gridCol w:w="2745"/>
        <w:gridCol w:w="1275"/>
        <w:tblGridChange w:id="0">
          <w:tblGrid>
            <w:gridCol w:w="1384"/>
            <w:gridCol w:w="2126"/>
            <w:gridCol w:w="2217"/>
            <w:gridCol w:w="2745"/>
            <w:gridCol w:w="1275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80" w:before="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на потр. историята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80" w:before="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Като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80" w:before="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аз искам да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80" w:before="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така, че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80" w:before="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точки на историята</w:t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1"/>
        </w:numPr>
        <w:tabs>
          <w:tab w:val="left" w:pos="567"/>
        </w:tabs>
        <w:ind w:left="720" w:hanging="720"/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Критерии за приемане на потребителски истории</w:t>
      </w:r>
    </w:p>
    <w:tbl>
      <w:tblPr>
        <w:tblStyle w:val="Table8"/>
        <w:tblW w:w="9747.0" w:type="dxa"/>
        <w:jc w:val="left"/>
        <w:tblInd w:w="0.0" w:type="dxa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2943"/>
        <w:gridCol w:w="6804"/>
        <w:tblGridChange w:id="0">
          <w:tblGrid>
            <w:gridCol w:w="2943"/>
            <w:gridCol w:w="6804"/>
          </w:tblGrid>
        </w:tblGridChange>
      </w:tblGrid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80" w:before="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на потр. историята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80" w:before="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Bold" w:cs="Arial Bold" w:eastAsia="Arial Bold" w:hAnsi="Arial Bold"/>
                <w:rtl w:val="0"/>
              </w:rPr>
              <w:t xml:space="preserve">Критерии за приемане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5nkun2" w:id="16"/>
      <w:bookmarkEnd w:id="16"/>
      <w:r w:rsidDel="00000000" w:rsidR="00000000" w:rsidRPr="00000000">
        <w:rPr>
          <w:rtl w:val="0"/>
        </w:rPr>
        <w:t xml:space="preserve">Концептуален дизайн на системата</w:t>
      </w:r>
    </w:p>
    <w:p w:rsidR="00000000" w:rsidDel="00000000" w:rsidP="00000000" w:rsidRDefault="00000000" w:rsidRPr="00000000" w14:paraId="000000CE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ksv4uv" w:id="17"/>
      <w:bookmarkEnd w:id="17"/>
      <w:r w:rsidDel="00000000" w:rsidR="00000000" w:rsidRPr="00000000">
        <w:rPr>
          <w:rtl w:val="0"/>
        </w:rPr>
        <w:t xml:space="preserve">Софтуерна архитектура на система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Диаграма на внедряването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44sinio" w:id="18"/>
      <w:bookmarkEnd w:id="18"/>
      <w:r w:rsidDel="00000000" w:rsidR="00000000" w:rsidRPr="00000000">
        <w:rPr>
          <w:rtl w:val="0"/>
        </w:rPr>
        <w:t xml:space="preserve">Декомпозиция на системата на модули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Диaгрaма на компонентите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jxsxqh" w:id="19"/>
      <w:bookmarkEnd w:id="19"/>
      <w:r w:rsidDel="00000000" w:rsidR="00000000" w:rsidRPr="00000000">
        <w:rPr>
          <w:rtl w:val="0"/>
        </w:rPr>
        <w:t xml:space="preserve">Концептуален модел на БД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ER диаграма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z337ya" w:id="20"/>
      <w:bookmarkEnd w:id="20"/>
      <w:r w:rsidDel="00000000" w:rsidR="00000000" w:rsidRPr="00000000">
        <w:rPr>
          <w:rtl w:val="0"/>
        </w:rPr>
        <w:t xml:space="preserve">Ресурси</w:t>
      </w:r>
    </w:p>
    <w:p w:rsidR="00000000" w:rsidDel="00000000" w:rsidP="00000000" w:rsidRDefault="00000000" w:rsidRPr="00000000" w14:paraId="000000D9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j2qqm3" w:id="21"/>
      <w:bookmarkEnd w:id="21"/>
      <w:r w:rsidDel="00000000" w:rsidR="00000000" w:rsidRPr="00000000">
        <w:rPr>
          <w:rtl w:val="0"/>
        </w:rPr>
        <w:t xml:space="preserve">Акроними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An explanation of any specific terms / acronyms used in this document.</w:t>
      </w:r>
    </w:p>
    <w:tbl>
      <w:tblPr>
        <w:tblStyle w:val="Table9"/>
        <w:tblW w:w="96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3005"/>
        <w:gridCol w:w="6662"/>
        <w:tblGridChange w:id="0">
          <w:tblGrid>
            <w:gridCol w:w="3005"/>
            <w:gridCol w:w="6662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0" w:val="nil"/>
            </w:tcBorders>
            <w:shd w:fill="ddd9c3" w:val="clear"/>
          </w:tcPr>
          <w:p w:rsidR="00000000" w:rsidDel="00000000" w:rsidP="00000000" w:rsidRDefault="00000000" w:rsidRPr="00000000" w14:paraId="000000DB">
            <w:pPr>
              <w:spacing w:after="80" w:before="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Акроним</w:t>
            </w:r>
          </w:p>
        </w:tc>
        <w:tc>
          <w:tcPr>
            <w:tcBorders>
              <w:bottom w:color="000000" w:space="0" w:sz="0" w:val="nil"/>
            </w:tcBorders>
            <w:shd w:fill="ddd9c3" w:val="clear"/>
          </w:tcPr>
          <w:p w:rsidR="00000000" w:rsidDel="00000000" w:rsidP="00000000" w:rsidRDefault="00000000" w:rsidRPr="00000000" w14:paraId="000000DC">
            <w:pPr>
              <w:spacing w:after="80" w:before="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80" w:before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80" w:before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567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80" w:before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y810tw" w:id="22"/>
      <w:bookmarkEnd w:id="22"/>
      <w:r w:rsidDel="00000000" w:rsidR="00000000" w:rsidRPr="00000000">
        <w:rPr>
          <w:rtl w:val="0"/>
        </w:rPr>
        <w:t xml:space="preserve">Други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  <w:rtl w:val="0"/>
        </w:rPr>
        <w:t xml:space="preserve">Интернет сайтове откъдето се е взимала информацията.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headerReference r:id="rId10" w:type="even"/>
      <w:footerReference r:id="rId11" w:type="default"/>
      <w:type w:val="nextPage"/>
      <w:pgSz w:h="16838" w:w="11906" w:orient="portrait"/>
      <w:pgMar w:bottom="992" w:top="1440" w:left="1134" w:right="850" w:header="283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tabs>
        <w:tab w:val="right" w:pos="9498"/>
      </w:tabs>
      <w:rPr/>
    </w:pPr>
    <w:r w:rsidDel="00000000" w:rsidR="00000000" w:rsidRPr="00000000">
      <w:rPr>
        <w:rtl w:val="0"/>
      </w:rPr>
      <w:t xml:space="preserve">User Requirements Specification Template v0.1.docx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tabs>
        <w:tab w:val="right" w:pos="9923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  <w:t xml:space="preserve">[Project Name]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bg-BG"/>
      </w:rPr>
    </w:rPrDefault>
    <w:pPrDefault>
      <w:pPr>
        <w:spacing w:after="60" w:before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432" w:hanging="432"/>
    </w:pPr>
    <w:rPr>
      <w:b w:val="1"/>
      <w:color w:val="c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432" w:hanging="432"/>
    </w:pPr>
    <w:rPr>
      <w:rFonts w:ascii="Arial Bold" w:cs="Arial Bold" w:eastAsia="Arial Bold" w:hAnsi="Arial Bold"/>
      <w:b w:val="0"/>
      <w:color w:val="c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tabs>
        <w:tab w:val="left" w:pos="567"/>
      </w:tabs>
      <w:spacing w:after="120" w:before="240" w:lineRule="auto"/>
      <w:ind w:left="432" w:hanging="432"/>
    </w:pPr>
    <w:rPr>
      <w:rFonts w:ascii="Arial Bold" w:cs="Arial Bold" w:eastAsia="Arial Bold" w:hAnsi="Arial Bold"/>
      <w:b w:val="0"/>
      <w:color w:val="c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tabs>
        <w:tab w:val="left" w:pos="567"/>
      </w:tabs>
      <w:spacing w:after="120" w:before="120" w:lineRule="auto"/>
      <w:ind w:left="432" w:hanging="432"/>
    </w:pPr>
    <w:rPr>
      <w:rFonts w:ascii="Arial Bold" w:cs="Arial Bold" w:eastAsia="Arial Bold" w:hAnsi="Arial Bold"/>
      <w:b w:val="1"/>
      <w:i w:val="1"/>
      <w:color w:val="c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tabs>
        <w:tab w:val="left" w:pos="567"/>
      </w:tabs>
      <w:spacing w:after="120" w:before="120" w:lineRule="auto"/>
      <w:ind w:left="432" w:hanging="432"/>
    </w:pPr>
    <w:rPr>
      <w:rFonts w:ascii="Arial Bold" w:cs="Arial Bold" w:eastAsia="Arial Bold" w:hAnsi="Arial Bold"/>
      <w:b w:val="0"/>
      <w:i w:val="1"/>
      <w:color w:val="c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tabs>
        <w:tab w:val="left" w:pos="567"/>
      </w:tabs>
      <w:spacing w:after="120" w:before="120" w:lineRule="auto"/>
      <w:ind w:left="432" w:hanging="432"/>
    </w:pPr>
    <w:rPr>
      <w:rFonts w:ascii="Arial Bold" w:cs="Arial Bold" w:eastAsia="Arial Bold" w:hAnsi="Arial Bold"/>
      <w:b w:val="1"/>
      <w:i w:val="1"/>
      <w:color w:val="c00000"/>
      <w:sz w:val="22"/>
      <w:szCs w:val="22"/>
    </w:rPr>
  </w:style>
  <w:style w:type="paragraph" w:styleId="Title">
    <w:name w:val="Title"/>
    <w:basedOn w:val="Normal"/>
    <w:next w:val="Normal"/>
    <w:pPr>
      <w:shd w:fill="ffffff" w:val="clear"/>
      <w:spacing w:after="0" w:before="0" w:lineRule="auto"/>
    </w:pPr>
    <w:rPr>
      <w:b w:val="1"/>
      <w:color w:val="c00000"/>
      <w:sz w:val="40"/>
      <w:szCs w:val="40"/>
    </w:rPr>
  </w:style>
  <w:style w:type="paragraph" w:styleId="Normal" w:default="1">
    <w:name w:val="Normal"/>
    <w:qFormat w:val="1"/>
    <w:rsid w:val="00A9417D"/>
    <w:pPr>
      <w:spacing w:after="60" w:before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 w:val="1"/>
    <w:qFormat w:val="1"/>
    <w:rsid w:val="0098752C"/>
    <w:pPr>
      <w:keepNext w:val="1"/>
      <w:numPr>
        <w:numId w:val="15"/>
      </w:numPr>
      <w:spacing w:after="240" w:before="240"/>
      <w:outlineLvl w:val="0"/>
    </w:pPr>
    <w:rPr>
      <w:rFonts w:cs="Arial"/>
      <w:b w:val="1"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 w:val="1"/>
    <w:qFormat w:val="1"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 w:val="1"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 w:val="1"/>
    <w:rsid w:val="00D05D14"/>
    <w:pPr>
      <w:numPr>
        <w:ilvl w:val="3"/>
      </w:numPr>
      <w:spacing w:before="120"/>
      <w:outlineLvl w:val="3"/>
    </w:pPr>
    <w:rPr>
      <w:b w:val="1"/>
      <w:i w:val="1"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 w:val="1"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 w:val="1"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 w:val="1"/>
      <w:i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" w:customStyle="1">
    <w:name w:val="Table"/>
    <w:basedOn w:val="TableGrid1"/>
    <w:uiPriority w:val="99"/>
    <w:rsid w:val="00A9417D"/>
    <w:rPr>
      <w:rFonts w:ascii="Arial" w:hAnsi="Arial"/>
      <w:lang w:eastAsia="en-US" w:val="en-US"/>
    </w:rPr>
    <w:tblPr/>
    <w:tcPr>
      <w:shd w:color="auto" w:fill="auto" w:val="clear"/>
    </w:tcPr>
    <w:tblStylePr w:type="firstRow">
      <w:tblPr/>
      <w:tcPr>
        <w:shd w:color="auto" w:fill="eeece1" w:val="clear"/>
      </w:tcPr>
    </w:tblStyle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BalloonText">
    <w:name w:val="Balloon Text"/>
    <w:basedOn w:val="Normal"/>
    <w:semiHidden w:val="1"/>
    <w:rsid w:val="00ED1D8B"/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 w:val="1"/>
    <w:rsid w:val="00A9417D"/>
    <w:pPr>
      <w:spacing w:after="0" w:before="0"/>
    </w:pPr>
  </w:style>
  <w:style w:type="table" w:styleId="TableGrid1">
    <w:name w:val="Table Grid 1"/>
    <w:basedOn w:val="TableNormal"/>
    <w:uiPriority w:val="99"/>
    <w:semiHidden w:val="1"/>
    <w:unhideWhenUsed w:val="1"/>
    <w:rsid w:val="00A9417D"/>
    <w:pPr>
      <w:spacing w:after="60" w:before="60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7">
    <w:name w:val="Table Grid 7"/>
    <w:basedOn w:val="TableNormal"/>
    <w:rsid w:val="002E491B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 w:val="1"/>
      <w:widowControl w:val="0"/>
      <w:spacing w:after="100" w:afterAutospacing="1" w:before="100" w:beforeAutospacing="1" w:line="280" w:lineRule="exact"/>
    </w:pPr>
    <w:rPr>
      <w:rFonts w:ascii="Arial" w:cs="Arial" w:hAnsi="Arial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blStylePr w:type="firstRow">
      <w:rPr>
        <w:rFonts w:cs="Arial"/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Arial"/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Arial"/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Arial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paragraph" w:styleId="Title">
    <w:name w:val="Title"/>
    <w:basedOn w:val="Normal"/>
    <w:qFormat w:val="1"/>
    <w:rsid w:val="00675B2B"/>
    <w:pPr>
      <w:shd w:color="auto" w:fill="ffffff" w:val="clear"/>
      <w:spacing w:after="0" w:before="0"/>
    </w:pPr>
    <w:rPr>
      <w:rFonts w:cs="Arial"/>
      <w:b w:val="1"/>
      <w:color w:val="c00000"/>
      <w:sz w:val="40"/>
    </w:rPr>
  </w:style>
  <w:style w:type="paragraph" w:styleId="TOC1">
    <w:name w:val="toc 1"/>
    <w:basedOn w:val="Normal"/>
    <w:next w:val="Normal"/>
    <w:autoRedefine w:val="1"/>
    <w:uiPriority w:val="39"/>
    <w:rsid w:val="00B33C95"/>
    <w:pPr>
      <w:tabs>
        <w:tab w:val="left" w:pos="400"/>
        <w:tab w:val="right" w:leader="dot" w:pos="9629"/>
      </w:tabs>
    </w:pPr>
    <w:rPr>
      <w:b w:val="1"/>
      <w:caps w:val="1"/>
    </w:rPr>
  </w:style>
  <w:style w:type="paragraph" w:styleId="TOC2">
    <w:name w:val="toc 2"/>
    <w:basedOn w:val="Normal"/>
    <w:next w:val="Normal"/>
    <w:autoRedefine w:val="1"/>
    <w:uiPriority w:val="39"/>
    <w:rsid w:val="000566F4"/>
    <w:pPr>
      <w:tabs>
        <w:tab w:val="left" w:pos="880"/>
        <w:tab w:val="right" w:leader="dot" w:pos="9628"/>
      </w:tabs>
      <w:ind w:left="200"/>
    </w:pPr>
    <w:rPr>
      <w:noProof w:val="1"/>
    </w:rPr>
  </w:style>
  <w:style w:type="paragraph" w:styleId="TOC3">
    <w:name w:val="toc 3"/>
    <w:basedOn w:val="Normal"/>
    <w:next w:val="Normal"/>
    <w:autoRedefine w:val="1"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 w:val="1"/>
    <w:rsid w:val="002E491B"/>
    <w:pPr>
      <w:shd w:color="auto" w:fill="000080" w:val="clear"/>
    </w:pPr>
    <w:rPr>
      <w:rFonts w:ascii="Tahoma" w:cs="Tahoma" w:hAnsi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semiHidden w:val="1"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rsid w:val="002D56E8"/>
  </w:style>
  <w:style w:type="character" w:styleId="CommentTextChar" w:customStyle="1">
    <w:name w:val="Comment Text Char"/>
    <w:link w:val="CommentText"/>
    <w:semiHidden w:val="1"/>
    <w:rsid w:val="002D56E8"/>
    <w:rPr>
      <w:rFonts w:ascii="Arial" w:cs="Times New Roman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rsid w:val="002D56E8"/>
    <w:rPr>
      <w:b w:val="1"/>
      <w:bCs w:val="1"/>
    </w:rPr>
  </w:style>
  <w:style w:type="character" w:styleId="CommentSubjectChar" w:customStyle="1">
    <w:name w:val="Comment Subject Char"/>
    <w:link w:val="CommentSubject"/>
    <w:semiHidden w:val="1"/>
    <w:rsid w:val="002D56E8"/>
    <w:rPr>
      <w:rFonts w:ascii="Arial" w:cs="Times New Roman" w:hAnsi="Arial"/>
      <w:b w:val="1"/>
      <w:bCs w:val="1"/>
      <w:lang w:eastAsia="en-US"/>
    </w:rPr>
  </w:style>
  <w:style w:type="character" w:styleId="FollowedHyperlink">
    <w:name w:val="FollowedHyperlink"/>
    <w:semiHidden w:val="1"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 w:val="1"/>
    <w:rsid w:val="00E34A11"/>
    <w:pPr>
      <w:ind w:left="720"/>
    </w:pPr>
  </w:style>
  <w:style w:type="paragraph" w:styleId="BodyText">
    <w:name w:val="Body Text"/>
    <w:basedOn w:val="Normal"/>
    <w:link w:val="BodyTextChar"/>
    <w:semiHidden w:val="1"/>
    <w:rsid w:val="00AE43BD"/>
    <w:rPr>
      <w:rFonts w:ascii="Times New Roman" w:hAnsi="Times New Roman"/>
      <w:i w:val="1"/>
      <w:lang w:val="en-GB"/>
    </w:rPr>
  </w:style>
  <w:style w:type="character" w:styleId="BodyTextChar" w:customStyle="1">
    <w:name w:val="Body Text Char"/>
    <w:link w:val="BodyText"/>
    <w:semiHidden w:val="1"/>
    <w:rsid w:val="00AE43BD"/>
    <w:rPr>
      <w:i w:val="1"/>
      <w:lang w:eastAsia="en-US" w:val="en-GB"/>
    </w:rPr>
  </w:style>
  <w:style w:type="character" w:styleId="Strong">
    <w:name w:val="Strong"/>
    <w:uiPriority w:val="22"/>
    <w:qFormat w:val="1"/>
    <w:rsid w:val="005E0A95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5E0A95"/>
    <w:pPr>
      <w:spacing w:after="100" w:afterAutospacing="1" w:before="100" w:before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styleId="FootnoteTextChar" w:customStyle="1">
    <w:name w:val="Footnote Text Char"/>
    <w:link w:val="FootnoteText"/>
    <w:rsid w:val="00A9417D"/>
    <w:rPr>
      <w:rFonts w:ascii="Arial" w:hAnsi="Arial"/>
      <w:lang w:eastAsia="en-US"/>
    </w:rPr>
  </w:style>
  <w:style w:type="numbering" w:styleId="Headings" w:customStyle="1">
    <w:name w:val="Headings"/>
    <w:uiPriority w:val="99"/>
    <w:rsid w:val="003D7478"/>
    <w:pPr>
      <w:numPr>
        <w:numId w:val="3"/>
      </w:numPr>
    </w:pPr>
  </w:style>
  <w:style w:type="character" w:styleId="FooterChar" w:customStyle="1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styleId="ExampleChar" w:customStyle="1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styleId="Example" w:customStyle="1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styleId="Heading" w:customStyle="1">
    <w:name w:val="Heading"/>
    <w:basedOn w:val="Normal"/>
    <w:next w:val="Normal"/>
    <w:qFormat w:val="1"/>
    <w:rsid w:val="00D05D14"/>
    <w:pPr>
      <w:spacing w:after="240" w:before="240"/>
    </w:pPr>
    <w:rPr>
      <w:b w:val="1"/>
      <w:color w:val="c00000"/>
      <w:sz w:val="28"/>
    </w:rPr>
  </w:style>
  <w:style w:type="paragraph" w:styleId="InstructiveText" w:customStyle="1">
    <w:name w:val="Instructive Text"/>
    <w:basedOn w:val="Normal"/>
    <w:link w:val="InstructiveTextChar"/>
    <w:qFormat w:val="1"/>
    <w:rsid w:val="0092198F"/>
    <w:rPr>
      <w:i w:val="1"/>
      <w:color w:val="4f81bd"/>
      <w:lang w:eastAsia="en-AU"/>
    </w:rPr>
  </w:style>
  <w:style w:type="paragraph" w:styleId="TableText" w:customStyle="1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styleId="InstructiveTextChar" w:customStyle="1">
    <w:name w:val="Instructive Text Char"/>
    <w:link w:val="InstructiveText"/>
    <w:rsid w:val="0092198F"/>
    <w:rPr>
      <w:rFonts w:ascii="Arial" w:hAnsi="Arial"/>
      <w:i w:val="1"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styleId="TableTextChar" w:customStyle="1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styleId="DocDetails" w:customStyle="1">
    <w:name w:val="Doc Details"/>
    <w:basedOn w:val="Normal"/>
    <w:next w:val="Normal"/>
    <w:qFormat w:val="1"/>
    <w:rsid w:val="005D6355"/>
    <w:pPr>
      <w:shd w:color="auto" w:fill="ffffff" w:val="clear"/>
      <w:tabs>
        <w:tab w:val="left" w:pos="1134"/>
      </w:tabs>
      <w:spacing w:after="0" w:before="0"/>
    </w:pPr>
    <w:rPr>
      <w:rFonts w:ascii="Arial Narrow" w:cs="Arial" w:hAnsi="Arial Narrow"/>
      <w:sz w:val="28"/>
      <w:szCs w:val="48"/>
    </w:rPr>
  </w:style>
  <w:style w:type="paragraph" w:styleId="Subject" w:customStyle="1">
    <w:name w:val="Subject"/>
    <w:basedOn w:val="Normal"/>
    <w:next w:val="Normal"/>
    <w:qFormat w:val="1"/>
    <w:rsid w:val="005D6355"/>
    <w:pPr>
      <w:shd w:color="auto" w:fill="ffffff" w:val="clear"/>
      <w:spacing w:after="0" w:before="0"/>
    </w:pPr>
    <w:rPr>
      <w:rFonts w:ascii="Arial Narrow" w:cs="Arial" w:hAnsi="Arial Narrow"/>
      <w:b w:val="1"/>
      <w:sz w:val="32"/>
      <w:szCs w:val="48"/>
    </w:rPr>
  </w:style>
  <w:style w:type="paragraph" w:styleId="SpecLevel1" w:customStyle="1">
    <w:name w:val="Spec Level 1"/>
    <w:next w:val="Normal"/>
    <w:rsid w:val="009779A5"/>
    <w:pPr>
      <w:tabs>
        <w:tab w:val="left" w:pos="567"/>
      </w:tabs>
      <w:spacing w:after="120" w:before="240"/>
      <w:outlineLvl w:val="0"/>
    </w:pPr>
    <w:rPr>
      <w:rFonts w:ascii="Arial" w:hAnsi="Arial"/>
      <w:b w:val="1"/>
      <w:caps w:val="1"/>
      <w:sz w:val="22"/>
      <w:lang w:eastAsia="en-US"/>
    </w:rPr>
  </w:style>
  <w:style w:type="paragraph" w:styleId="SpecLevel2" w:customStyle="1">
    <w:name w:val="Spec Level 2"/>
    <w:basedOn w:val="SpecLevel1"/>
    <w:rsid w:val="009779A5"/>
    <w:pPr>
      <w:outlineLvl w:val="1"/>
    </w:pPr>
    <w:rPr>
      <w:caps w:val="0"/>
    </w:rPr>
  </w:style>
  <w:style w:type="paragraph" w:styleId="SpecLevel3" w:customStyle="1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styleId="SpecLevel4" w:customStyle="1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after="0" w:before="0"/>
      <w:ind w:left="1134" w:hanging="1134"/>
      <w:outlineLvl w:val="3"/>
    </w:pPr>
    <w:rPr>
      <w:b w:val="0"/>
    </w:rPr>
  </w:style>
  <w:style w:type="paragraph" w:styleId="SpecLevel5" w:customStyle="1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styleId="SpecLevel6" w:customStyle="1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styleId="SpecLevel7" w:customStyle="1">
    <w:name w:val="Spec Level 7"/>
    <w:basedOn w:val="SpecLevel6"/>
    <w:next w:val="Normal"/>
    <w:rsid w:val="009779A5"/>
    <w:pPr>
      <w:outlineLvl w:val="6"/>
    </w:pPr>
  </w:style>
  <w:style w:type="paragraph" w:styleId="SpecLevel8" w:customStyle="1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styleId="SpecLevel9" w:customStyle="1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styleId="NormalBold" w:customStyle="1">
    <w:name w:val="Normal Bold"/>
    <w:basedOn w:val="Normal"/>
    <w:rsid w:val="009779A5"/>
    <w:pPr>
      <w:spacing w:after="0" w:before="0"/>
    </w:pPr>
    <w:rPr>
      <w:b w:val="1"/>
    </w:rPr>
  </w:style>
  <w:style w:type="paragraph" w:styleId="Title1" w:customStyle="1">
    <w:name w:val="Title1"/>
    <w:basedOn w:val="SpecLevel1"/>
    <w:rsid w:val="009779A5"/>
    <w:pPr>
      <w:tabs>
        <w:tab w:val="clear" w:pos="567"/>
      </w:tabs>
      <w:spacing w:after="0" w:before="0"/>
      <w:outlineLvl w:val="9"/>
    </w:pPr>
    <w:rPr>
      <w:sz w:val="28"/>
    </w:rPr>
  </w:style>
  <w:style w:type="paragraph" w:styleId="Title2" w:customStyle="1">
    <w:name w:val="Title2"/>
    <w:basedOn w:val="Heading2"/>
    <w:rsid w:val="009779A5"/>
    <w:pPr>
      <w:numPr>
        <w:ilvl w:val="0"/>
        <w:numId w:val="0"/>
      </w:numPr>
      <w:spacing w:after="0" w:before="0"/>
    </w:pPr>
    <w:rPr>
      <w:rFonts w:ascii="Arial" w:cs="Times New Roman" w:hAnsi="Arial"/>
      <w:i w:val="1"/>
      <w:color w:val="auto"/>
      <w:sz w:val="28"/>
      <w:szCs w:val="20"/>
      <w:lang w:eastAsia="en-US"/>
    </w:rPr>
  </w:style>
  <w:style w:type="paragraph" w:styleId="Title3" w:customStyle="1">
    <w:name w:val="Title3"/>
    <w:basedOn w:val="Title1"/>
    <w:rsid w:val="009779A5"/>
    <w:rPr>
      <w:caps w:val="0"/>
      <w:sz w:val="24"/>
    </w:rPr>
  </w:style>
  <w:style w:type="paragraph" w:styleId="Title4" w:customStyle="1">
    <w:name w:val="Title 4"/>
    <w:basedOn w:val="Title3"/>
    <w:rsid w:val="009779A5"/>
    <w:rPr>
      <w:caps w:val="1"/>
      <w:sz w:val="22"/>
    </w:rPr>
  </w:style>
  <w:style w:type="paragraph" w:styleId="TestStep" w:customStyle="1">
    <w:name w:val="Test Step"/>
    <w:basedOn w:val="Normal"/>
    <w:rsid w:val="00FC2D0D"/>
    <w:pPr>
      <w:spacing w:after="80" w:before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 w:val="1"/>
    <w:unhideWhenUsed w:val="1"/>
    <w:rsid w:val="00FC2D0D"/>
    <w:pPr>
      <w:spacing w:before="160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26BAB"/>
    <w:pPr>
      <w:keepLines w:val="1"/>
      <w:numPr>
        <w:numId w:val="0"/>
      </w:numPr>
      <w:spacing w:after="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kern w:val="0"/>
      <w:sz w:val="32"/>
      <w:szCs w:val="32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keepLines w:val="1"/>
      <w:widowControl w:val="0"/>
      <w:spacing w:after="60" w:before="60" w:line="280" w:lineRule="auto"/>
    </w:pPr>
    <w:rPr>
      <w:rFonts w:ascii="Arial" w:cs="Arial" w:eastAsia="Arial" w:hAnsi="Arial"/>
      <w:b w:val="1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cPr>
      <w:shd w:fill="auto" w:val="clear"/>
    </w:tcPr>
    <w:tblStylePr w:type="firstRow">
      <w:tcPr>
        <w:tcBorders>
          <w:bottom w:color="000000" w:space="0" w:sz="6" w:val="single"/>
        </w:tcBorders>
        <w:shd w:fill="ffffb3" w:val="clear"/>
      </w:tcPr>
    </w:tblStylePr>
    <w:tblStylePr w:type="lastCol">
      <w:rPr>
        <w:b w:val="1"/>
        <w:i w:val="1"/>
      </w:rPr>
    </w:tblStylePr>
    <w:tblStylePr w:type="lastRow">
      <w:rPr>
        <w:b w:val="1"/>
        <w:i w:val="1"/>
      </w:rPr>
    </w:tblStylePr>
  </w:style>
  <w:style w:type="table" w:styleId="Table4">
    <w:basedOn w:val="TableNormal"/>
    <w:pPr>
      <w:keepLines w:val="1"/>
      <w:widowControl w:val="0"/>
      <w:spacing w:after="60" w:before="60" w:line="280" w:lineRule="auto"/>
    </w:pPr>
    <w:rPr>
      <w:rFonts w:ascii="Arial" w:cs="Arial" w:eastAsia="Arial" w:hAnsi="Arial"/>
      <w:b w:val="1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cPr>
      <w:shd w:fill="auto" w:val="clear"/>
    </w:tcPr>
    <w:tblStylePr w:type="firstRow">
      <w:tcPr>
        <w:tcBorders>
          <w:bottom w:color="000000" w:space="0" w:sz="6" w:val="single"/>
        </w:tcBorders>
        <w:shd w:fill="ffffb3" w:val="clear"/>
      </w:tcPr>
    </w:tblStylePr>
    <w:tblStylePr w:type="lastCol">
      <w:rPr>
        <w:b w:val="1"/>
        <w:i w:val="1"/>
      </w:rPr>
    </w:tblStylePr>
    <w:tblStylePr w:type="lastRow">
      <w:rPr>
        <w:b w:val="1"/>
        <w:i w:val="1"/>
      </w:rPr>
    </w:tblStylePr>
  </w:style>
  <w:style w:type="table" w:styleId="Table5">
    <w:basedOn w:val="TableNormal"/>
    <w:pPr>
      <w:keepLines w:val="1"/>
      <w:widowControl w:val="0"/>
      <w:spacing w:after="60" w:before="60" w:line="280" w:lineRule="auto"/>
    </w:pPr>
    <w:rPr>
      <w:rFonts w:ascii="Arial" w:cs="Arial" w:eastAsia="Arial" w:hAnsi="Arial"/>
      <w:b w:val="1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cPr>
      <w:shd w:fill="auto" w:val="clear"/>
    </w:tcPr>
    <w:tblStylePr w:type="firstRow">
      <w:tcPr>
        <w:tcBorders>
          <w:bottom w:color="000000" w:space="0" w:sz="6" w:val="single"/>
        </w:tcBorders>
        <w:shd w:fill="ffffb3" w:val="clear"/>
      </w:tcPr>
    </w:tblStylePr>
    <w:tblStylePr w:type="lastCol">
      <w:rPr>
        <w:b w:val="1"/>
        <w:i w:val="1"/>
      </w:rPr>
    </w:tblStylePr>
    <w:tblStylePr w:type="lastRow">
      <w:rPr>
        <w:b w:val="1"/>
        <w:i w:val="1"/>
      </w:rPr>
    </w:tblStylePr>
  </w:style>
  <w:style w:type="table" w:styleId="Table6">
    <w:basedOn w:val="TableNormal"/>
    <w:pPr>
      <w:keepLines w:val="1"/>
      <w:widowControl w:val="0"/>
      <w:spacing w:after="60" w:before="60" w:line="280" w:lineRule="auto"/>
    </w:pPr>
    <w:rPr>
      <w:rFonts w:ascii="Arial" w:cs="Arial" w:eastAsia="Arial" w:hAnsi="Arial"/>
      <w:b w:val="1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cPr>
      <w:shd w:fill="auto" w:val="clear"/>
    </w:tcPr>
    <w:tblStylePr w:type="firstRow">
      <w:tcPr>
        <w:tcBorders>
          <w:bottom w:color="000000" w:space="0" w:sz="6" w:val="single"/>
        </w:tcBorders>
        <w:shd w:fill="ffffb3" w:val="clear"/>
      </w:tcPr>
    </w:tblStylePr>
    <w:tblStylePr w:type="lastCol">
      <w:rPr>
        <w:b w:val="1"/>
        <w:i w:val="1"/>
      </w:rPr>
    </w:tblStylePr>
    <w:tblStylePr w:type="lastRow">
      <w:rPr>
        <w:b w:val="1"/>
        <w:i w:val="1"/>
      </w:rPr>
    </w:tblStylePr>
  </w:style>
  <w:style w:type="table" w:styleId="Table7">
    <w:basedOn w:val="TableNormal"/>
    <w:pPr>
      <w:keepLines w:val="1"/>
      <w:widowControl w:val="0"/>
      <w:spacing w:after="60" w:before="60" w:line="280" w:lineRule="auto"/>
    </w:pPr>
    <w:rPr>
      <w:rFonts w:ascii="Arial" w:cs="Arial" w:eastAsia="Arial" w:hAnsi="Arial"/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8">
    <w:basedOn w:val="TableNormal"/>
    <w:pPr>
      <w:keepLines w:val="1"/>
      <w:widowControl w:val="0"/>
      <w:spacing w:after="60" w:before="60" w:line="280" w:lineRule="auto"/>
    </w:pPr>
    <w:rPr>
      <w:rFonts w:ascii="Arial" w:cs="Arial" w:eastAsia="Arial" w:hAnsi="Arial"/>
      <w:b w:val="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9">
    <w:basedOn w:val="TableNormal"/>
    <w:pPr>
      <w:keepLines w:val="1"/>
      <w:widowControl w:val="0"/>
      <w:spacing w:after="60" w:before="60" w:line="280" w:lineRule="auto"/>
    </w:pPr>
    <w:rPr>
      <w:rFonts w:ascii="Arial" w:cs="Arial" w:eastAsia="Arial" w:hAnsi="Arial"/>
      <w:b w:val="1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cPr>
      <w:shd w:fill="auto" w:val="clear"/>
    </w:tcPr>
    <w:tblStylePr w:type="firstRow">
      <w:tcPr>
        <w:tcBorders>
          <w:bottom w:color="000000" w:space="0" w:sz="6" w:val="single"/>
        </w:tcBorders>
        <w:shd w:fill="ffffb3" w:val="clear"/>
      </w:tcPr>
    </w:tblStylePr>
    <w:tblStylePr w:type="lastCol">
      <w:rPr>
        <w:b w:val="1"/>
        <w:i w:val="1"/>
      </w:rPr>
    </w:tblStylePr>
    <w:tblStylePr w:type="lastRow">
      <w:rPr>
        <w:b w:val="1"/>
        <w:i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A2hbLIq02TmbnObBGmxoj3aEA==">AMUW2mVP4c8V+4zLOOA2CpLlOv0448rDwK0sjRcMDqL0RPhCQXyzxcr8gwxuB+aS5LjO8lwiAzRpO12EJ8xIIo8he6GeBvyncxZptaaE0VoCmPuaqeFZNH4ZF4/Pnf7+6+tet4YAdzxkZFUoPmv4S/EDyLNbeGfn0GjLwPn42x6U8UoqeOai0nkW8uXjMs/vDE3vJAaI5uBMoZgzCkbIT4fpgl9OhU7Kwchx3AuwlNPETx4po3vv9ZT0rBSsNdEgqKblUf7k//CKXgluUJi4JuuxIdnpX3xkxWzH1HXptFexpKtAm0FFm5L/FxUwFJ9cwdjNJn33B0yiHCuV5WZaoaGACv/um8f6qIL4+AeNYsdmVkbYdAEcMNA6839bJ2ilLma7gOY4u8PJ5xbPooNs58E+oXyfefJIQmVwzL69T4CFiAC19KiiXOhK6p15oZ1bIzEI7FMrIakeLl22OwbLzwM/5wIMOC9g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2015-09-26T10:38:00Z</dcterms:created>
  <dc:creator>[Author]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10500.0</vt:r8>
  </property>
  <property fmtid="{D5CDD505-2E9C-101B-9397-08002B2CF9AE}" pid="11" name="Updated by Wanda">
    <vt:bool>false</vt:bool>
  </property>
</Properties>
</file>