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D18B39" w14:textId="5FD8C3A2" w:rsidR="008432AE" w:rsidRPr="00BC1BAA" w:rsidRDefault="008432AE" w:rsidP="00BC1BAA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                             </w:t>
      </w:r>
    </w:p>
    <w:p w14:paraId="59D6D409" w14:textId="28A034DA" w:rsidR="008432AE" w:rsidRPr="008432AE" w:rsidRDefault="008432AE" w:rsidP="008432A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                     </w:t>
      </w:r>
    </w:p>
    <w:p w14:paraId="219149C5" w14:textId="77777777" w:rsidR="008432AE" w:rsidRDefault="008432AE" w:rsidP="008432A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D0D0D"/>
          <w:sz w:val="28"/>
          <w:szCs w:val="28"/>
          <w:u w:val="single"/>
        </w:rPr>
      </w:pPr>
    </w:p>
    <w:p w14:paraId="5DC7BEA4" w14:textId="450D30F8" w:rsidR="008432AE" w:rsidRPr="00BC1BAA" w:rsidRDefault="00BC1BAA" w:rsidP="008432A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D0D0D"/>
          <w:sz w:val="52"/>
          <w:szCs w:val="52"/>
          <w:u w:val="single"/>
        </w:rPr>
      </w:pPr>
      <w:r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                         </w:t>
      </w:r>
      <w:r>
        <w:rPr>
          <w:rFonts w:ascii="Times New Roman" w:eastAsia="Times New Roman" w:hAnsi="Times New Roman" w:cs="Times New Roman"/>
          <w:color w:val="0D0D0D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D0D0D"/>
          <w:sz w:val="52"/>
          <w:szCs w:val="52"/>
          <w:u w:val="single"/>
        </w:rPr>
        <w:t xml:space="preserve">Group Project </w:t>
      </w:r>
    </w:p>
    <w:p w14:paraId="52E97CA2" w14:textId="77777777" w:rsidR="00472DC6" w:rsidRPr="00D66901" w:rsidRDefault="00472DC6">
      <w:pPr>
        <w:pStyle w:val="Heading1"/>
        <w:rPr>
          <w:rFonts w:ascii="Times New Roman" w:hAnsi="Times New Roman" w:cs="Times New Roman"/>
        </w:rPr>
      </w:pPr>
    </w:p>
    <w:p w14:paraId="625F31A2" w14:textId="77777777" w:rsidR="00D66901" w:rsidRPr="00D66901" w:rsidRDefault="00D66901" w:rsidP="00D66901">
      <w:pPr>
        <w:rPr>
          <w:rFonts w:ascii="Times New Roman" w:hAnsi="Times New Roman" w:cs="Times New Roman"/>
        </w:rPr>
      </w:pPr>
    </w:p>
    <w:p w14:paraId="79000B6F" w14:textId="77777777" w:rsidR="00D66901" w:rsidRPr="00D66901" w:rsidRDefault="00D66901" w:rsidP="00D66901">
      <w:pPr>
        <w:rPr>
          <w:rFonts w:ascii="Times New Roman" w:hAnsi="Times New Roman" w:cs="Times New Roman"/>
        </w:rPr>
      </w:pPr>
    </w:p>
    <w:p w14:paraId="11C39DA2" w14:textId="77777777" w:rsidR="00D66901" w:rsidRPr="00D66901" w:rsidRDefault="00D66901" w:rsidP="00D66901">
      <w:pPr>
        <w:rPr>
          <w:rFonts w:ascii="Times New Roman" w:hAnsi="Times New Roman" w:cs="Times New Roman"/>
        </w:rPr>
      </w:pPr>
    </w:p>
    <w:p w14:paraId="18831084" w14:textId="77777777" w:rsidR="00D66901" w:rsidRPr="00D66901" w:rsidRDefault="00D66901" w:rsidP="00D66901">
      <w:pPr>
        <w:rPr>
          <w:rFonts w:ascii="Times New Roman" w:hAnsi="Times New Roman" w:cs="Times New Roman"/>
        </w:rPr>
      </w:pPr>
    </w:p>
    <w:p w14:paraId="771D686C" w14:textId="77777777" w:rsidR="00D66901" w:rsidRPr="00D66901" w:rsidRDefault="00D66901" w:rsidP="00D66901">
      <w:pPr>
        <w:rPr>
          <w:rFonts w:ascii="Times New Roman" w:hAnsi="Times New Roman" w:cs="Times New Roman"/>
        </w:rPr>
      </w:pPr>
    </w:p>
    <w:p w14:paraId="3E3BFA96" w14:textId="77777777" w:rsidR="00D66901" w:rsidRDefault="008432AE" w:rsidP="00D66901">
      <w:pPr>
        <w:rPr>
          <w:rFonts w:ascii="Times New Roman" w:hAnsi="Times New Roman" w:cs="Times New Roman"/>
          <w:sz w:val="24"/>
          <w:szCs w:val="24"/>
        </w:rPr>
      </w:pPr>
      <w:r w:rsidRPr="008432AE">
        <w:rPr>
          <w:rFonts w:ascii="Times New Roman" w:hAnsi="Times New Roman" w:cs="Times New Roman"/>
          <w:sz w:val="24"/>
          <w:szCs w:val="24"/>
        </w:rPr>
        <w:t>SUBMITTED BY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SUPERVISOR</w:t>
      </w:r>
    </w:p>
    <w:p w14:paraId="578F3350" w14:textId="77777777" w:rsidR="00C306BF" w:rsidRDefault="008432AE" w:rsidP="00D669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SUHANI</w:t>
      </w:r>
    </w:p>
    <w:p w14:paraId="7964574B" w14:textId="099138E6" w:rsidR="00C306BF" w:rsidRDefault="00C306BF" w:rsidP="00D66901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TUSHAR </w:t>
      </w:r>
      <w:r w:rsidR="008432A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GAUTAM</w:t>
      </w:r>
      <w:proofErr w:type="gramEnd"/>
      <w:r w:rsidR="0094160D">
        <w:rPr>
          <w:rFonts w:ascii="Times New Roman" w:hAnsi="Times New Roman" w:cs="Times New Roman"/>
          <w:sz w:val="24"/>
          <w:szCs w:val="24"/>
        </w:rPr>
        <w:t xml:space="preserve"> (CODED)</w:t>
      </w:r>
    </w:p>
    <w:p w14:paraId="508B46E7" w14:textId="3956258D" w:rsidR="00C306BF" w:rsidRDefault="00C306BF" w:rsidP="00D669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SUNIL BISHNOI </w:t>
      </w:r>
      <w:r w:rsidR="0094160D">
        <w:rPr>
          <w:rFonts w:ascii="Times New Roman" w:hAnsi="Times New Roman" w:cs="Times New Roman"/>
          <w:sz w:val="24"/>
          <w:szCs w:val="24"/>
        </w:rPr>
        <w:t>(MARKET TRADER)</w:t>
      </w:r>
    </w:p>
    <w:p w14:paraId="266F869E" w14:textId="045590DF" w:rsidR="0094160D" w:rsidRDefault="00C306BF" w:rsidP="00D669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UPENDRA GAUR</w:t>
      </w:r>
      <w:r w:rsidR="008432AE">
        <w:rPr>
          <w:rFonts w:ascii="Times New Roman" w:hAnsi="Times New Roman" w:cs="Times New Roman"/>
          <w:sz w:val="24"/>
          <w:szCs w:val="24"/>
        </w:rPr>
        <w:t xml:space="preserve"> </w:t>
      </w:r>
      <w:r w:rsidR="0094160D">
        <w:rPr>
          <w:rFonts w:ascii="Times New Roman" w:hAnsi="Times New Roman" w:cs="Times New Roman"/>
          <w:sz w:val="24"/>
          <w:szCs w:val="24"/>
        </w:rPr>
        <w:t>(CODED)</w:t>
      </w:r>
      <w:r w:rsidR="008432AE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</w:p>
    <w:p w14:paraId="1E091001" w14:textId="7B00DBCA" w:rsidR="008432AE" w:rsidRDefault="0094160D" w:rsidP="00D669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</w:t>
      </w:r>
      <w:r w:rsidR="00C306B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Er IMRANJOT   SINGH</w:t>
      </w:r>
      <w:r w:rsidR="008432A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</w:p>
    <w:p w14:paraId="5CB7C317" w14:textId="77777777" w:rsidR="008432AE" w:rsidRDefault="008432AE" w:rsidP="00D66901">
      <w:pPr>
        <w:rPr>
          <w:rFonts w:ascii="Times New Roman" w:hAnsi="Times New Roman" w:cs="Times New Roman"/>
          <w:sz w:val="24"/>
          <w:szCs w:val="24"/>
        </w:rPr>
      </w:pPr>
    </w:p>
    <w:p w14:paraId="10C42333" w14:textId="77777777" w:rsidR="008432AE" w:rsidRDefault="008432AE" w:rsidP="00D669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Pr="008432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490232" wp14:editId="68E5DB87">
            <wp:extent cx="1409700" cy="1323975"/>
            <wp:effectExtent l="0" t="0" r="0" b="0"/>
            <wp:docPr id="1" name="image1.png" descr="https://lh7-us.googleusercontent.com/docsz/AD_4nXdDCKnDqCa48-iPVFeVMor0mTAEqsnup6_-L1FaJK3X-Zo9rnhAbDC0n6KF44rpIvQFuv0T0DVkpezBiLrPgBsIhejdB-uulGUIalqkilMAVtSJDFc_F1I2Z1G9IE_oO052vl5XKwSzc7PnWxz-rQi6qkVAF6UlvWTCpna3KeEf5Rdy?key=84dicYIZmujUnr-FgBVb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7-us.googleusercontent.com/docsz/AD_4nXdDCKnDqCa48-iPVFeVMor0mTAEqsnup6_-L1FaJK3X-Zo9rnhAbDC0n6KF44rpIvQFuv0T0DVkpezBiLrPgBsIhejdB-uulGUIalqkilMAVtSJDFc_F1I2Z1G9IE_oO052vl5XKwSzc7PnWxz-rQi6qkVAF6UlvWTCpna3KeEf5Rdy?key=84dicYIZmujUnr-FgBVbT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23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8706D6" w14:textId="77777777" w:rsidR="008432AE" w:rsidRDefault="008432AE" w:rsidP="00D669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DEPARTMENT OF ENGINEERING TECNOLOGY</w:t>
      </w:r>
    </w:p>
    <w:p w14:paraId="0A1E1923" w14:textId="77777777" w:rsidR="008432AE" w:rsidRDefault="008432AE" w:rsidP="00D669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UNIVERSITY SCHOOL OF ENGINEERING AND TECHNOLGY</w:t>
      </w:r>
    </w:p>
    <w:p w14:paraId="3FB6FB94" w14:textId="77777777" w:rsidR="008432AE" w:rsidRDefault="008432AE" w:rsidP="00D669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RAYAT BAHRA UNIVERSITY ,MOHALI- 140301,INDIA</w:t>
      </w:r>
    </w:p>
    <w:p w14:paraId="69DE2884" w14:textId="77777777" w:rsidR="008432AE" w:rsidRDefault="008432AE" w:rsidP="00D66901">
      <w:pPr>
        <w:rPr>
          <w:rFonts w:ascii="Times New Roman" w:hAnsi="Times New Roman" w:cs="Times New Roman"/>
          <w:sz w:val="24"/>
          <w:szCs w:val="24"/>
        </w:rPr>
      </w:pPr>
    </w:p>
    <w:p w14:paraId="0AC5424C" w14:textId="77777777" w:rsidR="008432AE" w:rsidRDefault="008432AE" w:rsidP="00D66901">
      <w:pPr>
        <w:rPr>
          <w:rFonts w:ascii="Times New Roman" w:hAnsi="Times New Roman" w:cs="Times New Roman"/>
          <w:sz w:val="24"/>
          <w:szCs w:val="24"/>
        </w:rPr>
      </w:pPr>
    </w:p>
    <w:p w14:paraId="4C8D1821" w14:textId="77777777" w:rsidR="008432AE" w:rsidRDefault="008432AE" w:rsidP="00D66901">
      <w:pPr>
        <w:rPr>
          <w:rFonts w:ascii="Times New Roman" w:hAnsi="Times New Roman" w:cs="Times New Roman"/>
          <w:sz w:val="24"/>
          <w:szCs w:val="24"/>
        </w:rPr>
      </w:pPr>
    </w:p>
    <w:p w14:paraId="5BE37E82" w14:textId="77777777" w:rsidR="004C72A9" w:rsidRDefault="004C72A9" w:rsidP="00D66901">
      <w:pPr>
        <w:rPr>
          <w:rFonts w:ascii="Times New Roman" w:hAnsi="Times New Roman" w:cs="Times New Roman"/>
          <w:sz w:val="24"/>
          <w:szCs w:val="24"/>
        </w:rPr>
      </w:pPr>
    </w:p>
    <w:p w14:paraId="417916DF" w14:textId="77777777" w:rsidR="004C72A9" w:rsidRDefault="004C72A9" w:rsidP="00D66901">
      <w:pPr>
        <w:rPr>
          <w:rFonts w:ascii="Times New Roman" w:hAnsi="Times New Roman" w:cs="Times New Roman"/>
          <w:sz w:val="24"/>
          <w:szCs w:val="24"/>
        </w:rPr>
      </w:pPr>
    </w:p>
    <w:p w14:paraId="5D6F3417" w14:textId="77777777" w:rsidR="004C72A9" w:rsidRDefault="004C72A9" w:rsidP="00D66901">
      <w:pPr>
        <w:rPr>
          <w:rFonts w:ascii="Times New Roman" w:hAnsi="Times New Roman" w:cs="Times New Roman"/>
          <w:sz w:val="24"/>
          <w:szCs w:val="24"/>
        </w:rPr>
      </w:pPr>
    </w:p>
    <w:p w14:paraId="0E2E3059" w14:textId="77777777" w:rsidR="004C72A9" w:rsidRDefault="004C72A9" w:rsidP="00D66901">
      <w:pPr>
        <w:rPr>
          <w:rFonts w:ascii="Times New Roman" w:hAnsi="Times New Roman" w:cs="Times New Roman"/>
          <w:sz w:val="24"/>
          <w:szCs w:val="24"/>
        </w:rPr>
      </w:pPr>
    </w:p>
    <w:p w14:paraId="1D017F94" w14:textId="77777777" w:rsidR="004C72A9" w:rsidRDefault="004C72A9" w:rsidP="00D66901">
      <w:pPr>
        <w:rPr>
          <w:rFonts w:ascii="Times New Roman" w:hAnsi="Times New Roman" w:cs="Times New Roman"/>
          <w:sz w:val="24"/>
          <w:szCs w:val="24"/>
        </w:rPr>
      </w:pPr>
    </w:p>
    <w:p w14:paraId="5D8821E9" w14:textId="77777777" w:rsidR="004C72A9" w:rsidRDefault="004C72A9" w:rsidP="00D66901">
      <w:pPr>
        <w:rPr>
          <w:rFonts w:ascii="Times New Roman" w:hAnsi="Times New Roman" w:cs="Times New Roman"/>
          <w:sz w:val="24"/>
          <w:szCs w:val="24"/>
        </w:rPr>
      </w:pPr>
    </w:p>
    <w:p w14:paraId="4A89DCFB" w14:textId="77777777" w:rsidR="004C72A9" w:rsidRPr="00152EF8" w:rsidRDefault="004C72A9" w:rsidP="00D66901">
      <w:pPr>
        <w:rPr>
          <w:rFonts w:ascii="Times New Roman" w:hAnsi="Times New Roman" w:cs="Times New Roman"/>
          <w:sz w:val="48"/>
          <w:szCs w:val="48"/>
        </w:rPr>
      </w:pPr>
    </w:p>
    <w:p w14:paraId="25EF7442" w14:textId="77777777" w:rsidR="008432AE" w:rsidRPr="00152EF8" w:rsidRDefault="00E82CAA" w:rsidP="00D66901">
      <w:pPr>
        <w:rPr>
          <w:rFonts w:ascii="Times New Roman" w:hAnsi="Times New Roman" w:cs="Times New Roman"/>
          <w:sz w:val="48"/>
          <w:szCs w:val="48"/>
        </w:rPr>
      </w:pPr>
      <w:r w:rsidRPr="00152EF8">
        <w:rPr>
          <w:rFonts w:ascii="Times New Roman" w:hAnsi="Times New Roman" w:cs="Times New Roman"/>
          <w:sz w:val="48"/>
          <w:szCs w:val="48"/>
        </w:rPr>
        <w:t>Contents</w:t>
      </w:r>
    </w:p>
    <w:p w14:paraId="6E4BD11B" w14:textId="77777777" w:rsidR="00E82CAA" w:rsidRPr="00152EF8" w:rsidRDefault="00E82CAA" w:rsidP="00E82CAA">
      <w:pPr>
        <w:rPr>
          <w:rFonts w:ascii="Times New Roman" w:hAnsi="Times New Roman" w:cs="Times New Roman"/>
          <w:sz w:val="32"/>
          <w:szCs w:val="32"/>
        </w:rPr>
      </w:pPr>
      <w:r w:rsidRPr="00152EF8">
        <w:rPr>
          <w:rFonts w:ascii="Times New Roman" w:hAnsi="Times New Roman" w:cs="Times New Roman"/>
          <w:sz w:val="32"/>
          <w:szCs w:val="32"/>
        </w:rPr>
        <w:t>1. Introduction</w:t>
      </w:r>
    </w:p>
    <w:p w14:paraId="6DA1DD6F" w14:textId="77777777" w:rsidR="00E82CAA" w:rsidRPr="00152EF8" w:rsidRDefault="00E82CAA" w:rsidP="00E82CAA">
      <w:pPr>
        <w:rPr>
          <w:rFonts w:ascii="Times New Roman" w:hAnsi="Times New Roman" w:cs="Times New Roman"/>
          <w:sz w:val="32"/>
          <w:szCs w:val="32"/>
        </w:rPr>
      </w:pPr>
      <w:r w:rsidRPr="00152EF8">
        <w:rPr>
          <w:rFonts w:ascii="Times New Roman" w:hAnsi="Times New Roman" w:cs="Times New Roman"/>
          <w:sz w:val="32"/>
          <w:szCs w:val="32"/>
        </w:rPr>
        <w:t>2. Objective</w:t>
      </w:r>
    </w:p>
    <w:p w14:paraId="75B8E96D" w14:textId="77777777" w:rsidR="00E82CAA" w:rsidRPr="00152EF8" w:rsidRDefault="00E82CAA" w:rsidP="00E82CAA">
      <w:pPr>
        <w:rPr>
          <w:rFonts w:ascii="Times New Roman" w:hAnsi="Times New Roman" w:cs="Times New Roman"/>
          <w:sz w:val="32"/>
          <w:szCs w:val="32"/>
        </w:rPr>
      </w:pPr>
      <w:r w:rsidRPr="00152EF8">
        <w:rPr>
          <w:rFonts w:ascii="Times New Roman" w:hAnsi="Times New Roman" w:cs="Times New Roman"/>
          <w:sz w:val="32"/>
          <w:szCs w:val="32"/>
        </w:rPr>
        <w:t>3. Key features</w:t>
      </w:r>
    </w:p>
    <w:p w14:paraId="51DFEF69" w14:textId="77777777" w:rsidR="00E82CAA" w:rsidRPr="00152EF8" w:rsidRDefault="00E82CAA" w:rsidP="00E82CAA">
      <w:pPr>
        <w:rPr>
          <w:rFonts w:ascii="Times New Roman" w:hAnsi="Times New Roman" w:cs="Times New Roman"/>
          <w:sz w:val="32"/>
          <w:szCs w:val="32"/>
        </w:rPr>
      </w:pPr>
      <w:r w:rsidRPr="00152EF8">
        <w:rPr>
          <w:rFonts w:ascii="Times New Roman" w:hAnsi="Times New Roman" w:cs="Times New Roman"/>
          <w:sz w:val="32"/>
          <w:szCs w:val="32"/>
        </w:rPr>
        <w:t>4. Technology stack</w:t>
      </w:r>
    </w:p>
    <w:p w14:paraId="16F06FE1" w14:textId="77777777" w:rsidR="00E82CAA" w:rsidRPr="00152EF8" w:rsidRDefault="00E82CAA" w:rsidP="00E82CAA">
      <w:pPr>
        <w:rPr>
          <w:rFonts w:ascii="Times New Roman" w:hAnsi="Times New Roman" w:cs="Times New Roman"/>
          <w:sz w:val="32"/>
          <w:szCs w:val="32"/>
        </w:rPr>
      </w:pPr>
      <w:r w:rsidRPr="00152EF8">
        <w:rPr>
          <w:rFonts w:ascii="Times New Roman" w:hAnsi="Times New Roman" w:cs="Times New Roman"/>
          <w:sz w:val="32"/>
          <w:szCs w:val="32"/>
        </w:rPr>
        <w:t>5. Expected challenges</w:t>
      </w:r>
    </w:p>
    <w:p w14:paraId="2100D153" w14:textId="77777777" w:rsidR="00E82CAA" w:rsidRPr="00152EF8" w:rsidRDefault="00E82CAA" w:rsidP="00E82CAA">
      <w:pPr>
        <w:rPr>
          <w:rFonts w:ascii="Times New Roman" w:hAnsi="Times New Roman" w:cs="Times New Roman"/>
          <w:sz w:val="32"/>
          <w:szCs w:val="32"/>
        </w:rPr>
      </w:pPr>
      <w:r w:rsidRPr="00152EF8">
        <w:rPr>
          <w:rFonts w:ascii="Times New Roman" w:hAnsi="Times New Roman" w:cs="Times New Roman"/>
          <w:sz w:val="32"/>
          <w:szCs w:val="32"/>
        </w:rPr>
        <w:t>6. Applications</w:t>
      </w:r>
    </w:p>
    <w:p w14:paraId="376B14AD" w14:textId="77777777" w:rsidR="00E82CAA" w:rsidRPr="00152EF8" w:rsidRDefault="00E82CAA" w:rsidP="00E82CAA">
      <w:pPr>
        <w:rPr>
          <w:rFonts w:ascii="Times New Roman" w:hAnsi="Times New Roman" w:cs="Times New Roman"/>
          <w:sz w:val="32"/>
          <w:szCs w:val="32"/>
        </w:rPr>
      </w:pPr>
      <w:r w:rsidRPr="00152EF8">
        <w:rPr>
          <w:rFonts w:ascii="Times New Roman" w:hAnsi="Times New Roman" w:cs="Times New Roman"/>
          <w:sz w:val="32"/>
          <w:szCs w:val="32"/>
        </w:rPr>
        <w:t>7. Conclusion</w:t>
      </w:r>
    </w:p>
    <w:p w14:paraId="2204FB2E" w14:textId="77777777" w:rsidR="008432AE" w:rsidRPr="00152EF8" w:rsidRDefault="008432AE" w:rsidP="00D66901">
      <w:pPr>
        <w:rPr>
          <w:rFonts w:ascii="Times New Roman" w:hAnsi="Times New Roman" w:cs="Times New Roman"/>
          <w:sz w:val="32"/>
          <w:szCs w:val="32"/>
        </w:rPr>
      </w:pPr>
    </w:p>
    <w:p w14:paraId="3424CE61" w14:textId="77777777" w:rsidR="008432AE" w:rsidRDefault="008432AE" w:rsidP="00D66901">
      <w:pPr>
        <w:rPr>
          <w:rFonts w:ascii="Times New Roman" w:hAnsi="Times New Roman" w:cs="Times New Roman"/>
          <w:sz w:val="24"/>
          <w:szCs w:val="24"/>
        </w:rPr>
      </w:pPr>
    </w:p>
    <w:p w14:paraId="030E41B3" w14:textId="77777777" w:rsidR="008432AE" w:rsidRPr="008432AE" w:rsidRDefault="008432AE" w:rsidP="00D66901">
      <w:pPr>
        <w:rPr>
          <w:rFonts w:ascii="Times New Roman" w:hAnsi="Times New Roman" w:cs="Times New Roman"/>
          <w:sz w:val="24"/>
          <w:szCs w:val="24"/>
        </w:rPr>
      </w:pPr>
    </w:p>
    <w:p w14:paraId="54FB1710" w14:textId="77777777" w:rsidR="00D66901" w:rsidRPr="00D66901" w:rsidRDefault="00D66901" w:rsidP="00D66901">
      <w:pPr>
        <w:rPr>
          <w:rFonts w:ascii="Times New Roman" w:hAnsi="Times New Roman" w:cs="Times New Roman"/>
        </w:rPr>
      </w:pPr>
    </w:p>
    <w:p w14:paraId="3FB0B302" w14:textId="77777777" w:rsidR="00D66901" w:rsidRPr="00D66901" w:rsidRDefault="00D66901" w:rsidP="00D66901">
      <w:pPr>
        <w:rPr>
          <w:rFonts w:ascii="Times New Roman" w:hAnsi="Times New Roman" w:cs="Times New Roman"/>
        </w:rPr>
      </w:pPr>
    </w:p>
    <w:p w14:paraId="78D0174F" w14:textId="77777777" w:rsidR="00D66901" w:rsidRDefault="00D66901" w:rsidP="00D66901">
      <w:pPr>
        <w:rPr>
          <w:rFonts w:ascii="Times New Roman" w:hAnsi="Times New Roman" w:cs="Times New Roman"/>
        </w:rPr>
      </w:pPr>
    </w:p>
    <w:p w14:paraId="621B2BC1" w14:textId="77777777" w:rsidR="004C72A9" w:rsidRDefault="004C72A9" w:rsidP="00D66901">
      <w:pPr>
        <w:rPr>
          <w:rFonts w:ascii="Times New Roman" w:hAnsi="Times New Roman" w:cs="Times New Roman"/>
        </w:rPr>
      </w:pPr>
    </w:p>
    <w:p w14:paraId="476A8745" w14:textId="77777777" w:rsidR="004C72A9" w:rsidRDefault="004C72A9" w:rsidP="00D66901">
      <w:pPr>
        <w:rPr>
          <w:rFonts w:ascii="Times New Roman" w:hAnsi="Times New Roman" w:cs="Times New Roman"/>
        </w:rPr>
      </w:pPr>
    </w:p>
    <w:p w14:paraId="5CD43B14" w14:textId="77777777" w:rsidR="004C72A9" w:rsidRPr="00152EF8" w:rsidRDefault="004C72A9" w:rsidP="00D66901">
      <w:pPr>
        <w:rPr>
          <w:rFonts w:ascii="Times New Roman" w:hAnsi="Times New Roman" w:cs="Times New Roman"/>
          <w:sz w:val="56"/>
          <w:szCs w:val="56"/>
        </w:rPr>
      </w:pPr>
    </w:p>
    <w:p w14:paraId="54EB6660" w14:textId="66590BC2" w:rsidR="00472DC6" w:rsidRDefault="000F1726" w:rsidP="00152EF8">
      <w:pPr>
        <w:pStyle w:val="Heading2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56"/>
          <w:szCs w:val="56"/>
        </w:rPr>
      </w:pPr>
      <w:r w:rsidRPr="00152EF8">
        <w:rPr>
          <w:rFonts w:ascii="Times New Roman" w:hAnsi="Times New Roman" w:cs="Times New Roman"/>
          <w:color w:val="000000" w:themeColor="text1"/>
          <w:sz w:val="56"/>
          <w:szCs w:val="56"/>
        </w:rPr>
        <w:t>Introduction</w:t>
      </w:r>
    </w:p>
    <w:p w14:paraId="768EFBA6" w14:textId="77777777" w:rsidR="00152EF8" w:rsidRPr="00152EF8" w:rsidRDefault="00152EF8" w:rsidP="00152EF8">
      <w:pPr>
        <w:rPr>
          <w:sz w:val="48"/>
          <w:szCs w:val="48"/>
        </w:rPr>
      </w:pPr>
    </w:p>
    <w:p w14:paraId="4B3A8C17" w14:textId="77777777" w:rsidR="00152EF8" w:rsidRDefault="000F1726">
      <w:pPr>
        <w:rPr>
          <w:rFonts w:ascii="Times New Roman" w:hAnsi="Times New Roman" w:cs="Times New Roman"/>
          <w:sz w:val="48"/>
          <w:szCs w:val="48"/>
        </w:rPr>
      </w:pPr>
      <w:r w:rsidRPr="00152EF8">
        <w:rPr>
          <w:rFonts w:ascii="Times New Roman" w:hAnsi="Times New Roman" w:cs="Times New Roman"/>
          <w:sz w:val="48"/>
          <w:szCs w:val="48"/>
        </w:rPr>
        <w:t xml:space="preserve">The 'Stock Market Price Prediction' project focuses on leveraging advanced machine learning techniques to predict future stock prices based on historical data and market trends. </w:t>
      </w:r>
    </w:p>
    <w:p w14:paraId="65C3513B" w14:textId="124F9664" w:rsidR="00152EF8" w:rsidRDefault="000F1726">
      <w:pPr>
        <w:rPr>
          <w:rFonts w:ascii="Times New Roman" w:hAnsi="Times New Roman" w:cs="Times New Roman"/>
          <w:sz w:val="48"/>
          <w:szCs w:val="48"/>
        </w:rPr>
      </w:pPr>
      <w:r w:rsidRPr="00152EF8">
        <w:rPr>
          <w:rFonts w:ascii="Times New Roman" w:hAnsi="Times New Roman" w:cs="Times New Roman"/>
          <w:sz w:val="48"/>
          <w:szCs w:val="48"/>
        </w:rPr>
        <w:t>With stock markets being highly volatile and influenced by numerous factors, accurate predictions can empower traders, investors, and financial analysts to make informed decisions, reduce risks, and maximize returns.</w:t>
      </w:r>
    </w:p>
    <w:p w14:paraId="2A3704EA" w14:textId="314B08DB" w:rsidR="00BC1BAA" w:rsidRDefault="00BC1BAA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 xml:space="preserve">First and </w:t>
      </w:r>
      <w:proofErr w:type="gramStart"/>
      <w:r>
        <w:rPr>
          <w:rFonts w:ascii="Times New Roman" w:hAnsi="Times New Roman" w:cs="Times New Roman"/>
          <w:sz w:val="48"/>
          <w:szCs w:val="48"/>
        </w:rPr>
        <w:t>Foremost</w:t>
      </w:r>
      <w:proofErr w:type="gramEnd"/>
      <w:r>
        <w:rPr>
          <w:rFonts w:ascii="Times New Roman" w:hAnsi="Times New Roman" w:cs="Times New Roman"/>
          <w:sz w:val="48"/>
          <w:szCs w:val="48"/>
        </w:rPr>
        <w:t xml:space="preserve"> this tool is only for </w:t>
      </w:r>
      <w:r w:rsidRPr="00BC1BAA">
        <w:rPr>
          <w:rFonts w:ascii="Times New Roman" w:hAnsi="Times New Roman" w:cs="Times New Roman"/>
          <w:b/>
          <w:bCs/>
          <w:i/>
          <w:iCs/>
          <w:sz w:val="48"/>
          <w:szCs w:val="48"/>
          <w:u w:val="single"/>
        </w:rPr>
        <w:t>Educational Purposes</w:t>
      </w:r>
      <w:r>
        <w:rPr>
          <w:rFonts w:ascii="Times New Roman" w:hAnsi="Times New Roman" w:cs="Times New Roman"/>
          <w:sz w:val="48"/>
          <w:szCs w:val="48"/>
        </w:rPr>
        <w:t xml:space="preserve">. Since </w:t>
      </w:r>
      <w:r w:rsidRPr="00BC1BAA">
        <w:rPr>
          <w:rFonts w:ascii="Times New Roman" w:hAnsi="Times New Roman" w:cs="Times New Roman"/>
          <w:b/>
          <w:bCs/>
          <w:i/>
          <w:iCs/>
          <w:sz w:val="48"/>
          <w:szCs w:val="48"/>
          <w:u w:val="single"/>
        </w:rPr>
        <w:t>back testing</w:t>
      </w:r>
      <w:r>
        <w:rPr>
          <w:rFonts w:ascii="Times New Roman" w:hAnsi="Times New Roman" w:cs="Times New Roman"/>
          <w:sz w:val="48"/>
          <w:szCs w:val="48"/>
        </w:rPr>
        <w:t xml:space="preserve"> is not possible due to inadequate resources.</w:t>
      </w:r>
    </w:p>
    <w:p w14:paraId="124931C7" w14:textId="77777777" w:rsidR="00152EF8" w:rsidRDefault="00152EF8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br w:type="page"/>
      </w:r>
    </w:p>
    <w:p w14:paraId="4F8D2C6F" w14:textId="1695B602" w:rsidR="00152EF8" w:rsidRPr="00152EF8" w:rsidRDefault="00152EF8" w:rsidP="00152EF8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152EF8">
        <w:rPr>
          <w:rFonts w:ascii="Times New Roman" w:hAnsi="Times New Roman" w:cs="Times New Roman"/>
          <w:b/>
          <w:bCs/>
          <w:sz w:val="48"/>
          <w:szCs w:val="48"/>
        </w:rPr>
        <w:lastRenderedPageBreak/>
        <w:t xml:space="preserve">   2. Objective</w:t>
      </w:r>
    </w:p>
    <w:p w14:paraId="6BABAC0F" w14:textId="14B38ECB" w:rsidR="00152EF8" w:rsidRDefault="00152EF8" w:rsidP="00152EF8">
      <w:pPr>
        <w:rPr>
          <w:rFonts w:ascii="Times New Roman" w:hAnsi="Times New Roman" w:cs="Times New Roman"/>
          <w:sz w:val="48"/>
          <w:szCs w:val="48"/>
        </w:rPr>
      </w:pPr>
      <w:r w:rsidRPr="00152EF8">
        <w:rPr>
          <w:rFonts w:ascii="Times New Roman" w:hAnsi="Times New Roman" w:cs="Times New Roman"/>
          <w:sz w:val="48"/>
          <w:szCs w:val="48"/>
        </w:rPr>
        <w:t>The primary goal of this project is to create a data-driven system that analyzes</w:t>
      </w:r>
      <w:r w:rsidR="00BC1BAA">
        <w:rPr>
          <w:rFonts w:ascii="Times New Roman" w:hAnsi="Times New Roman" w:cs="Times New Roman"/>
          <w:sz w:val="48"/>
          <w:szCs w:val="48"/>
        </w:rPr>
        <w:t xml:space="preserve"> </w:t>
      </w:r>
      <w:r w:rsidRPr="00152EF8">
        <w:rPr>
          <w:rFonts w:ascii="Times New Roman" w:hAnsi="Times New Roman" w:cs="Times New Roman"/>
          <w:sz w:val="48"/>
          <w:szCs w:val="48"/>
        </w:rPr>
        <w:t>performance and predicts future prices</w:t>
      </w:r>
      <w:r w:rsidR="00BC1BAA">
        <w:rPr>
          <w:rFonts w:ascii="Times New Roman" w:hAnsi="Times New Roman" w:cs="Times New Roman"/>
          <w:sz w:val="48"/>
          <w:szCs w:val="48"/>
        </w:rPr>
        <w:t xml:space="preserve"> and trades are planned on basis of user view</w:t>
      </w:r>
      <w:r w:rsidRPr="00152EF8">
        <w:rPr>
          <w:rFonts w:ascii="Times New Roman" w:hAnsi="Times New Roman" w:cs="Times New Roman"/>
          <w:sz w:val="48"/>
          <w:szCs w:val="48"/>
        </w:rPr>
        <w:t xml:space="preserve">. </w:t>
      </w:r>
    </w:p>
    <w:p w14:paraId="1B39C537" w14:textId="757E4979" w:rsidR="00472DC6" w:rsidRDefault="00152EF8" w:rsidP="00152EF8">
      <w:pPr>
        <w:rPr>
          <w:rFonts w:ascii="Times New Roman" w:hAnsi="Times New Roman" w:cs="Times New Roman"/>
          <w:sz w:val="48"/>
          <w:szCs w:val="48"/>
        </w:rPr>
      </w:pPr>
      <w:r w:rsidRPr="00152EF8">
        <w:rPr>
          <w:rFonts w:ascii="Times New Roman" w:hAnsi="Times New Roman" w:cs="Times New Roman"/>
          <w:sz w:val="48"/>
          <w:szCs w:val="48"/>
        </w:rPr>
        <w:t xml:space="preserve">The system will utilize </w:t>
      </w:r>
      <w:proofErr w:type="gramStart"/>
      <w:r w:rsidRPr="00152EF8">
        <w:rPr>
          <w:rFonts w:ascii="Times New Roman" w:hAnsi="Times New Roman" w:cs="Times New Roman"/>
          <w:sz w:val="48"/>
          <w:szCs w:val="48"/>
        </w:rPr>
        <w:t>algorithms  correlations</w:t>
      </w:r>
      <w:proofErr w:type="gramEnd"/>
      <w:r w:rsidRPr="00152EF8">
        <w:rPr>
          <w:rFonts w:ascii="Times New Roman" w:hAnsi="Times New Roman" w:cs="Times New Roman"/>
          <w:sz w:val="48"/>
          <w:szCs w:val="48"/>
        </w:rPr>
        <w:t>, and trends in historical stock data.</w:t>
      </w:r>
    </w:p>
    <w:p w14:paraId="70D49E42" w14:textId="46624E30" w:rsidR="00BC1BAA" w:rsidRPr="00152EF8" w:rsidRDefault="00BC1BAA" w:rsidP="00152EF8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The system uses change in current market price for executing and analyzing the trend and please note this tool is not yet ready for ready to play in live markets.</w:t>
      </w:r>
    </w:p>
    <w:p w14:paraId="5C248D2E" w14:textId="011D253B" w:rsidR="00152EF8" w:rsidRDefault="00152EF8">
      <w:pPr>
        <w:rPr>
          <w:rFonts w:ascii="Times New Roman" w:hAnsi="Times New Roman" w:cs="Times New Roman"/>
          <w:sz w:val="48"/>
          <w:szCs w:val="48"/>
        </w:rPr>
      </w:pPr>
    </w:p>
    <w:p w14:paraId="5629FEC1" w14:textId="77777777" w:rsidR="00152EF8" w:rsidRDefault="00152EF8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br w:type="page"/>
      </w:r>
    </w:p>
    <w:p w14:paraId="79DC2F52" w14:textId="44BEE164" w:rsidR="00152EF8" w:rsidRPr="00152EF8" w:rsidRDefault="00152EF8" w:rsidP="00152EF8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48"/>
          <w:szCs w:val="48"/>
        </w:rPr>
      </w:pPr>
      <w:r w:rsidRPr="00152EF8">
        <w:rPr>
          <w:rFonts w:ascii="Times New Roman" w:hAnsi="Times New Roman" w:cs="Times New Roman"/>
          <w:b/>
          <w:bCs/>
          <w:sz w:val="48"/>
          <w:szCs w:val="48"/>
        </w:rPr>
        <w:lastRenderedPageBreak/>
        <w:t>Key Features</w:t>
      </w:r>
    </w:p>
    <w:p w14:paraId="39CB41FA" w14:textId="784F1812" w:rsidR="00152EF8" w:rsidRPr="00152EF8" w:rsidRDefault="00152EF8" w:rsidP="00152EF8">
      <w:pPr>
        <w:ind w:left="360"/>
        <w:rPr>
          <w:rFonts w:ascii="Times New Roman" w:hAnsi="Times New Roman" w:cs="Times New Roman"/>
          <w:sz w:val="48"/>
          <w:szCs w:val="48"/>
        </w:rPr>
      </w:pPr>
      <w:r w:rsidRPr="00152EF8">
        <w:rPr>
          <w:rFonts w:ascii="Times New Roman" w:hAnsi="Times New Roman" w:cs="Times New Roman"/>
          <w:sz w:val="48"/>
          <w:szCs w:val="48"/>
        </w:rPr>
        <w:t>Clean and preprocess the data by handling missing values, outliers</w:t>
      </w:r>
      <w:r w:rsidR="00BC1BAA">
        <w:rPr>
          <w:rFonts w:ascii="Times New Roman" w:hAnsi="Times New Roman" w:cs="Times New Roman"/>
          <w:sz w:val="48"/>
          <w:szCs w:val="48"/>
        </w:rPr>
        <w:t>, fast responses</w:t>
      </w:r>
      <w:r w:rsidRPr="00152EF8">
        <w:rPr>
          <w:rFonts w:ascii="Times New Roman" w:hAnsi="Times New Roman" w:cs="Times New Roman"/>
          <w:sz w:val="48"/>
          <w:szCs w:val="48"/>
        </w:rPr>
        <w:t>,</w:t>
      </w:r>
      <w:r w:rsidR="00BC1BAA">
        <w:rPr>
          <w:rFonts w:ascii="Times New Roman" w:hAnsi="Times New Roman" w:cs="Times New Roman"/>
          <w:sz w:val="48"/>
          <w:szCs w:val="48"/>
        </w:rPr>
        <w:t xml:space="preserve"> responsive design</w:t>
      </w:r>
      <w:r w:rsidRPr="00152EF8">
        <w:rPr>
          <w:rFonts w:ascii="Times New Roman" w:hAnsi="Times New Roman" w:cs="Times New Roman"/>
          <w:sz w:val="48"/>
          <w:szCs w:val="48"/>
        </w:rPr>
        <w:t xml:space="preserve"> and formatting inconsistencies.</w:t>
      </w:r>
    </w:p>
    <w:p w14:paraId="45AEE0B2" w14:textId="73443A00" w:rsidR="00152EF8" w:rsidRPr="00152EF8" w:rsidRDefault="00152EF8" w:rsidP="00152EF8">
      <w:pPr>
        <w:ind w:left="360"/>
        <w:rPr>
          <w:rFonts w:ascii="Times New Roman" w:hAnsi="Times New Roman" w:cs="Times New Roman"/>
          <w:sz w:val="48"/>
          <w:szCs w:val="48"/>
        </w:rPr>
      </w:pPr>
      <w:r w:rsidRPr="00152EF8">
        <w:rPr>
          <w:rFonts w:ascii="Times New Roman" w:hAnsi="Times New Roman" w:cs="Times New Roman"/>
          <w:sz w:val="48"/>
          <w:szCs w:val="48"/>
        </w:rPr>
        <w:t xml:space="preserve">- Feature </w:t>
      </w:r>
      <w:proofErr w:type="gramStart"/>
      <w:r w:rsidRPr="00152EF8">
        <w:rPr>
          <w:rFonts w:ascii="Times New Roman" w:hAnsi="Times New Roman" w:cs="Times New Roman"/>
          <w:sz w:val="48"/>
          <w:szCs w:val="48"/>
        </w:rPr>
        <w:t>engineering</w:t>
      </w:r>
      <w:proofErr w:type="gramEnd"/>
      <w:r w:rsidRPr="00152EF8">
        <w:rPr>
          <w:rFonts w:ascii="Times New Roman" w:hAnsi="Times New Roman" w:cs="Times New Roman"/>
          <w:sz w:val="48"/>
          <w:szCs w:val="48"/>
        </w:rPr>
        <w:t xml:space="preserve"> </w:t>
      </w:r>
      <w:r w:rsidR="00BC1BAA">
        <w:rPr>
          <w:rFonts w:ascii="Times New Roman" w:hAnsi="Times New Roman" w:cs="Times New Roman"/>
          <w:sz w:val="48"/>
          <w:szCs w:val="48"/>
        </w:rPr>
        <w:t>we hoped to use some</w:t>
      </w:r>
      <w:r w:rsidRPr="00152EF8">
        <w:rPr>
          <w:rFonts w:ascii="Times New Roman" w:hAnsi="Times New Roman" w:cs="Times New Roman"/>
          <w:sz w:val="48"/>
          <w:szCs w:val="48"/>
        </w:rPr>
        <w:t xml:space="preserve"> useful parameters such as moving averages, volatility, and relative strength index (RSI)</w:t>
      </w:r>
      <w:r w:rsidR="00BC1BAA">
        <w:rPr>
          <w:rFonts w:ascii="Times New Roman" w:hAnsi="Times New Roman" w:cs="Times New Roman"/>
          <w:sz w:val="48"/>
          <w:szCs w:val="48"/>
        </w:rPr>
        <w:t xml:space="preserve"> but since no data was provided due to this project being not so pocket friendly we could not use such tools</w:t>
      </w:r>
      <w:r w:rsidRPr="00152EF8">
        <w:rPr>
          <w:rFonts w:ascii="Times New Roman" w:hAnsi="Times New Roman" w:cs="Times New Roman"/>
          <w:sz w:val="48"/>
          <w:szCs w:val="48"/>
        </w:rPr>
        <w:t>.</w:t>
      </w:r>
    </w:p>
    <w:p w14:paraId="05590FC6" w14:textId="77777777" w:rsidR="00152EF8" w:rsidRPr="00152EF8" w:rsidRDefault="00152EF8" w:rsidP="00152EF8">
      <w:pPr>
        <w:ind w:left="360"/>
        <w:rPr>
          <w:rFonts w:ascii="Times New Roman" w:hAnsi="Times New Roman" w:cs="Times New Roman"/>
          <w:sz w:val="48"/>
          <w:szCs w:val="48"/>
        </w:rPr>
      </w:pPr>
    </w:p>
    <w:p w14:paraId="220C4C4B" w14:textId="77777777" w:rsidR="00152EF8" w:rsidRDefault="00152EF8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br w:type="page"/>
      </w:r>
    </w:p>
    <w:p w14:paraId="2EA715CE" w14:textId="77777777" w:rsidR="00152EF8" w:rsidRPr="00152EF8" w:rsidRDefault="00152EF8" w:rsidP="00152EF8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5AFC4E49" w14:textId="7B230C47" w:rsidR="00152EF8" w:rsidRPr="00152EF8" w:rsidRDefault="00152EF8" w:rsidP="00152EF8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152EF8">
        <w:rPr>
          <w:rFonts w:ascii="Times New Roman" w:hAnsi="Times New Roman" w:cs="Times New Roman"/>
          <w:b/>
          <w:bCs/>
          <w:sz w:val="48"/>
          <w:szCs w:val="48"/>
        </w:rPr>
        <w:t>2. Implementation:</w:t>
      </w:r>
    </w:p>
    <w:p w14:paraId="1C54272E" w14:textId="368EC017" w:rsidR="00152EF8" w:rsidRDefault="00152EF8" w:rsidP="00152EF8">
      <w:pPr>
        <w:rPr>
          <w:rFonts w:ascii="Times New Roman" w:hAnsi="Times New Roman" w:cs="Times New Roman"/>
          <w:sz w:val="44"/>
          <w:szCs w:val="44"/>
        </w:rPr>
      </w:pPr>
      <w:r w:rsidRPr="00152EF8">
        <w:rPr>
          <w:rFonts w:ascii="Times New Roman" w:hAnsi="Times New Roman" w:cs="Times New Roman"/>
          <w:sz w:val="44"/>
          <w:szCs w:val="44"/>
        </w:rPr>
        <w:t xml:space="preserve">- </w:t>
      </w:r>
      <w:r w:rsidR="00BC1BAA">
        <w:rPr>
          <w:rFonts w:ascii="Times New Roman" w:hAnsi="Times New Roman" w:cs="Times New Roman"/>
          <w:sz w:val="44"/>
          <w:szCs w:val="44"/>
        </w:rPr>
        <w:t xml:space="preserve">This project is made on basis of </w:t>
      </w:r>
      <w:r w:rsidR="00BC1BAA" w:rsidRPr="00BC1BAA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>JavaScript</w:t>
      </w:r>
      <w:r w:rsidR="00BC1BAA">
        <w:rPr>
          <w:rFonts w:ascii="Times New Roman" w:hAnsi="Times New Roman" w:cs="Times New Roman"/>
          <w:sz w:val="44"/>
          <w:szCs w:val="44"/>
        </w:rPr>
        <w:t xml:space="preserve"> language whereas using </w:t>
      </w:r>
      <w:r w:rsidR="00BC1BAA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>R</w:t>
      </w:r>
      <w:r w:rsidR="00BC1BAA" w:rsidRPr="00BC1BAA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>eact</w:t>
      </w:r>
      <w:r w:rsidR="00BC1BAA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>Js</w:t>
      </w:r>
      <w:r w:rsidR="00BC1BAA">
        <w:rPr>
          <w:rFonts w:ascii="Times New Roman" w:hAnsi="Times New Roman" w:cs="Times New Roman"/>
          <w:sz w:val="44"/>
          <w:szCs w:val="44"/>
        </w:rPr>
        <w:t xml:space="preserve"> as library and </w:t>
      </w:r>
      <w:r w:rsidR="00BC1BAA" w:rsidRPr="00BC1BAA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>Next.js</w:t>
      </w:r>
      <w:r w:rsidR="00BC1BAA">
        <w:rPr>
          <w:rFonts w:ascii="Times New Roman" w:hAnsi="Times New Roman" w:cs="Times New Roman"/>
          <w:sz w:val="44"/>
          <w:szCs w:val="44"/>
        </w:rPr>
        <w:t xml:space="preserve"> as Framework alongside some other useful tools too</w:t>
      </w:r>
      <w:r w:rsidRPr="00152EF8">
        <w:rPr>
          <w:rFonts w:ascii="Times New Roman" w:hAnsi="Times New Roman" w:cs="Times New Roman"/>
          <w:sz w:val="44"/>
          <w:szCs w:val="44"/>
        </w:rPr>
        <w:t>.</w:t>
      </w:r>
    </w:p>
    <w:p w14:paraId="4CB1C9D5" w14:textId="798E1C16" w:rsidR="00152EF8" w:rsidRPr="00152EF8" w:rsidRDefault="00152EF8" w:rsidP="00152EF8">
      <w:pPr>
        <w:rPr>
          <w:rFonts w:ascii="Times New Roman" w:hAnsi="Times New Roman" w:cs="Times New Roman"/>
          <w:sz w:val="44"/>
          <w:szCs w:val="44"/>
        </w:rPr>
      </w:pPr>
      <w:r w:rsidRPr="00152EF8">
        <w:rPr>
          <w:rFonts w:ascii="Times New Roman" w:hAnsi="Times New Roman" w:cs="Times New Roman"/>
          <w:sz w:val="44"/>
          <w:szCs w:val="44"/>
        </w:rPr>
        <w:t>-</w:t>
      </w:r>
      <w:r w:rsidR="00BC1BAA">
        <w:rPr>
          <w:rFonts w:ascii="Times New Roman" w:hAnsi="Times New Roman" w:cs="Times New Roman"/>
          <w:sz w:val="44"/>
          <w:szCs w:val="44"/>
        </w:rPr>
        <w:t xml:space="preserve">The Relevant data is provided by </w:t>
      </w:r>
      <w:r w:rsidR="00BC1BAA" w:rsidRPr="005E41B1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>Finnhub</w:t>
      </w:r>
      <w:r w:rsidR="00BC1BAA">
        <w:rPr>
          <w:rFonts w:ascii="Times New Roman" w:hAnsi="Times New Roman" w:cs="Times New Roman"/>
          <w:sz w:val="44"/>
          <w:szCs w:val="44"/>
        </w:rPr>
        <w:t xml:space="preserve"> API which is </w:t>
      </w:r>
      <w:r w:rsidR="005E41B1">
        <w:rPr>
          <w:rFonts w:ascii="Times New Roman" w:hAnsi="Times New Roman" w:cs="Times New Roman"/>
          <w:sz w:val="44"/>
          <w:szCs w:val="44"/>
        </w:rPr>
        <w:t>of course</w:t>
      </w:r>
      <w:r w:rsidR="00BC1BAA">
        <w:rPr>
          <w:rFonts w:ascii="Times New Roman" w:hAnsi="Times New Roman" w:cs="Times New Roman"/>
          <w:sz w:val="44"/>
          <w:szCs w:val="44"/>
        </w:rPr>
        <w:t xml:space="preserve"> of free tier and for charting a ready to use </w:t>
      </w:r>
      <w:r w:rsidR="005E41B1">
        <w:rPr>
          <w:rFonts w:ascii="Times New Roman" w:hAnsi="Times New Roman" w:cs="Times New Roman"/>
          <w:sz w:val="44"/>
          <w:szCs w:val="44"/>
        </w:rPr>
        <w:t xml:space="preserve">react component was used which was provided by </w:t>
      </w:r>
      <w:r w:rsidR="005E41B1" w:rsidRPr="005E41B1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</w:rPr>
        <w:t>TradingView</w:t>
      </w:r>
      <w:r w:rsidRPr="00152EF8">
        <w:rPr>
          <w:rFonts w:ascii="Times New Roman" w:hAnsi="Times New Roman" w:cs="Times New Roman"/>
          <w:sz w:val="44"/>
          <w:szCs w:val="44"/>
        </w:rPr>
        <w:t>.</w:t>
      </w:r>
    </w:p>
    <w:p w14:paraId="20CE9E0E" w14:textId="77777777" w:rsidR="005E41B1" w:rsidRDefault="00152EF8">
      <w:pPr>
        <w:rPr>
          <w:rFonts w:ascii="Times New Roman" w:hAnsi="Times New Roman" w:cs="Times New Roman"/>
          <w:sz w:val="44"/>
          <w:szCs w:val="44"/>
        </w:rPr>
      </w:pPr>
      <w:r w:rsidRPr="00152EF8">
        <w:rPr>
          <w:rFonts w:ascii="Times New Roman" w:hAnsi="Times New Roman" w:cs="Times New Roman"/>
          <w:sz w:val="44"/>
          <w:szCs w:val="44"/>
        </w:rPr>
        <w:t xml:space="preserve">- </w:t>
      </w:r>
      <w:r w:rsidR="005E41B1">
        <w:rPr>
          <w:rFonts w:ascii="Times New Roman" w:hAnsi="Times New Roman" w:cs="Times New Roman"/>
          <w:sz w:val="44"/>
          <w:szCs w:val="44"/>
        </w:rPr>
        <w:t xml:space="preserve">On side note if user have some pre-existing knowledge of Stock </w:t>
      </w:r>
      <w:proofErr w:type="gramStart"/>
      <w:r w:rsidR="005E41B1">
        <w:rPr>
          <w:rFonts w:ascii="Times New Roman" w:hAnsi="Times New Roman" w:cs="Times New Roman"/>
          <w:sz w:val="44"/>
          <w:szCs w:val="44"/>
        </w:rPr>
        <w:t>Market</w:t>
      </w:r>
      <w:proofErr w:type="gramEnd"/>
      <w:r w:rsidR="005E41B1">
        <w:rPr>
          <w:rFonts w:ascii="Times New Roman" w:hAnsi="Times New Roman" w:cs="Times New Roman"/>
          <w:sz w:val="44"/>
          <w:szCs w:val="44"/>
        </w:rPr>
        <w:t xml:space="preserve"> then all the indicators are ready to use and all of them are pre-provided by TradingView</w:t>
      </w:r>
      <w:r w:rsidRPr="00152EF8">
        <w:rPr>
          <w:rFonts w:ascii="Times New Roman" w:hAnsi="Times New Roman" w:cs="Times New Roman"/>
          <w:sz w:val="44"/>
          <w:szCs w:val="44"/>
        </w:rPr>
        <w:t>.</w:t>
      </w:r>
    </w:p>
    <w:p w14:paraId="331E03BE" w14:textId="77777777" w:rsidR="005E41B1" w:rsidRDefault="005E41B1">
      <w:pPr>
        <w:rPr>
          <w:rFonts w:ascii="Times New Roman" w:hAnsi="Times New Roman" w:cs="Times New Roman"/>
          <w:sz w:val="44"/>
          <w:szCs w:val="44"/>
        </w:rPr>
      </w:pPr>
      <w:r w:rsidRPr="00152EF8">
        <w:rPr>
          <w:rFonts w:ascii="Times New Roman" w:hAnsi="Times New Roman" w:cs="Times New Roman"/>
          <w:sz w:val="44"/>
          <w:szCs w:val="44"/>
        </w:rPr>
        <w:t>-</w:t>
      </w:r>
      <w:r>
        <w:rPr>
          <w:rFonts w:ascii="Times New Roman" w:hAnsi="Times New Roman" w:cs="Times New Roman"/>
          <w:sz w:val="44"/>
          <w:szCs w:val="44"/>
        </w:rPr>
        <w:t>Trade Planner Logic – This is a neutral tool which can be used for planning trades for both sides be it a Buy position and be it a Sell Position the logic is it will provide a trade of 1:1 on basis of change in market price from the last day</w:t>
      </w:r>
      <w:r w:rsidRPr="00152EF8">
        <w:rPr>
          <w:rFonts w:ascii="Times New Roman" w:hAnsi="Times New Roman" w:cs="Times New Roman"/>
          <w:sz w:val="44"/>
          <w:szCs w:val="44"/>
        </w:rPr>
        <w:t>.</w:t>
      </w:r>
    </w:p>
    <w:p w14:paraId="6B67FDB6" w14:textId="77777777" w:rsidR="00152EF8" w:rsidRPr="00152EF8" w:rsidRDefault="00152EF8" w:rsidP="00152EF8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152EF8">
        <w:rPr>
          <w:rFonts w:ascii="Times New Roman" w:hAnsi="Times New Roman" w:cs="Times New Roman"/>
          <w:b/>
          <w:bCs/>
          <w:sz w:val="48"/>
          <w:szCs w:val="48"/>
        </w:rPr>
        <w:lastRenderedPageBreak/>
        <w:t>3. Predictive Insights:</w:t>
      </w:r>
    </w:p>
    <w:p w14:paraId="0F7D29A1" w14:textId="4356EA3E" w:rsidR="00152EF8" w:rsidRPr="00152EF8" w:rsidRDefault="00152EF8" w:rsidP="00152EF8">
      <w:pPr>
        <w:rPr>
          <w:rFonts w:ascii="Times New Roman" w:hAnsi="Times New Roman" w:cs="Times New Roman"/>
          <w:sz w:val="44"/>
          <w:szCs w:val="44"/>
        </w:rPr>
      </w:pPr>
      <w:r w:rsidRPr="00152EF8">
        <w:rPr>
          <w:rFonts w:ascii="Times New Roman" w:hAnsi="Times New Roman" w:cs="Times New Roman"/>
          <w:sz w:val="44"/>
          <w:szCs w:val="44"/>
        </w:rPr>
        <w:t xml:space="preserve">- Provide predictions for short-term </w:t>
      </w:r>
      <w:r w:rsidR="005E41B1">
        <w:rPr>
          <w:rFonts w:ascii="Times New Roman" w:hAnsi="Times New Roman" w:cs="Times New Roman"/>
          <w:sz w:val="44"/>
          <w:szCs w:val="44"/>
        </w:rPr>
        <w:t>and scalping purposes</w:t>
      </w:r>
      <w:r w:rsidRPr="00152EF8">
        <w:rPr>
          <w:rFonts w:ascii="Times New Roman" w:hAnsi="Times New Roman" w:cs="Times New Roman"/>
          <w:sz w:val="44"/>
          <w:szCs w:val="44"/>
        </w:rPr>
        <w:t>.</w:t>
      </w:r>
    </w:p>
    <w:p w14:paraId="2113E435" w14:textId="4FB2B85D" w:rsidR="00152EF8" w:rsidRDefault="00152EF8" w:rsidP="00152EF8">
      <w:pPr>
        <w:rPr>
          <w:rFonts w:ascii="Times New Roman" w:hAnsi="Times New Roman" w:cs="Times New Roman"/>
          <w:sz w:val="44"/>
          <w:szCs w:val="44"/>
        </w:rPr>
      </w:pPr>
      <w:r w:rsidRPr="00152EF8">
        <w:rPr>
          <w:rFonts w:ascii="Times New Roman" w:hAnsi="Times New Roman" w:cs="Times New Roman"/>
          <w:sz w:val="44"/>
          <w:szCs w:val="44"/>
        </w:rPr>
        <w:t>- Display key insights such as predicted price trends, buy/sell signals, and expected returns.</w:t>
      </w:r>
    </w:p>
    <w:p w14:paraId="0F7F8C39" w14:textId="77777777" w:rsidR="005E41B1" w:rsidRDefault="005E41B1" w:rsidP="00152EF8">
      <w:pPr>
        <w:rPr>
          <w:rFonts w:ascii="Times New Roman" w:hAnsi="Times New Roman" w:cs="Times New Roman"/>
          <w:sz w:val="44"/>
          <w:szCs w:val="44"/>
        </w:rPr>
      </w:pPr>
      <w:r w:rsidRPr="00152EF8">
        <w:rPr>
          <w:rFonts w:ascii="Times New Roman" w:hAnsi="Times New Roman" w:cs="Times New Roman"/>
          <w:sz w:val="44"/>
          <w:szCs w:val="44"/>
        </w:rPr>
        <w:t xml:space="preserve">- </w:t>
      </w:r>
      <w:r>
        <w:rPr>
          <w:rFonts w:ascii="Times New Roman" w:hAnsi="Times New Roman" w:cs="Times New Roman"/>
          <w:sz w:val="44"/>
          <w:szCs w:val="44"/>
        </w:rPr>
        <w:t>Since Back testing was not possible a win rate couldn’t be determined, which is a must for planning a trade. But the trade entry and exit plan is pre planned which is plus point.</w:t>
      </w:r>
    </w:p>
    <w:p w14:paraId="17D58A05" w14:textId="467FA0E3" w:rsidR="005E41B1" w:rsidRDefault="005E41B1" w:rsidP="00152EF8">
      <w:pPr>
        <w:rPr>
          <w:rFonts w:ascii="Times New Roman" w:hAnsi="Times New Roman" w:cs="Times New Roman"/>
          <w:sz w:val="44"/>
          <w:szCs w:val="44"/>
        </w:rPr>
      </w:pPr>
      <w:r w:rsidRPr="00152EF8">
        <w:rPr>
          <w:rFonts w:ascii="Times New Roman" w:hAnsi="Times New Roman" w:cs="Times New Roman"/>
          <w:sz w:val="44"/>
          <w:szCs w:val="44"/>
        </w:rPr>
        <w:t xml:space="preserve">- </w:t>
      </w:r>
      <w:r>
        <w:rPr>
          <w:rFonts w:ascii="Times New Roman" w:hAnsi="Times New Roman" w:cs="Times New Roman"/>
          <w:sz w:val="44"/>
          <w:szCs w:val="44"/>
        </w:rPr>
        <w:t xml:space="preserve">We focus on planning 1 trade a day which is quite the opposite of short term since a number of trades have to be executed till certain threshold hits before exiting the market, but again </w:t>
      </w:r>
      <w:proofErr w:type="gramStart"/>
      <w:r>
        <w:rPr>
          <w:rFonts w:ascii="Times New Roman" w:hAnsi="Times New Roman" w:cs="Times New Roman"/>
          <w:sz w:val="44"/>
          <w:szCs w:val="44"/>
        </w:rPr>
        <w:t>The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data was inadequate and couldn’t be processed.   </w:t>
      </w:r>
    </w:p>
    <w:p w14:paraId="305D3C81" w14:textId="77777777" w:rsidR="00152EF8" w:rsidRDefault="00152EF8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br w:type="page"/>
      </w:r>
    </w:p>
    <w:p w14:paraId="09714B01" w14:textId="77777777" w:rsidR="00152EF8" w:rsidRPr="00152EF8" w:rsidRDefault="00152EF8" w:rsidP="00152EF8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796038AF" w14:textId="77777777" w:rsidR="00152EF8" w:rsidRPr="00152EF8" w:rsidRDefault="00152EF8" w:rsidP="00152EF8">
      <w:pPr>
        <w:rPr>
          <w:rFonts w:ascii="Times New Roman" w:hAnsi="Times New Roman" w:cs="Times New Roman"/>
          <w:b/>
          <w:bCs/>
          <w:sz w:val="52"/>
          <w:szCs w:val="52"/>
        </w:rPr>
      </w:pPr>
      <w:r w:rsidRPr="00152EF8">
        <w:rPr>
          <w:rFonts w:ascii="Times New Roman" w:hAnsi="Times New Roman" w:cs="Times New Roman"/>
          <w:b/>
          <w:bCs/>
          <w:sz w:val="52"/>
          <w:szCs w:val="52"/>
        </w:rPr>
        <w:t>4. Visualization and Reporting:</w:t>
      </w:r>
    </w:p>
    <w:p w14:paraId="7B6B8FE7" w14:textId="77777777" w:rsidR="00152EF8" w:rsidRPr="00152EF8" w:rsidRDefault="00152EF8" w:rsidP="00152EF8">
      <w:pPr>
        <w:rPr>
          <w:rFonts w:ascii="Times New Roman" w:hAnsi="Times New Roman" w:cs="Times New Roman"/>
          <w:sz w:val="48"/>
          <w:szCs w:val="48"/>
        </w:rPr>
      </w:pPr>
      <w:r w:rsidRPr="00152EF8">
        <w:rPr>
          <w:rFonts w:ascii="Times New Roman" w:hAnsi="Times New Roman" w:cs="Times New Roman"/>
          <w:sz w:val="48"/>
          <w:szCs w:val="48"/>
        </w:rPr>
        <w:t>- Develop a user-friendly interface to visualize historical and predicted stock prices through graphs and charts.</w:t>
      </w:r>
    </w:p>
    <w:p w14:paraId="4AC4F5F9" w14:textId="1B648E0C" w:rsidR="00152EF8" w:rsidRDefault="00152EF8" w:rsidP="00152EF8">
      <w:pPr>
        <w:rPr>
          <w:rFonts w:ascii="Times New Roman" w:hAnsi="Times New Roman" w:cs="Times New Roman"/>
          <w:sz w:val="48"/>
          <w:szCs w:val="48"/>
        </w:rPr>
      </w:pPr>
      <w:r w:rsidRPr="00152EF8">
        <w:rPr>
          <w:rFonts w:ascii="Times New Roman" w:hAnsi="Times New Roman" w:cs="Times New Roman"/>
          <w:sz w:val="48"/>
          <w:szCs w:val="48"/>
        </w:rPr>
        <w:t>- Generate detailed reports summarizing the model’s predictions and confidence levels.</w:t>
      </w:r>
    </w:p>
    <w:p w14:paraId="64116060" w14:textId="065877C0" w:rsidR="005E41B1" w:rsidRDefault="005E41B1" w:rsidP="00152EF8">
      <w:pPr>
        <w:rPr>
          <w:rFonts w:ascii="Times New Roman" w:hAnsi="Times New Roman" w:cs="Times New Roman"/>
          <w:sz w:val="48"/>
          <w:szCs w:val="48"/>
        </w:rPr>
      </w:pPr>
      <w:r w:rsidRPr="00152EF8">
        <w:rPr>
          <w:rFonts w:ascii="Times New Roman" w:hAnsi="Times New Roman" w:cs="Times New Roman"/>
          <w:sz w:val="44"/>
          <w:szCs w:val="44"/>
        </w:rPr>
        <w:t>- Provide</w:t>
      </w:r>
      <w:r>
        <w:rPr>
          <w:rFonts w:ascii="Times New Roman" w:hAnsi="Times New Roman" w:cs="Times New Roman"/>
          <w:sz w:val="44"/>
          <w:szCs w:val="44"/>
        </w:rPr>
        <w:t>d that this tool is used for personal and educational use only.</w:t>
      </w:r>
    </w:p>
    <w:p w14:paraId="7BAA29FD" w14:textId="77777777" w:rsidR="00152EF8" w:rsidRDefault="00152EF8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br w:type="page"/>
      </w:r>
    </w:p>
    <w:p w14:paraId="6E39254F" w14:textId="3A997939" w:rsidR="00152EF8" w:rsidRPr="00152EF8" w:rsidRDefault="00152EF8" w:rsidP="00152EF8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 xml:space="preserve"> -</w:t>
      </w:r>
      <w:r w:rsidRPr="00152EF8">
        <w:rPr>
          <w:rFonts w:ascii="Times New Roman" w:hAnsi="Times New Roman" w:cs="Times New Roman"/>
          <w:sz w:val="48"/>
          <w:szCs w:val="48"/>
        </w:rPr>
        <w:t xml:space="preserve">Programming Language: </w:t>
      </w:r>
      <w:r w:rsidR="00363D24">
        <w:rPr>
          <w:rFonts w:ascii="Times New Roman" w:hAnsi="Times New Roman" w:cs="Times New Roman"/>
          <w:sz w:val="48"/>
          <w:szCs w:val="48"/>
        </w:rPr>
        <w:t>JavaScript</w:t>
      </w:r>
    </w:p>
    <w:p w14:paraId="2159352C" w14:textId="64533B0B" w:rsidR="00152EF8" w:rsidRPr="00152EF8" w:rsidRDefault="00152EF8" w:rsidP="00152EF8">
      <w:pPr>
        <w:rPr>
          <w:rFonts w:ascii="Times New Roman" w:hAnsi="Times New Roman" w:cs="Times New Roman"/>
          <w:sz w:val="48"/>
          <w:szCs w:val="48"/>
        </w:rPr>
      </w:pPr>
      <w:r w:rsidRPr="00152EF8">
        <w:rPr>
          <w:rFonts w:ascii="Times New Roman" w:hAnsi="Times New Roman" w:cs="Times New Roman"/>
          <w:sz w:val="48"/>
          <w:szCs w:val="48"/>
        </w:rPr>
        <w:t>- Libraries/Frameworks:</w:t>
      </w:r>
    </w:p>
    <w:p w14:paraId="76599AFE" w14:textId="31EE7733" w:rsidR="00152EF8" w:rsidRPr="00152EF8" w:rsidRDefault="00152EF8" w:rsidP="00152EF8">
      <w:pPr>
        <w:rPr>
          <w:rFonts w:ascii="Times New Roman" w:hAnsi="Times New Roman" w:cs="Times New Roman"/>
          <w:sz w:val="48"/>
          <w:szCs w:val="48"/>
        </w:rPr>
      </w:pPr>
      <w:r w:rsidRPr="00152EF8">
        <w:rPr>
          <w:rFonts w:ascii="Times New Roman" w:hAnsi="Times New Roman" w:cs="Times New Roman"/>
          <w:sz w:val="48"/>
          <w:szCs w:val="48"/>
        </w:rPr>
        <w:t xml:space="preserve">- </w:t>
      </w:r>
      <w:r w:rsidR="005E41B1">
        <w:rPr>
          <w:rFonts w:ascii="Times New Roman" w:hAnsi="Times New Roman" w:cs="Times New Roman"/>
          <w:sz w:val="48"/>
          <w:szCs w:val="48"/>
        </w:rPr>
        <w:t>ReactJs</w:t>
      </w:r>
      <w:r w:rsidR="00363D24">
        <w:rPr>
          <w:rFonts w:ascii="Times New Roman" w:hAnsi="Times New Roman" w:cs="Times New Roman"/>
          <w:sz w:val="48"/>
          <w:szCs w:val="48"/>
        </w:rPr>
        <w:t>/Next.Js</w:t>
      </w:r>
      <w:r w:rsidRPr="00152EF8">
        <w:rPr>
          <w:rFonts w:ascii="Times New Roman" w:hAnsi="Times New Roman" w:cs="Times New Roman"/>
          <w:sz w:val="48"/>
          <w:szCs w:val="48"/>
        </w:rPr>
        <w:t>.</w:t>
      </w:r>
    </w:p>
    <w:p w14:paraId="669C0373" w14:textId="11C0A8DA" w:rsidR="00152EF8" w:rsidRPr="00152EF8" w:rsidRDefault="00152EF8" w:rsidP="00152EF8">
      <w:pPr>
        <w:rPr>
          <w:rFonts w:ascii="Times New Roman" w:hAnsi="Times New Roman" w:cs="Times New Roman"/>
          <w:sz w:val="48"/>
          <w:szCs w:val="48"/>
        </w:rPr>
      </w:pPr>
      <w:r w:rsidRPr="00152EF8">
        <w:rPr>
          <w:rFonts w:ascii="Times New Roman" w:hAnsi="Times New Roman" w:cs="Times New Roman"/>
          <w:sz w:val="48"/>
          <w:szCs w:val="48"/>
        </w:rPr>
        <w:t xml:space="preserve">- </w:t>
      </w:r>
      <w:r w:rsidR="00363D24">
        <w:rPr>
          <w:rFonts w:ascii="Times New Roman" w:hAnsi="Times New Roman" w:cs="Times New Roman"/>
          <w:sz w:val="48"/>
          <w:szCs w:val="48"/>
        </w:rPr>
        <w:t xml:space="preserve">Tailwind </w:t>
      </w:r>
      <w:proofErr w:type="spellStart"/>
      <w:proofErr w:type="gramStart"/>
      <w:r w:rsidR="00363D24">
        <w:rPr>
          <w:rFonts w:ascii="Times New Roman" w:hAnsi="Times New Roman" w:cs="Times New Roman"/>
          <w:sz w:val="48"/>
          <w:szCs w:val="48"/>
        </w:rPr>
        <w:t>Css</w:t>
      </w:r>
      <w:proofErr w:type="spellEnd"/>
      <w:r w:rsidR="00363D24">
        <w:rPr>
          <w:rFonts w:ascii="Times New Roman" w:hAnsi="Times New Roman" w:cs="Times New Roman"/>
          <w:sz w:val="48"/>
          <w:szCs w:val="48"/>
        </w:rPr>
        <w:t>,  Trading</w:t>
      </w:r>
      <w:proofErr w:type="gramEnd"/>
      <w:r w:rsidR="00363D24">
        <w:rPr>
          <w:rFonts w:ascii="Times New Roman" w:hAnsi="Times New Roman" w:cs="Times New Roman"/>
          <w:sz w:val="48"/>
          <w:szCs w:val="48"/>
        </w:rPr>
        <w:t xml:space="preserve"> View components.</w:t>
      </w:r>
    </w:p>
    <w:p w14:paraId="68BFF13D" w14:textId="3798370E" w:rsidR="00152EF8" w:rsidRPr="00152EF8" w:rsidRDefault="00152EF8" w:rsidP="00152EF8">
      <w:pPr>
        <w:rPr>
          <w:rFonts w:ascii="Times New Roman" w:hAnsi="Times New Roman" w:cs="Times New Roman"/>
          <w:sz w:val="48"/>
          <w:szCs w:val="48"/>
        </w:rPr>
      </w:pPr>
      <w:r w:rsidRPr="00152EF8">
        <w:rPr>
          <w:rFonts w:ascii="Times New Roman" w:hAnsi="Times New Roman" w:cs="Times New Roman"/>
          <w:sz w:val="48"/>
          <w:szCs w:val="48"/>
        </w:rPr>
        <w:t xml:space="preserve">- </w:t>
      </w:r>
      <w:r w:rsidR="00363D24">
        <w:rPr>
          <w:rFonts w:ascii="Times New Roman" w:hAnsi="Times New Roman" w:cs="Times New Roman"/>
          <w:sz w:val="48"/>
          <w:szCs w:val="48"/>
        </w:rPr>
        <w:t>Inbuilt libraries like Hero-Icons have been used too</w:t>
      </w:r>
      <w:r w:rsidRPr="00152EF8">
        <w:rPr>
          <w:rFonts w:ascii="Times New Roman" w:hAnsi="Times New Roman" w:cs="Times New Roman"/>
          <w:sz w:val="48"/>
          <w:szCs w:val="48"/>
        </w:rPr>
        <w:t>.</w:t>
      </w:r>
    </w:p>
    <w:p w14:paraId="34221AA2" w14:textId="0387F64C" w:rsidR="00152EF8" w:rsidRDefault="00152EF8" w:rsidP="00152EF8">
      <w:pPr>
        <w:rPr>
          <w:rFonts w:ascii="Times New Roman" w:hAnsi="Times New Roman" w:cs="Times New Roman"/>
          <w:sz w:val="48"/>
          <w:szCs w:val="48"/>
        </w:rPr>
      </w:pPr>
      <w:r w:rsidRPr="00152EF8">
        <w:rPr>
          <w:rFonts w:ascii="Times New Roman" w:hAnsi="Times New Roman" w:cs="Times New Roman"/>
          <w:sz w:val="48"/>
          <w:szCs w:val="48"/>
        </w:rPr>
        <w:t xml:space="preserve">- Data Sources: APIs like </w:t>
      </w:r>
      <w:r w:rsidR="00363D24">
        <w:rPr>
          <w:rFonts w:ascii="Times New Roman" w:hAnsi="Times New Roman" w:cs="Times New Roman"/>
          <w:sz w:val="48"/>
          <w:szCs w:val="48"/>
        </w:rPr>
        <w:t xml:space="preserve">Finnhub Api </w:t>
      </w:r>
      <w:r w:rsidRPr="00152EF8">
        <w:rPr>
          <w:rFonts w:ascii="Times New Roman" w:hAnsi="Times New Roman" w:cs="Times New Roman"/>
          <w:sz w:val="48"/>
          <w:szCs w:val="48"/>
        </w:rPr>
        <w:t>or Quand for stock market data.</w:t>
      </w:r>
    </w:p>
    <w:p w14:paraId="4E14D6B0" w14:textId="77777777" w:rsidR="00152EF8" w:rsidRDefault="00152EF8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br w:type="page"/>
      </w:r>
    </w:p>
    <w:p w14:paraId="2EEBBA5B" w14:textId="77777777" w:rsidR="00152EF8" w:rsidRPr="00152EF8" w:rsidRDefault="00152EF8" w:rsidP="00152EF8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152EF8">
        <w:rPr>
          <w:rFonts w:ascii="Times New Roman" w:hAnsi="Times New Roman" w:cs="Times New Roman"/>
          <w:b/>
          <w:bCs/>
          <w:sz w:val="48"/>
          <w:szCs w:val="48"/>
        </w:rPr>
        <w:lastRenderedPageBreak/>
        <w:t>5. Expected Challenges</w:t>
      </w:r>
    </w:p>
    <w:p w14:paraId="245902D6" w14:textId="77777777" w:rsidR="00152EF8" w:rsidRPr="00152EF8" w:rsidRDefault="00152EF8" w:rsidP="00152EF8">
      <w:pPr>
        <w:rPr>
          <w:rFonts w:ascii="Times New Roman" w:hAnsi="Times New Roman" w:cs="Times New Roman"/>
          <w:sz w:val="48"/>
          <w:szCs w:val="48"/>
        </w:rPr>
      </w:pPr>
      <w:r w:rsidRPr="00152EF8">
        <w:rPr>
          <w:rFonts w:ascii="Times New Roman" w:hAnsi="Times New Roman" w:cs="Times New Roman"/>
          <w:sz w:val="48"/>
          <w:szCs w:val="48"/>
        </w:rPr>
        <w:t>1. Handling the high volatility and unpredictable nature of stock markets.</w:t>
      </w:r>
    </w:p>
    <w:p w14:paraId="05CE940D" w14:textId="1DDF7594" w:rsidR="00152EF8" w:rsidRPr="00152EF8" w:rsidRDefault="00152EF8" w:rsidP="00152EF8">
      <w:pPr>
        <w:rPr>
          <w:rFonts w:ascii="Times New Roman" w:hAnsi="Times New Roman" w:cs="Times New Roman"/>
          <w:sz w:val="48"/>
          <w:szCs w:val="48"/>
        </w:rPr>
      </w:pPr>
      <w:r w:rsidRPr="00152EF8">
        <w:rPr>
          <w:rFonts w:ascii="Times New Roman" w:hAnsi="Times New Roman" w:cs="Times New Roman"/>
          <w:sz w:val="48"/>
          <w:szCs w:val="48"/>
        </w:rPr>
        <w:t>2. Technology Stack</w:t>
      </w:r>
    </w:p>
    <w:p w14:paraId="61127510" w14:textId="77777777" w:rsidR="00152EF8" w:rsidRPr="00152EF8" w:rsidRDefault="00152EF8" w:rsidP="00152EF8">
      <w:pPr>
        <w:rPr>
          <w:rFonts w:ascii="Times New Roman" w:hAnsi="Times New Roman" w:cs="Times New Roman"/>
          <w:sz w:val="48"/>
          <w:szCs w:val="48"/>
        </w:rPr>
      </w:pPr>
      <w:r w:rsidRPr="00152EF8">
        <w:rPr>
          <w:rFonts w:ascii="Times New Roman" w:hAnsi="Times New Roman" w:cs="Times New Roman"/>
          <w:sz w:val="48"/>
          <w:szCs w:val="48"/>
        </w:rPr>
        <w:t xml:space="preserve"> Ensuring the model does not overfit or underfit the data.</w:t>
      </w:r>
    </w:p>
    <w:p w14:paraId="2D1C198D" w14:textId="6239DF94" w:rsidR="00472DC6" w:rsidRPr="00363D24" w:rsidRDefault="00152EF8" w:rsidP="00363D2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48"/>
          <w:szCs w:val="48"/>
        </w:rPr>
      </w:pPr>
      <w:r w:rsidRPr="00363D24">
        <w:rPr>
          <w:rFonts w:ascii="Times New Roman" w:hAnsi="Times New Roman" w:cs="Times New Roman"/>
          <w:sz w:val="48"/>
          <w:szCs w:val="48"/>
        </w:rPr>
        <w:t>Incorporating external factors like news sentiment, economic policies, or global events, which influence market trend</w:t>
      </w:r>
      <w:r w:rsidR="00363D24" w:rsidRPr="00363D24">
        <w:rPr>
          <w:rFonts w:ascii="Times New Roman" w:hAnsi="Times New Roman" w:cs="Times New Roman"/>
          <w:sz w:val="48"/>
          <w:szCs w:val="48"/>
        </w:rPr>
        <w:t>.</w:t>
      </w:r>
    </w:p>
    <w:p w14:paraId="34F67E3E" w14:textId="77777777" w:rsidR="00363D24" w:rsidRDefault="00363D24" w:rsidP="00363D24">
      <w:pPr>
        <w:rPr>
          <w:rFonts w:ascii="Times New Roman" w:hAnsi="Times New Roman" w:cs="Times New Roman"/>
          <w:sz w:val="48"/>
          <w:szCs w:val="48"/>
        </w:rPr>
      </w:pPr>
    </w:p>
    <w:p w14:paraId="0601C954" w14:textId="77777777" w:rsidR="00363D24" w:rsidRDefault="00363D24" w:rsidP="00363D24">
      <w:pPr>
        <w:rPr>
          <w:rFonts w:ascii="Times New Roman" w:hAnsi="Times New Roman" w:cs="Times New Roman"/>
          <w:sz w:val="48"/>
          <w:szCs w:val="48"/>
        </w:rPr>
      </w:pPr>
    </w:p>
    <w:p w14:paraId="34A530B4" w14:textId="77777777" w:rsidR="00363D24" w:rsidRDefault="00363D24" w:rsidP="00363D24">
      <w:pPr>
        <w:rPr>
          <w:rFonts w:ascii="Times New Roman" w:hAnsi="Times New Roman" w:cs="Times New Roman"/>
          <w:sz w:val="48"/>
          <w:szCs w:val="48"/>
        </w:rPr>
      </w:pPr>
    </w:p>
    <w:p w14:paraId="7BD9C1EA" w14:textId="77777777" w:rsidR="00363D24" w:rsidRDefault="00363D24" w:rsidP="00363D24">
      <w:pPr>
        <w:rPr>
          <w:rFonts w:ascii="Times New Roman" w:hAnsi="Times New Roman" w:cs="Times New Roman"/>
          <w:sz w:val="48"/>
          <w:szCs w:val="48"/>
        </w:rPr>
      </w:pPr>
    </w:p>
    <w:p w14:paraId="1B9B40FE" w14:textId="77777777" w:rsidR="00363D24" w:rsidRDefault="00363D24" w:rsidP="00363D24">
      <w:pPr>
        <w:rPr>
          <w:rFonts w:ascii="Times New Roman" w:hAnsi="Times New Roman" w:cs="Times New Roman"/>
          <w:sz w:val="48"/>
          <w:szCs w:val="48"/>
        </w:rPr>
      </w:pPr>
    </w:p>
    <w:p w14:paraId="114727B3" w14:textId="77777777" w:rsidR="00363D24" w:rsidRDefault="00363D24" w:rsidP="00363D24">
      <w:pPr>
        <w:rPr>
          <w:rFonts w:ascii="Times New Roman" w:hAnsi="Times New Roman" w:cs="Times New Roman"/>
          <w:sz w:val="48"/>
          <w:szCs w:val="48"/>
        </w:rPr>
      </w:pPr>
    </w:p>
    <w:p w14:paraId="379DC68E" w14:textId="77777777" w:rsidR="00363D24" w:rsidRDefault="00363D24" w:rsidP="00363D24">
      <w:pPr>
        <w:rPr>
          <w:rFonts w:ascii="Times New Roman" w:hAnsi="Times New Roman" w:cs="Times New Roman"/>
          <w:sz w:val="48"/>
          <w:szCs w:val="48"/>
        </w:rPr>
      </w:pPr>
    </w:p>
    <w:p w14:paraId="7781A4F4" w14:textId="1BC3206C" w:rsidR="00363D24" w:rsidRDefault="00363D24" w:rsidP="00363D24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lastRenderedPageBreak/>
        <w:t>6</w:t>
      </w:r>
      <w:r w:rsidRPr="00152EF8">
        <w:rPr>
          <w:rFonts w:ascii="Times New Roman" w:hAnsi="Times New Roman" w:cs="Times New Roman"/>
          <w:b/>
          <w:bCs/>
          <w:sz w:val="48"/>
          <w:szCs w:val="48"/>
        </w:rPr>
        <w:t xml:space="preserve">. </w:t>
      </w:r>
      <w:r>
        <w:rPr>
          <w:rFonts w:ascii="Times New Roman" w:hAnsi="Times New Roman" w:cs="Times New Roman"/>
          <w:b/>
          <w:bCs/>
          <w:sz w:val="48"/>
          <w:szCs w:val="48"/>
        </w:rPr>
        <w:t>Conclu</w:t>
      </w:r>
      <w:r w:rsidRPr="00152EF8">
        <w:rPr>
          <w:rFonts w:ascii="Times New Roman" w:hAnsi="Times New Roman" w:cs="Times New Roman"/>
          <w:b/>
          <w:bCs/>
          <w:sz w:val="48"/>
          <w:szCs w:val="48"/>
        </w:rPr>
        <w:t>s</w:t>
      </w:r>
      <w:r>
        <w:rPr>
          <w:rFonts w:ascii="Times New Roman" w:hAnsi="Times New Roman" w:cs="Times New Roman"/>
          <w:b/>
          <w:bCs/>
          <w:sz w:val="48"/>
          <w:szCs w:val="48"/>
        </w:rPr>
        <w:t xml:space="preserve">ion </w:t>
      </w:r>
    </w:p>
    <w:p w14:paraId="7A45636E" w14:textId="2E9816CE" w:rsidR="00363D24" w:rsidRPr="00363D24" w:rsidRDefault="00363D24" w:rsidP="00363D24">
      <w:pPr>
        <w:rPr>
          <w:rFonts w:ascii="Times New Roman" w:hAnsi="Times New Roman" w:cs="Times New Roman"/>
          <w:sz w:val="44"/>
          <w:szCs w:val="44"/>
        </w:rPr>
      </w:pPr>
      <w:r w:rsidRPr="00363D24">
        <w:rPr>
          <w:rFonts w:ascii="Times New Roman" w:hAnsi="Times New Roman" w:cs="Times New Roman"/>
          <w:sz w:val="44"/>
          <w:szCs w:val="44"/>
        </w:rPr>
        <w:t>This tool can be used as a reference tool used for future trading planning and execution.</w:t>
      </w:r>
    </w:p>
    <w:p w14:paraId="66D98161" w14:textId="33DA8B0A" w:rsidR="00363D24" w:rsidRPr="00363D24" w:rsidRDefault="00363D24" w:rsidP="00363D24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This tool </w:t>
      </w:r>
      <w:proofErr w:type="gramStart"/>
      <w:r>
        <w:rPr>
          <w:rFonts w:ascii="Times New Roman" w:hAnsi="Times New Roman" w:cs="Times New Roman"/>
          <w:sz w:val="48"/>
          <w:szCs w:val="48"/>
        </w:rPr>
        <w:t>require</w:t>
      </w:r>
      <w:proofErr w:type="gramEnd"/>
      <w:r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>
        <w:rPr>
          <w:rFonts w:ascii="Times New Roman" w:hAnsi="Times New Roman" w:cs="Times New Roman"/>
          <w:sz w:val="48"/>
          <w:szCs w:val="48"/>
        </w:rPr>
        <w:t>pre existing</w:t>
      </w:r>
      <w:proofErr w:type="spellEnd"/>
      <w:r>
        <w:rPr>
          <w:rFonts w:ascii="Times New Roman" w:hAnsi="Times New Roman" w:cs="Times New Roman"/>
          <w:sz w:val="48"/>
          <w:szCs w:val="48"/>
        </w:rPr>
        <w:t xml:space="preserve"> knowledge for proper use case.</w:t>
      </w:r>
    </w:p>
    <w:sectPr w:rsidR="00363D24" w:rsidRPr="00363D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3158E5"/>
    <w:multiLevelType w:val="hybridMultilevel"/>
    <w:tmpl w:val="EC08A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4345B4"/>
    <w:multiLevelType w:val="hybridMultilevel"/>
    <w:tmpl w:val="26FAC6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100A35"/>
    <w:multiLevelType w:val="hybridMultilevel"/>
    <w:tmpl w:val="06CAF77E"/>
    <w:lvl w:ilvl="0" w:tplc="E440F3BC">
      <w:start w:val="1"/>
      <w:numFmt w:val="decimal"/>
      <w:lvlText w:val="%1."/>
      <w:lvlJc w:val="left"/>
      <w:pPr>
        <w:ind w:left="920" w:hanging="5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D03A64"/>
    <w:multiLevelType w:val="multilevel"/>
    <w:tmpl w:val="BA6EB2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6B068F8"/>
    <w:multiLevelType w:val="hybridMultilevel"/>
    <w:tmpl w:val="87AEB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5B2153"/>
    <w:multiLevelType w:val="hybridMultilevel"/>
    <w:tmpl w:val="EA80E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2C5DF9"/>
    <w:multiLevelType w:val="hybridMultilevel"/>
    <w:tmpl w:val="98C2F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CB7D9E"/>
    <w:multiLevelType w:val="hybridMultilevel"/>
    <w:tmpl w:val="06D80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080017"/>
    <w:multiLevelType w:val="multilevel"/>
    <w:tmpl w:val="39C6CC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72903986">
    <w:abstractNumId w:val="8"/>
  </w:num>
  <w:num w:numId="2" w16cid:durableId="837187388">
    <w:abstractNumId w:val="6"/>
  </w:num>
  <w:num w:numId="3" w16cid:durableId="305860617">
    <w:abstractNumId w:val="5"/>
  </w:num>
  <w:num w:numId="4" w16cid:durableId="1345589124">
    <w:abstractNumId w:val="4"/>
  </w:num>
  <w:num w:numId="5" w16cid:durableId="747531626">
    <w:abstractNumId w:val="7"/>
  </w:num>
  <w:num w:numId="6" w16cid:durableId="596913552">
    <w:abstractNumId w:val="3"/>
  </w:num>
  <w:num w:numId="7" w16cid:durableId="433479284">
    <w:abstractNumId w:val="2"/>
  </w:num>
  <w:num w:numId="8" w16cid:durableId="1459832707">
    <w:abstractNumId w:val="1"/>
  </w:num>
  <w:num w:numId="9" w16cid:durableId="317421594">
    <w:abstractNumId w:val="0"/>
  </w:num>
  <w:num w:numId="10" w16cid:durableId="1054621714">
    <w:abstractNumId w:val="15"/>
  </w:num>
  <w:num w:numId="11" w16cid:durableId="1163743793">
    <w:abstractNumId w:val="16"/>
  </w:num>
  <w:num w:numId="12" w16cid:durableId="358705802">
    <w:abstractNumId w:val="10"/>
  </w:num>
  <w:num w:numId="13" w16cid:durableId="1963422036">
    <w:abstractNumId w:val="14"/>
  </w:num>
  <w:num w:numId="14" w16cid:durableId="2086798066">
    <w:abstractNumId w:val="12"/>
  </w:num>
  <w:num w:numId="15" w16cid:durableId="78991967">
    <w:abstractNumId w:val="13"/>
  </w:num>
  <w:num w:numId="16" w16cid:durableId="233853014">
    <w:abstractNumId w:val="17"/>
  </w:num>
  <w:num w:numId="17" w16cid:durableId="620765222">
    <w:abstractNumId w:val="9"/>
  </w:num>
  <w:num w:numId="18" w16cid:durableId="9604542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726"/>
    <w:rsid w:val="0015074B"/>
    <w:rsid w:val="00152EF8"/>
    <w:rsid w:val="001E22BB"/>
    <w:rsid w:val="0029639D"/>
    <w:rsid w:val="00326F90"/>
    <w:rsid w:val="00363D24"/>
    <w:rsid w:val="00472DC6"/>
    <w:rsid w:val="004C72A9"/>
    <w:rsid w:val="005E41B1"/>
    <w:rsid w:val="008432AE"/>
    <w:rsid w:val="0094160D"/>
    <w:rsid w:val="00AA1D8D"/>
    <w:rsid w:val="00B47730"/>
    <w:rsid w:val="00BA633A"/>
    <w:rsid w:val="00BC1BAA"/>
    <w:rsid w:val="00C306BF"/>
    <w:rsid w:val="00C50B43"/>
    <w:rsid w:val="00CB0664"/>
    <w:rsid w:val="00D66901"/>
    <w:rsid w:val="00E2470F"/>
    <w:rsid w:val="00E82CAA"/>
    <w:rsid w:val="00E93271"/>
    <w:rsid w:val="00F0309F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8F666C"/>
  <w15:docId w15:val="{71F05E13-EEE6-41AC-8A3B-2645311BA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rmal1">
    <w:name w:val="Normal1"/>
    <w:rsid w:val="008432AE"/>
    <w:pPr>
      <w:spacing w:after="160" w:line="259" w:lineRule="auto"/>
    </w:pPr>
    <w:rPr>
      <w:rFonts w:ascii="Calibri" w:eastAsia="Calibri" w:hAnsi="Calibri" w:cs="Calibri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32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32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Tushar Gautam</cp:lastModifiedBy>
  <cp:revision>3</cp:revision>
  <dcterms:created xsi:type="dcterms:W3CDTF">2024-12-02T13:40:00Z</dcterms:created>
  <dcterms:modified xsi:type="dcterms:W3CDTF">2024-12-02T13:44:00Z</dcterms:modified>
  <cp:category/>
</cp:coreProperties>
</file>