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741b47"/>
          <w:sz w:val="38"/>
          <w:szCs w:val="38"/>
        </w:rPr>
      </w:pPr>
      <w:r w:rsidDel="00000000" w:rsidR="00000000" w:rsidRPr="00000000">
        <w:rPr>
          <w:b w:val="1"/>
          <w:color w:val="741b47"/>
          <w:sz w:val="38"/>
          <w:szCs w:val="38"/>
          <w:rtl w:val="0"/>
        </w:rPr>
        <w:t xml:space="preserve">Experimental Procedure</w:t>
      </w:r>
    </w:p>
    <w:p w:rsidR="00000000" w:rsidDel="00000000" w:rsidP="00000000" w:rsidRDefault="00000000" w:rsidRPr="00000000" w14:paraId="00000002">
      <w:pPr>
        <w:jc w:val="center"/>
        <w:rPr>
          <w:b w:val="1"/>
          <w:sz w:val="26"/>
          <w:szCs w:val="26"/>
        </w:rPr>
      </w:pPr>
      <w:r w:rsidDel="00000000" w:rsidR="00000000" w:rsidRPr="00000000">
        <w:rPr>
          <w:rtl w:val="0"/>
        </w:rPr>
      </w:r>
    </w:p>
    <w:p w:rsidR="00000000" w:rsidDel="00000000" w:rsidP="00000000" w:rsidRDefault="00000000" w:rsidRPr="00000000" w14:paraId="00000003">
      <w:pPr>
        <w:jc w:val="center"/>
        <w:rPr>
          <w:b w:val="1"/>
          <w:sz w:val="26"/>
          <w:szCs w:val="26"/>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color w:val="741b47"/>
          <w:sz w:val="30"/>
          <w:szCs w:val="30"/>
          <w:rtl w:val="0"/>
        </w:rPr>
        <w:t xml:space="preserve">Day before experiment: </w:t>
      </w:r>
      <w:r w:rsidDel="00000000" w:rsidR="00000000" w:rsidRPr="00000000">
        <w:rPr>
          <w:b w:val="1"/>
          <w:sz w:val="26"/>
          <w:szCs w:val="26"/>
          <w:rtl w:val="0"/>
        </w:rPr>
        <w:t xml:space="preserve"> </w:t>
      </w:r>
    </w:p>
    <w:p w:rsidR="00000000" w:rsidDel="00000000" w:rsidP="00000000" w:rsidRDefault="00000000" w:rsidRPr="00000000" w14:paraId="00000005">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Logging device is charged </w:t>
      </w:r>
    </w:p>
    <w:p w:rsidR="00000000" w:rsidDel="00000000" w:rsidP="00000000" w:rsidRDefault="00000000" w:rsidRPr="00000000" w14:paraId="0000000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Games console is charged </w:t>
      </w:r>
    </w:p>
    <w:p w:rsidR="00000000" w:rsidDel="00000000" w:rsidP="00000000" w:rsidRDefault="00000000" w:rsidRPr="00000000" w14:paraId="0000000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Print informed consent form </w:t>
      </w:r>
    </w:p>
    <w:p w:rsidR="00000000" w:rsidDel="00000000" w:rsidP="00000000" w:rsidRDefault="00000000" w:rsidRPr="00000000" w14:paraId="00000008">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Battery-pack/laptop to recharge device during experiment is charged</w:t>
      </w:r>
    </w:p>
    <w:p w:rsidR="00000000" w:rsidDel="00000000" w:rsidP="00000000" w:rsidRDefault="00000000" w:rsidRPr="00000000" w14:paraId="00000009">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SD card has sufficient storage space</w:t>
      </w:r>
    </w:p>
    <w:p w:rsidR="00000000" w:rsidDel="00000000" w:rsidP="00000000" w:rsidRDefault="00000000" w:rsidRPr="00000000" w14:paraId="0000000A">
      <w:pPr>
        <w:numPr>
          <w:ilvl w:val="0"/>
          <w:numId w:val="2"/>
        </w:numPr>
        <w:spacing w:after="240" w:before="0" w:beforeAutospacing="0" w:lineRule="auto"/>
        <w:ind w:left="720" w:hanging="360"/>
        <w:rPr>
          <w:sz w:val="26"/>
          <w:szCs w:val="26"/>
          <w:u w:val="none"/>
        </w:rPr>
      </w:pPr>
      <w:r w:rsidDel="00000000" w:rsidR="00000000" w:rsidRPr="00000000">
        <w:rPr>
          <w:sz w:val="26"/>
          <w:szCs w:val="26"/>
          <w:rtl w:val="0"/>
        </w:rPr>
        <w:t xml:space="preserve">Bring mask in case participant would prefer you to wear one</w:t>
      </w:r>
    </w:p>
    <w:p w:rsidR="00000000" w:rsidDel="00000000" w:rsidP="00000000" w:rsidRDefault="00000000" w:rsidRPr="00000000" w14:paraId="0000000B">
      <w:pPr>
        <w:rPr>
          <w:b w:val="1"/>
          <w:color w:val="741b47"/>
          <w:sz w:val="30"/>
          <w:szCs w:val="30"/>
        </w:rPr>
      </w:pPr>
      <w:r w:rsidDel="00000000" w:rsidR="00000000" w:rsidRPr="00000000">
        <w:rPr>
          <w:b w:val="1"/>
          <w:color w:val="741b47"/>
          <w:sz w:val="30"/>
          <w:szCs w:val="30"/>
          <w:rtl w:val="0"/>
        </w:rPr>
        <w:t xml:space="preserve">Day of experiment. Before experiment: </w:t>
      </w:r>
    </w:p>
    <w:p w:rsidR="00000000" w:rsidDel="00000000" w:rsidP="00000000" w:rsidRDefault="00000000" w:rsidRPr="00000000" w14:paraId="0000000C">
      <w:pPr>
        <w:numPr>
          <w:ilvl w:val="0"/>
          <w:numId w:val="3"/>
        </w:numPr>
        <w:spacing w:after="0" w:afterAutospacing="0" w:before="240" w:lineRule="auto"/>
        <w:ind w:left="720" w:hanging="360"/>
        <w:rPr>
          <w:color w:val="cc0000"/>
          <w:sz w:val="26"/>
          <w:szCs w:val="26"/>
        </w:rPr>
      </w:pPr>
      <w:r w:rsidDel="00000000" w:rsidR="00000000" w:rsidRPr="00000000">
        <w:rPr>
          <w:color w:val="cc0000"/>
          <w:sz w:val="26"/>
          <w:szCs w:val="26"/>
          <w:rtl w:val="0"/>
        </w:rPr>
        <w:t xml:space="preserve">N.B the presets in the games console are not currently correct so check conditions in game manually </w:t>
      </w:r>
    </w:p>
    <w:p w:rsidR="00000000" w:rsidDel="00000000" w:rsidP="00000000" w:rsidRDefault="00000000" w:rsidRPr="00000000" w14:paraId="0000000D">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Bring spare handle and fixing kit to repair if needed </w:t>
      </w:r>
    </w:p>
    <w:p w:rsidR="00000000" w:rsidDel="00000000" w:rsidP="00000000" w:rsidRDefault="00000000" w:rsidRPr="00000000" w14:paraId="0000000E">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Bring spare console if possible as redundancy </w:t>
      </w:r>
    </w:p>
    <w:p w:rsidR="00000000" w:rsidDel="00000000" w:rsidP="00000000" w:rsidRDefault="00000000" w:rsidRPr="00000000" w14:paraId="0000000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Fill experimenter name and get available participant ID code/experimental order from:</w:t>
      </w:r>
      <w:hyperlink r:id="rId6">
        <w:r w:rsidDel="00000000" w:rsidR="00000000" w:rsidRPr="00000000">
          <w:rPr>
            <w:sz w:val="26"/>
            <w:szCs w:val="26"/>
            <w:rtl w:val="0"/>
          </w:rPr>
          <w:t xml:space="preserve"> </w:t>
        </w:r>
      </w:hyperlink>
      <w:hyperlink r:id="rId7">
        <w:r w:rsidDel="00000000" w:rsidR="00000000" w:rsidRPr="00000000">
          <w:rPr>
            <w:b w:val="1"/>
            <w:color w:val="d5a6bd"/>
            <w:sz w:val="15"/>
            <w:szCs w:val="15"/>
            <w:u w:val="single"/>
            <w:rtl w:val="0"/>
          </w:rPr>
          <w:t xml:space="preserve">https://docs.google.com/document/d/1tZV66GHLxyiBKHoN3RX-Vi8YwLyJpqAmKhRVdDvqNk8/edit</w:t>
        </w:r>
      </w:hyperlink>
      <w:r w:rsidDel="00000000" w:rsidR="00000000" w:rsidRPr="00000000">
        <w:rPr>
          <w:color w:val="d5a6bd"/>
          <w:sz w:val="15"/>
          <w:szCs w:val="15"/>
          <w:rtl w:val="0"/>
        </w:rPr>
        <w:t xml:space="preserve"> </w:t>
      </w:r>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Ensure SD card is in device </w:t>
      </w:r>
    </w:p>
    <w:p w:rsidR="00000000" w:rsidDel="00000000" w:rsidP="00000000" w:rsidRDefault="00000000" w:rsidRPr="00000000" w14:paraId="00000011">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Laptop is set up, connected to power, and questionnaire is open </w:t>
      </w:r>
    </w:p>
    <w:p w:rsidR="00000000" w:rsidDel="00000000" w:rsidP="00000000" w:rsidRDefault="00000000" w:rsidRPr="00000000" w14:paraId="00000012">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Enter participant number in games console </w:t>
      </w:r>
    </w:p>
    <w:p w:rsidR="00000000" w:rsidDel="00000000" w:rsidP="00000000" w:rsidRDefault="00000000" w:rsidRPr="00000000" w14:paraId="0000001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Ensure appropriate console settings are active (i.e. battery, power level, connected). Check this is correct for both DOOM and Tetris. The detailed info for this is as the start of </w:t>
      </w:r>
      <w:hyperlink r:id="rId8">
        <w:r w:rsidDel="00000000" w:rsidR="00000000" w:rsidRPr="00000000">
          <w:rPr>
            <w:b w:val="1"/>
            <w:color w:val="d5a6bd"/>
            <w:sz w:val="15"/>
            <w:szCs w:val="15"/>
            <w:u w:val="single"/>
            <w:rtl w:val="0"/>
          </w:rPr>
          <w:t xml:space="preserve">https://docs.google.com/document/d/1tZV66GHLxyiBKHoN3RX-Vi8YwLyJpqAmKhRVdDvqNk8/edit</w:t>
        </w:r>
      </w:hyperlink>
      <w:r w:rsidDel="00000000" w:rsidR="00000000" w:rsidRPr="00000000">
        <w:rPr>
          <w:color w:val="d5a6bd"/>
          <w:sz w:val="15"/>
          <w:szCs w:val="15"/>
          <w:rtl w:val="0"/>
        </w:rPr>
        <w:t xml:space="preserve"> </w:t>
      </w:r>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Screen brightness is at 3</w:t>
      </w:r>
    </w:p>
    <w:p w:rsidR="00000000" w:rsidDel="00000000" w:rsidP="00000000" w:rsidRDefault="00000000" w:rsidRPr="00000000" w14:paraId="00000015">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Place appropriate A3 console instructions next to setup for participant to refer to during gameplay</w:t>
      </w:r>
    </w:p>
    <w:p w:rsidR="00000000" w:rsidDel="00000000" w:rsidP="00000000" w:rsidRDefault="00000000" w:rsidRPr="00000000" w14:paraId="00000016">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Have notebook and pen ready to make notes of experiment (i.e. did anything go wrong, any interesting behavior of participant, etc.) </w:t>
      </w:r>
    </w:p>
    <w:p w:rsidR="00000000" w:rsidDel="00000000" w:rsidP="00000000" w:rsidRDefault="00000000" w:rsidRPr="00000000" w14:paraId="00000017">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Write participant ID code in the provided box of the informed consent form </w:t>
      </w:r>
    </w:p>
    <w:p w:rsidR="00000000" w:rsidDel="00000000" w:rsidP="00000000" w:rsidRDefault="00000000" w:rsidRPr="00000000" w14:paraId="00000018">
      <w:pPr>
        <w:numPr>
          <w:ilvl w:val="0"/>
          <w:numId w:val="3"/>
        </w:numPr>
        <w:spacing w:after="240" w:before="0" w:beforeAutospacing="0" w:lineRule="auto"/>
        <w:ind w:left="720" w:hanging="360"/>
        <w:rPr>
          <w:sz w:val="26"/>
          <w:szCs w:val="26"/>
          <w:u w:val="none"/>
        </w:rPr>
      </w:pPr>
      <w:r w:rsidDel="00000000" w:rsidR="00000000" w:rsidRPr="00000000">
        <w:rPr>
          <w:sz w:val="26"/>
          <w:szCs w:val="26"/>
          <w:rtl w:val="0"/>
        </w:rPr>
        <w:t xml:space="preserve">Write date in first question of informed consent form</w:t>
      </w:r>
    </w:p>
    <w:p w:rsidR="00000000" w:rsidDel="00000000" w:rsidP="00000000" w:rsidRDefault="00000000" w:rsidRPr="00000000" w14:paraId="00000019">
      <w:pPr>
        <w:rPr>
          <w:b w:val="1"/>
          <w:color w:val="741b47"/>
          <w:sz w:val="30"/>
          <w:szCs w:val="30"/>
        </w:rPr>
      </w:pPr>
      <w:r w:rsidDel="00000000" w:rsidR="00000000" w:rsidRPr="00000000">
        <w:rPr>
          <w:b w:val="1"/>
          <w:color w:val="741b47"/>
          <w:sz w:val="30"/>
          <w:szCs w:val="30"/>
          <w:rtl w:val="0"/>
        </w:rPr>
        <w:t xml:space="preserve">Day of experiment. During the experiment: </w:t>
      </w:r>
    </w:p>
    <w:p w:rsidR="00000000" w:rsidDel="00000000" w:rsidP="00000000" w:rsidRDefault="00000000" w:rsidRPr="00000000" w14:paraId="0000001A">
      <w:pPr>
        <w:spacing w:after="240" w:before="240" w:lineRule="auto"/>
        <w:ind w:left="720" w:firstLine="0"/>
        <w:rPr>
          <w:color w:val="134f5c"/>
          <w:sz w:val="26"/>
          <w:szCs w:val="26"/>
        </w:rPr>
      </w:pPr>
      <w:r w:rsidDel="00000000" w:rsidR="00000000" w:rsidRPr="00000000">
        <w:rPr>
          <w:b w:val="1"/>
          <w:color w:val="134f5c"/>
          <w:sz w:val="26"/>
          <w:szCs w:val="26"/>
          <w:rtl w:val="0"/>
        </w:rPr>
        <w:t xml:space="preserve">Start of experiment</w:t>
      </w: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Ensure participant signs informed consent form</w:t>
      </w:r>
    </w:p>
    <w:p w:rsidR="00000000" w:rsidDel="00000000" w:rsidP="00000000" w:rsidRDefault="00000000" w:rsidRPr="00000000" w14:paraId="0000001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Codes to move through survey are: </w:t>
      </w:r>
    </w:p>
    <w:p w:rsidR="00000000" w:rsidDel="00000000" w:rsidP="00000000" w:rsidRDefault="00000000" w:rsidRPr="00000000" w14:paraId="0000001D">
      <w:pPr>
        <w:numPr>
          <w:ilvl w:val="1"/>
          <w:numId w:val="1"/>
        </w:numPr>
        <w:spacing w:after="0" w:afterAutospacing="0" w:before="0" w:beforeAutospacing="0" w:lineRule="auto"/>
        <w:ind w:left="1440" w:hanging="360"/>
        <w:rPr>
          <w:sz w:val="26"/>
          <w:szCs w:val="26"/>
        </w:rPr>
      </w:pPr>
      <w:r w:rsidDel="00000000" w:rsidR="00000000" w:rsidRPr="00000000">
        <w:rPr>
          <w:i w:val="1"/>
          <w:sz w:val="26"/>
          <w:szCs w:val="26"/>
          <w:rtl w:val="0"/>
        </w:rPr>
        <w:t xml:space="preserve">319</w:t>
      </w:r>
      <w:r w:rsidDel="00000000" w:rsidR="00000000" w:rsidRPr="00000000">
        <w:rPr>
          <w:sz w:val="26"/>
          <w:szCs w:val="26"/>
          <w:rtl w:val="0"/>
        </w:rPr>
        <w:t xml:space="preserve"> (if tetris appears first)</w:t>
      </w:r>
    </w:p>
    <w:p w:rsidR="00000000" w:rsidDel="00000000" w:rsidP="00000000" w:rsidRDefault="00000000" w:rsidRPr="00000000" w14:paraId="0000001E">
      <w:pPr>
        <w:numPr>
          <w:ilvl w:val="1"/>
          <w:numId w:val="1"/>
        </w:numPr>
        <w:spacing w:after="0" w:afterAutospacing="0" w:before="0" w:beforeAutospacing="0" w:lineRule="auto"/>
        <w:ind w:left="1440" w:hanging="360"/>
        <w:rPr>
          <w:sz w:val="26"/>
          <w:szCs w:val="26"/>
        </w:rPr>
      </w:pPr>
      <w:r w:rsidDel="00000000" w:rsidR="00000000" w:rsidRPr="00000000">
        <w:rPr>
          <w:i w:val="1"/>
          <w:sz w:val="26"/>
          <w:szCs w:val="26"/>
          <w:rtl w:val="0"/>
        </w:rPr>
        <w:t xml:space="preserve">981</w:t>
      </w:r>
      <w:r w:rsidDel="00000000" w:rsidR="00000000" w:rsidRPr="00000000">
        <w:rPr>
          <w:sz w:val="26"/>
          <w:szCs w:val="26"/>
          <w:rtl w:val="0"/>
        </w:rPr>
        <w:t xml:space="preserve"> (DOOM Level A)</w:t>
      </w:r>
    </w:p>
    <w:p w:rsidR="00000000" w:rsidDel="00000000" w:rsidP="00000000" w:rsidRDefault="00000000" w:rsidRPr="00000000" w14:paraId="0000001F">
      <w:pPr>
        <w:numPr>
          <w:ilvl w:val="1"/>
          <w:numId w:val="1"/>
        </w:numPr>
        <w:spacing w:after="0" w:afterAutospacing="0" w:before="0" w:beforeAutospacing="0" w:lineRule="auto"/>
        <w:ind w:left="1440" w:hanging="360"/>
        <w:rPr>
          <w:sz w:val="26"/>
          <w:szCs w:val="26"/>
        </w:rPr>
      </w:pPr>
      <w:r w:rsidDel="00000000" w:rsidR="00000000" w:rsidRPr="00000000">
        <w:rPr>
          <w:i w:val="1"/>
          <w:sz w:val="26"/>
          <w:szCs w:val="26"/>
          <w:rtl w:val="0"/>
        </w:rPr>
        <w:t xml:space="preserve">762 </w:t>
      </w:r>
      <w:r w:rsidDel="00000000" w:rsidR="00000000" w:rsidRPr="00000000">
        <w:rPr>
          <w:sz w:val="26"/>
          <w:szCs w:val="26"/>
          <w:rtl w:val="0"/>
        </w:rPr>
        <w:t xml:space="preserve">(DOOM Level B)</w:t>
      </w:r>
    </w:p>
    <w:p w:rsidR="00000000" w:rsidDel="00000000" w:rsidP="00000000" w:rsidRDefault="00000000" w:rsidRPr="00000000" w14:paraId="00000020">
      <w:pPr>
        <w:numPr>
          <w:ilvl w:val="1"/>
          <w:numId w:val="1"/>
        </w:numPr>
        <w:spacing w:after="0" w:afterAutospacing="0" w:before="0" w:beforeAutospacing="0" w:lineRule="auto"/>
        <w:ind w:left="1440" w:hanging="360"/>
        <w:rPr>
          <w:sz w:val="26"/>
          <w:szCs w:val="26"/>
        </w:rPr>
      </w:pPr>
      <w:r w:rsidDel="00000000" w:rsidR="00000000" w:rsidRPr="00000000">
        <w:rPr>
          <w:i w:val="1"/>
          <w:sz w:val="26"/>
          <w:szCs w:val="26"/>
          <w:rtl w:val="0"/>
        </w:rPr>
        <w:t xml:space="preserve">221</w:t>
      </w:r>
      <w:r w:rsidDel="00000000" w:rsidR="00000000" w:rsidRPr="00000000">
        <w:rPr>
          <w:sz w:val="26"/>
          <w:szCs w:val="26"/>
          <w:rtl w:val="0"/>
        </w:rPr>
        <w:t xml:space="preserve"> (if Tetris appears last) </w:t>
      </w:r>
    </w:p>
    <w:p w:rsidR="00000000" w:rsidDel="00000000" w:rsidP="00000000" w:rsidRDefault="00000000" w:rsidRPr="00000000" w14:paraId="00000021">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Make sure the games console is switched off for the initial system tutorial for the participant to play with.</w:t>
      </w:r>
      <w:r w:rsidDel="00000000" w:rsidR="00000000" w:rsidRPr="00000000">
        <w:rPr>
          <w:rtl w:val="0"/>
        </w:rPr>
      </w:r>
    </w:p>
    <w:p w:rsidR="00000000" w:rsidDel="00000000" w:rsidP="00000000" w:rsidRDefault="00000000" w:rsidRPr="00000000" w14:paraId="00000022">
      <w:pPr>
        <w:spacing w:after="240" w:before="240" w:lineRule="auto"/>
        <w:ind w:left="720" w:firstLine="0"/>
        <w:rPr>
          <w:sz w:val="26"/>
          <w:szCs w:val="26"/>
        </w:rPr>
      </w:pPr>
      <w:r w:rsidDel="00000000" w:rsidR="00000000" w:rsidRPr="00000000">
        <w:rPr>
          <w:b w:val="1"/>
          <w:color w:val="134f5c"/>
          <w:sz w:val="26"/>
          <w:szCs w:val="26"/>
          <w:rtl w:val="0"/>
        </w:rPr>
        <w:t xml:space="preserve">During first game tutorial (Either Tetris or DOOM)</w:t>
      </w: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Turn on console</w:t>
      </w:r>
    </w:p>
    <w:p w:rsidR="00000000" w:rsidDel="00000000" w:rsidP="00000000" w:rsidRDefault="00000000" w:rsidRPr="00000000" w14:paraId="0000002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Start logging session on games console </w:t>
      </w:r>
    </w:p>
    <w:p w:rsidR="00000000" w:rsidDel="00000000" w:rsidP="00000000" w:rsidRDefault="00000000" w:rsidRPr="00000000" w14:paraId="0000002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Ensure correct console settings for experimental procedure </w:t>
      </w:r>
    </w:p>
    <w:p w:rsidR="00000000" w:rsidDel="00000000" w:rsidP="00000000" w:rsidRDefault="00000000" w:rsidRPr="00000000" w14:paraId="00000026">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Following appropriate info from following guides depending on initial game:</w:t>
      </w:r>
    </w:p>
    <w:p w:rsidR="00000000" w:rsidDel="00000000" w:rsidP="00000000" w:rsidRDefault="00000000" w:rsidRPr="00000000" w14:paraId="00000027">
      <w:pPr>
        <w:spacing w:after="240" w:before="240" w:lineRule="auto"/>
        <w:ind w:left="720" w:firstLine="0"/>
        <w:rPr>
          <w:sz w:val="26"/>
          <w:szCs w:val="26"/>
        </w:rPr>
      </w:pPr>
      <w:r w:rsidDel="00000000" w:rsidR="00000000" w:rsidRPr="00000000">
        <w:rPr>
          <w:b w:val="1"/>
          <w:color w:val="134f5c"/>
          <w:sz w:val="26"/>
          <w:szCs w:val="26"/>
          <w:rtl w:val="0"/>
        </w:rPr>
        <w:t xml:space="preserve">Tetris </w:t>
      </w:r>
      <w:r w:rsidDel="00000000" w:rsidR="00000000" w:rsidRPr="00000000">
        <w:rPr>
          <w:rtl w:val="0"/>
        </w:rPr>
      </w:r>
    </w:p>
    <w:p w:rsidR="00000000" w:rsidDel="00000000" w:rsidP="00000000" w:rsidRDefault="00000000" w:rsidRPr="00000000" w14:paraId="00000028">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While the participant is in the tetris tutorial, fill random settings for game intro text (name etc.) and run marathon mode from the lowest possible level (level 0). You should also pause the game immediately when it starts (using the Y button). </w:t>
      </w:r>
    </w:p>
    <w:p w:rsidR="00000000" w:rsidDel="00000000" w:rsidP="00000000" w:rsidRDefault="00000000" w:rsidRPr="00000000" w14:paraId="00000029">
      <w:pPr>
        <w:numPr>
          <w:ilvl w:val="0"/>
          <w:numId w:val="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Ensure the device is at full charge before giving it to the participant. </w:t>
      </w:r>
    </w:p>
    <w:p w:rsidR="00000000" w:rsidDel="00000000" w:rsidP="00000000" w:rsidRDefault="00000000" w:rsidRPr="00000000" w14:paraId="0000002A">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Instruct the participant to start the game by pressing the Y button. </w:t>
      </w:r>
    </w:p>
    <w:p w:rsidR="00000000" w:rsidDel="00000000" w:rsidP="00000000" w:rsidRDefault="00000000" w:rsidRPr="00000000" w14:paraId="0000002B">
      <w:pPr>
        <w:numPr>
          <w:ilvl w:val="0"/>
          <w:numId w:val="5"/>
        </w:numPr>
        <w:spacing w:after="240" w:before="0" w:beforeAutospacing="0" w:lineRule="auto"/>
        <w:ind w:left="720" w:hanging="360"/>
        <w:rPr>
          <w:sz w:val="26"/>
          <w:szCs w:val="26"/>
          <w:u w:val="none"/>
        </w:rPr>
      </w:pPr>
      <w:r w:rsidDel="00000000" w:rsidR="00000000" w:rsidRPr="00000000">
        <w:rPr>
          <w:sz w:val="26"/>
          <w:szCs w:val="26"/>
          <w:rtl w:val="0"/>
        </w:rPr>
        <w:t xml:space="preserve">Start timer for 5 mins. </w:t>
      </w:r>
    </w:p>
    <w:p w:rsidR="00000000" w:rsidDel="00000000" w:rsidP="00000000" w:rsidRDefault="00000000" w:rsidRPr="00000000" w14:paraId="0000002C">
      <w:pPr>
        <w:spacing w:after="240" w:before="240" w:lineRule="auto"/>
        <w:ind w:left="720" w:firstLine="0"/>
        <w:rPr>
          <w:color w:val="134f5c"/>
          <w:sz w:val="26"/>
          <w:szCs w:val="26"/>
        </w:rPr>
      </w:pPr>
      <w:r w:rsidDel="00000000" w:rsidR="00000000" w:rsidRPr="00000000">
        <w:rPr>
          <w:b w:val="1"/>
          <w:color w:val="134f5c"/>
          <w:sz w:val="26"/>
          <w:szCs w:val="26"/>
          <w:rtl w:val="0"/>
        </w:rPr>
        <w:t xml:space="preserve">DOOM Level A </w:t>
      </w:r>
      <w:r w:rsidDel="00000000" w:rsidR="00000000" w:rsidRPr="00000000">
        <w:rPr>
          <w:rtl w:val="0"/>
        </w:rPr>
      </w:r>
    </w:p>
    <w:p w:rsidR="00000000" w:rsidDel="00000000" w:rsidP="00000000" w:rsidRDefault="00000000" w:rsidRPr="00000000" w14:paraId="0000002D">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While the participant is in the DOOM tutorial, load DOOM level 2 and press the pause button immediately when the game loads (using the Y button). </w:t>
      </w:r>
    </w:p>
    <w:p w:rsidR="00000000" w:rsidDel="00000000" w:rsidP="00000000" w:rsidRDefault="00000000" w:rsidRPr="00000000" w14:paraId="0000002E">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Note that the game often first loads into level 9 of the game. Use the key shortcut (power button on front and x button) to move between levels 2 and 9</w:t>
      </w:r>
    </w:p>
    <w:p w:rsidR="00000000" w:rsidDel="00000000" w:rsidP="00000000" w:rsidRDefault="00000000" w:rsidRPr="00000000" w14:paraId="0000002F">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Ensure the device is at full charge before giving it to the participant. </w:t>
      </w:r>
    </w:p>
    <w:p w:rsidR="00000000" w:rsidDel="00000000" w:rsidP="00000000" w:rsidRDefault="00000000" w:rsidRPr="00000000" w14:paraId="00000030">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Instruct the participant to start the game by pressing the Y button. </w:t>
      </w:r>
    </w:p>
    <w:p w:rsidR="00000000" w:rsidDel="00000000" w:rsidP="00000000" w:rsidRDefault="00000000" w:rsidRPr="00000000" w14:paraId="00000031">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Start timer for 5 mins. </w:t>
      </w:r>
    </w:p>
    <w:p w:rsidR="00000000" w:rsidDel="00000000" w:rsidP="00000000" w:rsidRDefault="00000000" w:rsidRPr="00000000" w14:paraId="00000032">
      <w:pPr>
        <w:spacing w:after="240" w:before="240" w:lineRule="auto"/>
        <w:ind w:left="720" w:firstLine="0"/>
        <w:rPr>
          <w:b w:val="1"/>
          <w:color w:val="134f5c"/>
          <w:sz w:val="26"/>
          <w:szCs w:val="26"/>
        </w:rPr>
      </w:pPr>
      <w:r w:rsidDel="00000000" w:rsidR="00000000" w:rsidRPr="00000000">
        <w:rPr>
          <w:b w:val="1"/>
          <w:color w:val="134f5c"/>
          <w:sz w:val="26"/>
          <w:szCs w:val="26"/>
          <w:rtl w:val="0"/>
        </w:rPr>
        <w:t xml:space="preserve">DOOM Level B </w:t>
      </w:r>
    </w:p>
    <w:p w:rsidR="00000000" w:rsidDel="00000000" w:rsidP="00000000" w:rsidRDefault="00000000" w:rsidRPr="00000000" w14:paraId="0000003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While the participant is in the DOOM Level A questions, load DOOM level 9 and press the pause button immediately when the game loads (using the Y button). </w:t>
      </w:r>
    </w:p>
    <w:p w:rsidR="00000000" w:rsidDel="00000000" w:rsidP="00000000" w:rsidRDefault="00000000" w:rsidRPr="00000000" w14:paraId="0000003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Ensure the device is at full charge before giving it to the participant. </w:t>
      </w:r>
    </w:p>
    <w:p w:rsidR="00000000" w:rsidDel="00000000" w:rsidP="00000000" w:rsidRDefault="00000000" w:rsidRPr="00000000" w14:paraId="0000003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Instruct the participant to start the game by pressing the Y button. </w:t>
      </w:r>
    </w:p>
    <w:p w:rsidR="00000000" w:rsidDel="00000000" w:rsidP="00000000" w:rsidRDefault="00000000" w:rsidRPr="00000000" w14:paraId="00000036">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Start timer for 5 mins. </w:t>
      </w:r>
    </w:p>
    <w:p w:rsidR="00000000" w:rsidDel="00000000" w:rsidP="00000000" w:rsidRDefault="00000000" w:rsidRPr="00000000" w14:paraId="00000037">
      <w:pPr>
        <w:spacing w:after="240" w:before="240" w:lineRule="auto"/>
        <w:ind w:left="720" w:firstLine="0"/>
        <w:rPr>
          <w:sz w:val="26"/>
          <w:szCs w:val="26"/>
        </w:rPr>
      </w:pPr>
      <w:r w:rsidDel="00000000" w:rsidR="00000000" w:rsidRPr="00000000">
        <w:rPr>
          <w:b w:val="1"/>
          <w:color w:val="134f5c"/>
          <w:sz w:val="26"/>
          <w:szCs w:val="26"/>
          <w:rtl w:val="0"/>
        </w:rPr>
        <w:t xml:space="preserve">Optional Semi-structured Interview Questions (Interesting responses should be written down on paper and safely stored after experiment) </w:t>
      </w:r>
      <w:r w:rsidDel="00000000" w:rsidR="00000000" w:rsidRPr="00000000">
        <w:rPr>
          <w:rtl w:val="0"/>
        </w:rPr>
      </w:r>
    </w:p>
    <w:p w:rsidR="00000000" w:rsidDel="00000000" w:rsidP="00000000" w:rsidRDefault="00000000" w:rsidRPr="00000000" w14:paraId="00000038">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What was your overall impression of the system? </w:t>
      </w:r>
    </w:p>
    <w:p w:rsidR="00000000" w:rsidDel="00000000" w:rsidP="00000000" w:rsidRDefault="00000000" w:rsidRPr="00000000" w14:paraId="0000003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How connected did you feel to the games console and the way it harvests energy ? </w:t>
      </w:r>
    </w:p>
    <w:p w:rsidR="00000000" w:rsidDel="00000000" w:rsidP="00000000" w:rsidRDefault="00000000" w:rsidRPr="00000000" w14:paraId="0000003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What were the best and worst parts of the games console experience? </w:t>
      </w:r>
    </w:p>
    <w:p w:rsidR="00000000" w:rsidDel="00000000" w:rsidP="00000000" w:rsidRDefault="00000000" w:rsidRPr="00000000" w14:paraId="0000003B">
      <w:pPr>
        <w:numPr>
          <w:ilvl w:val="0"/>
          <w:numId w:val="4"/>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How did you use the pause feature during game play? </w:t>
      </w:r>
    </w:p>
    <w:p w:rsidR="00000000" w:rsidDel="00000000" w:rsidP="00000000" w:rsidRDefault="00000000" w:rsidRPr="00000000" w14:paraId="0000003C">
      <w:pPr>
        <w:numPr>
          <w:ilvl w:val="0"/>
          <w:numId w:val="4"/>
        </w:numPr>
        <w:spacing w:after="240" w:before="0" w:beforeAutospacing="0" w:lineRule="auto"/>
        <w:ind w:left="720" w:hanging="360"/>
        <w:rPr>
          <w:sz w:val="26"/>
          <w:szCs w:val="26"/>
          <w:u w:val="none"/>
        </w:rPr>
      </w:pPr>
      <w:r w:rsidDel="00000000" w:rsidR="00000000" w:rsidRPr="00000000">
        <w:rPr>
          <w:sz w:val="26"/>
          <w:szCs w:val="26"/>
          <w:rtl w:val="0"/>
        </w:rPr>
        <w:t xml:space="preserve">Can you imagine any other games or applications where it might be possible to connected the energy harvesting mechanics to in-application features?</w:t>
      </w:r>
    </w:p>
    <w:p w:rsidR="00000000" w:rsidDel="00000000" w:rsidP="00000000" w:rsidRDefault="00000000" w:rsidRPr="00000000" w14:paraId="0000003D">
      <w:pPr>
        <w:rPr>
          <w:b w:val="1"/>
          <w:color w:val="741b47"/>
          <w:sz w:val="30"/>
          <w:szCs w:val="30"/>
        </w:rPr>
      </w:pPr>
      <w:r w:rsidDel="00000000" w:rsidR="00000000" w:rsidRPr="00000000">
        <w:rPr>
          <w:b w:val="1"/>
          <w:color w:val="741b47"/>
          <w:sz w:val="30"/>
          <w:szCs w:val="30"/>
          <w:rtl w:val="0"/>
        </w:rPr>
        <w:t xml:space="preserve">Day of experiment. After the experiment: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6"/>
        </w:numPr>
        <w:ind w:left="720" w:hanging="360"/>
        <w:rPr>
          <w:sz w:val="26"/>
          <w:szCs w:val="26"/>
          <w:u w:val="none"/>
        </w:rPr>
      </w:pPr>
      <w:r w:rsidDel="00000000" w:rsidR="00000000" w:rsidRPr="00000000">
        <w:rPr>
          <w:sz w:val="26"/>
          <w:szCs w:val="26"/>
          <w:rtl w:val="0"/>
        </w:rPr>
        <w:t xml:space="preserve">End logging session in settings </w:t>
      </w:r>
    </w:p>
    <w:p w:rsidR="00000000" w:rsidDel="00000000" w:rsidP="00000000" w:rsidRDefault="00000000" w:rsidRPr="00000000" w14:paraId="00000040">
      <w:pPr>
        <w:numPr>
          <w:ilvl w:val="0"/>
          <w:numId w:val="6"/>
        </w:numPr>
        <w:ind w:left="720" w:hanging="360"/>
        <w:rPr>
          <w:sz w:val="26"/>
          <w:szCs w:val="26"/>
          <w:u w:val="none"/>
        </w:rPr>
      </w:pPr>
      <w:r w:rsidDel="00000000" w:rsidR="00000000" w:rsidRPr="00000000">
        <w:rPr>
          <w:sz w:val="26"/>
          <w:szCs w:val="26"/>
          <w:rtl w:val="0"/>
        </w:rPr>
        <w:t xml:space="preserve">Safely store the informed consent form </w:t>
      </w:r>
    </w:p>
    <w:p w:rsidR="00000000" w:rsidDel="00000000" w:rsidP="00000000" w:rsidRDefault="00000000" w:rsidRPr="00000000" w14:paraId="00000041">
      <w:pPr>
        <w:numPr>
          <w:ilvl w:val="0"/>
          <w:numId w:val="6"/>
        </w:numPr>
        <w:ind w:left="720" w:hanging="360"/>
        <w:rPr>
          <w:sz w:val="26"/>
          <w:szCs w:val="26"/>
          <w:u w:val="none"/>
        </w:rPr>
      </w:pPr>
      <w:r w:rsidDel="00000000" w:rsidR="00000000" w:rsidRPr="00000000">
        <w:rPr>
          <w:sz w:val="26"/>
          <w:szCs w:val="26"/>
          <w:rtl w:val="0"/>
        </w:rPr>
        <w:t xml:space="preserve">Download copy of completed survey responses in pdf format from limesurvey </w:t>
      </w:r>
    </w:p>
    <w:p w:rsidR="00000000" w:rsidDel="00000000" w:rsidP="00000000" w:rsidRDefault="00000000" w:rsidRPr="00000000" w14:paraId="00000042">
      <w:pPr>
        <w:numPr>
          <w:ilvl w:val="0"/>
          <w:numId w:val="6"/>
        </w:numPr>
        <w:ind w:left="720" w:hanging="360"/>
        <w:rPr>
          <w:sz w:val="26"/>
          <w:szCs w:val="26"/>
          <w:u w:val="none"/>
        </w:rPr>
      </w:pPr>
      <w:r w:rsidDel="00000000" w:rsidR="00000000" w:rsidRPr="00000000">
        <w:rPr>
          <w:sz w:val="26"/>
          <w:szCs w:val="26"/>
          <w:rtl w:val="0"/>
        </w:rPr>
        <w:t xml:space="preserve">Transfer the SD card data onto a laptop and store securely (this can happen after a few sessions if needed).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ZV66GHLxyiBKHoN3RX-Vi8YwLyJpqAmKhRVdDvqNk8/edit" TargetMode="External"/><Relationship Id="rId7" Type="http://schemas.openxmlformats.org/officeDocument/2006/relationships/hyperlink" Target="https://docs.google.com/document/d/1tZV66GHLxyiBKHoN3RX-Vi8YwLyJpqAmKhRVdDvqNk8/edit" TargetMode="External"/><Relationship Id="rId8" Type="http://schemas.openxmlformats.org/officeDocument/2006/relationships/hyperlink" Target="https://docs.google.com/document/d/1tZV66GHLxyiBKHoN3RX-Vi8YwLyJpqAmKhRVdDvqNk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