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rj2xrwjangab" w:id="0"/>
      <w:bookmarkEnd w:id="0"/>
      <w:r w:rsidDel="00000000" w:rsidR="00000000" w:rsidRPr="00000000">
        <w:rPr>
          <w:rtl w:val="0"/>
        </w:rPr>
        <w:t xml:space="preserve">Задание за втори проект по предметите ООП, РС, БД, ВОТ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Екип: </w:t>
      </w:r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Пингвин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k9xcreenmgti" w:id="1"/>
      <w:bookmarkEnd w:id="1"/>
      <w:r w:rsidDel="00000000" w:rsidR="00000000" w:rsidRPr="00000000">
        <w:rPr>
          <w:color w:val="000000"/>
          <w:sz w:val="24"/>
          <w:szCs w:val="24"/>
          <w:rtl w:val="0"/>
        </w:rPr>
        <w:t xml:space="preserve">1. Тема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Образование и Управление на Учебния Процес — решаване на проблема с достъпността до качествена учебна помощ между ученици.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vovvzkfxmhwz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2. Кратко описание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MentorMatch е уеб платформа, която свързва ученици, които имат затруднения по даден предмет, с по-напреднали съученици, които могат да им помогнат. Платформата позволява търсене на ментори по предмет и наличност, резервация на сесии, и оценяване след всяка среща — създавайки self-sustaining учебна общност в рамките на едно училище или град.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91fkzcrm5iix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3. Цел на проекта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 се намали финансовата и логистична бариера пред достъпа до допълнително обучение, като се използват знанията и времето на самите ученици. Платформата цели да изгради структурирана среда за peer-to-peer учене, която е проследима, оценявана и мотивираща за двете страни.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7fo1xpe92pyl" w:id="4"/>
      <w:bookmarkEnd w:id="4"/>
      <w:r w:rsidDel="00000000" w:rsidR="00000000" w:rsidRPr="00000000">
        <w:rPr>
          <w:color w:val="000000"/>
          <w:sz w:val="24"/>
          <w:szCs w:val="24"/>
          <w:rtl w:val="0"/>
        </w:rPr>
        <w:t xml:space="preserve">4. Функционалности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tdil1eljw3mn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👤 Като нерегистриран потребител: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мога да се регистрирам с имейл и парола, за да получа достъп до платформата.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мога да влизам в профила си сигурно, за да използвам функциите на платформата.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tte7c6tuogl2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🎓 Като обучаем (търсещ помощ):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търся ментори по предмет, клас и рейтинг, за да намеря най-подходящия за мен.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виждам профила на ментор (предмети, наличност, средна оценка, отзиви), за да взема информирано решение.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резервирам сесия с ментор в удобен за двама ни час, за да планирам обучението си.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получавам известие преди предстояща сесия, за да не я пропускам.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оценявам ментора след завършена сесия, за да помогна на другите да избират.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виждам история на моите минали сесии и прогреса си, за да следя развитието си.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jzdzukcyvsgq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🏫 Като ментор (предлагащ помощ):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посоча по кои предмети мога да помагам и в кои часове съм свободен, за да ме намират подходящите ученици.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потвърждавам или отказвам заявки за сесии, за да управлявам времето си.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виждам рейтинга и отзивите си, за да следя как се представям.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виждам предстоящите си сесии на едно място, за да се организирам.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5vte6dc4jixw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🔄 Като потребител (и двете роли):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мога да съм едновременно ментор по едни предмети и обучаем по други, защото всеки е добър в нещо различно.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Искам да редактирам профила си (снимка, описание, предмети), за да представям себе си точно.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w5drpo8xo1hg" w:id="9"/>
      <w:bookmarkEnd w:id="9"/>
      <w:r w:rsidDel="00000000" w:rsidR="00000000" w:rsidRPr="00000000">
        <w:rPr>
          <w:color w:val="000000"/>
          <w:sz w:val="24"/>
          <w:szCs w:val="24"/>
          <w:rtl w:val="0"/>
        </w:rPr>
        <w:t xml:space="preserve">5. Tech Stack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4.2915275590553"/>
        <w:gridCol w:w="1665.507779527559"/>
        <w:gridCol w:w="5275.712503937008"/>
        <w:tblGridChange w:id="0">
          <w:tblGrid>
            <w:gridCol w:w="2084.2915275590553"/>
            <w:gridCol w:w="1665.507779527559"/>
            <w:gridCol w:w="5275.71250393700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Слой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Технология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Аргументация</w:t>
            </w:r>
          </w:p>
        </w:tc>
      </w:tr>
      <w:tr>
        <w:trPr>
          <w:cantSplit w:val="0"/>
          <w:trHeight w:val="2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Python + Flask + SQLAlchemy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Flask е лек и модулен framework — идеален за REST API с ясна структура. SQLAlchemy позволява ORM работа с PostgreSQL и директно покрива изискването за правилна конфигурация на ORM (lazy/eager loading). Python позволява лесна демонстрация на ООП принципи, Generics еквиваленти и Stream-подобна обработка с list comprehensions и функции като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map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filter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React (JavaScript)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Компонентната архитектура на React естествено се отразява на ООП мислене. Позволява изграждане на динамичен UI за календар, търсене и профили без презареждане на страницата.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База данни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Релационна БД е правилният избор тук — данните са силно структурирани и връзките между потребители, сесии и оценки са ясно дефинирани (many-to-many, one-to-many). Нормализацията е естествена. Изборът пред NoSQL се аргументира с нуждата от ACID транзакции при резервации.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Миграции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Alembic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Версиониране на DB схемата — покрива изискването за миграции от документа.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Автентикация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JWT (JSON Web Tokens)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Stateless автентикация, подходяща за REST API.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Известия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APScheduler (Python)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Background scheduler вграден в Flask приложението — използва се за демонстрация на multithreading изискването.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Контейнеризация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+ Docker Compose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Покрива изискването за виртуализация. Позволява идентична среда за всички членове на екипа и лесно deployment.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Автоматизиран pipeline: lint → тестове → build → deploy. Покрива пълния CI/CD цикъл от изискванията.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Документация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Swagger / OpenAPI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Автоматична документация на endpoints — изисквано в README секцията.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Покрива изискването за минимум 50% test coverage и интеграционни тестове.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Pre-commit hooks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pre-commit library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Проверка преди commit — спира качването на пароли и лош код.</w:t>
            </w:r>
          </w:p>
        </w:tc>
      </w:tr>
    </w:tbl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mxyz6vv6zimp" w:id="10"/>
      <w:bookmarkEnd w:id="10"/>
      <w:r w:rsidDel="00000000" w:rsidR="00000000" w:rsidRPr="00000000">
        <w:rPr>
          <w:color w:val="000000"/>
          <w:sz w:val="24"/>
          <w:szCs w:val="24"/>
          <w:rtl w:val="0"/>
        </w:rPr>
        <w:t xml:space="preserve">Архитектура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Проектът следва Layered Architecture: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┌─────────────────────────┐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React Frontend      │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 Flask REST API Layer  │  ← Routes / Controllers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   Service Layer       │  ← Бизнес логика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│    Repository Layer      │  ← SQLAlchemy / DB достъп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├─────────────────────────┤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PostgreSQL         │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└─────────────────────────┘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Бизнес логиката е напълно отделена от DB слоя и UI — покрива изискването от Разработване на Софтуер.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Patterns: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Strategy Pattern — за matching алгоритъма (може да се сменя логиката на търсене без да се пипа останалия код)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Observer Pattern — за известията (сесия се "завършва" → автоматично се тригерва известие и към двата потребителя)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color w:val="000000"/>
          <w:sz w:val="24"/>
          <w:szCs w:val="24"/>
        </w:rPr>
      </w:pPr>
      <w:bookmarkStart w:colFirst="0" w:colLast="0" w:name="_xpo3aarpbbs9" w:id="11"/>
      <w:bookmarkEnd w:id="11"/>
      <w:r w:rsidDel="00000000" w:rsidR="00000000" w:rsidRPr="00000000">
        <w:rPr>
          <w:color w:val="000000"/>
          <w:sz w:val="24"/>
          <w:szCs w:val="24"/>
          <w:rtl w:val="0"/>
        </w:rPr>
        <w:t xml:space="preserve">Разпределение на екипа</w:t>
      </w:r>
    </w:p>
    <w:tbl>
      <w:tblPr>
        <w:tblStyle w:val="Table2"/>
        <w:tblW w:w="62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0"/>
        <w:gridCol w:w="3845"/>
        <w:gridCol w:w="1295"/>
        <w:tblGridChange w:id="0">
          <w:tblGrid>
            <w:gridCol w:w="1100"/>
            <w:gridCol w:w="3845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Човек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Предмет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Стефан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Auth &amp; User Management (Backend)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РС + ООП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Matching &amp; Sessions (Backend)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РС + ООП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Даниел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Reviews &amp; Notifications (Backend)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ООП + РС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Милена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Database, Models &amp; API Docs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БД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Кристин-Лина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Frontend + DevOps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ВОТ + РС</w:t>
            </w:r>
          </w:p>
        </w:tc>
      </w:tr>
    </w:tbl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107x9ltojzbm" w:id="12"/>
      <w:bookmarkEnd w:id="12"/>
      <w:r w:rsidDel="00000000" w:rsidR="00000000" w:rsidRPr="00000000">
        <w:rPr>
          <w:b w:val="1"/>
          <w:bCs w:val="1"/>
          <w:color w:val="000000"/>
          <w:rtl w:val="0"/>
        </w:rPr>
        <w:t xml:space="preserve">Стефан – Auth &amp; User Management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Регистрация, логин, JWT автентикация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</w:t>
      </w:r>
      <w:r w:rsidDel="00000000" w:rsidR="00000000" w:rsidRPr="00000000">
        <w:rPr>
          <w:sz w:val="24"/>
          <w:szCs w:val="24"/>
          <w:rtl w:val="0"/>
        </w:rPr>
        <w:t xml:space="preserve"> модел с роли (ментор/менти/и двете)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Endpoints: </w:t>
      </w:r>
      <w:r w:rsidDel="00000000" w:rsidR="00000000" w:rsidRPr="00000000">
        <w:rPr>
          <w:sz w:val="24"/>
          <w:szCs w:val="24"/>
          <w:rtl w:val="0"/>
        </w:rPr>
        <w:t xml:space="preserve">POST /auth/register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POST /auth/login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GET/PUT /users/:id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Демонстрира: капсулация, dependency injection, custom exception за невалиден логин</w:t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742lnsbkcoj7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Мая – Matching &amp; Sessions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Matching алгоритъм по предмет, наличност и рейтинг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Session state machine: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pending → confirmed → completed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Endpoints: </w:t>
      </w:r>
      <w:r w:rsidDel="00000000" w:rsidR="00000000" w:rsidRPr="00000000">
        <w:rPr>
          <w:sz w:val="24"/>
          <w:szCs w:val="24"/>
          <w:rtl w:val="0"/>
        </w:rPr>
        <w:t xml:space="preserve">GET /mentors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POST /sessions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GET/PATCH /sessions/:id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Демонстрира: Strategy pattern, SOLID (Open/Closed principle), Stream-подобна обработка</w:t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wfgrgg10wsne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Даниел – Reviews &amp; Notifications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Оценки след завършена сесия, преизчисляване на среден рейтинг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Background scheduler за известия преди сесии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Endpoints: </w:t>
      </w:r>
      <w:r w:rsidDel="00000000" w:rsidR="00000000" w:rsidRPr="00000000">
        <w:rPr>
          <w:sz w:val="24"/>
          <w:szCs w:val="24"/>
          <w:rtl w:val="0"/>
        </w:rPr>
        <w:t xml:space="preserve">POST /reviews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GET /reviews/:mentor_id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Демонстрира: Observer pattern, multithreading, custom exceptions (</w:t>
      </w:r>
      <w:r w:rsidDel="00000000" w:rsidR="00000000" w:rsidRPr="00000000">
        <w:rPr>
          <w:sz w:val="24"/>
          <w:szCs w:val="24"/>
          <w:rtl w:val="0"/>
        </w:rPr>
        <w:t xml:space="preserve">SessionNotCompletedException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AlreadyReviewedException</w:t>
      </w:r>
      <w:r w:rsidDel="00000000" w:rsidR="00000000" w:rsidRPr="00000000">
        <w:rPr>
          <w:sz w:val="24"/>
          <w:szCs w:val="24"/>
          <w:rtl w:val="0"/>
        </w:rPr>
        <w:t xml:space="preserve">), try-with-resources еквивалент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refgjlviep3f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Милена – Database, Models &amp; API Docs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 диаграма и PostgreSQL схема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SQLAlchemy модели за всички таблици (</w:t>
      </w:r>
      <w:r w:rsidDel="00000000" w:rsidR="00000000" w:rsidRPr="00000000">
        <w:rPr>
          <w:sz w:val="24"/>
          <w:szCs w:val="24"/>
          <w:rtl w:val="0"/>
        </w:rPr>
        <w:t xml:space="preserve">users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sessions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reviews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subjects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availabilities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Alembic миграции + seed данни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Swagger документация на всички endpoints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Демонстрира: нормализация, релационен модел, ORM конфигурация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69d5vvts1n02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Кристин-Лина – Frontend + DevOps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React UI: търсене, профили, календар, табло със сесии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Dockerfile + docker-compose.yml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Actions CI/CD pipeline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Pre-commit hooks, observability (логове + метрики)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Демонстрира: пълен CI/CD цикъл, IaC, secrets management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