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Project Finder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Arhitectura sistemului</w:t>
      </w:r>
    </w:p>
    <w:p w:rsidR="00000000" w:rsidDel="00000000" w:rsidP="00000000" w:rsidRDefault="00000000" w:rsidRPr="00000000" w14:paraId="00000008">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055"/>
        <w:gridCol w:w="6305"/>
        <w:tblGridChange w:id="0">
          <w:tblGrid>
            <w:gridCol w:w="3055"/>
            <w:gridCol w:w="6305"/>
          </w:tblGrid>
        </w:tblGridChange>
      </w:tblGrid>
      <w:tr>
        <w:tc>
          <w:tcPr/>
          <w:p w:rsidR="00000000" w:rsidDel="00000000" w:rsidP="00000000" w:rsidRDefault="00000000" w:rsidRPr="00000000" w14:paraId="0000000B">
            <w:pPr>
              <w:widowControl w:val="0"/>
              <w:spacing w:after="180" w:lineRule="auto"/>
              <w:rPr>
                <w:sz w:val="24"/>
                <w:szCs w:val="24"/>
              </w:rPr>
            </w:pPr>
            <w:r w:rsidDel="00000000" w:rsidR="00000000" w:rsidRPr="00000000">
              <w:rPr>
                <w:b w:val="1"/>
                <w:sz w:val="24"/>
                <w:szCs w:val="24"/>
                <w:rtl w:val="0"/>
              </w:rPr>
              <w:t xml:space="preserve">Nume proiect</w:t>
            </w:r>
            <w:r w:rsidDel="00000000" w:rsidR="00000000" w:rsidRPr="00000000">
              <w:rPr>
                <w:rtl w:val="0"/>
              </w:rPr>
            </w:r>
          </w:p>
        </w:tc>
        <w:tc>
          <w:tcPr/>
          <w:p w:rsidR="00000000" w:rsidDel="00000000" w:rsidP="00000000" w:rsidRDefault="00000000" w:rsidRPr="00000000" w14:paraId="0000000C">
            <w:pPr>
              <w:widowControl w:val="0"/>
              <w:spacing w:after="180" w:lineRule="auto"/>
              <w:rPr>
                <w:sz w:val="24"/>
                <w:szCs w:val="24"/>
              </w:rPr>
            </w:pPr>
            <w:r w:rsidDel="00000000" w:rsidR="00000000" w:rsidRPr="00000000">
              <w:rPr>
                <w:sz w:val="24"/>
                <w:szCs w:val="24"/>
                <w:rtl w:val="0"/>
              </w:rPr>
              <w:t xml:space="preserve">Project Finder</w:t>
            </w:r>
          </w:p>
        </w:tc>
      </w:tr>
      <w:tr>
        <w:tc>
          <w:tcPr/>
          <w:p w:rsidR="00000000" w:rsidDel="00000000" w:rsidP="00000000" w:rsidRDefault="00000000" w:rsidRPr="00000000" w14:paraId="0000000D">
            <w:pPr>
              <w:widowControl w:val="0"/>
              <w:spacing w:after="180" w:lineRule="auto"/>
              <w:rPr>
                <w:sz w:val="24"/>
                <w:szCs w:val="24"/>
              </w:rPr>
            </w:pPr>
            <w:r w:rsidDel="00000000" w:rsidR="00000000" w:rsidRPr="00000000">
              <w:rPr>
                <w:b w:val="1"/>
                <w:sz w:val="24"/>
                <w:szCs w:val="24"/>
                <w:rtl w:val="0"/>
              </w:rPr>
              <w:t xml:space="preserve">Nume document</w:t>
            </w:r>
            <w:r w:rsidDel="00000000" w:rsidR="00000000" w:rsidRPr="00000000">
              <w:rPr>
                <w:rtl w:val="0"/>
              </w:rPr>
            </w:r>
          </w:p>
        </w:tc>
        <w:tc>
          <w:tcPr/>
          <w:p w:rsidR="00000000" w:rsidDel="00000000" w:rsidP="00000000" w:rsidRDefault="00000000" w:rsidRPr="00000000" w14:paraId="0000000E">
            <w:pPr>
              <w:widowControl w:val="0"/>
              <w:spacing w:after="180" w:lineRule="auto"/>
              <w:rPr>
                <w:sz w:val="24"/>
                <w:szCs w:val="24"/>
              </w:rPr>
            </w:pPr>
            <w:r w:rsidDel="00000000" w:rsidR="00000000" w:rsidRPr="00000000">
              <w:rPr>
                <w:sz w:val="24"/>
                <w:szCs w:val="24"/>
                <w:rtl w:val="0"/>
              </w:rPr>
              <w:t xml:space="preserve">Arhitectura sistemului / Architectural Design Document</w:t>
            </w:r>
          </w:p>
        </w:tc>
      </w:tr>
      <w:tr>
        <w:tc>
          <w:tcPr/>
          <w:p w:rsidR="00000000" w:rsidDel="00000000" w:rsidP="00000000" w:rsidRDefault="00000000" w:rsidRPr="00000000" w14:paraId="0000000F">
            <w:pPr>
              <w:widowControl w:val="0"/>
              <w:spacing w:after="180" w:lineRule="auto"/>
              <w:rPr>
                <w:sz w:val="24"/>
                <w:szCs w:val="24"/>
              </w:rPr>
            </w:pPr>
            <w:r w:rsidDel="00000000" w:rsidR="00000000" w:rsidRPr="00000000">
              <w:rPr>
                <w:b w:val="1"/>
                <w:sz w:val="24"/>
                <w:szCs w:val="24"/>
                <w:rtl w:val="0"/>
              </w:rPr>
              <w:t xml:space="preserve">Autori</w:t>
            </w:r>
            <w:r w:rsidDel="00000000" w:rsidR="00000000" w:rsidRPr="00000000">
              <w:rPr>
                <w:rtl w:val="0"/>
              </w:rPr>
            </w:r>
          </w:p>
        </w:tc>
        <w:tc>
          <w:tcPr/>
          <w:p w:rsidR="00000000" w:rsidDel="00000000" w:rsidP="00000000" w:rsidRDefault="00000000" w:rsidRPr="00000000" w14:paraId="00000010">
            <w:pPr>
              <w:widowControl w:val="0"/>
              <w:spacing w:after="180" w:lineRule="auto"/>
              <w:rPr>
                <w:sz w:val="24"/>
                <w:szCs w:val="24"/>
              </w:rPr>
            </w:pPr>
            <w:r w:rsidDel="00000000" w:rsidR="00000000" w:rsidRPr="00000000">
              <w:rPr>
                <w:sz w:val="24"/>
                <w:szCs w:val="24"/>
                <w:rtl w:val="0"/>
              </w:rPr>
              <w:t xml:space="preserve">Baciu H. Alexandru, Corduneanu Vlad, Simion Emilian</w:t>
            </w:r>
          </w:p>
        </w:tc>
      </w:tr>
      <w:tr>
        <w:tc>
          <w:tcPr/>
          <w:p w:rsidR="00000000" w:rsidDel="00000000" w:rsidP="00000000" w:rsidRDefault="00000000" w:rsidRPr="00000000" w14:paraId="00000011">
            <w:pPr>
              <w:widowControl w:val="0"/>
              <w:spacing w:after="180" w:lineRule="auto"/>
              <w:rPr>
                <w:b w:val="1"/>
                <w:sz w:val="24"/>
                <w:szCs w:val="24"/>
              </w:rPr>
            </w:pPr>
            <w:r w:rsidDel="00000000" w:rsidR="00000000" w:rsidRPr="00000000">
              <w:rPr>
                <w:b w:val="1"/>
                <w:sz w:val="24"/>
                <w:szCs w:val="24"/>
                <w:rtl w:val="0"/>
              </w:rPr>
              <w:t xml:space="preserve">Reviewed by</w:t>
            </w:r>
          </w:p>
        </w:tc>
        <w:tc>
          <w:tcPr/>
          <w:p w:rsidR="00000000" w:rsidDel="00000000" w:rsidP="00000000" w:rsidRDefault="00000000" w:rsidRPr="00000000" w14:paraId="00000012">
            <w:pPr>
              <w:widowControl w:val="0"/>
              <w:spacing w:after="180" w:lineRule="auto"/>
              <w:rPr>
                <w:sz w:val="24"/>
                <w:szCs w:val="24"/>
              </w:rPr>
            </w:pPr>
            <w:r w:rsidDel="00000000" w:rsidR="00000000" w:rsidRPr="00000000">
              <w:rPr>
                <w:sz w:val="24"/>
                <w:szCs w:val="24"/>
                <w:rtl w:val="0"/>
              </w:rPr>
              <w:t xml:space="preserve">-</w:t>
            </w:r>
          </w:p>
        </w:tc>
      </w:tr>
      <w:tr>
        <w:tc>
          <w:tcPr/>
          <w:p w:rsidR="00000000" w:rsidDel="00000000" w:rsidP="00000000" w:rsidRDefault="00000000" w:rsidRPr="00000000" w14:paraId="00000013">
            <w:pPr>
              <w:widowControl w:val="0"/>
              <w:spacing w:after="180" w:lineRule="auto"/>
              <w:rPr>
                <w:sz w:val="24"/>
                <w:szCs w:val="24"/>
              </w:rPr>
            </w:pPr>
            <w:r w:rsidDel="00000000" w:rsidR="00000000" w:rsidRPr="00000000">
              <w:rPr>
                <w:b w:val="1"/>
                <w:sz w:val="24"/>
                <w:szCs w:val="24"/>
                <w:rtl w:val="0"/>
              </w:rPr>
              <w:t xml:space="preserve">Status</w:t>
            </w:r>
            <w:r w:rsidDel="00000000" w:rsidR="00000000" w:rsidRPr="00000000">
              <w:rPr>
                <w:rtl w:val="0"/>
              </w:rPr>
            </w:r>
          </w:p>
        </w:tc>
        <w:tc>
          <w:tcPr/>
          <w:p w:rsidR="00000000" w:rsidDel="00000000" w:rsidP="00000000" w:rsidRDefault="00000000" w:rsidRPr="00000000" w14:paraId="00000014">
            <w:pPr>
              <w:widowControl w:val="0"/>
              <w:spacing w:after="180" w:lineRule="auto"/>
              <w:rPr>
                <w:sz w:val="24"/>
                <w:szCs w:val="24"/>
              </w:rPr>
            </w:pPr>
            <w:r w:rsidDel="00000000" w:rsidR="00000000" w:rsidRPr="00000000">
              <w:rPr>
                <w:sz w:val="24"/>
                <w:szCs w:val="24"/>
                <w:rtl w:val="0"/>
              </w:rPr>
              <w:t xml:space="preserve">În lucru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Versiuni</w:t>
      </w:r>
    </w:p>
    <w:tbl>
      <w:tblPr>
        <w:tblStyle w:val="Table2"/>
        <w:tblW w:w="93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35"/>
        <w:gridCol w:w="1619"/>
        <w:gridCol w:w="6322"/>
        <w:tblGridChange w:id="0">
          <w:tblGrid>
            <w:gridCol w:w="1435"/>
            <w:gridCol w:w="1619"/>
            <w:gridCol w:w="6322"/>
          </w:tblGrid>
        </w:tblGridChange>
      </w:tblGrid>
      <w:tr>
        <w:trPr>
          <w:trHeight w:val="313" w:hRule="atLeast"/>
        </w:trPr>
        <w:tc>
          <w:tcPr/>
          <w:p w:rsidR="00000000" w:rsidDel="00000000" w:rsidP="00000000" w:rsidRDefault="00000000" w:rsidRPr="00000000" w14:paraId="00000017">
            <w:pPr>
              <w:jc w:val="center"/>
              <w:rPr/>
            </w:pPr>
            <w:r w:rsidDel="00000000" w:rsidR="00000000" w:rsidRPr="00000000">
              <w:rPr>
                <w:rtl w:val="0"/>
              </w:rPr>
              <w:t xml:space="preserve">Dată</w:t>
            </w:r>
          </w:p>
        </w:tc>
        <w:tc>
          <w:tcPr/>
          <w:p w:rsidR="00000000" w:rsidDel="00000000" w:rsidP="00000000" w:rsidRDefault="00000000" w:rsidRPr="00000000" w14:paraId="00000018">
            <w:pPr>
              <w:jc w:val="center"/>
              <w:rPr/>
            </w:pPr>
            <w:r w:rsidDel="00000000" w:rsidR="00000000" w:rsidRPr="00000000">
              <w:rPr>
                <w:rtl w:val="0"/>
              </w:rPr>
              <w:t xml:space="preserve">Versiune</w:t>
            </w:r>
          </w:p>
        </w:tc>
        <w:tc>
          <w:tcPr/>
          <w:p w:rsidR="00000000" w:rsidDel="00000000" w:rsidP="00000000" w:rsidRDefault="00000000" w:rsidRPr="00000000" w14:paraId="00000019">
            <w:pPr>
              <w:jc w:val="center"/>
              <w:rPr/>
            </w:pPr>
            <w:r w:rsidDel="00000000" w:rsidR="00000000" w:rsidRPr="00000000">
              <w:rPr>
                <w:rtl w:val="0"/>
              </w:rPr>
              <w:t xml:space="preserve">Modificări</w:t>
            </w:r>
          </w:p>
        </w:tc>
      </w:tr>
      <w:tr>
        <w:trPr>
          <w:trHeight w:val="295" w:hRule="atLeast"/>
        </w:trPr>
        <w:tc>
          <w:tcPr/>
          <w:p w:rsidR="00000000" w:rsidDel="00000000" w:rsidP="00000000" w:rsidRDefault="00000000" w:rsidRPr="00000000" w14:paraId="0000001A">
            <w:pPr>
              <w:jc w:val="center"/>
              <w:rPr/>
            </w:pPr>
            <w:r w:rsidDel="00000000" w:rsidR="00000000" w:rsidRPr="00000000">
              <w:rPr>
                <w:rtl w:val="0"/>
              </w:rPr>
              <w:t xml:space="preserve">19.10.2020</w:t>
            </w:r>
          </w:p>
        </w:tc>
        <w:tc>
          <w:tcPr/>
          <w:p w:rsidR="00000000" w:rsidDel="00000000" w:rsidP="00000000" w:rsidRDefault="00000000" w:rsidRPr="00000000" w14:paraId="0000001B">
            <w:pPr>
              <w:jc w:val="center"/>
              <w:rPr/>
            </w:pPr>
            <w:r w:rsidDel="00000000" w:rsidR="00000000" w:rsidRPr="00000000">
              <w:rPr>
                <w:rtl w:val="0"/>
              </w:rPr>
              <w:t xml:space="preserve">0.1</w:t>
            </w:r>
          </w:p>
        </w:tc>
        <w:tc>
          <w:tcPr/>
          <w:p w:rsidR="00000000" w:rsidDel="00000000" w:rsidP="00000000" w:rsidRDefault="00000000" w:rsidRPr="00000000" w14:paraId="0000001C">
            <w:pPr>
              <w:rPr/>
            </w:pPr>
            <w:r w:rsidDel="00000000" w:rsidR="00000000" w:rsidRPr="00000000">
              <w:rPr>
                <w:rtl w:val="0"/>
              </w:rPr>
              <w:t xml:space="preserve">Structura documentului</w:t>
            </w:r>
          </w:p>
        </w:tc>
      </w:tr>
      <w:tr>
        <w:trPr>
          <w:trHeight w:val="313" w:hRule="atLeast"/>
        </w:trPr>
        <w:tc>
          <w:tcPr/>
          <w:p w:rsidR="00000000" w:rsidDel="00000000" w:rsidP="00000000" w:rsidRDefault="00000000" w:rsidRPr="00000000" w14:paraId="0000001D">
            <w:pPr>
              <w:jc w:val="center"/>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r>
        <w:trPr>
          <w:trHeight w:val="295" w:hRule="atLeast"/>
        </w:trPr>
        <w:tc>
          <w:tcPr/>
          <w:p w:rsidR="00000000" w:rsidDel="00000000" w:rsidP="00000000" w:rsidRDefault="00000000" w:rsidRPr="00000000" w14:paraId="00000020">
            <w:pPr>
              <w:jc w:val="center"/>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i w:val="1"/>
          <w:color w:val="595959"/>
        </w:rPr>
      </w:pPr>
      <w:r w:rsidDel="00000000" w:rsidR="00000000" w:rsidRPr="00000000">
        <w:rPr>
          <w:rtl w:val="0"/>
        </w:rPr>
      </w:r>
    </w:p>
    <w:p w:rsidR="00000000" w:rsidDel="00000000" w:rsidP="00000000" w:rsidRDefault="00000000" w:rsidRPr="00000000" w14:paraId="00000024">
      <w:pPr>
        <w:rPr>
          <w:i w:val="1"/>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2"/>
        </w:numPr>
        <w:ind w:left="432" w:hanging="432"/>
        <w:rPr/>
      </w:pPr>
      <w:r w:rsidDel="00000000" w:rsidR="00000000" w:rsidRPr="00000000">
        <w:rPr>
          <w:rtl w:val="0"/>
        </w:rPr>
        <w:t xml:space="preserve">Introducere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1"/>
          <w:numId w:val="3"/>
        </w:numPr>
        <w:ind w:left="576" w:hanging="576"/>
        <w:rPr/>
      </w:pPr>
      <w:r w:rsidDel="00000000" w:rsidR="00000000" w:rsidRPr="00000000">
        <w:rPr>
          <w:rtl w:val="0"/>
        </w:rPr>
        <w:t xml:space="preserve">Scopul documentului</w:t>
      </w:r>
    </w:p>
    <w:p w:rsidR="00000000" w:rsidDel="00000000" w:rsidP="00000000" w:rsidRDefault="00000000" w:rsidRPr="00000000" w14:paraId="00000028">
      <w:pPr>
        <w:rPr/>
      </w:pPr>
      <w:r w:rsidDel="00000000" w:rsidR="00000000" w:rsidRPr="00000000">
        <w:rPr>
          <w:rtl w:val="0"/>
        </w:rPr>
        <w:t xml:space="preserve">Documentul de design arhitectural contine detalii despre arhitectura proiectului Project Finder, aplicație ce va fi implementată de echipa de dezvoltare Pawer-Team. Documentul descrie descompunerea întregului sistem în componente separate, interfețele și dependențele fiecărei componente și cerințele pe care acestea le îndeplinesc.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1"/>
          <w:numId w:val="3"/>
        </w:numPr>
        <w:ind w:left="576" w:hanging="576"/>
        <w:rPr/>
      </w:pPr>
      <w:r w:rsidDel="00000000" w:rsidR="00000000" w:rsidRPr="00000000">
        <w:rPr>
          <w:rtl w:val="0"/>
        </w:rPr>
        <w:t xml:space="preserve">Scurtă descriere a proiectului</w:t>
      </w:r>
    </w:p>
    <w:p w:rsidR="00000000" w:rsidDel="00000000" w:rsidP="00000000" w:rsidRDefault="00000000" w:rsidRPr="00000000" w14:paraId="0000002B">
      <w:pPr>
        <w:rPr/>
      </w:pPr>
      <w:r w:rsidDel="00000000" w:rsidR="00000000" w:rsidRPr="00000000">
        <w:rPr>
          <w:rtl w:val="0"/>
        </w:rPr>
        <w:tab/>
        <w:t xml:space="preserve">Platforma pune la dispoziție posibilitatea aplicării/creării unui proiect in echipa. Aceasta are ca scop o ușoară rezolvare a problemei găsirii unei echipe pentru realizarea de diferite proiecte.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pStyle w:val="Heading2"/>
        <w:numPr>
          <w:ilvl w:val="1"/>
          <w:numId w:val="3"/>
        </w:numPr>
        <w:ind w:left="576" w:hanging="576"/>
        <w:rPr/>
      </w:pPr>
      <w:r w:rsidDel="00000000" w:rsidR="00000000" w:rsidRPr="00000000">
        <w:rPr>
          <w:rtl w:val="0"/>
        </w:rPr>
        <w:t xml:space="preserve">Definiții și abrevieri</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Project Finder</w:t>
      </w:r>
      <w:r w:rsidDel="00000000" w:rsidR="00000000" w:rsidRPr="00000000">
        <w:rPr>
          <w:rFonts w:ascii="Calibri" w:cs="Calibri" w:eastAsia="Calibri" w:hAnsi="Calibri"/>
          <w:color w:val="000000"/>
          <w:rtl w:val="0"/>
        </w:rPr>
        <w:t xml:space="preserve"> – </w:t>
      </w:r>
      <w:r w:rsidDel="00000000" w:rsidR="00000000" w:rsidRPr="00000000">
        <w:rPr>
          <w:rtl w:val="0"/>
        </w:rPr>
        <w:t xml:space="preserve">platforma pentru găsirea unui proiect in echipa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2"/>
        </w:numPr>
        <w:ind w:left="432" w:hanging="432"/>
        <w:rPr/>
      </w:pPr>
      <w:r w:rsidDel="00000000" w:rsidR="00000000" w:rsidRPr="00000000">
        <w:rPr>
          <w:rtl w:val="0"/>
        </w:rPr>
        <w:t xml:space="preserve">Prezentarea sistemului</w:t>
      </w:r>
    </w:p>
    <w:p w:rsidR="00000000" w:rsidDel="00000000" w:rsidP="00000000" w:rsidRDefault="00000000" w:rsidRPr="00000000" w14:paraId="00000031">
      <w:pPr>
        <w:rPr/>
      </w:pPr>
      <w:r w:rsidDel="00000000" w:rsidR="00000000" w:rsidRPr="00000000">
        <w:rPr>
          <w:rtl w:val="0"/>
        </w:rPr>
        <w:t xml:space="preserve">Project Finder va putea fi accesat prin intermediul browserului care va face cereri către serverul web(serverul Angular) care mai departe se folosește de serverul de servicii web(aplicația realizata cu spring boot) care la randul sau  comunica cu un server de baza de date(MySQL) pentru a satisface cererile clienților.</w:t>
      </w:r>
    </w:p>
    <w:p w:rsidR="00000000" w:rsidDel="00000000" w:rsidP="00000000" w:rsidRDefault="00000000" w:rsidRPr="00000000" w14:paraId="00000032">
      <w:pPr>
        <w:rPr/>
      </w:pPr>
      <w:r w:rsidDel="00000000" w:rsidR="00000000" w:rsidRPr="00000000">
        <w:rPr/>
        <w:drawing>
          <wp:inline distB="114300" distT="114300" distL="114300" distR="114300">
            <wp:extent cx="5943600" cy="34813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numPr>
          <w:ilvl w:val="0"/>
          <w:numId w:val="2"/>
        </w:numPr>
        <w:ind w:left="432" w:hanging="432"/>
        <w:rPr/>
      </w:pPr>
      <w:bookmarkStart w:colFirst="0" w:colLast="0" w:name="_heading=h.g361lwmu8r4n" w:id="1"/>
      <w:bookmarkEnd w:id="1"/>
      <w:r w:rsidDel="00000000" w:rsidR="00000000" w:rsidRPr="00000000">
        <w:rPr>
          <w:rtl w:val="0"/>
        </w:rPr>
        <w:t xml:space="preserve">Arhitectura top-level</w:t>
      </w:r>
    </w:p>
    <w:p w:rsidR="00000000" w:rsidDel="00000000" w:rsidP="00000000" w:rsidRDefault="00000000" w:rsidRPr="00000000" w14:paraId="00000034">
      <w:pPr>
        <w:pStyle w:val="Heading2"/>
        <w:numPr>
          <w:ilvl w:val="1"/>
          <w:numId w:val="2"/>
        </w:numPr>
        <w:ind w:left="576" w:hanging="576"/>
        <w:rPr/>
      </w:pPr>
      <w:r w:rsidDel="00000000" w:rsidR="00000000" w:rsidRPr="00000000">
        <w:rPr>
          <w:rtl w:val="0"/>
        </w:rPr>
        <w:t xml:space="preserve">Identificarea componentelor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2"/>
        </w:numPr>
        <w:ind w:left="576" w:hanging="576"/>
        <w:rPr/>
      </w:pPr>
      <w:r w:rsidDel="00000000" w:rsidR="00000000" w:rsidRPr="00000000">
        <w:rPr>
          <w:rtl w:val="0"/>
        </w:rPr>
        <w:t xml:space="preserve">Relațiile și comunicarea dintre componente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2"/>
        </w:numPr>
        <w:ind w:left="432" w:hanging="432"/>
        <w:rPr/>
      </w:pPr>
      <w:r w:rsidDel="00000000" w:rsidR="00000000" w:rsidRPr="00000000">
        <w:rPr>
          <w:rtl w:val="0"/>
        </w:rPr>
        <w:t xml:space="preserve">Descrierea componentelor</w:t>
      </w:r>
    </w:p>
    <w:p w:rsidR="00000000" w:rsidDel="00000000" w:rsidP="00000000" w:rsidRDefault="00000000" w:rsidRPr="00000000" w14:paraId="00000039">
      <w:pPr>
        <w:rPr/>
      </w:pPr>
      <w:r w:rsidDel="00000000" w:rsidR="00000000" w:rsidRPr="00000000">
        <w:rPr>
          <w:rtl w:val="0"/>
        </w:rPr>
        <w:t xml:space="preserve">// Fiecare componentă descrisă (input, output, prezentarea funcționalității, diagrame)</w:t>
      </w:r>
    </w:p>
    <w:p w:rsidR="00000000" w:rsidDel="00000000" w:rsidP="00000000" w:rsidRDefault="00000000" w:rsidRPr="00000000" w14:paraId="0000003A">
      <w:pPr>
        <w:pStyle w:val="Heading1"/>
        <w:numPr>
          <w:ilvl w:val="0"/>
          <w:numId w:val="2"/>
        </w:numPr>
        <w:ind w:left="432" w:hanging="432"/>
        <w:rPr/>
      </w:pPr>
      <w:r w:rsidDel="00000000" w:rsidR="00000000" w:rsidRPr="00000000">
        <w:rPr>
          <w:rtl w:val="0"/>
        </w:rPr>
        <w:t xml:space="preserve">Concluzii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ro-RO"/>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84c22" w:space="1" w:sz="4" w:val="single"/>
      </w:pBdr>
      <w:spacing w:after="40" w:before="400" w:line="240" w:lineRule="auto"/>
      <w:ind w:left="432" w:hanging="432"/>
    </w:pPr>
    <w:rPr>
      <w:rFonts w:ascii="Calibri" w:cs="Calibri" w:eastAsia="Calibri" w:hAnsi="Calibri"/>
      <w:color w:val="b43512"/>
      <w:sz w:val="36"/>
      <w:szCs w:val="36"/>
    </w:rPr>
  </w:style>
  <w:style w:type="paragraph" w:styleId="Heading2">
    <w:name w:val="heading 2"/>
    <w:basedOn w:val="Normal"/>
    <w:next w:val="Normal"/>
    <w:pPr>
      <w:keepNext w:val="1"/>
      <w:keepLines w:val="1"/>
      <w:spacing w:after="0" w:before="160" w:line="240" w:lineRule="auto"/>
      <w:ind w:left="576" w:hanging="576"/>
    </w:pPr>
    <w:rPr>
      <w:rFonts w:ascii="Calibri" w:cs="Calibri" w:eastAsia="Calibri" w:hAnsi="Calibri"/>
      <w:color w:val="b43512"/>
      <w:sz w:val="28"/>
      <w:szCs w:val="28"/>
    </w:rPr>
  </w:style>
  <w:style w:type="paragraph" w:styleId="Heading3">
    <w:name w:val="heading 3"/>
    <w:basedOn w:val="Normal"/>
    <w:next w:val="Normal"/>
    <w:pPr>
      <w:keepNext w:val="1"/>
      <w:keepLines w:val="1"/>
      <w:spacing w:after="0" w:before="80" w:line="240" w:lineRule="auto"/>
      <w:ind w:left="720" w:hanging="720"/>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ind w:left="864" w:hanging="864"/>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ind w:left="1008" w:hanging="1008"/>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ind w:left="1152" w:hanging="1152"/>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b43512"/>
      <w:sz w:val="80"/>
      <w:szCs w:val="80"/>
    </w:rPr>
  </w:style>
  <w:style w:type="paragraph" w:styleId="Normal" w:default="1">
    <w:name w:val="Normal"/>
    <w:qFormat w:val="1"/>
    <w:rsid w:val="003A4E7F"/>
  </w:style>
  <w:style w:type="paragraph" w:styleId="Heading1">
    <w:name w:val="heading 1"/>
    <w:basedOn w:val="Normal"/>
    <w:next w:val="Normal"/>
    <w:link w:val="Heading1Char"/>
    <w:uiPriority w:val="9"/>
    <w:qFormat w:val="1"/>
    <w:rsid w:val="003A4E7F"/>
    <w:pPr>
      <w:keepNext w:val="1"/>
      <w:keepLines w:val="1"/>
      <w:numPr>
        <w:numId w:val="6"/>
      </w:numPr>
      <w:pBdr>
        <w:bottom w:color="e84c22" w:space="1" w:sz="4" w:themeColor="accent1" w:val="single"/>
      </w:pBdr>
      <w:spacing w:after="40" w:before="400" w:line="240" w:lineRule="auto"/>
      <w:outlineLvl w:val="0"/>
    </w:pPr>
    <w:rPr>
      <w:rFonts w:asciiTheme="majorHAnsi" w:cstheme="majorBidi" w:eastAsiaTheme="majorEastAsia" w:hAnsiTheme="majorHAnsi"/>
      <w:color w:val="b43412" w:themeColor="accent1" w:themeShade="0000BF"/>
      <w:sz w:val="36"/>
      <w:szCs w:val="36"/>
    </w:rPr>
  </w:style>
  <w:style w:type="paragraph" w:styleId="Heading2">
    <w:name w:val="heading 2"/>
    <w:basedOn w:val="Normal"/>
    <w:next w:val="Normal"/>
    <w:link w:val="Heading2Char"/>
    <w:uiPriority w:val="9"/>
    <w:unhideWhenUsed w:val="1"/>
    <w:qFormat w:val="1"/>
    <w:rsid w:val="003A4E7F"/>
    <w:pPr>
      <w:keepNext w:val="1"/>
      <w:keepLines w:val="1"/>
      <w:numPr>
        <w:ilvl w:val="1"/>
        <w:numId w:val="6"/>
      </w:numPr>
      <w:spacing w:after="0" w:before="160" w:line="240" w:lineRule="auto"/>
      <w:outlineLvl w:val="1"/>
    </w:pPr>
    <w:rPr>
      <w:rFonts w:asciiTheme="majorHAnsi" w:cstheme="majorBidi" w:eastAsiaTheme="majorEastAsia" w:hAnsiTheme="majorHAnsi"/>
      <w:color w:val="b43412" w:themeColor="accent1" w:themeShade="0000BF"/>
      <w:sz w:val="28"/>
      <w:szCs w:val="28"/>
    </w:rPr>
  </w:style>
  <w:style w:type="paragraph" w:styleId="Heading3">
    <w:name w:val="heading 3"/>
    <w:basedOn w:val="Normal"/>
    <w:next w:val="Normal"/>
    <w:link w:val="Heading3Char"/>
    <w:uiPriority w:val="9"/>
    <w:semiHidden w:val="1"/>
    <w:unhideWhenUsed w:val="1"/>
    <w:qFormat w:val="1"/>
    <w:rsid w:val="003A4E7F"/>
    <w:pPr>
      <w:keepNext w:val="1"/>
      <w:keepLines w:val="1"/>
      <w:numPr>
        <w:ilvl w:val="2"/>
        <w:numId w:val="6"/>
      </w:numPr>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3A4E7F"/>
    <w:pPr>
      <w:keepNext w:val="1"/>
      <w:keepLines w:val="1"/>
      <w:numPr>
        <w:ilvl w:val="3"/>
        <w:numId w:val="6"/>
      </w:numPr>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3A4E7F"/>
    <w:pPr>
      <w:keepNext w:val="1"/>
      <w:keepLines w:val="1"/>
      <w:numPr>
        <w:ilvl w:val="4"/>
        <w:numId w:val="6"/>
      </w:numPr>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3A4E7F"/>
    <w:pPr>
      <w:keepNext w:val="1"/>
      <w:keepLines w:val="1"/>
      <w:numPr>
        <w:ilvl w:val="5"/>
        <w:numId w:val="6"/>
      </w:numPr>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3A4E7F"/>
    <w:pPr>
      <w:keepNext w:val="1"/>
      <w:keepLines w:val="1"/>
      <w:numPr>
        <w:ilvl w:val="6"/>
        <w:numId w:val="6"/>
      </w:numPr>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3A4E7F"/>
    <w:pPr>
      <w:keepNext w:val="1"/>
      <w:keepLines w:val="1"/>
      <w:numPr>
        <w:ilvl w:val="7"/>
        <w:numId w:val="6"/>
      </w:numPr>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3A4E7F"/>
    <w:pPr>
      <w:keepNext w:val="1"/>
      <w:keepLines w:val="1"/>
      <w:numPr>
        <w:ilvl w:val="8"/>
        <w:numId w:val="6"/>
      </w:numPr>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A4E7F"/>
    <w:pPr>
      <w:spacing w:after="0" w:line="240" w:lineRule="auto"/>
      <w:contextualSpacing w:val="1"/>
    </w:pPr>
    <w:rPr>
      <w:rFonts w:asciiTheme="majorHAnsi" w:cstheme="majorBidi" w:eastAsiaTheme="majorEastAsia" w:hAnsiTheme="majorHAnsi"/>
      <w:color w:val="b43412" w:themeColor="accent1" w:themeShade="0000BF"/>
      <w:spacing w:val="-7"/>
      <w:sz w:val="80"/>
      <w:szCs w:val="80"/>
    </w:rPr>
  </w:style>
  <w:style w:type="character" w:styleId="TitleChar" w:customStyle="1">
    <w:name w:val="Title Char"/>
    <w:basedOn w:val="DefaultParagraphFont"/>
    <w:link w:val="Title"/>
    <w:uiPriority w:val="10"/>
    <w:rsid w:val="003A4E7F"/>
    <w:rPr>
      <w:rFonts w:asciiTheme="majorHAnsi" w:cstheme="majorBidi" w:eastAsiaTheme="majorEastAsia" w:hAnsiTheme="majorHAnsi"/>
      <w:color w:val="b43412" w:themeColor="accent1" w:themeShade="0000BF"/>
      <w:spacing w:val="-7"/>
      <w:sz w:val="80"/>
      <w:szCs w:val="80"/>
    </w:rPr>
  </w:style>
  <w:style w:type="paragraph" w:styleId="Subtitle">
    <w:name w:val="Subtitle"/>
    <w:basedOn w:val="Normal"/>
    <w:next w:val="Normal"/>
    <w:link w:val="SubtitleChar"/>
    <w:uiPriority w:val="11"/>
    <w:qFormat w:val="1"/>
    <w:rsid w:val="003A4E7F"/>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3A4E7F"/>
    <w:rPr>
      <w:rFonts w:asciiTheme="majorHAnsi" w:cstheme="majorBidi" w:eastAsiaTheme="majorEastAsia" w:hAnsiTheme="majorHAnsi"/>
      <w:color w:val="404040" w:themeColor="text1" w:themeTint="0000BF"/>
      <w:sz w:val="30"/>
      <w:szCs w:val="30"/>
    </w:rPr>
  </w:style>
  <w:style w:type="character" w:styleId="Heading1Char" w:customStyle="1">
    <w:name w:val="Heading 1 Char"/>
    <w:basedOn w:val="DefaultParagraphFont"/>
    <w:link w:val="Heading1"/>
    <w:uiPriority w:val="9"/>
    <w:rsid w:val="003A4E7F"/>
    <w:rPr>
      <w:rFonts w:asciiTheme="majorHAnsi" w:cstheme="majorBidi" w:eastAsiaTheme="majorEastAsia" w:hAnsiTheme="majorHAnsi"/>
      <w:color w:val="b43412" w:themeColor="accent1" w:themeShade="0000BF"/>
      <w:sz w:val="36"/>
      <w:szCs w:val="36"/>
    </w:rPr>
  </w:style>
  <w:style w:type="character" w:styleId="Heading2Char" w:customStyle="1">
    <w:name w:val="Heading 2 Char"/>
    <w:basedOn w:val="DefaultParagraphFont"/>
    <w:link w:val="Heading2"/>
    <w:uiPriority w:val="9"/>
    <w:rsid w:val="003A4E7F"/>
    <w:rPr>
      <w:rFonts w:asciiTheme="majorHAnsi" w:cstheme="majorBidi" w:eastAsiaTheme="majorEastAsia" w:hAnsiTheme="majorHAnsi"/>
      <w:color w:val="b43412" w:themeColor="accent1" w:themeShade="0000BF"/>
      <w:sz w:val="28"/>
      <w:szCs w:val="28"/>
    </w:rPr>
  </w:style>
  <w:style w:type="character" w:styleId="Heading3Char" w:customStyle="1">
    <w:name w:val="Heading 3 Char"/>
    <w:basedOn w:val="DefaultParagraphFont"/>
    <w:link w:val="Heading3"/>
    <w:uiPriority w:val="9"/>
    <w:semiHidden w:val="1"/>
    <w:rsid w:val="003A4E7F"/>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3A4E7F"/>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3A4E7F"/>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3A4E7F"/>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3A4E7F"/>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3A4E7F"/>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3A4E7F"/>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3A4E7F"/>
    <w:pPr>
      <w:spacing w:line="240" w:lineRule="auto"/>
    </w:pPr>
    <w:rPr>
      <w:b w:val="1"/>
      <w:bCs w:val="1"/>
      <w:color w:val="404040" w:themeColor="text1" w:themeTint="0000BF"/>
      <w:sz w:val="20"/>
      <w:szCs w:val="20"/>
    </w:rPr>
  </w:style>
  <w:style w:type="character" w:styleId="Strong">
    <w:name w:val="Strong"/>
    <w:basedOn w:val="DefaultParagraphFont"/>
    <w:uiPriority w:val="22"/>
    <w:qFormat w:val="1"/>
    <w:rsid w:val="003A4E7F"/>
    <w:rPr>
      <w:b w:val="1"/>
      <w:bCs w:val="1"/>
    </w:rPr>
  </w:style>
  <w:style w:type="character" w:styleId="Emphasis">
    <w:name w:val="Emphasis"/>
    <w:basedOn w:val="DefaultParagraphFont"/>
    <w:uiPriority w:val="20"/>
    <w:qFormat w:val="1"/>
    <w:rsid w:val="003A4E7F"/>
    <w:rPr>
      <w:i w:val="1"/>
      <w:iCs w:val="1"/>
    </w:rPr>
  </w:style>
  <w:style w:type="paragraph" w:styleId="NoSpacing">
    <w:name w:val="No Spacing"/>
    <w:uiPriority w:val="1"/>
    <w:qFormat w:val="1"/>
    <w:rsid w:val="003A4E7F"/>
    <w:pPr>
      <w:spacing w:after="0" w:line="240" w:lineRule="auto"/>
    </w:pPr>
  </w:style>
  <w:style w:type="paragraph" w:styleId="Quote">
    <w:name w:val="Quote"/>
    <w:basedOn w:val="Normal"/>
    <w:next w:val="Normal"/>
    <w:link w:val="QuoteChar"/>
    <w:uiPriority w:val="29"/>
    <w:qFormat w:val="1"/>
    <w:rsid w:val="003A4E7F"/>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3A4E7F"/>
    <w:rPr>
      <w:i w:val="1"/>
      <w:iCs w:val="1"/>
    </w:rPr>
  </w:style>
  <w:style w:type="paragraph" w:styleId="IntenseQuote">
    <w:name w:val="Intense Quote"/>
    <w:basedOn w:val="Normal"/>
    <w:next w:val="Normal"/>
    <w:link w:val="IntenseQuoteChar"/>
    <w:uiPriority w:val="30"/>
    <w:qFormat w:val="1"/>
    <w:rsid w:val="003A4E7F"/>
    <w:pPr>
      <w:spacing w:after="240" w:before="100" w:beforeAutospacing="1"/>
      <w:ind w:left="864" w:right="864"/>
      <w:jc w:val="center"/>
    </w:pPr>
    <w:rPr>
      <w:rFonts w:asciiTheme="majorHAnsi" w:cstheme="majorBidi" w:eastAsiaTheme="majorEastAsia" w:hAnsiTheme="majorHAnsi"/>
      <w:color w:val="e84c22" w:themeColor="accent1"/>
      <w:sz w:val="28"/>
      <w:szCs w:val="28"/>
    </w:rPr>
  </w:style>
  <w:style w:type="character" w:styleId="IntenseQuoteChar" w:customStyle="1">
    <w:name w:val="Intense Quote Char"/>
    <w:basedOn w:val="DefaultParagraphFont"/>
    <w:link w:val="IntenseQuote"/>
    <w:uiPriority w:val="30"/>
    <w:rsid w:val="003A4E7F"/>
    <w:rPr>
      <w:rFonts w:asciiTheme="majorHAnsi" w:cstheme="majorBidi" w:eastAsiaTheme="majorEastAsia" w:hAnsiTheme="majorHAnsi"/>
      <w:color w:val="e84c22" w:themeColor="accent1"/>
      <w:sz w:val="28"/>
      <w:szCs w:val="28"/>
    </w:rPr>
  </w:style>
  <w:style w:type="character" w:styleId="SubtleEmphasis">
    <w:name w:val="Subtle Emphasis"/>
    <w:basedOn w:val="DefaultParagraphFont"/>
    <w:uiPriority w:val="19"/>
    <w:qFormat w:val="1"/>
    <w:rsid w:val="003A4E7F"/>
    <w:rPr>
      <w:i w:val="1"/>
      <w:iCs w:val="1"/>
      <w:color w:val="595959" w:themeColor="text1" w:themeTint="0000A6"/>
    </w:rPr>
  </w:style>
  <w:style w:type="character" w:styleId="IntenseEmphasis">
    <w:name w:val="Intense Emphasis"/>
    <w:basedOn w:val="DefaultParagraphFont"/>
    <w:uiPriority w:val="21"/>
    <w:qFormat w:val="1"/>
    <w:rsid w:val="003A4E7F"/>
    <w:rPr>
      <w:b w:val="1"/>
      <w:bCs w:val="1"/>
      <w:i w:val="1"/>
      <w:iCs w:val="1"/>
    </w:rPr>
  </w:style>
  <w:style w:type="character" w:styleId="SubtleReference">
    <w:name w:val="Subtle Reference"/>
    <w:basedOn w:val="DefaultParagraphFont"/>
    <w:uiPriority w:val="31"/>
    <w:qFormat w:val="1"/>
    <w:rsid w:val="003A4E7F"/>
    <w:rPr>
      <w:smallCaps w:val="1"/>
      <w:color w:val="404040" w:themeColor="text1" w:themeTint="0000BF"/>
    </w:rPr>
  </w:style>
  <w:style w:type="character" w:styleId="IntenseReference">
    <w:name w:val="Intense Reference"/>
    <w:basedOn w:val="DefaultParagraphFont"/>
    <w:uiPriority w:val="32"/>
    <w:qFormat w:val="1"/>
    <w:rsid w:val="003A4E7F"/>
    <w:rPr>
      <w:b w:val="1"/>
      <w:bCs w:val="1"/>
      <w:smallCaps w:val="1"/>
      <w:u w:val="single"/>
    </w:rPr>
  </w:style>
  <w:style w:type="character" w:styleId="BookTitle">
    <w:name w:val="Book Title"/>
    <w:basedOn w:val="DefaultParagraphFont"/>
    <w:uiPriority w:val="33"/>
    <w:qFormat w:val="1"/>
    <w:rsid w:val="003A4E7F"/>
    <w:rPr>
      <w:b w:val="1"/>
      <w:bCs w:val="1"/>
      <w:smallCaps w:val="1"/>
    </w:rPr>
  </w:style>
  <w:style w:type="paragraph" w:styleId="TOCHeading">
    <w:name w:val="TOC Heading"/>
    <w:basedOn w:val="Heading1"/>
    <w:next w:val="Normal"/>
    <w:uiPriority w:val="39"/>
    <w:semiHidden w:val="1"/>
    <w:unhideWhenUsed w:val="1"/>
    <w:qFormat w:val="1"/>
    <w:rsid w:val="003A4E7F"/>
    <w:pPr>
      <w:outlineLvl w:val="9"/>
    </w:pPr>
  </w:style>
  <w:style w:type="table" w:styleId="GridTable1Light">
    <w:name w:val="Grid Table 1 Light"/>
    <w:basedOn w:val="TableNormal"/>
    <w:uiPriority w:val="46"/>
    <w:rsid w:val="006664DF"/>
    <w:pPr>
      <w:spacing w:after="0" w:line="240" w:lineRule="auto"/>
    </w:pPr>
    <w:rPr>
      <w:rFonts w:eastAsiaTheme="minorHAnsi"/>
      <w:sz w:val="22"/>
      <w:szCs w:val="22"/>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eGridLight">
    <w:name w:val="Grid Table Light"/>
    <w:basedOn w:val="TableNormal"/>
    <w:uiPriority w:val="40"/>
    <w:rsid w:val="006860B6"/>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basedOn w:val="Normal"/>
    <w:uiPriority w:val="34"/>
    <w:qFormat w:val="1"/>
    <w:rsid w:val="00F315AE"/>
    <w:pPr>
      <w:ind w:left="720"/>
      <w:contextualSpacing w:val="1"/>
    </w:pPr>
  </w:style>
  <w:style w:type="table" w:styleId="a" w:customStyle="1">
    <w:basedOn w:val="TableNormal"/>
    <w:pPr>
      <w:spacing w:after="0" w:line="240" w:lineRule="auto"/>
    </w:pPr>
    <w:rPr>
      <w:sz w:val="22"/>
      <w:szCs w:val="22"/>
    </w:r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0" w:customStyle="1">
    <w:basedOn w:val="TableNormal"/>
    <w:pPr>
      <w:spacing w:after="0" w:line="240" w:lineRule="auto"/>
    </w:pPr>
    <w:rPr>
      <w:sz w:val="22"/>
      <w:szCs w:val="22"/>
    </w:r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TableGrid">
    <w:name w:val="Table Grid"/>
    <w:basedOn w:val="TableNormal"/>
    <w:uiPriority w:val="39"/>
    <w:rsid w:val="003A4E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3A4E7F"/>
    <w:pPr>
      <w:spacing w:after="0" w:line="240" w:lineRule="auto"/>
    </w:pPr>
    <w:tblPr>
      <w:tblStyleRowBandSize w:val="1"/>
      <w:tblStyleColBandSize w:val="1"/>
      <w:tblBorders>
        <w:top w:color="f5b7a6" w:space="0" w:sz="4" w:themeColor="accent1" w:themeTint="000066" w:val="single"/>
        <w:left w:color="f5b7a6" w:space="0" w:sz="4" w:themeColor="accent1" w:themeTint="000066" w:val="single"/>
        <w:bottom w:color="f5b7a6" w:space="0" w:sz="4" w:themeColor="accent1" w:themeTint="000066" w:val="single"/>
        <w:right w:color="f5b7a6" w:space="0" w:sz="4" w:themeColor="accent1" w:themeTint="000066" w:val="single"/>
        <w:insideH w:color="f5b7a6" w:space="0" w:sz="4" w:themeColor="accent1" w:themeTint="000066" w:val="single"/>
        <w:insideV w:color="f5b7a6" w:space="0" w:sz="4" w:themeColor="accent1" w:themeTint="000066" w:val="single"/>
      </w:tblBorders>
    </w:tblPr>
    <w:tblStylePr w:type="firstRow">
      <w:rPr>
        <w:b w:val="1"/>
        <w:bCs w:val="1"/>
      </w:rPr>
      <w:tblPr/>
      <w:tcPr>
        <w:tcBorders>
          <w:bottom w:color="f1937a" w:space="0" w:sz="12" w:themeColor="accent1" w:themeTint="000099" w:val="single"/>
        </w:tcBorders>
      </w:tcPr>
    </w:tblStylePr>
    <w:tblStylePr w:type="lastRow">
      <w:rPr>
        <w:b w:val="1"/>
        <w:bCs w:val="1"/>
      </w:rPr>
      <w:tblPr/>
      <w:tcPr>
        <w:tcBorders>
          <w:top w:color="f1937a"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CNUrKeIgFS4F12fyBG6PKpEB6Q==">AMUW2mUYWeP7d03dcEWnPJeQ7cLt1ZVFw4OFd8gnMlbjGXv2P5rEXZdxFI6dhAawF0VODxl3hF/mVuYLtDBvCI+uB/43cN/dPI78utLrxTvbrSOoaZhKO+jDrkkGDBRXkiHv99/zeNIp92dyXFMmbcuRzgG0S5eEpw==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2020-10-11T17:39:00Z</dcterms:created>
  <dc:creator>Adrian Alexandrescu</dc:creator>
</cp:coreProperties>
</file>