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915" w:rsidRDefault="00156915" w:rsidP="00156915">
      <w:pPr>
        <w:pStyle w:val="Title"/>
        <w:rPr>
          <w:sz w:val="52"/>
          <w:szCs w:val="52"/>
        </w:rPr>
      </w:pPr>
      <w:r>
        <w:rPr>
          <w:sz w:val="52"/>
          <w:szCs w:val="52"/>
        </w:rPr>
        <w:t>ENG 0701: Intro to Academic Discourse</w:t>
      </w:r>
    </w:p>
    <w:p w:rsidR="00156915" w:rsidRDefault="00156915" w:rsidP="00156915">
      <w:pPr>
        <w:pStyle w:val="Heading2"/>
        <w:rPr>
          <w:sz w:val="24"/>
          <w:szCs w:val="24"/>
        </w:rPr>
      </w:pPr>
      <w:r>
        <w:t xml:space="preserve">Section </w:t>
      </w:r>
      <w:r>
        <w:rPr>
          <w:highlight w:val="yellow"/>
        </w:rPr>
        <w:t>XXX</w:t>
      </w:r>
      <w:r>
        <w:t xml:space="preserve">, </w:t>
      </w:r>
      <w:proofErr w:type="gramStart"/>
      <w:r>
        <w:t>Fall</w:t>
      </w:r>
      <w:proofErr w:type="gramEnd"/>
      <w:r>
        <w:t xml:space="preserve"> 2016</w:t>
      </w:r>
    </w:p>
    <w:p w:rsidR="00156915" w:rsidRDefault="00156915" w:rsidP="00156915"/>
    <w:p w:rsidR="00156915" w:rsidRDefault="00156915" w:rsidP="00156915">
      <w:r>
        <w:t xml:space="preserve">Days, time and location: </w:t>
      </w:r>
      <w:r>
        <w:rPr>
          <w:highlight w:val="yellow"/>
        </w:rPr>
        <w:t>[syllabus authors add content here]</w:t>
      </w:r>
    </w:p>
    <w:p w:rsidR="00156915" w:rsidRDefault="00156915" w:rsidP="00156915">
      <w:r>
        <w:t xml:space="preserve">Instructor name, preferred title and e-mail: </w:t>
      </w:r>
      <w:r>
        <w:rPr>
          <w:highlight w:val="yellow"/>
        </w:rPr>
        <w:t>[syllabus authors add content here]</w:t>
      </w:r>
    </w:p>
    <w:p w:rsidR="00156915" w:rsidRDefault="00156915" w:rsidP="00156915">
      <w:r>
        <w:t xml:space="preserve">Office location and office hours: </w:t>
      </w:r>
      <w:r>
        <w:rPr>
          <w:highlight w:val="yellow"/>
        </w:rPr>
        <w:t>[syllabus authors add content here]</w:t>
      </w:r>
    </w:p>
    <w:p w:rsidR="00156915" w:rsidRDefault="00156915" w:rsidP="00156915">
      <w:pPr>
        <w:pStyle w:val="Heading1"/>
      </w:pPr>
      <w:r>
        <w:t>Course Description:</w:t>
      </w:r>
    </w:p>
    <w:p w:rsidR="00156915" w:rsidRDefault="00156915" w:rsidP="00156915"/>
    <w:p w:rsidR="00156915" w:rsidRDefault="00156915" w:rsidP="00156915">
      <w:pPr>
        <w:ind w:left="360"/>
      </w:pPr>
      <w:r>
        <w:t xml:space="preserve">ENG 0701 develops the </w:t>
      </w:r>
      <w:r>
        <w:rPr>
          <w:u w:val="single"/>
        </w:rPr>
        <w:t>reading skills, writing skills, and self-awareness</w:t>
      </w:r>
      <w:r>
        <w:t xml:space="preserve"> that students need in order to understand and participate in </w:t>
      </w:r>
      <w:r>
        <w:rPr>
          <w:u w:val="single"/>
        </w:rPr>
        <w:t>academic discourse</w:t>
      </w:r>
      <w:r>
        <w:t xml:space="preserve">. Academic discourse is the system of institutions, scholars, texts, and arguments that creates, shapes, and perpetuates knowledge in the university. </w:t>
      </w:r>
    </w:p>
    <w:p w:rsidR="00156915" w:rsidRDefault="00156915" w:rsidP="00156915">
      <w:pPr>
        <w:ind w:left="360"/>
      </w:pPr>
    </w:p>
    <w:p w:rsidR="00156915" w:rsidRDefault="00156915" w:rsidP="00156915">
      <w:pPr>
        <w:pStyle w:val="ListParagraph"/>
        <w:numPr>
          <w:ilvl w:val="0"/>
          <w:numId w:val="9"/>
        </w:numPr>
      </w:pPr>
      <w:r>
        <w:t xml:space="preserve">Challenging course readings and frequent class discussion help students </w:t>
      </w:r>
      <w:r>
        <w:rPr>
          <w:u w:val="single"/>
        </w:rPr>
        <w:t>strengthen critical reading skills</w:t>
      </w:r>
      <w:r>
        <w:t xml:space="preserve">. </w:t>
      </w:r>
    </w:p>
    <w:p w:rsidR="00156915" w:rsidRDefault="00156915" w:rsidP="00156915">
      <w:pPr>
        <w:pStyle w:val="ListParagraph"/>
        <w:numPr>
          <w:ilvl w:val="0"/>
          <w:numId w:val="9"/>
        </w:numPr>
      </w:pPr>
      <w:r>
        <w:t xml:space="preserve">A portfolio of four major writing assignments, as well as a variety of smaller, in-class and take-home assignments, help students </w:t>
      </w:r>
      <w:r>
        <w:rPr>
          <w:u w:val="single"/>
        </w:rPr>
        <w:t>participate in academic discourse</w:t>
      </w:r>
      <w:r>
        <w:t xml:space="preserve">.  </w:t>
      </w:r>
    </w:p>
    <w:p w:rsidR="00156915" w:rsidRDefault="00156915" w:rsidP="00156915">
      <w:pPr>
        <w:pStyle w:val="ListParagraph"/>
        <w:numPr>
          <w:ilvl w:val="0"/>
          <w:numId w:val="9"/>
        </w:numPr>
      </w:pPr>
      <w:r>
        <w:t xml:space="preserve">Direct classroom instruction on rhetoric, grammar, and citation style help students </w:t>
      </w:r>
      <w:r>
        <w:rPr>
          <w:u w:val="single"/>
        </w:rPr>
        <w:t>employ academic evidence and form</w:t>
      </w:r>
      <w:r>
        <w:t xml:space="preserve"> correctly.</w:t>
      </w:r>
    </w:p>
    <w:p w:rsidR="00156915" w:rsidRDefault="00156915" w:rsidP="00156915">
      <w:pPr>
        <w:pStyle w:val="ListParagraph"/>
        <w:numPr>
          <w:ilvl w:val="0"/>
          <w:numId w:val="9"/>
        </w:numPr>
      </w:pPr>
      <w:r>
        <w:t xml:space="preserve">Peer feedback, required multiple drafts, and self-reflective writing assignments help students </w:t>
      </w:r>
      <w:r>
        <w:rPr>
          <w:u w:val="single"/>
        </w:rPr>
        <w:t>understand the writing process</w:t>
      </w:r>
      <w:r>
        <w:t xml:space="preserve"> and </w:t>
      </w:r>
      <w:r>
        <w:rPr>
          <w:u w:val="single"/>
        </w:rPr>
        <w:t>set goals for future improvement</w:t>
      </w:r>
      <w:r>
        <w:t xml:space="preserve">. </w:t>
      </w:r>
    </w:p>
    <w:p w:rsidR="00156915" w:rsidRDefault="00156915" w:rsidP="00156915">
      <w:pPr>
        <w:pStyle w:val="ListParagraph"/>
        <w:numPr>
          <w:ilvl w:val="0"/>
          <w:numId w:val="9"/>
        </w:numPr>
      </w:pPr>
      <w:r>
        <w:t xml:space="preserve">Small class sizes, a minimum of three one-on-one conferences with the instructor, and frequent consultation in office hours and via e-mail offer students </w:t>
      </w:r>
      <w:r>
        <w:rPr>
          <w:u w:val="single"/>
        </w:rPr>
        <w:t>intensive, individualized support</w:t>
      </w:r>
      <w:r>
        <w:t>.</w:t>
      </w:r>
    </w:p>
    <w:p w:rsidR="00156915" w:rsidRDefault="00156915" w:rsidP="00156915">
      <w:pPr>
        <w:pStyle w:val="ListParagraph"/>
        <w:ind w:left="1080"/>
      </w:pPr>
    </w:p>
    <w:p w:rsidR="00156915" w:rsidRDefault="00156915" w:rsidP="00156915">
      <w:pPr>
        <w:pStyle w:val="ListParagraph"/>
        <w:numPr>
          <w:ilvl w:val="0"/>
          <w:numId w:val="9"/>
        </w:numPr>
      </w:pPr>
      <w:r>
        <w:t>All major writing assignments in ENG 0701 follow the First-Year Writing Program’s assignment guidelines.</w:t>
      </w:r>
    </w:p>
    <w:p w:rsidR="00156915" w:rsidRDefault="00156915" w:rsidP="00156915">
      <w:pPr>
        <w:pStyle w:val="ListParagraph"/>
        <w:numPr>
          <w:ilvl w:val="0"/>
          <w:numId w:val="9"/>
        </w:numPr>
      </w:pPr>
      <w:r>
        <w:t xml:space="preserve">A trained committee of First-Year Writing faculty reviews ENG 0701 portfolios, according to the First-Year Writing Program’s portfolio standards. </w:t>
      </w:r>
    </w:p>
    <w:p w:rsidR="00156915" w:rsidRDefault="00156915" w:rsidP="00156915">
      <w:pPr>
        <w:pStyle w:val="Heading1"/>
      </w:pPr>
      <w:r>
        <w:t>Course Theme:</w:t>
      </w:r>
    </w:p>
    <w:p w:rsidR="00156915" w:rsidRDefault="00156915" w:rsidP="00156915"/>
    <w:p w:rsidR="00156915" w:rsidRDefault="00156915" w:rsidP="004156B7">
      <w:pPr>
        <w:ind w:left="360"/>
        <w:rPr>
          <w:rFonts w:asciiTheme="majorHAnsi" w:eastAsiaTheme="majorEastAsia" w:hAnsiTheme="majorHAnsi" w:cstheme="majorBidi"/>
          <w:b/>
          <w:bCs/>
          <w:color w:val="365F91" w:themeColor="accent1" w:themeShade="BF"/>
        </w:rPr>
      </w:pPr>
      <w:r>
        <w:t xml:space="preserve">All ENG 0701 sections focus on a specific </w:t>
      </w:r>
      <w:r>
        <w:rPr>
          <w:u w:val="single"/>
        </w:rPr>
        <w:t>theme</w:t>
      </w:r>
      <w:r>
        <w:t xml:space="preserve"> (or up to three related themes). Readings and writing assignments always reflect the theme(s). This section’s theme uses the textbook, </w:t>
      </w:r>
      <w:r w:rsidRPr="00156915">
        <w:rPr>
          <w:u w:val="single"/>
        </w:rPr>
        <w:t>Academic Writing, Real World Topics</w:t>
      </w:r>
      <w:r>
        <w:t xml:space="preserve">, by Michael </w:t>
      </w:r>
      <w:proofErr w:type="spellStart"/>
      <w:r>
        <w:t>Rectenwald</w:t>
      </w:r>
      <w:proofErr w:type="spellEnd"/>
      <w:r>
        <w:t xml:space="preserve"> and Lisa Carl.</w:t>
      </w:r>
      <w:r w:rsidR="00917165">
        <w:t xml:space="preserve"> Our focus is on Writing i</w:t>
      </w:r>
      <w:r>
        <w:t xml:space="preserve">n Contexts: Digital Culture, Global Culture, </w:t>
      </w:r>
      <w:proofErr w:type="gramStart"/>
      <w:r>
        <w:t>Economic</w:t>
      </w:r>
      <w:proofErr w:type="gramEnd"/>
      <w:r>
        <w:t xml:space="preserve"> Culture. Over the semester we will consider how the activity of learning about ideas fits into various areas of cultural practice</w:t>
      </w:r>
      <w:r w:rsidR="004156B7">
        <w:t>. This approach enables us to work, think, and write about several academic disciplines.</w:t>
      </w:r>
      <w:r>
        <w:t xml:space="preserve"> </w:t>
      </w:r>
    </w:p>
    <w:p w:rsidR="00156915" w:rsidRDefault="00156915" w:rsidP="00156915">
      <w:pPr>
        <w:pStyle w:val="Heading1"/>
        <w:rPr>
          <w:sz w:val="24"/>
          <w:szCs w:val="24"/>
        </w:rPr>
      </w:pPr>
      <w:r>
        <w:lastRenderedPageBreak/>
        <w:t xml:space="preserve">Required Course Materials: </w:t>
      </w:r>
    </w:p>
    <w:p w:rsidR="00156915" w:rsidRDefault="00156915" w:rsidP="00156915"/>
    <w:p w:rsidR="00917165" w:rsidRPr="00917165" w:rsidRDefault="00156915" w:rsidP="00917165">
      <w:pPr>
        <w:pStyle w:val="ListParagraph"/>
        <w:numPr>
          <w:ilvl w:val="0"/>
          <w:numId w:val="10"/>
        </w:numPr>
      </w:pPr>
      <w:r w:rsidRPr="00156915">
        <w:t xml:space="preserve">Michael </w:t>
      </w:r>
      <w:proofErr w:type="spellStart"/>
      <w:r w:rsidRPr="00156915">
        <w:t>Rectenwald</w:t>
      </w:r>
      <w:proofErr w:type="spellEnd"/>
      <w:r w:rsidRPr="00156915">
        <w:t xml:space="preserve"> &amp; Lisa Carl</w:t>
      </w:r>
      <w:r w:rsidRPr="00917165">
        <w:t xml:space="preserve">, </w:t>
      </w:r>
      <w:r w:rsidRPr="00917165">
        <w:rPr>
          <w:i/>
        </w:rPr>
        <w:t>Academic Writing, Real World Topics</w:t>
      </w:r>
      <w:r w:rsidRPr="00156915">
        <w:t>, Ontario: Broadview Press, 2015. (AW)</w:t>
      </w:r>
      <w:r w:rsidR="004156B7">
        <w:t xml:space="preserve"> </w:t>
      </w:r>
      <w:r w:rsidR="00917165">
        <w:t>ISBN: 978-1-554-81246-2. List price: $59.95</w:t>
      </w:r>
    </w:p>
    <w:p w:rsidR="00156915" w:rsidRDefault="00156915" w:rsidP="00156915">
      <w:pPr>
        <w:pStyle w:val="ListParagraph"/>
        <w:numPr>
          <w:ilvl w:val="0"/>
          <w:numId w:val="10"/>
        </w:numPr>
        <w:spacing w:after="120"/>
      </w:pPr>
      <w:r w:rsidRPr="00917165">
        <w:rPr>
          <w:i/>
        </w:rPr>
        <w:t>A Pocket Style Manual, 2016 MLA Update Edition</w:t>
      </w:r>
      <w:r>
        <w:t xml:space="preserve">. ISBN: 978-1-319-08352-6. List price: $32.99. </w:t>
      </w:r>
      <w:r>
        <w:rPr>
          <w:b/>
        </w:rPr>
        <w:t>Only the 2016 edition is acceptable.</w:t>
      </w:r>
      <w:r>
        <w:t xml:space="preserve"> </w:t>
      </w:r>
    </w:p>
    <w:p w:rsidR="00156915" w:rsidRDefault="00156915" w:rsidP="00156915">
      <w:pPr>
        <w:pStyle w:val="ListParagraph"/>
        <w:numPr>
          <w:ilvl w:val="0"/>
          <w:numId w:val="10"/>
        </w:numPr>
        <w:spacing w:after="120"/>
      </w:pPr>
      <w:r>
        <w:rPr>
          <w:color w:val="000000"/>
          <w:u w:val="single"/>
        </w:rPr>
        <w:t>Course readings</w:t>
      </w:r>
      <w:r>
        <w:rPr>
          <w:color w:val="000000"/>
        </w:rPr>
        <w:t xml:space="preserve"> posted to the online Blackboard site. These </w:t>
      </w:r>
      <w:r>
        <w:rPr>
          <w:b/>
          <w:i/>
          <w:color w:val="000000"/>
          <w:u w:val="single"/>
        </w:rPr>
        <w:t>must</w:t>
      </w:r>
      <w:r>
        <w:rPr>
          <w:color w:val="000000"/>
        </w:rPr>
        <w:t xml:space="preserve"> be printed for class; see (5) below.</w:t>
      </w:r>
    </w:p>
    <w:p w:rsidR="00156915" w:rsidRDefault="00156915" w:rsidP="00156915">
      <w:pPr>
        <w:pStyle w:val="ListParagraph"/>
        <w:numPr>
          <w:ilvl w:val="0"/>
          <w:numId w:val="10"/>
        </w:numPr>
        <w:spacing w:after="120"/>
      </w:pPr>
      <w:r>
        <w:rPr>
          <w:u w:val="single"/>
        </w:rPr>
        <w:t>Daily access to a computer</w:t>
      </w:r>
      <w:r>
        <w:t xml:space="preserve"> with a reliable Internet connection and up-to-date </w:t>
      </w:r>
      <w:hyperlink r:id="rId8" w:history="1">
        <w:r>
          <w:rPr>
            <w:rStyle w:val="Hyperlink"/>
          </w:rPr>
          <w:t>Microsoft Word</w:t>
        </w:r>
      </w:hyperlink>
      <w:r>
        <w:t xml:space="preserve">, </w:t>
      </w:r>
      <w:hyperlink r:id="rId9" w:history="1">
        <w:r>
          <w:rPr>
            <w:rStyle w:val="Hyperlink"/>
          </w:rPr>
          <w:t>Firefox</w:t>
        </w:r>
      </w:hyperlink>
      <w:r>
        <w:t xml:space="preserve"> and </w:t>
      </w:r>
      <w:hyperlink r:id="rId10" w:history="1">
        <w:r>
          <w:rPr>
            <w:rStyle w:val="Hyperlink"/>
          </w:rPr>
          <w:t>Adobe Reader</w:t>
        </w:r>
      </w:hyperlink>
      <w:r>
        <w:t xml:space="preserve"> software. See “University Resources—Download Free Software” on page 5 to update a personal computer. </w:t>
      </w:r>
      <w:r>
        <w:rPr>
          <w:b/>
        </w:rPr>
        <w:t>All Temple public computers are adequate for this course</w:t>
      </w:r>
      <w:r>
        <w:t xml:space="preserve">. </w:t>
      </w:r>
    </w:p>
    <w:p w:rsidR="00156915" w:rsidRDefault="00156915" w:rsidP="00156915">
      <w:pPr>
        <w:pStyle w:val="ListParagraph"/>
        <w:numPr>
          <w:ilvl w:val="0"/>
          <w:numId w:val="10"/>
        </w:numPr>
        <w:spacing w:after="120"/>
      </w:pPr>
      <w:r>
        <w:rPr>
          <w:u w:val="single"/>
        </w:rPr>
        <w:t>A printer, and/or consistent access to a Temple-owned printer</w:t>
      </w:r>
      <w:r>
        <w:t xml:space="preserve">. Your maximum printing needs for the semester will be less than 400 pages, or $32 at Temple’s $0.08/page rate. </w:t>
      </w:r>
    </w:p>
    <w:p w:rsidR="00156915" w:rsidRDefault="00156915" w:rsidP="00156915">
      <w:pPr>
        <w:pStyle w:val="ListParagraph"/>
        <w:numPr>
          <w:ilvl w:val="0"/>
          <w:numId w:val="10"/>
        </w:numPr>
        <w:spacing w:after="120"/>
      </w:pPr>
      <w:r>
        <w:rPr>
          <w:u w:val="single"/>
        </w:rPr>
        <w:t>Temple.edu e-mail address.</w:t>
      </w:r>
      <w:r>
        <w:t xml:space="preserve"> For legal reasons, instructors cannot write to students except at a temple.edu address.</w:t>
      </w:r>
    </w:p>
    <w:p w:rsidR="00156915" w:rsidRDefault="00156915" w:rsidP="00156915">
      <w:pPr>
        <w:pStyle w:val="ListParagraph"/>
        <w:numPr>
          <w:ilvl w:val="0"/>
          <w:numId w:val="10"/>
        </w:numPr>
        <w:spacing w:after="120"/>
      </w:pPr>
      <w:r>
        <w:t xml:space="preserve">An 8 ½ by 11-inch </w:t>
      </w:r>
      <w:r>
        <w:rPr>
          <w:u w:val="single"/>
        </w:rPr>
        <w:t>notebook</w:t>
      </w:r>
      <w:r>
        <w:t xml:space="preserve"> and </w:t>
      </w:r>
      <w:r>
        <w:rPr>
          <w:u w:val="single"/>
        </w:rPr>
        <w:t>pens</w:t>
      </w:r>
      <w:r>
        <w:t xml:space="preserve">, to be brought to every class. </w:t>
      </w:r>
    </w:p>
    <w:p w:rsidR="00156915" w:rsidRDefault="00156915" w:rsidP="00156915">
      <w:pPr>
        <w:pStyle w:val="Heading1"/>
      </w:pPr>
      <w:r>
        <w:t xml:space="preserve">Components of the Semester Grade: </w:t>
      </w:r>
    </w:p>
    <w:p w:rsidR="00156915" w:rsidRDefault="00156915" w:rsidP="00156915"/>
    <w:p w:rsidR="00D6551E" w:rsidRDefault="00D6551E" w:rsidP="00D6551E">
      <w:pPr>
        <w:pStyle w:val="ListParagraph"/>
        <w:numPr>
          <w:ilvl w:val="0"/>
          <w:numId w:val="11"/>
        </w:numPr>
        <w:spacing w:line="276" w:lineRule="auto"/>
      </w:pPr>
      <w:r>
        <w:t xml:space="preserve">Final portfolio of four polished writing assignments and all drafts [60%]. </w:t>
      </w:r>
    </w:p>
    <w:p w:rsidR="00D6551E" w:rsidRDefault="00D6551E" w:rsidP="00D6551E">
      <w:pPr>
        <w:pStyle w:val="ListParagraph"/>
        <w:numPr>
          <w:ilvl w:val="1"/>
          <w:numId w:val="11"/>
        </w:numPr>
        <w:spacing w:line="276" w:lineRule="auto"/>
      </w:pPr>
      <w:r>
        <w:t xml:space="preserve">I will read the first three essays in full, and will provide written feedback on those drafts so you can revise them for the final portfolio. </w:t>
      </w:r>
    </w:p>
    <w:p w:rsidR="00D6551E" w:rsidRDefault="00D6551E" w:rsidP="00D6551E">
      <w:pPr>
        <w:pStyle w:val="ListParagraph"/>
        <w:numPr>
          <w:ilvl w:val="1"/>
          <w:numId w:val="11"/>
        </w:numPr>
        <w:spacing w:line="276" w:lineRule="auto"/>
      </w:pPr>
      <w:r>
        <w:t>The 4</w:t>
      </w:r>
      <w:r>
        <w:rPr>
          <w:vertAlign w:val="superscript"/>
        </w:rPr>
        <w:t>th</w:t>
      </w:r>
      <w:r>
        <w:t xml:space="preserve"> essay will not receive written feedback; instead, you will receive verbal feedback in class. </w:t>
      </w:r>
    </w:p>
    <w:p w:rsidR="00D6551E" w:rsidRDefault="00D6551E" w:rsidP="00D6551E">
      <w:pPr>
        <w:pStyle w:val="ListParagraph"/>
        <w:numPr>
          <w:ilvl w:val="0"/>
          <w:numId w:val="11"/>
        </w:numPr>
        <w:spacing w:line="276" w:lineRule="auto"/>
      </w:pPr>
      <w:r>
        <w:t>Revision Process [30%]</w:t>
      </w:r>
    </w:p>
    <w:p w:rsidR="00D6551E" w:rsidRDefault="00D6551E" w:rsidP="00D6551E">
      <w:pPr>
        <w:pStyle w:val="ListParagraph"/>
        <w:numPr>
          <w:ilvl w:val="1"/>
          <w:numId w:val="11"/>
        </w:numPr>
        <w:spacing w:line="276" w:lineRule="auto"/>
      </w:pPr>
      <w:r>
        <w:t>Peer Review Workshops:  All four essays will go through peer review workshops to get feedback from your peers and to ensure that you’re practicing critical reading and writing skills in responding to each other. Each of our three main peer review sessions will be worth 5%, and they’re marked clearly in the course schedule (for a total of 15%). If you miss one of those main peer review sessions, you receive a 0 for that 5%. Peer review must be done in person in class, and as such it cannot be made up if you are absent. If you do not bring three copies of your own draft to class, you will not be eligible to stay for workshop and you will be marked absent and will get a 0 for that 5%.</w:t>
      </w:r>
    </w:p>
    <w:p w:rsidR="00D6551E" w:rsidRDefault="00D6551E" w:rsidP="00D6551E">
      <w:pPr>
        <w:pStyle w:val="ListParagraph"/>
        <w:numPr>
          <w:ilvl w:val="1"/>
          <w:numId w:val="11"/>
        </w:numPr>
        <w:spacing w:line="276" w:lineRule="auto"/>
      </w:pPr>
      <w:r>
        <w:t xml:space="preserve">First draft grades: Your first three papers will receive in-process grades worth 5% each (for a total of 15%). </w:t>
      </w:r>
    </w:p>
    <w:p w:rsidR="00D6551E" w:rsidRDefault="00D6551E" w:rsidP="00D6551E">
      <w:pPr>
        <w:pStyle w:val="ListParagraph"/>
        <w:numPr>
          <w:ilvl w:val="0"/>
          <w:numId w:val="11"/>
        </w:numPr>
        <w:spacing w:line="276" w:lineRule="auto"/>
      </w:pPr>
      <w:r>
        <w:t>Shorter Assignments and Class Participation [10%]</w:t>
      </w:r>
    </w:p>
    <w:p w:rsidR="00D6551E" w:rsidRDefault="00D6551E" w:rsidP="00D6551E">
      <w:pPr>
        <w:pStyle w:val="ListParagraph"/>
        <w:numPr>
          <w:ilvl w:val="1"/>
          <w:numId w:val="11"/>
        </w:numPr>
        <w:spacing w:line="276" w:lineRule="auto"/>
      </w:pPr>
      <w:r>
        <w:t>In-class Writing Assignments, Quizzes, and/or Homework Assignments: these will be part of every day of class and cannot be made up or sent in if you are absent.</w:t>
      </w:r>
    </w:p>
    <w:p w:rsidR="00D6551E" w:rsidRDefault="00D6551E" w:rsidP="00D6551E">
      <w:pPr>
        <w:pStyle w:val="ListParagraph"/>
        <w:numPr>
          <w:ilvl w:val="1"/>
          <w:numId w:val="11"/>
        </w:numPr>
        <w:spacing w:line="276" w:lineRule="auto"/>
      </w:pPr>
      <w:r>
        <w:lastRenderedPageBreak/>
        <w:t xml:space="preserve">Class Participation. “Class participation” includes being prepared for class every day, consistently joining discussion, and listening respectfully to others. </w:t>
      </w:r>
    </w:p>
    <w:p w:rsidR="00156915" w:rsidRDefault="00156915" w:rsidP="00156915">
      <w:pPr>
        <w:pStyle w:val="Heading1"/>
      </w:pPr>
      <w:r>
        <w:t xml:space="preserve">Portfolio and Grading Policies: </w:t>
      </w:r>
    </w:p>
    <w:p w:rsidR="00156915" w:rsidRDefault="00156915" w:rsidP="00156915"/>
    <w:p w:rsidR="00156915" w:rsidRDefault="00156915" w:rsidP="00156915">
      <w:pPr>
        <w:pStyle w:val="ListParagraph"/>
        <w:numPr>
          <w:ilvl w:val="0"/>
          <w:numId w:val="12"/>
        </w:numPr>
      </w:pPr>
      <w:r>
        <w:t xml:space="preserve">Students must receive a </w:t>
      </w:r>
      <w:r w:rsidR="003A79B7">
        <w:t xml:space="preserve">grade of </w:t>
      </w:r>
      <w:r>
        <w:rPr>
          <w:b/>
        </w:rPr>
        <w:t>C-</w:t>
      </w:r>
      <w:r w:rsidR="003A79B7">
        <w:rPr>
          <w:b/>
        </w:rPr>
        <w:t xml:space="preserve"> </w:t>
      </w:r>
      <w:r>
        <w:t>(= 70 points out of 100</w:t>
      </w:r>
      <w:r w:rsidR="003A79B7">
        <w:t>, i.e. C-minus</w:t>
      </w:r>
      <w:r>
        <w:t xml:space="preserve">) or better as a final grade to go on to ENG 0802. D+ and below will force you to retake ENG 0701. Students must also receive a </w:t>
      </w:r>
      <w:r>
        <w:rPr>
          <w:b/>
        </w:rPr>
        <w:t>C-</w:t>
      </w:r>
      <w:r>
        <w:t xml:space="preserve"> (= 70) or better </w:t>
      </w:r>
      <w:r>
        <w:rPr>
          <w:b/>
        </w:rPr>
        <w:t>on the final portfolio</w:t>
      </w:r>
      <w:r>
        <w:t xml:space="preserve"> to go on to ENG 0802. However, a passing portfolio grade does not guarantee a passing course grade.</w:t>
      </w:r>
    </w:p>
    <w:p w:rsidR="00156915" w:rsidRDefault="00156915" w:rsidP="00156915">
      <w:pPr>
        <w:pStyle w:val="ListParagraph"/>
        <w:numPr>
          <w:ilvl w:val="0"/>
          <w:numId w:val="12"/>
        </w:numPr>
      </w:pPr>
      <w:r>
        <w:t xml:space="preserve">An incomplete portfolio, or a portfolio that includes academic honesty violations, will always receive an </w:t>
      </w:r>
      <w:r>
        <w:rPr>
          <w:b/>
        </w:rPr>
        <w:t>F</w:t>
      </w:r>
      <w:r>
        <w:t xml:space="preserve"> (= 0). A portfolio without any rough drafts may also receive an </w:t>
      </w:r>
      <w:r>
        <w:rPr>
          <w:b/>
        </w:rPr>
        <w:t>F</w:t>
      </w:r>
      <w:r>
        <w:t xml:space="preserve"> (= 0).</w:t>
      </w:r>
    </w:p>
    <w:p w:rsidR="00156915" w:rsidRDefault="00156915" w:rsidP="00156915">
      <w:pPr>
        <w:pStyle w:val="ListParagraph"/>
        <w:numPr>
          <w:ilvl w:val="0"/>
          <w:numId w:val="12"/>
        </w:numPr>
      </w:pPr>
      <w:r>
        <w:t xml:space="preserve">Students will receive a </w:t>
      </w:r>
      <w:r>
        <w:rPr>
          <w:u w:val="single"/>
        </w:rPr>
        <w:t>Midterm Progress Report</w:t>
      </w:r>
      <w:r>
        <w:t xml:space="preserve"> at or before the eighth week of the semester, indicating any areas that need immediate improvement.</w:t>
      </w:r>
    </w:p>
    <w:p w:rsidR="00156915" w:rsidRPr="00917165" w:rsidRDefault="00156915" w:rsidP="00156915">
      <w:pPr>
        <w:pStyle w:val="ListParagraph"/>
        <w:numPr>
          <w:ilvl w:val="0"/>
          <w:numId w:val="12"/>
        </w:numPr>
        <w:rPr>
          <w:rFonts w:asciiTheme="majorHAnsi" w:eastAsiaTheme="majorEastAsia" w:hAnsiTheme="majorHAnsi" w:cstheme="majorBidi"/>
          <w:b/>
          <w:bCs/>
          <w:color w:val="365F91" w:themeColor="accent1" w:themeShade="BF"/>
          <w:szCs w:val="24"/>
        </w:rPr>
      </w:pPr>
      <w:r>
        <w:t xml:space="preserve">“Incomplete” semester grades will not be granted except under extraordinary circumstances. Students must normally meet the stated portfolio deadline. </w:t>
      </w:r>
      <w:r w:rsidRPr="00917165">
        <w:rPr>
          <w:b/>
        </w:rPr>
        <w:t xml:space="preserve">The portfolio deadline for this section is </w:t>
      </w:r>
      <w:r w:rsidRPr="00917165">
        <w:rPr>
          <w:b/>
          <w:highlight w:val="yellow"/>
        </w:rPr>
        <w:t>XXXXXXXX</w:t>
      </w:r>
      <w:r w:rsidRPr="00917165">
        <w:rPr>
          <w:b/>
        </w:rPr>
        <w:t>.</w:t>
      </w:r>
      <w:r w:rsidRPr="00917165">
        <w:rPr>
          <w:highlight w:val="yellow"/>
        </w:rPr>
        <w:t xml:space="preserve"> [syllabus authors add content here]</w:t>
      </w:r>
      <w:r w:rsidR="00917165">
        <w:t xml:space="preserve"> </w:t>
      </w:r>
    </w:p>
    <w:p w:rsidR="00156915" w:rsidRDefault="00156915" w:rsidP="00156915">
      <w:pPr>
        <w:pStyle w:val="Heading1"/>
        <w:rPr>
          <w:sz w:val="24"/>
          <w:szCs w:val="24"/>
        </w:rPr>
      </w:pPr>
      <w:r>
        <w:t xml:space="preserve">Classroom Policies: </w:t>
      </w:r>
    </w:p>
    <w:p w:rsidR="00156915" w:rsidRDefault="00156915" w:rsidP="00156915"/>
    <w:p w:rsidR="00156915" w:rsidRDefault="00156915" w:rsidP="00156915">
      <w:pPr>
        <w:pStyle w:val="ListParagraph"/>
        <w:numPr>
          <w:ilvl w:val="0"/>
          <w:numId w:val="13"/>
        </w:numPr>
      </w:pPr>
      <w:r>
        <w:rPr>
          <w:u w:val="single"/>
        </w:rPr>
        <w:t>Attendance is required</w:t>
      </w:r>
      <w:r>
        <w:t xml:space="preserve">. Students must be present at every regular class meeting. Any student with at least two (2) absences will receive a warning letter, and a copy of that letter will be filed with the First-Year Writing Program. A student with four (4) or more absences can receive an </w:t>
      </w:r>
      <w:r>
        <w:rPr>
          <w:b/>
        </w:rPr>
        <w:t>F</w:t>
      </w:r>
      <w:r>
        <w:t xml:space="preserve"> for the semester. </w:t>
      </w:r>
    </w:p>
    <w:p w:rsidR="00156915" w:rsidRDefault="00156915" w:rsidP="00156915">
      <w:pPr>
        <w:pStyle w:val="ListParagraph"/>
        <w:numPr>
          <w:ilvl w:val="0"/>
          <w:numId w:val="13"/>
        </w:numPr>
      </w:pPr>
      <w:r>
        <w:rPr>
          <w:u w:val="single"/>
        </w:rPr>
        <w:t>Punctuality is required</w:t>
      </w:r>
      <w:r>
        <w:t>. Repeated lateness will result in a penalty to the class participation grade, at the instructor’s discretion.</w:t>
      </w:r>
    </w:p>
    <w:p w:rsidR="00156915" w:rsidRDefault="00156915" w:rsidP="00156915">
      <w:pPr>
        <w:pStyle w:val="ListParagraph"/>
        <w:numPr>
          <w:ilvl w:val="0"/>
          <w:numId w:val="13"/>
        </w:numPr>
      </w:pPr>
      <w:r>
        <w:rPr>
          <w:u w:val="single"/>
        </w:rPr>
        <w:t>Conferences are required</w:t>
      </w:r>
      <w:r>
        <w:t xml:space="preserve">. Students have a minimum of three scheduled, one-on-one meetings with the instructor to discuss specific assignments. Missing these appointments, or arriving unprepared, counts as an absence. </w:t>
      </w:r>
    </w:p>
    <w:p w:rsidR="00156915" w:rsidRDefault="00156915" w:rsidP="00156915">
      <w:pPr>
        <w:pStyle w:val="ListParagraph"/>
        <w:numPr>
          <w:ilvl w:val="0"/>
          <w:numId w:val="13"/>
        </w:numPr>
      </w:pPr>
      <w:r>
        <w:rPr>
          <w:u w:val="single"/>
        </w:rPr>
        <w:t>Peer review is required</w:t>
      </w:r>
      <w:r>
        <w:t xml:space="preserve">. For all major assignments, students read and comment on peers’ work. Arriving unprepared for peer review, and/or missing peer review means zero credit for that activity. Missing peer review is also an absence. </w:t>
      </w:r>
    </w:p>
    <w:p w:rsidR="00156915" w:rsidRDefault="00156915" w:rsidP="00156915">
      <w:pPr>
        <w:pStyle w:val="ListParagraph"/>
        <w:numPr>
          <w:ilvl w:val="0"/>
          <w:numId w:val="13"/>
        </w:numPr>
      </w:pPr>
      <w:r>
        <w:rPr>
          <w:u w:val="single"/>
        </w:rPr>
        <w:t>Basic computer competence is required</w:t>
      </w:r>
      <w:r>
        <w:t>. Students are solely responsible for accessing course materials, and using word-processing and other software successfully.</w:t>
      </w:r>
    </w:p>
    <w:p w:rsidR="00156915" w:rsidRDefault="00156915" w:rsidP="00156915">
      <w:pPr>
        <w:pStyle w:val="ListParagraph"/>
        <w:numPr>
          <w:ilvl w:val="0"/>
          <w:numId w:val="13"/>
        </w:numPr>
      </w:pPr>
      <w:r>
        <w:rPr>
          <w:u w:val="single"/>
        </w:rPr>
        <w:t>Laptops, phones, and other electronic devices must never interrupt class</w:t>
      </w:r>
      <w:r>
        <w:t>. If your devices distract you or others, your class participation grade will be penalized at the instructor’s discretion.</w:t>
      </w:r>
    </w:p>
    <w:p w:rsidR="00156915" w:rsidRDefault="00156915" w:rsidP="00156915">
      <w:pPr>
        <w:pStyle w:val="ListParagraph"/>
        <w:numPr>
          <w:ilvl w:val="0"/>
          <w:numId w:val="13"/>
        </w:numPr>
      </w:pPr>
      <w:r>
        <w:rPr>
          <w:u w:val="single"/>
        </w:rPr>
        <w:t>Civil behavior is expected at all times</w:t>
      </w:r>
      <w:r>
        <w:t>. Uncivil or disruptive behavior will incur a warning letter, and a copy of that letter will be filed with the First-Year Writing Program. Penalties against the final grade for subsequent violations will be at the instructor’s discretion, up to and including failure of the course. Campus police will be contacted any time the instructor deems it appropriate.</w:t>
      </w:r>
    </w:p>
    <w:p w:rsidR="00156915" w:rsidRDefault="00156915" w:rsidP="00156915">
      <w:pPr>
        <w:pStyle w:val="ListParagraph"/>
        <w:numPr>
          <w:ilvl w:val="0"/>
          <w:numId w:val="13"/>
        </w:numPr>
      </w:pPr>
      <w:r>
        <w:t xml:space="preserve">All students are always encouraged to </w:t>
      </w:r>
      <w:r>
        <w:rPr>
          <w:u w:val="single"/>
        </w:rPr>
        <w:t>ask questions in office hours or via e-mail</w:t>
      </w:r>
      <w:r>
        <w:t xml:space="preserve">. The instructor’s office location and office hours are on the first page of this syllabus. </w:t>
      </w:r>
      <w:r>
        <w:lastRenderedPageBreak/>
        <w:t xml:space="preserve">However, many students prefer to e-mail, especially for short questions. E-mails received Monday through Thursday while classes are being held will be answered within 48 hours.  </w:t>
      </w:r>
    </w:p>
    <w:p w:rsidR="00156915" w:rsidRDefault="00156915" w:rsidP="00156915">
      <w:pPr>
        <w:pStyle w:val="Heading1"/>
      </w:pPr>
      <w:r>
        <w:t>University Policies</w:t>
      </w:r>
    </w:p>
    <w:p w:rsidR="00156915" w:rsidRDefault="00156915" w:rsidP="00156915">
      <w:pPr>
        <w:pStyle w:val="Heading2"/>
      </w:pPr>
      <w:r>
        <w:t>Academic Honesty</w:t>
      </w:r>
    </w:p>
    <w:p w:rsidR="00156915" w:rsidRDefault="00156915" w:rsidP="00156915"/>
    <w:p w:rsidR="00156915" w:rsidRDefault="00156915" w:rsidP="00156915">
      <w:pPr>
        <w:ind w:left="360"/>
      </w:pPr>
      <w:r>
        <w:t xml:space="preserve">This course includes extensive consideration of many issues pertaining to academic honesty. We will discuss the meaning of the word “plagiarism,” in particular, as well as the rules professors and universities in the United States require their students to follow. Ultimately, however, you alone are responsible for understanding (1) Temple’s policies on academic honesty and (2) the definition of plagiarism. See the following Web address for details: </w:t>
      </w:r>
    </w:p>
    <w:p w:rsidR="00156915" w:rsidRDefault="00156915" w:rsidP="00156915">
      <w:pPr>
        <w:ind w:left="360"/>
      </w:pPr>
    </w:p>
    <w:p w:rsidR="00156915" w:rsidRDefault="00B90F4C" w:rsidP="00156915">
      <w:pPr>
        <w:ind w:left="360"/>
      </w:pPr>
      <w:hyperlink r:id="rId11" w:anchor="honesty" w:history="1">
        <w:r w:rsidR="00156915">
          <w:rPr>
            <w:rStyle w:val="Hyperlink"/>
          </w:rPr>
          <w:t>http://www.temple.edu/bulletin/Responsibilities_rights/responsibilities/responsibilities.shtm#honesty</w:t>
        </w:r>
      </w:hyperlink>
    </w:p>
    <w:p w:rsidR="00156915" w:rsidRDefault="00156915" w:rsidP="00156915">
      <w:pPr>
        <w:pBdr>
          <w:top w:val="single" w:sz="4" w:space="1" w:color="auto"/>
          <w:left w:val="single" w:sz="4" w:space="4" w:color="auto"/>
          <w:bottom w:val="single" w:sz="4" w:space="1" w:color="auto"/>
          <w:right w:val="single" w:sz="4" w:space="4" w:color="auto"/>
        </w:pBdr>
        <w:ind w:left="360"/>
      </w:pPr>
      <w:r>
        <w:t xml:space="preserve">Penalties for academic dishonesty of any kind can include failure of the assignment or failure of the course. The penalty for plagiarism will be failure of the course in all cases. Moreover, all instances of academic dishonesty will be reported to the First-Year Writing Program. In serious cases, Temple’s Disciplinary Committee will also be asked to investigate the matter. </w:t>
      </w:r>
    </w:p>
    <w:p w:rsidR="00156915" w:rsidRDefault="00156915" w:rsidP="00156915">
      <w:pPr>
        <w:pStyle w:val="Heading3"/>
      </w:pPr>
      <w:r>
        <w:t>Temple University Statement on Accommodations for Disabilities</w:t>
      </w:r>
    </w:p>
    <w:p w:rsidR="00156915" w:rsidRDefault="00156915" w:rsidP="00156915"/>
    <w:p w:rsidR="00156915" w:rsidRDefault="00156915" w:rsidP="00156915">
      <w:pPr>
        <w:ind w:left="360"/>
      </w:pPr>
      <w:r>
        <w:t xml:space="preserve">This course is open to all students who meet the academic requirements for participation. Any student who has a need for accommodation based on the impact of a disability should contact the instructor privately to discuss the specific situation as soon as possible. Such students should also contact Disability Resources and Services at 215-204-1280 in 100 Ritter Annex to coordinate reasonable accommodations for students with documented disabilities. </w:t>
      </w:r>
    </w:p>
    <w:p w:rsidR="00156915" w:rsidRDefault="00156915" w:rsidP="00156915">
      <w:pPr>
        <w:ind w:left="720"/>
      </w:pPr>
    </w:p>
    <w:p w:rsidR="00156915" w:rsidRDefault="00156915" w:rsidP="00156915">
      <w:pPr>
        <w:ind w:left="360"/>
      </w:pPr>
      <w:r>
        <w:t xml:space="preserve">Accommodation for a documented disability is a right under Federal law. Instructors never discuss a student’s disability with other students, and only consult other Temple University faculty and staff at need. </w:t>
      </w:r>
    </w:p>
    <w:p w:rsidR="00156915" w:rsidRDefault="00156915" w:rsidP="00156915">
      <w:pPr>
        <w:ind w:left="720"/>
      </w:pPr>
    </w:p>
    <w:p w:rsidR="00156915" w:rsidRDefault="00156915" w:rsidP="00156915">
      <w:r>
        <w:t xml:space="preserve">Further information is available at </w:t>
      </w:r>
      <w:hyperlink r:id="rId12" w:history="1">
        <w:r>
          <w:rPr>
            <w:rStyle w:val="Hyperlink"/>
          </w:rPr>
          <w:t>http://disabilityresources.temple.edu/</w:t>
        </w:r>
      </w:hyperlink>
    </w:p>
    <w:p w:rsidR="00156915" w:rsidRDefault="00156915" w:rsidP="00156915">
      <w:pPr>
        <w:pStyle w:val="Heading3"/>
      </w:pPr>
      <w:r>
        <w:t>Temple University Statement on Academic Freedom</w:t>
      </w:r>
    </w:p>
    <w:p w:rsidR="00156915" w:rsidRDefault="00156915" w:rsidP="00156915">
      <w:pPr>
        <w:ind w:left="360"/>
      </w:pPr>
      <w:r>
        <w:t>Freedom to teach and freedom to learn are inseparable facets of academic freedom. The University has adopted a policy on Student and Faculty Academic Rights and Responsibilities (Policy #03.70.02), that can be accessed through the following link:</w:t>
      </w:r>
    </w:p>
    <w:p w:rsidR="00156915" w:rsidRDefault="00156915" w:rsidP="00156915">
      <w:pPr>
        <w:ind w:left="360"/>
      </w:pPr>
    </w:p>
    <w:p w:rsidR="00156915" w:rsidRDefault="00156915" w:rsidP="00156915">
      <w:pPr>
        <w:ind w:left="360"/>
      </w:pPr>
      <w:r>
        <w:t xml:space="preserve"> </w:t>
      </w:r>
      <w:hyperlink r:id="rId13" w:history="1">
        <w:r>
          <w:rPr>
            <w:rStyle w:val="Hyperlink"/>
          </w:rPr>
          <w:t>http://policies.temple.edu</w:t>
        </w:r>
      </w:hyperlink>
      <w:r>
        <w:t>.</w:t>
      </w:r>
    </w:p>
    <w:p w:rsidR="00156915" w:rsidRDefault="00156915" w:rsidP="00156915">
      <w:pPr>
        <w:pStyle w:val="Heading1"/>
      </w:pPr>
      <w:r>
        <w:lastRenderedPageBreak/>
        <w:t>University Resources</w:t>
      </w:r>
    </w:p>
    <w:p w:rsidR="00156915" w:rsidRDefault="00156915" w:rsidP="00156915">
      <w:pPr>
        <w:pStyle w:val="Heading3"/>
      </w:pPr>
      <w:r>
        <w:t>University Writing Center</w:t>
      </w:r>
    </w:p>
    <w:p w:rsidR="00156915" w:rsidRDefault="00156915" w:rsidP="00156915">
      <w:proofErr w:type="spellStart"/>
      <w:proofErr w:type="gramStart"/>
      <w:r>
        <w:t>Tuttleman</w:t>
      </w:r>
      <w:proofErr w:type="spellEnd"/>
      <w:r>
        <w:t xml:space="preserve"> 201 (12</w:t>
      </w:r>
      <w:r>
        <w:rPr>
          <w:vertAlign w:val="superscript"/>
        </w:rPr>
        <w:t>th</w:t>
      </w:r>
      <w:r>
        <w:t xml:space="preserve"> and Montgomery)</w:t>
      </w:r>
      <w:r w:rsidR="00917165">
        <w:t>.</w:t>
      </w:r>
      <w:proofErr w:type="gramEnd"/>
      <w:r w:rsidR="00917165">
        <w:t xml:space="preserve">  </w:t>
      </w:r>
      <w:proofErr w:type="gramStart"/>
      <w:r>
        <w:t>Tutoring for any writing project on weekdays, evenings, and Saturdays.</w:t>
      </w:r>
      <w:proofErr w:type="gramEnd"/>
      <w:r>
        <w:t xml:space="preserve"> </w:t>
      </w:r>
    </w:p>
    <w:p w:rsidR="00156915" w:rsidRDefault="00156915" w:rsidP="00156915">
      <w:pPr>
        <w:ind w:left="720"/>
      </w:pPr>
    </w:p>
    <w:p w:rsidR="00156915" w:rsidRDefault="00156915" w:rsidP="00156915">
      <w:pPr>
        <w:ind w:left="360"/>
      </w:pPr>
      <w:r>
        <w:t xml:space="preserve">To make an appointment for an in-person visit, go to </w:t>
      </w:r>
      <w:hyperlink r:id="rId14" w:history="1">
        <w:r>
          <w:rPr>
            <w:rStyle w:val="Hyperlink"/>
          </w:rPr>
          <w:t>http://www.temple.edu/wc</w:t>
        </w:r>
      </w:hyperlink>
      <w:r>
        <w:t>, or call (215) 204-0700. Limited e-mail tutoring services are also available; see website for details.</w:t>
      </w:r>
    </w:p>
    <w:p w:rsidR="00156915" w:rsidRDefault="00156915" w:rsidP="00156915"/>
    <w:p w:rsidR="00156915" w:rsidRDefault="00156915" w:rsidP="00156915">
      <w:pPr>
        <w:pStyle w:val="Heading3"/>
      </w:pPr>
      <w:r>
        <w:t>Help Desk:  TECH Center 106 (11</w:t>
      </w:r>
      <w:r>
        <w:rPr>
          <w:vertAlign w:val="superscript"/>
        </w:rPr>
        <w:t>th</w:t>
      </w:r>
      <w:r>
        <w:t xml:space="preserve"> and Montgomery</w:t>
      </w:r>
      <w:proofErr w:type="gramStart"/>
      <w:r>
        <w:t xml:space="preserve">) </w:t>
      </w:r>
      <w:r w:rsidRPr="00156915">
        <w:rPr>
          <w:b w:val="0"/>
          <w:sz w:val="24"/>
          <w:szCs w:val="24"/>
        </w:rPr>
        <w:t xml:space="preserve"> Assistance</w:t>
      </w:r>
      <w:proofErr w:type="gramEnd"/>
      <w:r w:rsidRPr="00156915">
        <w:rPr>
          <w:b w:val="0"/>
          <w:sz w:val="24"/>
          <w:szCs w:val="24"/>
        </w:rPr>
        <w:t xml:space="preserve"> with software, hardware and connectivity issues.</w:t>
      </w:r>
      <w:r>
        <w:t xml:space="preserve"> </w:t>
      </w:r>
    </w:p>
    <w:p w:rsidR="00156915" w:rsidRDefault="00156915" w:rsidP="00156915">
      <w:pPr>
        <w:ind w:left="360"/>
      </w:pPr>
      <w:r>
        <w:t xml:space="preserve">Drop in, call (215) 204-8000, or make a request online: </w:t>
      </w:r>
      <w:hyperlink r:id="rId15" w:anchor="request-help" w:history="1">
        <w:r>
          <w:rPr>
            <w:rStyle w:val="Hyperlink"/>
          </w:rPr>
          <w:t>https://computerservices.temple.edu/#request-help</w:t>
        </w:r>
      </w:hyperlink>
      <w:r>
        <w:t>.</w:t>
      </w:r>
    </w:p>
    <w:p w:rsidR="00156915" w:rsidRDefault="00156915" w:rsidP="00156915">
      <w:pPr>
        <w:pStyle w:val="Heading3"/>
        <w:rPr>
          <w:rFonts w:asciiTheme="majorHAnsi" w:eastAsiaTheme="majorEastAsia" w:hAnsiTheme="majorHAnsi" w:cstheme="majorBidi"/>
          <w:color w:val="4F81BD" w:themeColor="accent1"/>
          <w:sz w:val="24"/>
          <w:szCs w:val="24"/>
        </w:rPr>
      </w:pPr>
      <w:r>
        <w:t xml:space="preserve">Computer Recycling Center: </w:t>
      </w:r>
    </w:p>
    <w:p w:rsidR="00156915" w:rsidRDefault="00156915" w:rsidP="00156915">
      <w:r>
        <w:t xml:space="preserve">Pearson 152 (Broad and Montgomery) </w:t>
      </w:r>
    </w:p>
    <w:p w:rsidR="00156915" w:rsidRDefault="00156915" w:rsidP="00156915"/>
    <w:p w:rsidR="00156915" w:rsidRDefault="00156915" w:rsidP="00156915">
      <w:pPr>
        <w:ind w:left="360"/>
      </w:pPr>
      <w:r>
        <w:t xml:space="preserve">Purchase used computers, monitors, printers, and miscellaneous equipment at nominal prices. Only </w:t>
      </w:r>
      <w:hyperlink r:id="rId16" w:history="1">
        <w:r>
          <w:rPr>
            <w:rStyle w:val="Hyperlink"/>
          </w:rPr>
          <w:t>Diamond Dollars</w:t>
        </w:r>
      </w:hyperlink>
      <w:r>
        <w:t xml:space="preserve"> are accepted as payment. </w:t>
      </w:r>
    </w:p>
    <w:p w:rsidR="00156915" w:rsidRDefault="00156915" w:rsidP="00156915">
      <w:pPr>
        <w:ind w:left="720"/>
      </w:pPr>
    </w:p>
    <w:p w:rsidR="00156915" w:rsidRDefault="00156915" w:rsidP="00156915">
      <w:r>
        <w:t xml:space="preserve">See website for inventory: </w:t>
      </w:r>
      <w:hyperlink r:id="rId17" w:history="1">
        <w:r>
          <w:rPr>
            <w:rStyle w:val="Hyperlink"/>
          </w:rPr>
          <w:t>https://atlas.ocis.temple.edu/crc_dev/new/webstore/default.asp</w:t>
        </w:r>
      </w:hyperlink>
      <w:r>
        <w:t xml:space="preserve"> </w:t>
      </w:r>
    </w:p>
    <w:p w:rsidR="00156915" w:rsidRDefault="00156915" w:rsidP="00156915">
      <w:pPr>
        <w:ind w:firstLine="720"/>
      </w:pPr>
    </w:p>
    <w:p w:rsidR="00156915" w:rsidRDefault="00156915" w:rsidP="00156915">
      <w:pPr>
        <w:pStyle w:val="Heading2"/>
      </w:pPr>
      <w:r>
        <w:t>Free and Low-Cost Software</w:t>
      </w:r>
    </w:p>
    <w:p w:rsidR="00156915" w:rsidRDefault="00156915" w:rsidP="00156915"/>
    <w:p w:rsidR="00156915" w:rsidRDefault="00156915" w:rsidP="00156915">
      <w:pPr>
        <w:spacing w:after="120"/>
        <w:ind w:left="360"/>
      </w:pPr>
      <w:r>
        <w:t xml:space="preserve">Microsoft Office 2016 is available as a free download </w:t>
      </w:r>
      <w:r>
        <w:rPr>
          <w:u w:val="single"/>
        </w:rPr>
        <w:t>for TU students only</w:t>
      </w:r>
      <w:r>
        <w:t xml:space="preserve">. Enter your TUID and password at this site:  </w:t>
      </w:r>
      <w:hyperlink r:id="rId18" w:history="1">
        <w:r>
          <w:rPr>
            <w:rStyle w:val="Hyperlink"/>
          </w:rPr>
          <w:t>https://computerservices.temple.edu/office-365</w:t>
        </w:r>
      </w:hyperlink>
      <w:r>
        <w:t xml:space="preserve">. </w:t>
      </w:r>
    </w:p>
    <w:p w:rsidR="00156915" w:rsidRDefault="00B90F4C" w:rsidP="00156915">
      <w:pPr>
        <w:spacing w:after="120"/>
        <w:ind w:left="360"/>
        <w:rPr>
          <w:rStyle w:val="Hyperlink"/>
        </w:rPr>
      </w:pPr>
      <w:hyperlink r:id="rId19" w:history="1">
        <w:r w:rsidR="00156915">
          <w:rPr>
            <w:rStyle w:val="Hyperlink"/>
          </w:rPr>
          <w:t>Firefox</w:t>
        </w:r>
      </w:hyperlink>
      <w:r w:rsidR="00156915">
        <w:t xml:space="preserve"> is the recommended browser for Blackboard. Anyone can download it free: </w:t>
      </w:r>
      <w:hyperlink r:id="rId20" w:history="1">
        <w:r w:rsidR="00156915">
          <w:rPr>
            <w:rStyle w:val="Hyperlink"/>
          </w:rPr>
          <w:t>https://www.mozilla.org/en-US/firefox/new/</w:t>
        </w:r>
      </w:hyperlink>
    </w:p>
    <w:p w:rsidR="00156915" w:rsidRDefault="00B90F4C" w:rsidP="00156915">
      <w:pPr>
        <w:spacing w:after="120"/>
        <w:ind w:left="360"/>
      </w:pPr>
      <w:hyperlink r:id="rId21" w:history="1">
        <w:r w:rsidR="00156915">
          <w:rPr>
            <w:rStyle w:val="Hyperlink"/>
          </w:rPr>
          <w:t>Adobe Reader</w:t>
        </w:r>
      </w:hyperlink>
      <w:r w:rsidR="00156915">
        <w:t xml:space="preserve">  is necessary to open .pdf files. Anyone can download it free: </w:t>
      </w:r>
      <w:hyperlink r:id="rId22" w:history="1">
        <w:r w:rsidR="00156915">
          <w:rPr>
            <w:rStyle w:val="Hyperlink"/>
          </w:rPr>
          <w:t>http://get.adobe.com/reader/</w:t>
        </w:r>
      </w:hyperlink>
      <w:r w:rsidR="00156915">
        <w:t xml:space="preserve">]. </w:t>
      </w:r>
    </w:p>
    <w:p w:rsidR="00156915" w:rsidRDefault="00156915" w:rsidP="00156915">
      <w:pPr>
        <w:spacing w:after="120"/>
        <w:ind w:left="360"/>
      </w:pPr>
      <w:r>
        <w:t>Symantec Antivirus is available on CD-ROM for TU students only, for $8. Go to the Help Desk to purchase (TECH Center 106; 12</w:t>
      </w:r>
      <w:r>
        <w:rPr>
          <w:vertAlign w:val="superscript"/>
        </w:rPr>
        <w:t>th</w:t>
      </w:r>
      <w:r>
        <w:t xml:space="preserve"> and Montgomery). Only </w:t>
      </w:r>
      <w:hyperlink r:id="rId23" w:history="1">
        <w:r>
          <w:rPr>
            <w:rStyle w:val="Hyperlink"/>
          </w:rPr>
          <w:t>Diamond Dollars</w:t>
        </w:r>
      </w:hyperlink>
      <w:r>
        <w:t xml:space="preserve"> are accepted as payment. </w:t>
      </w:r>
    </w:p>
    <w:p w:rsidR="00156915" w:rsidRDefault="00156915" w:rsidP="00156915"/>
    <w:p w:rsidR="00156915" w:rsidRDefault="00156915" w:rsidP="00156915">
      <w:pPr>
        <w:rPr>
          <w:rFonts w:asciiTheme="majorHAnsi" w:eastAsiaTheme="majorEastAsia" w:hAnsiTheme="majorHAnsi" w:cstheme="majorBidi"/>
          <w:color w:val="365F91" w:themeColor="accent1" w:themeShade="BF"/>
        </w:rPr>
      </w:pPr>
      <w:r>
        <w:br w:type="page"/>
      </w:r>
    </w:p>
    <w:p w:rsidR="00156915" w:rsidRDefault="00156915" w:rsidP="00156915">
      <w:pPr>
        <w:pStyle w:val="Heading2"/>
        <w:rPr>
          <w:color w:val="365F91" w:themeColor="accent1" w:themeShade="BF"/>
          <w:sz w:val="24"/>
          <w:szCs w:val="24"/>
        </w:rPr>
      </w:pPr>
      <w:r>
        <w:lastRenderedPageBreak/>
        <w:t>Course Schedule</w:t>
      </w:r>
    </w:p>
    <w:p w:rsidR="00156915" w:rsidRDefault="00156915" w:rsidP="00156915"/>
    <w:p w:rsidR="00156915" w:rsidRDefault="00156915" w:rsidP="00156915">
      <w:r>
        <w:t xml:space="preserve">Please note: </w:t>
      </w:r>
    </w:p>
    <w:p w:rsidR="00156915" w:rsidRDefault="00156915" w:rsidP="00156915">
      <w:pPr>
        <w:rPr>
          <w:u w:val="single"/>
        </w:rPr>
      </w:pPr>
    </w:p>
    <w:p w:rsidR="00156915" w:rsidRDefault="00156915" w:rsidP="00156915">
      <w:pPr>
        <w:pStyle w:val="ListParagraph"/>
        <w:numPr>
          <w:ilvl w:val="0"/>
          <w:numId w:val="14"/>
        </w:numPr>
        <w:rPr>
          <w:rFonts w:asciiTheme="minorHAnsi" w:hAnsiTheme="minorHAnsi"/>
        </w:rPr>
      </w:pPr>
      <w:r>
        <w:t xml:space="preserve">Reading assignments are listed for the day they will be discussed in class. </w:t>
      </w:r>
    </w:p>
    <w:p w:rsidR="00156915" w:rsidRDefault="00156915" w:rsidP="00156915">
      <w:pPr>
        <w:pStyle w:val="ListParagraph"/>
        <w:numPr>
          <w:ilvl w:val="0"/>
          <w:numId w:val="14"/>
        </w:numPr>
      </w:pPr>
      <w:r>
        <w:t>All students must bring relevant textbooks, and/or a printed copy of readings posted to Blackboard, to each class, along with a notebook and pens.</w:t>
      </w:r>
    </w:p>
    <w:p w:rsidR="00156915" w:rsidRDefault="00156915" w:rsidP="00156915">
      <w:pPr>
        <w:pStyle w:val="ListParagraph"/>
        <w:numPr>
          <w:ilvl w:val="0"/>
          <w:numId w:val="14"/>
        </w:numPr>
      </w:pPr>
      <w:r>
        <w:t>This schedule is subject to change. Your instructor will notify you of any changes in e-mail, on Blackboard, and (if possible) in class.</w:t>
      </w:r>
    </w:p>
    <w:p w:rsidR="00156915" w:rsidRDefault="00156915" w:rsidP="00156915"/>
    <w:p w:rsidR="00156915" w:rsidRDefault="00156915" w:rsidP="00156915"/>
    <w:p w:rsidR="00BA3CA7" w:rsidRPr="00D07E50" w:rsidRDefault="00B474F1" w:rsidP="00BA3CA7">
      <w:pPr>
        <w:widowControl w:val="0"/>
        <w:adjustRightInd w:val="0"/>
        <w:spacing w:line="276" w:lineRule="auto"/>
        <w:rPr>
          <w:rFonts w:cs="Times New Roman"/>
          <w:b/>
          <w:bCs/>
          <w:iCs/>
          <w:color w:val="000000"/>
        </w:rPr>
      </w:pPr>
      <w:r w:rsidRPr="00D07E50">
        <w:rPr>
          <w:rFonts w:cs="Times New Roman"/>
          <w:b/>
          <w:bCs/>
          <w:iCs/>
          <w:color w:val="000000"/>
        </w:rPr>
        <w:t xml:space="preserve">COURSE SCHEDULE </w:t>
      </w:r>
      <w:r w:rsidR="00917165">
        <w:rPr>
          <w:rFonts w:cs="Times New Roman"/>
          <w:b/>
          <w:bCs/>
          <w:iCs/>
          <w:color w:val="000000"/>
        </w:rPr>
        <w:t>FOR</w:t>
      </w:r>
    </w:p>
    <w:p w:rsidR="005A039C" w:rsidRPr="00D07E50" w:rsidRDefault="005A039C" w:rsidP="00BA3CA7">
      <w:pPr>
        <w:widowControl w:val="0"/>
        <w:adjustRightInd w:val="0"/>
        <w:spacing w:line="276" w:lineRule="auto"/>
        <w:rPr>
          <w:rFonts w:cs="Times New Roman"/>
          <w:bCs/>
          <w:iCs/>
          <w:color w:val="000000"/>
        </w:rPr>
      </w:pPr>
      <w:r w:rsidRPr="00D07E50">
        <w:rPr>
          <w:rFonts w:cs="Times New Roman"/>
          <w:bCs/>
          <w:iCs/>
          <w:color w:val="000000"/>
        </w:rPr>
        <w:t xml:space="preserve">Michael </w:t>
      </w:r>
      <w:proofErr w:type="spellStart"/>
      <w:r w:rsidRPr="00D07E50">
        <w:rPr>
          <w:rFonts w:cs="Times New Roman"/>
          <w:bCs/>
          <w:iCs/>
          <w:color w:val="000000"/>
        </w:rPr>
        <w:t>Rectenwald</w:t>
      </w:r>
      <w:proofErr w:type="spellEnd"/>
      <w:r w:rsidRPr="00D07E50">
        <w:rPr>
          <w:rFonts w:cs="Times New Roman"/>
          <w:bCs/>
          <w:iCs/>
          <w:color w:val="000000"/>
        </w:rPr>
        <w:t xml:space="preserve"> &amp; Lisa Carl, </w:t>
      </w:r>
      <w:r w:rsidRPr="00D07E50">
        <w:rPr>
          <w:rFonts w:cs="Times New Roman"/>
          <w:bCs/>
          <w:iCs/>
          <w:color w:val="000000"/>
          <w:u w:val="single"/>
        </w:rPr>
        <w:t>Academic Writing, Real World Topics</w:t>
      </w:r>
      <w:r w:rsidRPr="00D07E50">
        <w:rPr>
          <w:rFonts w:cs="Times New Roman"/>
          <w:bCs/>
          <w:iCs/>
          <w:color w:val="000000"/>
        </w:rPr>
        <w:t>, Ontario: Broadview Press, 2015.</w:t>
      </w:r>
      <w:r w:rsidR="004231FC">
        <w:rPr>
          <w:rFonts w:cs="Times New Roman"/>
          <w:bCs/>
          <w:iCs/>
          <w:color w:val="000000"/>
        </w:rPr>
        <w:t xml:space="preserve"> (AW)</w:t>
      </w:r>
    </w:p>
    <w:p w:rsidR="00BA3CA7" w:rsidRPr="00D07E50" w:rsidRDefault="00BA3CA7" w:rsidP="00BA3CA7">
      <w:pPr>
        <w:spacing w:line="276" w:lineRule="auto"/>
        <w:rPr>
          <w:rFonts w:cs="Times New Roman"/>
        </w:rPr>
      </w:pPr>
    </w:p>
    <w:p w:rsidR="00BA3CA7" w:rsidRPr="00D07E50" w:rsidRDefault="00BA3CA7" w:rsidP="00662323">
      <w:pPr>
        <w:rPr>
          <w:rFonts w:cs="Times New Roman"/>
          <w:b/>
        </w:rPr>
      </w:pPr>
      <w:r w:rsidRPr="00D07E50">
        <w:rPr>
          <w:rFonts w:cs="Times New Roman"/>
          <w:b/>
        </w:rPr>
        <w:t xml:space="preserve">WEEK ONE: </w:t>
      </w:r>
      <w:r w:rsidR="00A74B43" w:rsidRPr="00D07E50">
        <w:rPr>
          <w:rFonts w:cs="Times New Roman"/>
          <w:b/>
        </w:rPr>
        <w:t>Introduction to Analytical Reading and Writing</w:t>
      </w:r>
    </w:p>
    <w:p w:rsidR="00BA3CA7" w:rsidRPr="00D07E50" w:rsidRDefault="00BA3CA7" w:rsidP="00662323">
      <w:pPr>
        <w:rPr>
          <w:rFonts w:cs="Times New Roman"/>
        </w:rPr>
      </w:pPr>
      <w:r w:rsidRPr="00D07E50">
        <w:rPr>
          <w:rFonts w:cs="Times New Roman"/>
          <w:b/>
        </w:rPr>
        <w:t xml:space="preserve">M: </w:t>
      </w:r>
      <w:r w:rsidRPr="00D07E50">
        <w:rPr>
          <w:rFonts w:cs="Times New Roman"/>
        </w:rPr>
        <w:t xml:space="preserve">Introductions and discussion of syllabus, policies, and course expectations. </w:t>
      </w:r>
    </w:p>
    <w:p w:rsidR="00E12920" w:rsidRPr="00D07E50" w:rsidRDefault="00E12920" w:rsidP="00662323">
      <w:pPr>
        <w:rPr>
          <w:rFonts w:cs="Times New Roman"/>
        </w:rPr>
      </w:pPr>
    </w:p>
    <w:p w:rsidR="00BA3CA7" w:rsidRPr="00D07E50" w:rsidRDefault="00BA3CA7" w:rsidP="00662323">
      <w:pPr>
        <w:rPr>
          <w:rFonts w:cs="Times New Roman"/>
          <w:b/>
          <w:i/>
        </w:rPr>
      </w:pPr>
      <w:r w:rsidRPr="00D07E50">
        <w:rPr>
          <w:rFonts w:cs="Times New Roman"/>
          <w:i/>
        </w:rPr>
        <w:t xml:space="preserve">For next class: </w:t>
      </w:r>
      <w:proofErr w:type="gramStart"/>
      <w:r w:rsidRPr="00D07E50">
        <w:rPr>
          <w:rFonts w:cs="Times New Roman"/>
          <w:i/>
        </w:rPr>
        <w:t xml:space="preserve">Read </w:t>
      </w:r>
      <w:r w:rsidR="00E12920" w:rsidRPr="00D07E50">
        <w:rPr>
          <w:rFonts w:cs="Times New Roman"/>
          <w:i/>
        </w:rPr>
        <w:t xml:space="preserve"> AW</w:t>
      </w:r>
      <w:proofErr w:type="gramEnd"/>
      <w:r w:rsidR="00E12920" w:rsidRPr="00D07E50">
        <w:rPr>
          <w:rFonts w:cs="Times New Roman"/>
          <w:i/>
        </w:rPr>
        <w:t xml:space="preserve"> pp. 23 –</w:t>
      </w:r>
      <w:r w:rsidR="00A74B43" w:rsidRPr="00D07E50">
        <w:rPr>
          <w:rFonts w:cs="Times New Roman"/>
          <w:i/>
        </w:rPr>
        <w:t xml:space="preserve"> 35,</w:t>
      </w:r>
      <w:r w:rsidR="00192909" w:rsidRPr="00D07E50">
        <w:rPr>
          <w:rFonts w:cs="Times New Roman"/>
          <w:i/>
        </w:rPr>
        <w:t xml:space="preserve"> </w:t>
      </w:r>
      <w:r w:rsidR="00A74B43" w:rsidRPr="00D07E50">
        <w:rPr>
          <w:rFonts w:cs="Times New Roman"/>
          <w:i/>
        </w:rPr>
        <w:t>Covering Introduction,</w:t>
      </w:r>
      <w:r w:rsidR="00192909" w:rsidRPr="00D07E50">
        <w:rPr>
          <w:rFonts w:cs="Times New Roman"/>
          <w:i/>
        </w:rPr>
        <w:t xml:space="preserve"> Topics, and</w:t>
      </w:r>
      <w:r w:rsidR="00A74B43" w:rsidRPr="00D07E50">
        <w:rPr>
          <w:rFonts w:cs="Times New Roman"/>
          <w:i/>
        </w:rPr>
        <w:t xml:space="preserve"> </w:t>
      </w:r>
      <w:r w:rsidR="001B41F0" w:rsidRPr="00D07E50">
        <w:rPr>
          <w:rFonts w:cs="Times New Roman"/>
          <w:i/>
        </w:rPr>
        <w:t xml:space="preserve">Academic Writing as </w:t>
      </w:r>
      <w:r w:rsidR="00A74B43" w:rsidRPr="00D07E50">
        <w:rPr>
          <w:rFonts w:cs="Times New Roman"/>
          <w:i/>
        </w:rPr>
        <w:t xml:space="preserve">Contributing to a Conversation. </w:t>
      </w:r>
      <w:r w:rsidR="00E12920" w:rsidRPr="00D07E50">
        <w:rPr>
          <w:rFonts w:cs="Times New Roman"/>
          <w:i/>
        </w:rPr>
        <w:t>D</w:t>
      </w:r>
      <w:r w:rsidR="00F24AF9" w:rsidRPr="00D07E50">
        <w:rPr>
          <w:rFonts w:cs="Times New Roman"/>
          <w:i/>
        </w:rPr>
        <w:t>iscussion board: What types of formal and informal w</w:t>
      </w:r>
      <w:r w:rsidR="00E12920" w:rsidRPr="00D07E50">
        <w:rPr>
          <w:rFonts w:cs="Times New Roman"/>
          <w:i/>
        </w:rPr>
        <w:t>riting have you undertaken and/or do regularly?</w:t>
      </w:r>
    </w:p>
    <w:p w:rsidR="00BA3CA7" w:rsidRPr="00D07E50" w:rsidRDefault="00BA3CA7" w:rsidP="00662323">
      <w:pPr>
        <w:rPr>
          <w:rFonts w:cs="Times New Roman"/>
        </w:rPr>
      </w:pPr>
    </w:p>
    <w:p w:rsidR="00BA3CA7" w:rsidRPr="00D07E50" w:rsidRDefault="00E12920" w:rsidP="00662323">
      <w:pPr>
        <w:rPr>
          <w:rFonts w:cs="Times New Roman"/>
        </w:rPr>
      </w:pPr>
      <w:r w:rsidRPr="00D07E50">
        <w:rPr>
          <w:rFonts w:cs="Times New Roman"/>
          <w:b/>
        </w:rPr>
        <w:t>W</w:t>
      </w:r>
      <w:r w:rsidR="00BA3CA7" w:rsidRPr="00D07E50">
        <w:rPr>
          <w:rFonts w:cs="Times New Roman"/>
          <w:b/>
        </w:rPr>
        <w:t>:</w:t>
      </w:r>
      <w:r w:rsidRPr="00D07E50">
        <w:rPr>
          <w:rFonts w:cs="Times New Roman"/>
          <w:b/>
        </w:rPr>
        <w:t xml:space="preserve"> </w:t>
      </w:r>
      <w:r w:rsidRPr="00D07E50">
        <w:rPr>
          <w:rFonts w:cs="Times New Roman"/>
        </w:rPr>
        <w:t>Introduction to the textbook, discussion boards, and specific assignments. What will we be writing about and why?</w:t>
      </w:r>
      <w:r w:rsidR="00BA3CA7" w:rsidRPr="00D07E50">
        <w:rPr>
          <w:rFonts w:cs="Times New Roman"/>
        </w:rPr>
        <w:t xml:space="preserve">  </w:t>
      </w:r>
    </w:p>
    <w:p w:rsidR="00BA3CA7" w:rsidRPr="00D07E50" w:rsidRDefault="00BA3CA7" w:rsidP="00662323">
      <w:pPr>
        <w:rPr>
          <w:rFonts w:cs="Times New Roman"/>
        </w:rPr>
      </w:pPr>
    </w:p>
    <w:p w:rsidR="00BA3CA7" w:rsidRPr="00D07E50" w:rsidRDefault="00BA3CA7" w:rsidP="00662323">
      <w:pPr>
        <w:rPr>
          <w:rFonts w:cs="Times New Roman"/>
          <w:i/>
        </w:rPr>
      </w:pPr>
      <w:r w:rsidRPr="00D07E50">
        <w:rPr>
          <w:rFonts w:cs="Times New Roman"/>
          <w:i/>
        </w:rPr>
        <w:t xml:space="preserve">For next class: Read </w:t>
      </w:r>
      <w:r w:rsidR="00A74B43" w:rsidRPr="00D07E50">
        <w:rPr>
          <w:rFonts w:cs="Times New Roman"/>
          <w:i/>
        </w:rPr>
        <w:t>AW 35-59: Writing with an Academic Purpose; Academic Disciplines. Discussion Board – See AW p. 34 –“perhaps you have become unconscious of your [writing] process.” What is your “process” for writing, and how does one become more conscious, aware, intention</w:t>
      </w:r>
      <w:r w:rsidR="00F24AF9" w:rsidRPr="00D07E50">
        <w:rPr>
          <w:rFonts w:cs="Times New Roman"/>
          <w:i/>
        </w:rPr>
        <w:t>al, and focu</w:t>
      </w:r>
      <w:r w:rsidR="00A74B43" w:rsidRPr="00D07E50">
        <w:rPr>
          <w:rFonts w:cs="Times New Roman"/>
          <w:i/>
        </w:rPr>
        <w:t>sed?</w:t>
      </w:r>
    </w:p>
    <w:p w:rsidR="00A74B43" w:rsidRPr="00D07E50" w:rsidRDefault="00A74B43" w:rsidP="00662323">
      <w:pPr>
        <w:rPr>
          <w:rFonts w:cs="Times New Roman"/>
        </w:rPr>
      </w:pPr>
    </w:p>
    <w:p w:rsidR="00BA3CA7" w:rsidRPr="00D07E50" w:rsidRDefault="00BA3CA7" w:rsidP="00662323">
      <w:pPr>
        <w:rPr>
          <w:rFonts w:cs="Times New Roman"/>
          <w:b/>
        </w:rPr>
      </w:pPr>
      <w:r w:rsidRPr="00D07E50">
        <w:rPr>
          <w:rFonts w:cs="Times New Roman"/>
          <w:b/>
        </w:rPr>
        <w:t xml:space="preserve">WEEK TWO:  </w:t>
      </w:r>
      <w:r w:rsidR="00616556" w:rsidRPr="00D07E50">
        <w:rPr>
          <w:rFonts w:cs="Times New Roman"/>
          <w:b/>
        </w:rPr>
        <w:t>Expectations in ENG 701</w:t>
      </w:r>
    </w:p>
    <w:p w:rsidR="00BA3CA7" w:rsidRPr="00D07E50" w:rsidRDefault="00E12920" w:rsidP="00662323">
      <w:pPr>
        <w:rPr>
          <w:rFonts w:cs="Times New Roman"/>
          <w:b/>
        </w:rPr>
      </w:pPr>
      <w:proofErr w:type="gramStart"/>
      <w:r w:rsidRPr="00D07E50">
        <w:rPr>
          <w:rFonts w:cs="Times New Roman"/>
          <w:b/>
        </w:rPr>
        <w:t xml:space="preserve">M </w:t>
      </w:r>
      <w:r w:rsidR="00BA3CA7" w:rsidRPr="00D07E50">
        <w:rPr>
          <w:rFonts w:cs="Times New Roman"/>
          <w:b/>
        </w:rPr>
        <w:t>:</w:t>
      </w:r>
      <w:proofErr w:type="gramEnd"/>
      <w:r w:rsidR="00BA3CA7" w:rsidRPr="00D07E50">
        <w:rPr>
          <w:rFonts w:cs="Times New Roman"/>
          <w:b/>
        </w:rPr>
        <w:t xml:space="preserve"> </w:t>
      </w:r>
      <w:r w:rsidR="00BA3CA7" w:rsidRPr="00D07E50">
        <w:rPr>
          <w:rFonts w:cs="Times New Roman"/>
        </w:rPr>
        <w:t>Labor Day Holiday; No Class</w:t>
      </w:r>
    </w:p>
    <w:p w:rsidR="00BA3CA7" w:rsidRPr="00D07E50" w:rsidRDefault="00BA3CA7" w:rsidP="00662323">
      <w:pPr>
        <w:rPr>
          <w:rFonts w:cs="Times New Roman"/>
          <w:b/>
        </w:rPr>
      </w:pPr>
    </w:p>
    <w:p w:rsidR="000C4CC1" w:rsidRDefault="00E12920" w:rsidP="00917165">
      <w:pPr>
        <w:rPr>
          <w:rFonts w:cs="Times New Roman"/>
        </w:rPr>
      </w:pPr>
      <w:proofErr w:type="gramStart"/>
      <w:r w:rsidRPr="00D07E50">
        <w:rPr>
          <w:rFonts w:cs="Times New Roman"/>
          <w:b/>
        </w:rPr>
        <w:t xml:space="preserve">W </w:t>
      </w:r>
      <w:r w:rsidR="00BA3CA7" w:rsidRPr="00D07E50">
        <w:rPr>
          <w:rFonts w:cs="Times New Roman"/>
          <w:b/>
        </w:rPr>
        <w:t>:</w:t>
      </w:r>
      <w:proofErr w:type="gramEnd"/>
      <w:r w:rsidR="00BA3CA7" w:rsidRPr="00D07E50">
        <w:rPr>
          <w:rFonts w:cs="Times New Roman"/>
          <w:b/>
        </w:rPr>
        <w:t xml:space="preserve"> </w:t>
      </w:r>
      <w:r w:rsidRPr="00D07E50">
        <w:rPr>
          <w:rFonts w:cs="Times New Roman"/>
        </w:rPr>
        <w:t>Syllabus Quiz is deployed (online or on paper)</w:t>
      </w:r>
      <w:r w:rsidRPr="00D07E50">
        <w:rPr>
          <w:rFonts w:cs="Times New Roman"/>
          <w:b/>
        </w:rPr>
        <w:t>.</w:t>
      </w:r>
      <w:r w:rsidR="00A74B43" w:rsidRPr="00D07E50">
        <w:rPr>
          <w:rFonts w:cs="Times New Roman"/>
          <w:b/>
        </w:rPr>
        <w:t xml:space="preserve"> </w:t>
      </w:r>
      <w:r w:rsidR="00A74B43" w:rsidRPr="00D07E50">
        <w:rPr>
          <w:rFonts w:cs="Times New Roman"/>
        </w:rPr>
        <w:t>Discuss Readings</w:t>
      </w:r>
      <w:r w:rsidR="00A74B43" w:rsidRPr="00D07E50">
        <w:rPr>
          <w:rFonts w:cs="Times New Roman"/>
          <w:b/>
        </w:rPr>
        <w:t xml:space="preserve">. </w:t>
      </w:r>
      <w:r w:rsidR="002000D3" w:rsidRPr="00D07E50">
        <w:rPr>
          <w:rFonts w:cs="Times New Roman"/>
        </w:rPr>
        <w:t>Discuss</w:t>
      </w:r>
      <w:r w:rsidR="002000D3" w:rsidRPr="00D07E50">
        <w:rPr>
          <w:rFonts w:cs="Times New Roman"/>
          <w:b/>
        </w:rPr>
        <w:t xml:space="preserve"> </w:t>
      </w:r>
      <w:r w:rsidR="00A74B43" w:rsidRPr="00D07E50">
        <w:rPr>
          <w:rFonts w:cs="Times New Roman"/>
        </w:rPr>
        <w:t>Discussion Board</w:t>
      </w:r>
      <w:r w:rsidR="002000D3" w:rsidRPr="00D07E50">
        <w:rPr>
          <w:rFonts w:cs="Times New Roman"/>
        </w:rPr>
        <w:t>.</w:t>
      </w:r>
      <w:r w:rsidR="00616556" w:rsidRPr="00D07E50">
        <w:rPr>
          <w:rFonts w:cs="Times New Roman"/>
        </w:rPr>
        <w:t xml:space="preserve"> Review Portfolio Goals and Grading.</w:t>
      </w:r>
      <w:r w:rsidR="00917165">
        <w:rPr>
          <w:rFonts w:cs="Times New Roman"/>
        </w:rPr>
        <w:t xml:space="preserve"> </w:t>
      </w:r>
    </w:p>
    <w:p w:rsidR="00917165" w:rsidRDefault="00917165" w:rsidP="00917165">
      <w:pPr>
        <w:rPr>
          <w:rFonts w:cs="Times New Roman"/>
        </w:rPr>
      </w:pPr>
      <w:r>
        <w:rPr>
          <w:rFonts w:cs="Times New Roman"/>
        </w:rPr>
        <w:t>REVIEW Essay Assignment #4 on Metacognition; view videos</w:t>
      </w:r>
      <w:r w:rsidR="000C4CC1">
        <w:rPr>
          <w:rFonts w:cs="Times New Roman"/>
        </w:rPr>
        <w:t xml:space="preserve"> in class:</w:t>
      </w:r>
    </w:p>
    <w:p w:rsidR="00917165" w:rsidRPr="00917165" w:rsidRDefault="00917165" w:rsidP="00917165">
      <w:pPr>
        <w:rPr>
          <w:rFonts w:cs="Times New Roman"/>
        </w:rPr>
      </w:pPr>
      <w:r w:rsidRPr="00917165">
        <w:rPr>
          <w:rFonts w:cs="Times New Roman"/>
        </w:rPr>
        <w:t>Josh Walker, “Brief Intro to Metacognition”</w:t>
      </w:r>
      <w:r>
        <w:rPr>
          <w:rFonts w:cs="Times New Roman"/>
        </w:rPr>
        <w:t xml:space="preserve"> (</w:t>
      </w:r>
      <w:r w:rsidRPr="00917165">
        <w:rPr>
          <w:rFonts w:cs="Times New Roman"/>
        </w:rPr>
        <w:t>1:40 mins</w:t>
      </w:r>
      <w:r>
        <w:rPr>
          <w:rFonts w:cs="Times New Roman"/>
        </w:rPr>
        <w:t xml:space="preserve">) </w:t>
      </w:r>
    </w:p>
    <w:p w:rsidR="00917165" w:rsidRPr="00917165" w:rsidRDefault="00917165" w:rsidP="00917165">
      <w:pPr>
        <w:rPr>
          <w:rFonts w:cs="Times New Roman"/>
        </w:rPr>
      </w:pPr>
      <w:r w:rsidRPr="00917165">
        <w:rPr>
          <w:rFonts w:cs="Times New Roman"/>
        </w:rPr>
        <w:t xml:space="preserve">The Slacker Society ponders the role of thought in </w:t>
      </w:r>
      <w:r>
        <w:rPr>
          <w:rFonts w:cs="Times New Roman"/>
        </w:rPr>
        <w:t>society. (</w:t>
      </w:r>
      <w:r w:rsidRPr="00917165">
        <w:rPr>
          <w:rFonts w:cs="Times New Roman"/>
        </w:rPr>
        <w:t>4:36 mins</w:t>
      </w:r>
      <w:r>
        <w:rPr>
          <w:rFonts w:cs="Times New Roman"/>
        </w:rPr>
        <w:t xml:space="preserve">) </w:t>
      </w:r>
    </w:p>
    <w:p w:rsidR="00917165" w:rsidRPr="00917165" w:rsidRDefault="00917165" w:rsidP="00917165">
      <w:pPr>
        <w:rPr>
          <w:rFonts w:cs="Times New Roman"/>
        </w:rPr>
      </w:pPr>
      <w:proofErr w:type="gramStart"/>
      <w:r w:rsidRPr="00917165">
        <w:rPr>
          <w:rFonts w:cs="Times New Roman"/>
        </w:rPr>
        <w:t xml:space="preserve">An interview with Dr. Saundra McGuire at LSU </w:t>
      </w:r>
      <w:r>
        <w:rPr>
          <w:rFonts w:cs="Times New Roman"/>
        </w:rPr>
        <w:t>– “</w:t>
      </w:r>
      <w:r w:rsidRPr="00917165">
        <w:rPr>
          <w:rFonts w:cs="Times New Roman"/>
        </w:rPr>
        <w:t>Think About Thinking - It's Metacognition!</w:t>
      </w:r>
      <w:r>
        <w:rPr>
          <w:rFonts w:cs="Times New Roman"/>
        </w:rPr>
        <w:t>”</w:t>
      </w:r>
      <w:proofErr w:type="gramEnd"/>
    </w:p>
    <w:p w:rsidR="00A74B43" w:rsidRPr="00D07E50" w:rsidRDefault="00917165" w:rsidP="00917165">
      <w:pPr>
        <w:rPr>
          <w:rFonts w:cs="Times New Roman"/>
        </w:rPr>
      </w:pPr>
      <w:r>
        <w:rPr>
          <w:rFonts w:cs="Times New Roman"/>
        </w:rPr>
        <w:t>(</w:t>
      </w:r>
      <w:r w:rsidRPr="00917165">
        <w:rPr>
          <w:rFonts w:cs="Times New Roman"/>
        </w:rPr>
        <w:t>4:37 mins</w:t>
      </w:r>
      <w:r>
        <w:rPr>
          <w:rFonts w:cs="Times New Roman"/>
        </w:rPr>
        <w:t xml:space="preserve">)  LSU Center for Academic Success </w:t>
      </w:r>
    </w:p>
    <w:p w:rsidR="00B45862" w:rsidRPr="00D07E50" w:rsidRDefault="00B45862" w:rsidP="00662323">
      <w:pPr>
        <w:rPr>
          <w:rFonts w:cs="Times New Roman"/>
        </w:rPr>
      </w:pPr>
    </w:p>
    <w:p w:rsidR="002000D3" w:rsidRPr="00D07E50" w:rsidRDefault="00A74B43" w:rsidP="00662323">
      <w:pPr>
        <w:rPr>
          <w:rFonts w:cs="Times New Roman"/>
        </w:rPr>
      </w:pPr>
      <w:proofErr w:type="gramStart"/>
      <w:r w:rsidRPr="00D07E50">
        <w:rPr>
          <w:rFonts w:cs="Times New Roman"/>
          <w:i/>
        </w:rPr>
        <w:t>For next class read: AW 60-73 – Parts of the Academic Essay</w:t>
      </w:r>
      <w:r w:rsidR="002000D3" w:rsidRPr="00D07E50">
        <w:rPr>
          <w:rFonts w:cs="Times New Roman"/>
          <w:i/>
        </w:rPr>
        <w:t>.</w:t>
      </w:r>
      <w:proofErr w:type="gramEnd"/>
      <w:r w:rsidR="002000D3" w:rsidRPr="00D07E50">
        <w:rPr>
          <w:rFonts w:cs="Times New Roman"/>
          <w:i/>
        </w:rPr>
        <w:t xml:space="preserve"> Discussion Board: What academic disciplines interest you and why? Include consideration of the approach or perspective</w:t>
      </w:r>
      <w:r w:rsidR="002000D3" w:rsidRPr="00D07E50">
        <w:rPr>
          <w:rFonts w:cs="Times New Roman"/>
        </w:rPr>
        <w:t xml:space="preserve"> </w:t>
      </w:r>
      <w:r w:rsidR="002000D3" w:rsidRPr="00D07E50">
        <w:rPr>
          <w:rFonts w:cs="Times New Roman"/>
          <w:i/>
        </w:rPr>
        <w:t>of the discipline/s.</w:t>
      </w:r>
    </w:p>
    <w:p w:rsidR="00BA3CA7" w:rsidRPr="00D07E50" w:rsidRDefault="00BA3CA7" w:rsidP="00662323">
      <w:pPr>
        <w:rPr>
          <w:rFonts w:cs="Times New Roman"/>
        </w:rPr>
      </w:pPr>
    </w:p>
    <w:p w:rsidR="00BA3CA7" w:rsidRPr="00D07E50" w:rsidRDefault="00BA3CA7" w:rsidP="00662323">
      <w:pPr>
        <w:rPr>
          <w:rFonts w:cs="Times New Roman"/>
          <w:b/>
        </w:rPr>
      </w:pPr>
      <w:r w:rsidRPr="00D07E50">
        <w:rPr>
          <w:rFonts w:cs="Times New Roman"/>
          <w:b/>
        </w:rPr>
        <w:t xml:space="preserve">WEEK THREE:  </w:t>
      </w:r>
      <w:r w:rsidR="00A74B43" w:rsidRPr="00D07E50">
        <w:rPr>
          <w:rFonts w:cs="Times New Roman"/>
          <w:b/>
        </w:rPr>
        <w:t xml:space="preserve">Understanding </w:t>
      </w:r>
      <w:r w:rsidR="004231FC">
        <w:rPr>
          <w:rFonts w:cs="Times New Roman"/>
          <w:b/>
        </w:rPr>
        <w:t>the</w:t>
      </w:r>
      <w:r w:rsidR="00A74B43" w:rsidRPr="00D07E50">
        <w:rPr>
          <w:rFonts w:cs="Times New Roman"/>
          <w:b/>
        </w:rPr>
        <w:t xml:space="preserve"> Academic Essay</w:t>
      </w:r>
    </w:p>
    <w:p w:rsidR="00BA3CA7" w:rsidRDefault="00E12920" w:rsidP="00662323">
      <w:pPr>
        <w:rPr>
          <w:rFonts w:cs="Times New Roman"/>
        </w:rPr>
      </w:pPr>
      <w:proofErr w:type="gramStart"/>
      <w:r w:rsidRPr="00D07E50">
        <w:rPr>
          <w:rFonts w:cs="Times New Roman"/>
          <w:b/>
        </w:rPr>
        <w:lastRenderedPageBreak/>
        <w:t>M :</w:t>
      </w:r>
      <w:proofErr w:type="gramEnd"/>
      <w:r w:rsidR="00BA3CA7" w:rsidRPr="00D07E50">
        <w:rPr>
          <w:rFonts w:cs="Times New Roman"/>
          <w:b/>
        </w:rPr>
        <w:t xml:space="preserve"> </w:t>
      </w:r>
      <w:r w:rsidR="00BA3CA7" w:rsidRPr="00D07E50">
        <w:rPr>
          <w:rFonts w:cs="Times New Roman"/>
        </w:rPr>
        <w:t xml:space="preserve">Discuss readings and share journals. </w:t>
      </w:r>
      <w:proofErr w:type="gramStart"/>
      <w:r w:rsidR="00BA3CA7" w:rsidRPr="00D07E50">
        <w:rPr>
          <w:rFonts w:cs="Times New Roman"/>
        </w:rPr>
        <w:t>Possible reading quiz.</w:t>
      </w:r>
      <w:proofErr w:type="gramEnd"/>
    </w:p>
    <w:p w:rsidR="00343CE5" w:rsidRPr="00D07E50" w:rsidRDefault="00343CE5" w:rsidP="00662323">
      <w:pPr>
        <w:rPr>
          <w:rFonts w:cs="Times New Roman"/>
        </w:rPr>
      </w:pPr>
    </w:p>
    <w:p w:rsidR="00BA3CA7" w:rsidRPr="00D07E50" w:rsidRDefault="00BA3CA7" w:rsidP="00662323">
      <w:pPr>
        <w:rPr>
          <w:rFonts w:cs="Times New Roman"/>
          <w:i/>
        </w:rPr>
      </w:pPr>
      <w:r w:rsidRPr="00D07E50">
        <w:rPr>
          <w:rFonts w:cs="Times New Roman"/>
          <w:i/>
        </w:rPr>
        <w:t xml:space="preserve">For next class: </w:t>
      </w:r>
      <w:r w:rsidR="00A74B43" w:rsidRPr="00D07E50">
        <w:rPr>
          <w:rFonts w:cs="Times New Roman"/>
          <w:i/>
        </w:rPr>
        <w:t>Read AW 73-84, on Major Types of Academic Essays.</w:t>
      </w:r>
      <w:r w:rsidR="00411941">
        <w:rPr>
          <w:rFonts w:cs="Times New Roman"/>
          <w:i/>
        </w:rPr>
        <w:t xml:space="preserve"> Also Read: Bb Plagiarism File. For Discussion Board: In what ways is plagiarism bad?</w:t>
      </w:r>
    </w:p>
    <w:p w:rsidR="00BA3CA7" w:rsidRPr="00D07E50" w:rsidRDefault="00BA3CA7" w:rsidP="00662323">
      <w:pPr>
        <w:rPr>
          <w:rFonts w:cs="Times New Roman"/>
          <w:b/>
        </w:rPr>
      </w:pPr>
    </w:p>
    <w:p w:rsidR="00BA3CA7" w:rsidRDefault="00E12920" w:rsidP="00662323">
      <w:pPr>
        <w:rPr>
          <w:rFonts w:cs="Times New Roman"/>
        </w:rPr>
      </w:pPr>
      <w:proofErr w:type="gramStart"/>
      <w:r w:rsidRPr="00D07E50">
        <w:rPr>
          <w:rFonts w:cs="Times New Roman"/>
          <w:b/>
        </w:rPr>
        <w:t xml:space="preserve">W </w:t>
      </w:r>
      <w:r w:rsidR="00BA3CA7" w:rsidRPr="00D07E50">
        <w:rPr>
          <w:rFonts w:cs="Times New Roman"/>
          <w:b/>
        </w:rPr>
        <w:t>:</w:t>
      </w:r>
      <w:proofErr w:type="gramEnd"/>
      <w:r w:rsidR="00BA3CA7" w:rsidRPr="00D07E50">
        <w:rPr>
          <w:rFonts w:cs="Times New Roman"/>
        </w:rPr>
        <w:t xml:space="preserve"> Discuss reading and share journals. </w:t>
      </w:r>
      <w:r w:rsidR="00411941">
        <w:rPr>
          <w:rFonts w:cs="Times New Roman"/>
        </w:rPr>
        <w:t xml:space="preserve">Discuss Plagiarism. </w:t>
      </w:r>
      <w:proofErr w:type="gramStart"/>
      <w:r w:rsidR="00BA3CA7" w:rsidRPr="00D07E50">
        <w:rPr>
          <w:rFonts w:cs="Times New Roman"/>
        </w:rPr>
        <w:t>Possible reading quiz.</w:t>
      </w:r>
      <w:proofErr w:type="gramEnd"/>
    </w:p>
    <w:p w:rsidR="00343CE5" w:rsidRPr="00D07E50" w:rsidRDefault="00343CE5" w:rsidP="00662323">
      <w:pPr>
        <w:rPr>
          <w:rFonts w:cs="Times New Roman"/>
        </w:rPr>
      </w:pPr>
    </w:p>
    <w:p w:rsidR="00BA3CA7" w:rsidRPr="00D07E50" w:rsidRDefault="00BA3CA7" w:rsidP="00662323">
      <w:pPr>
        <w:rPr>
          <w:rFonts w:cs="Times New Roman"/>
          <w:i/>
        </w:rPr>
      </w:pPr>
      <w:r w:rsidRPr="00D07E50">
        <w:rPr>
          <w:rFonts w:cs="Times New Roman"/>
          <w:i/>
        </w:rPr>
        <w:t xml:space="preserve">For next class: Read </w:t>
      </w:r>
      <w:r w:rsidR="00A74B43" w:rsidRPr="00D07E50">
        <w:rPr>
          <w:rFonts w:cs="Times New Roman"/>
          <w:i/>
        </w:rPr>
        <w:t xml:space="preserve">Part II, Real World Topics, Chapter 1,pp 99-106, and Nicholas </w:t>
      </w:r>
      <w:proofErr w:type="spellStart"/>
      <w:r w:rsidR="00A74B43" w:rsidRPr="00D07E50">
        <w:rPr>
          <w:rFonts w:cs="Times New Roman"/>
          <w:i/>
        </w:rPr>
        <w:t>Carr</w:t>
      </w:r>
      <w:proofErr w:type="spellEnd"/>
      <w:r w:rsidR="00A74B43" w:rsidRPr="00D07E50">
        <w:rPr>
          <w:rFonts w:cs="Times New Roman"/>
          <w:i/>
        </w:rPr>
        <w:t xml:space="preserve">, “Is Google Making Us Stupid?” 110-119. </w:t>
      </w:r>
      <w:r w:rsidR="00205C3C" w:rsidRPr="00D07E50">
        <w:rPr>
          <w:rFonts w:cs="Times New Roman"/>
          <w:i/>
        </w:rPr>
        <w:t>For Discussion Board, address the queries on p.110: “As You Read.”</w:t>
      </w:r>
    </w:p>
    <w:p w:rsidR="00BA3CA7" w:rsidRPr="00D07E50" w:rsidRDefault="00BA3CA7" w:rsidP="00662323">
      <w:pPr>
        <w:rPr>
          <w:rFonts w:cs="Times New Roman"/>
        </w:rPr>
      </w:pPr>
    </w:p>
    <w:p w:rsidR="00BA3CA7" w:rsidRPr="00D07E50" w:rsidRDefault="00BA3CA7" w:rsidP="00662323">
      <w:pPr>
        <w:rPr>
          <w:rFonts w:cs="Times New Roman"/>
          <w:b/>
        </w:rPr>
      </w:pPr>
      <w:r w:rsidRPr="00D07E50">
        <w:rPr>
          <w:rFonts w:cs="Times New Roman"/>
          <w:b/>
        </w:rPr>
        <w:t xml:space="preserve">WEEK FOUR: </w:t>
      </w:r>
      <w:r w:rsidR="00A74B43" w:rsidRPr="00D07E50">
        <w:rPr>
          <w:rFonts w:cs="Times New Roman"/>
          <w:b/>
        </w:rPr>
        <w:t>Starting Essay 1</w:t>
      </w:r>
    </w:p>
    <w:p w:rsidR="002000D3" w:rsidRPr="00D07E50" w:rsidRDefault="00E12920" w:rsidP="00662323">
      <w:pPr>
        <w:rPr>
          <w:rFonts w:cs="Times New Roman"/>
        </w:rPr>
      </w:pPr>
      <w:proofErr w:type="gramStart"/>
      <w:r w:rsidRPr="00D07E50">
        <w:rPr>
          <w:rFonts w:cs="Times New Roman"/>
          <w:b/>
        </w:rPr>
        <w:t xml:space="preserve">M </w:t>
      </w:r>
      <w:r w:rsidR="00BA3CA7" w:rsidRPr="00D07E50">
        <w:rPr>
          <w:rFonts w:cs="Times New Roman"/>
          <w:b/>
        </w:rPr>
        <w:t>:</w:t>
      </w:r>
      <w:proofErr w:type="gramEnd"/>
      <w:r w:rsidR="00BA3CA7" w:rsidRPr="00D07E50">
        <w:rPr>
          <w:rFonts w:cs="Times New Roman"/>
        </w:rPr>
        <w:t xml:space="preserve">  </w:t>
      </w:r>
      <w:r w:rsidR="00A74B43" w:rsidRPr="00D07E50">
        <w:rPr>
          <w:rFonts w:cs="Times New Roman"/>
        </w:rPr>
        <w:t xml:space="preserve">We discuss </w:t>
      </w:r>
      <w:r w:rsidR="002000D3" w:rsidRPr="00D07E50">
        <w:rPr>
          <w:rFonts w:cs="Times New Roman"/>
        </w:rPr>
        <w:t xml:space="preserve">the course reading and </w:t>
      </w:r>
      <w:r w:rsidR="00A74B43" w:rsidRPr="00D07E50">
        <w:rPr>
          <w:rFonts w:cs="Times New Roman"/>
        </w:rPr>
        <w:t>strategies for starting and writing Essay 1.</w:t>
      </w:r>
      <w:r w:rsidR="002000D3" w:rsidRPr="00D07E50">
        <w:rPr>
          <w:rFonts w:cs="Times New Roman"/>
        </w:rPr>
        <w:t xml:space="preserve"> Go over Workshop Expectations. </w:t>
      </w:r>
    </w:p>
    <w:p w:rsidR="00BA3CA7" w:rsidRPr="00D07E50" w:rsidRDefault="00BA3CA7" w:rsidP="00662323">
      <w:pPr>
        <w:rPr>
          <w:rFonts w:cs="Times New Roman"/>
        </w:rPr>
      </w:pPr>
    </w:p>
    <w:p w:rsidR="00BA3CA7" w:rsidRPr="00D07E50" w:rsidRDefault="00BA3CA7" w:rsidP="00662323">
      <w:pPr>
        <w:rPr>
          <w:rFonts w:cs="Times New Roman"/>
          <w:b/>
        </w:rPr>
      </w:pPr>
      <w:r w:rsidRPr="00D07E50">
        <w:rPr>
          <w:rFonts w:cs="Times New Roman"/>
          <w:i/>
        </w:rPr>
        <w:t xml:space="preserve">For next class: </w:t>
      </w:r>
      <w:r w:rsidR="002000D3" w:rsidRPr="00D07E50">
        <w:rPr>
          <w:rFonts w:cs="Times New Roman"/>
          <w:i/>
        </w:rPr>
        <w:t>you will need 3 copies of your draft Essay 1.</w:t>
      </w:r>
    </w:p>
    <w:p w:rsidR="00BA3CA7" w:rsidRPr="00D07E50" w:rsidRDefault="00E12920" w:rsidP="00662323">
      <w:pPr>
        <w:rPr>
          <w:rFonts w:cs="Times New Roman"/>
          <w:i/>
        </w:rPr>
      </w:pPr>
      <w:proofErr w:type="gramStart"/>
      <w:r w:rsidRPr="00D07E50">
        <w:rPr>
          <w:rFonts w:cs="Times New Roman"/>
          <w:b/>
        </w:rPr>
        <w:t xml:space="preserve">W </w:t>
      </w:r>
      <w:r w:rsidR="00BA3CA7" w:rsidRPr="00D07E50">
        <w:rPr>
          <w:rFonts w:cs="Times New Roman"/>
          <w:b/>
        </w:rPr>
        <w:t>:</w:t>
      </w:r>
      <w:proofErr w:type="gramEnd"/>
      <w:r w:rsidR="00BA3CA7" w:rsidRPr="00D07E50">
        <w:rPr>
          <w:rFonts w:cs="Times New Roman"/>
        </w:rPr>
        <w:t xml:space="preserve">  </w:t>
      </w:r>
      <w:r w:rsidR="002000D3" w:rsidRPr="00D07E50">
        <w:rPr>
          <w:rFonts w:cs="Times New Roman"/>
        </w:rPr>
        <w:t>Peer Review Workshop for Paper One. Sign up for first round of conferences.</w:t>
      </w:r>
    </w:p>
    <w:p w:rsidR="00BA3CA7" w:rsidRPr="00D07E50" w:rsidRDefault="00BA3CA7" w:rsidP="00662323">
      <w:pPr>
        <w:rPr>
          <w:rFonts w:cs="Times New Roman"/>
        </w:rPr>
      </w:pPr>
    </w:p>
    <w:p w:rsidR="00BA3CA7" w:rsidRPr="00D07E50" w:rsidRDefault="00BA3CA7" w:rsidP="00662323">
      <w:pPr>
        <w:rPr>
          <w:rFonts w:cs="Times New Roman"/>
          <w:b/>
        </w:rPr>
      </w:pPr>
      <w:r w:rsidRPr="00D07E50">
        <w:rPr>
          <w:rFonts w:cs="Times New Roman"/>
          <w:b/>
        </w:rPr>
        <w:t>WEEK FIVE:  First Round of Conferences</w:t>
      </w:r>
    </w:p>
    <w:p w:rsidR="002000D3" w:rsidRPr="00D07E50" w:rsidRDefault="002000D3" w:rsidP="00662323">
      <w:pPr>
        <w:rPr>
          <w:rFonts w:cs="Times New Roman"/>
          <w:i/>
        </w:rPr>
      </w:pPr>
      <w:r w:rsidRPr="00D07E50">
        <w:rPr>
          <w:rFonts w:cs="Times New Roman"/>
          <w:i/>
        </w:rPr>
        <w:t xml:space="preserve">Revise Paper One and bring revision to your Conference. </w:t>
      </w:r>
    </w:p>
    <w:p w:rsidR="00BA3CA7" w:rsidRPr="00D07E50" w:rsidRDefault="00BA3CA7" w:rsidP="00662323">
      <w:pPr>
        <w:rPr>
          <w:rFonts w:cs="Times New Roman"/>
          <w:b/>
        </w:rPr>
      </w:pPr>
    </w:p>
    <w:p w:rsidR="00BA3CA7" w:rsidRPr="00D07E50" w:rsidRDefault="00E12920" w:rsidP="00662323">
      <w:pPr>
        <w:rPr>
          <w:rFonts w:cs="Times New Roman"/>
        </w:rPr>
      </w:pPr>
      <w:proofErr w:type="gramStart"/>
      <w:r w:rsidRPr="00D07E50">
        <w:rPr>
          <w:rFonts w:cs="Times New Roman"/>
          <w:b/>
        </w:rPr>
        <w:t xml:space="preserve">M </w:t>
      </w:r>
      <w:r w:rsidR="00BA3CA7" w:rsidRPr="00D07E50">
        <w:rPr>
          <w:rFonts w:cs="Times New Roman"/>
          <w:b/>
        </w:rPr>
        <w:t>:</w:t>
      </w:r>
      <w:proofErr w:type="gramEnd"/>
      <w:r w:rsidR="00BA3CA7" w:rsidRPr="00D07E50">
        <w:rPr>
          <w:rFonts w:cs="Times New Roman"/>
        </w:rPr>
        <w:t xml:space="preserve"> </w:t>
      </w:r>
      <w:r w:rsidR="002000D3" w:rsidRPr="00D07E50">
        <w:rPr>
          <w:rFonts w:cs="Times New Roman"/>
        </w:rPr>
        <w:t>Individual</w:t>
      </w:r>
      <w:r w:rsidR="00BA3CA7" w:rsidRPr="00D07E50">
        <w:rPr>
          <w:rFonts w:cs="Times New Roman"/>
        </w:rPr>
        <w:t xml:space="preserve"> </w:t>
      </w:r>
      <w:r w:rsidR="002000D3" w:rsidRPr="00D07E50">
        <w:rPr>
          <w:rFonts w:cs="Times New Roman"/>
        </w:rPr>
        <w:t xml:space="preserve">Conferences with Instructor. </w:t>
      </w:r>
    </w:p>
    <w:p w:rsidR="00BA3CA7" w:rsidRPr="00D07E50" w:rsidRDefault="00BA3CA7" w:rsidP="00662323">
      <w:pPr>
        <w:rPr>
          <w:rFonts w:cs="Times New Roman"/>
        </w:rPr>
      </w:pPr>
    </w:p>
    <w:p w:rsidR="00BA3CA7" w:rsidRPr="00D07E50" w:rsidRDefault="00E12920" w:rsidP="00662323">
      <w:pPr>
        <w:rPr>
          <w:rFonts w:cs="Times New Roman"/>
        </w:rPr>
      </w:pPr>
      <w:proofErr w:type="gramStart"/>
      <w:r w:rsidRPr="00D07E50">
        <w:rPr>
          <w:rFonts w:cs="Times New Roman"/>
          <w:b/>
        </w:rPr>
        <w:t xml:space="preserve">W </w:t>
      </w:r>
      <w:r w:rsidR="00BA3CA7" w:rsidRPr="00D07E50">
        <w:rPr>
          <w:rFonts w:cs="Times New Roman"/>
          <w:b/>
        </w:rPr>
        <w:t>:</w:t>
      </w:r>
      <w:proofErr w:type="gramEnd"/>
      <w:r w:rsidR="004231FC">
        <w:rPr>
          <w:rFonts w:cs="Times New Roman"/>
        </w:rPr>
        <w:t xml:space="preserve"> What is revision of an essay? Techniques for revising: rewriting, correcting, </w:t>
      </w:r>
      <w:proofErr w:type="gramStart"/>
      <w:r w:rsidR="004231FC">
        <w:rPr>
          <w:rFonts w:cs="Times New Roman"/>
        </w:rPr>
        <w:t>refocusing</w:t>
      </w:r>
      <w:proofErr w:type="gramEnd"/>
      <w:r w:rsidR="004231FC">
        <w:rPr>
          <w:rFonts w:cs="Times New Roman"/>
        </w:rPr>
        <w:t>. Does “re-vision” mean to “re-see?”</w:t>
      </w:r>
    </w:p>
    <w:p w:rsidR="00BA3CA7" w:rsidRPr="00D07E50" w:rsidRDefault="00BA3CA7" w:rsidP="00662323">
      <w:pPr>
        <w:rPr>
          <w:rFonts w:cs="Times New Roman"/>
          <w:b/>
        </w:rPr>
      </w:pPr>
    </w:p>
    <w:p w:rsidR="00BA3CA7" w:rsidRPr="00D07E50" w:rsidRDefault="00BA3CA7" w:rsidP="00662323">
      <w:pPr>
        <w:rPr>
          <w:rFonts w:cs="Times New Roman"/>
          <w:i/>
        </w:rPr>
      </w:pPr>
      <w:r w:rsidRPr="00D07E50">
        <w:rPr>
          <w:rFonts w:cs="Times New Roman"/>
          <w:i/>
        </w:rPr>
        <w:t xml:space="preserve">For next class: Write </w:t>
      </w:r>
      <w:r w:rsidR="002000D3" w:rsidRPr="00D07E50">
        <w:rPr>
          <w:rFonts w:cs="Times New Roman"/>
          <w:i/>
        </w:rPr>
        <w:t>Discussion Board entry</w:t>
      </w:r>
      <w:r w:rsidRPr="00D07E50">
        <w:rPr>
          <w:rFonts w:cs="Times New Roman"/>
          <w:i/>
        </w:rPr>
        <w:t xml:space="preserve"> about your experience of writing Paper One</w:t>
      </w:r>
      <w:r w:rsidR="002000D3" w:rsidRPr="00D07E50">
        <w:rPr>
          <w:rFonts w:cs="Times New Roman"/>
          <w:i/>
        </w:rPr>
        <w:t xml:space="preserve"> – what are the challenges for you as a writer and reader?</w:t>
      </w:r>
      <w:r w:rsidRPr="00D07E50">
        <w:rPr>
          <w:rFonts w:cs="Times New Roman"/>
          <w:i/>
        </w:rPr>
        <w:t xml:space="preserve"> Read </w:t>
      </w:r>
      <w:r w:rsidR="002000D3" w:rsidRPr="00D07E50">
        <w:rPr>
          <w:rFonts w:cs="Times New Roman"/>
          <w:i/>
        </w:rPr>
        <w:t xml:space="preserve">AW pp 143-150 Gary Small and Gigi </w:t>
      </w:r>
      <w:proofErr w:type="spellStart"/>
      <w:r w:rsidR="002000D3" w:rsidRPr="00D07E50">
        <w:rPr>
          <w:rFonts w:cs="Times New Roman"/>
          <w:i/>
        </w:rPr>
        <w:t>Vorgan</w:t>
      </w:r>
      <w:proofErr w:type="spellEnd"/>
      <w:r w:rsidR="002000D3" w:rsidRPr="00D07E50">
        <w:rPr>
          <w:rFonts w:cs="Times New Roman"/>
          <w:i/>
        </w:rPr>
        <w:t xml:space="preserve">, “Meet your </w:t>
      </w:r>
      <w:proofErr w:type="spellStart"/>
      <w:r w:rsidR="002000D3" w:rsidRPr="00D07E50">
        <w:rPr>
          <w:rFonts w:cs="Times New Roman"/>
          <w:i/>
        </w:rPr>
        <w:t>iBrain</w:t>
      </w:r>
      <w:proofErr w:type="spellEnd"/>
      <w:r w:rsidR="002000D3" w:rsidRPr="00D07E50">
        <w:rPr>
          <w:rFonts w:cs="Times New Roman"/>
          <w:i/>
        </w:rPr>
        <w:t xml:space="preserve">: How Technology Changes </w:t>
      </w:r>
      <w:proofErr w:type="gramStart"/>
      <w:r w:rsidR="002000D3" w:rsidRPr="00D07E50">
        <w:rPr>
          <w:rFonts w:cs="Times New Roman"/>
          <w:i/>
        </w:rPr>
        <w:t>The</w:t>
      </w:r>
      <w:proofErr w:type="gramEnd"/>
      <w:r w:rsidR="002000D3" w:rsidRPr="00D07E50">
        <w:rPr>
          <w:rFonts w:cs="Times New Roman"/>
          <w:i/>
        </w:rPr>
        <w:t xml:space="preserve"> Way We Think.”</w:t>
      </w:r>
    </w:p>
    <w:p w:rsidR="00BA3CA7" w:rsidRPr="00D07E50" w:rsidRDefault="00BA3CA7" w:rsidP="00662323">
      <w:pPr>
        <w:rPr>
          <w:rFonts w:cs="Times New Roman"/>
        </w:rPr>
      </w:pPr>
    </w:p>
    <w:p w:rsidR="00BA3CA7" w:rsidRPr="00D07E50" w:rsidRDefault="00BA3CA7" w:rsidP="00662323">
      <w:pPr>
        <w:rPr>
          <w:rFonts w:cs="Times New Roman"/>
          <w:b/>
        </w:rPr>
      </w:pPr>
      <w:r w:rsidRPr="00D07E50">
        <w:rPr>
          <w:rFonts w:cs="Times New Roman"/>
          <w:b/>
        </w:rPr>
        <w:t xml:space="preserve">WEEK SIX:  </w:t>
      </w:r>
      <w:r w:rsidR="00192909" w:rsidRPr="00D07E50">
        <w:rPr>
          <w:rFonts w:cs="Times New Roman"/>
          <w:b/>
        </w:rPr>
        <w:t>Critical Approaches and Critical Analysis; Applying readings, Applying ideas</w:t>
      </w:r>
    </w:p>
    <w:p w:rsidR="007C44A4" w:rsidRPr="00D07E50" w:rsidRDefault="00E12920" w:rsidP="00662323">
      <w:pPr>
        <w:rPr>
          <w:rFonts w:cs="Times New Roman"/>
        </w:rPr>
      </w:pPr>
      <w:proofErr w:type="gramStart"/>
      <w:r w:rsidRPr="00D07E50">
        <w:rPr>
          <w:rFonts w:cs="Times New Roman"/>
          <w:b/>
        </w:rPr>
        <w:t xml:space="preserve">M </w:t>
      </w:r>
      <w:r w:rsidR="00BA3CA7" w:rsidRPr="00D07E50">
        <w:rPr>
          <w:rFonts w:cs="Times New Roman"/>
          <w:b/>
        </w:rPr>
        <w:t>:</w:t>
      </w:r>
      <w:proofErr w:type="gramEnd"/>
      <w:r w:rsidR="00BA3CA7" w:rsidRPr="00D07E50">
        <w:rPr>
          <w:rFonts w:cs="Times New Roman"/>
        </w:rPr>
        <w:t xml:space="preserve">  D</w:t>
      </w:r>
      <w:r w:rsidR="007C44A4" w:rsidRPr="00D07E50">
        <w:rPr>
          <w:rFonts w:cs="Times New Roman"/>
        </w:rPr>
        <w:t>iscuss reading – How does technology change the way we learn?</w:t>
      </w:r>
    </w:p>
    <w:p w:rsidR="00192909" w:rsidRPr="00D07E50" w:rsidRDefault="00BA3CA7" w:rsidP="00662323">
      <w:pPr>
        <w:rPr>
          <w:rFonts w:cs="Times New Roman"/>
        </w:rPr>
      </w:pPr>
      <w:r w:rsidRPr="00D07E50">
        <w:rPr>
          <w:rFonts w:cs="Times New Roman"/>
        </w:rPr>
        <w:t xml:space="preserve"> </w:t>
      </w:r>
      <w:r w:rsidR="00192909" w:rsidRPr="00D07E50">
        <w:rPr>
          <w:rFonts w:cs="Times New Roman"/>
        </w:rPr>
        <w:t>DEADLINE: Turn in Paper One for instructor comments.</w:t>
      </w:r>
    </w:p>
    <w:p w:rsidR="00BA3CA7" w:rsidRPr="00D07E50" w:rsidRDefault="00BA3CA7" w:rsidP="00662323">
      <w:pPr>
        <w:rPr>
          <w:rFonts w:cs="Times New Roman"/>
          <w:b/>
        </w:rPr>
      </w:pPr>
      <w:r w:rsidRPr="00D07E50">
        <w:rPr>
          <w:rFonts w:cs="Times New Roman"/>
          <w:i/>
        </w:rPr>
        <w:t xml:space="preserve">For next class: </w:t>
      </w:r>
      <w:r w:rsidR="002000D3" w:rsidRPr="00D07E50">
        <w:rPr>
          <w:rFonts w:cs="Times New Roman"/>
          <w:i/>
        </w:rPr>
        <w:t xml:space="preserve">Read AW pp. 151-172, </w:t>
      </w:r>
      <w:r w:rsidR="00192909" w:rsidRPr="00D07E50">
        <w:rPr>
          <w:rFonts w:cs="Times New Roman"/>
          <w:i/>
        </w:rPr>
        <w:t xml:space="preserve">Mark Blythe and Paul Cairns, “Critical Methods and User Generated Content: The iPhone on YouTube.”  </w:t>
      </w:r>
    </w:p>
    <w:p w:rsidR="00192909" w:rsidRPr="00D07E50" w:rsidRDefault="00192909" w:rsidP="00662323">
      <w:pPr>
        <w:rPr>
          <w:rFonts w:cs="Times New Roman"/>
          <w:b/>
        </w:rPr>
      </w:pPr>
    </w:p>
    <w:p w:rsidR="00192909" w:rsidRPr="00D07E50" w:rsidRDefault="00E12920" w:rsidP="00662323">
      <w:pPr>
        <w:rPr>
          <w:rFonts w:cs="Times New Roman"/>
        </w:rPr>
      </w:pPr>
      <w:proofErr w:type="gramStart"/>
      <w:r w:rsidRPr="00D07E50">
        <w:rPr>
          <w:rFonts w:cs="Times New Roman"/>
          <w:b/>
        </w:rPr>
        <w:t xml:space="preserve">W </w:t>
      </w:r>
      <w:r w:rsidR="00BA3CA7" w:rsidRPr="00D07E50">
        <w:rPr>
          <w:rFonts w:cs="Times New Roman"/>
          <w:b/>
        </w:rPr>
        <w:t>:</w:t>
      </w:r>
      <w:proofErr w:type="gramEnd"/>
      <w:r w:rsidR="00BA3CA7" w:rsidRPr="00D07E50">
        <w:rPr>
          <w:rFonts w:cs="Times New Roman"/>
          <w:b/>
        </w:rPr>
        <w:t xml:space="preserve">  </w:t>
      </w:r>
      <w:r w:rsidR="007C44A4" w:rsidRPr="00D07E50">
        <w:rPr>
          <w:rFonts w:cs="Times New Roman"/>
        </w:rPr>
        <w:t xml:space="preserve">Discuss reading  How are critical theories deployed in academic writing? </w:t>
      </w:r>
      <w:r w:rsidR="00BA3CA7" w:rsidRPr="00D07E50">
        <w:rPr>
          <w:rFonts w:cs="Times New Roman"/>
        </w:rPr>
        <w:t xml:space="preserve"> </w:t>
      </w:r>
      <w:proofErr w:type="gramStart"/>
      <w:r w:rsidR="00BA3CA7" w:rsidRPr="00D07E50">
        <w:rPr>
          <w:rFonts w:cs="Times New Roman"/>
        </w:rPr>
        <w:t>Possible reading quiz.</w:t>
      </w:r>
      <w:proofErr w:type="gramEnd"/>
      <w:r w:rsidR="00BA3CA7" w:rsidRPr="00D07E50">
        <w:rPr>
          <w:rFonts w:cs="Times New Roman"/>
        </w:rPr>
        <w:t xml:space="preserve"> </w:t>
      </w:r>
    </w:p>
    <w:p w:rsidR="00BA3CA7" w:rsidRPr="00D07E50" w:rsidRDefault="00BA3CA7" w:rsidP="00662323">
      <w:pPr>
        <w:rPr>
          <w:rFonts w:cs="Times New Roman"/>
          <w:i/>
        </w:rPr>
      </w:pPr>
      <w:r w:rsidRPr="00D07E50">
        <w:rPr>
          <w:rFonts w:cs="Times New Roman"/>
          <w:i/>
        </w:rPr>
        <w:t xml:space="preserve">For next class: </w:t>
      </w:r>
      <w:r w:rsidR="00205C3C" w:rsidRPr="00D07E50">
        <w:rPr>
          <w:rFonts w:cs="Times New Roman"/>
          <w:i/>
        </w:rPr>
        <w:t>Discussion Board – See pp.99-100, paragraph 3 – using lateral thinking, map out some of the connections being suggested here. How could the printing press influence all of these outcomes? How could the Internet similarly have such impact in social, educational, cultural, and political realms? And what sort of thinking are we using to figure those things out?</w:t>
      </w:r>
    </w:p>
    <w:p w:rsidR="007C44A4" w:rsidRPr="00D07E50" w:rsidRDefault="007C44A4" w:rsidP="00662323">
      <w:pPr>
        <w:rPr>
          <w:rFonts w:cs="Times New Roman"/>
          <w:b/>
        </w:rPr>
      </w:pPr>
      <w:r w:rsidRPr="00D07E50">
        <w:rPr>
          <w:rFonts w:cs="Times New Roman"/>
          <w:i/>
        </w:rPr>
        <w:t>Reading for next class: Chapter 6: “Surviving Economic Crisis and The Future,” pp.509-518. Take notes on the various positions being presented and mentioned.</w:t>
      </w:r>
    </w:p>
    <w:p w:rsidR="00192909" w:rsidRPr="00D07E50" w:rsidRDefault="00192909" w:rsidP="00662323">
      <w:pPr>
        <w:rPr>
          <w:rFonts w:cs="Times New Roman"/>
          <w:b/>
        </w:rPr>
      </w:pPr>
    </w:p>
    <w:p w:rsidR="00BA3CA7" w:rsidRPr="00D07E50" w:rsidRDefault="00BA3CA7" w:rsidP="00662323">
      <w:pPr>
        <w:rPr>
          <w:rFonts w:cs="Times New Roman"/>
          <w:b/>
        </w:rPr>
      </w:pPr>
      <w:r w:rsidRPr="00D07E50">
        <w:rPr>
          <w:rFonts w:cs="Times New Roman"/>
          <w:b/>
        </w:rPr>
        <w:lastRenderedPageBreak/>
        <w:t>WEEK SEVEN:</w:t>
      </w:r>
      <w:r w:rsidR="00192909" w:rsidRPr="00D07E50">
        <w:rPr>
          <w:rFonts w:cs="Times New Roman"/>
          <w:b/>
        </w:rPr>
        <w:t xml:space="preserve"> Begin work on Essay 2</w:t>
      </w:r>
      <w:r w:rsidRPr="00D07E50">
        <w:rPr>
          <w:rFonts w:cs="Times New Roman"/>
          <w:b/>
        </w:rPr>
        <w:t xml:space="preserve"> </w:t>
      </w:r>
    </w:p>
    <w:p w:rsidR="00BA3CA7" w:rsidRPr="00D07E50" w:rsidRDefault="00E12920" w:rsidP="00662323">
      <w:pPr>
        <w:rPr>
          <w:rFonts w:cs="Times New Roman"/>
          <w:b/>
        </w:rPr>
      </w:pPr>
      <w:proofErr w:type="gramStart"/>
      <w:r w:rsidRPr="00D07E50">
        <w:rPr>
          <w:rFonts w:cs="Times New Roman"/>
          <w:b/>
        </w:rPr>
        <w:t xml:space="preserve">M </w:t>
      </w:r>
      <w:r w:rsidR="00BA3CA7" w:rsidRPr="00D07E50">
        <w:rPr>
          <w:rFonts w:cs="Times New Roman"/>
          <w:b/>
        </w:rPr>
        <w:t>:</w:t>
      </w:r>
      <w:proofErr w:type="gramEnd"/>
      <w:r w:rsidR="00BA3CA7" w:rsidRPr="00D07E50">
        <w:rPr>
          <w:rFonts w:cs="Times New Roman"/>
          <w:b/>
        </w:rPr>
        <w:t xml:space="preserve">  </w:t>
      </w:r>
      <w:r w:rsidR="00BA3CA7" w:rsidRPr="00D07E50">
        <w:rPr>
          <w:rFonts w:cs="Times New Roman"/>
        </w:rPr>
        <w:t xml:space="preserve"> Disc</w:t>
      </w:r>
      <w:r w:rsidR="007C44A4" w:rsidRPr="00D07E50">
        <w:rPr>
          <w:rFonts w:cs="Times New Roman"/>
        </w:rPr>
        <w:t xml:space="preserve">uss readings – Where is there agreement and discord on this topic? </w:t>
      </w:r>
      <w:proofErr w:type="gramStart"/>
      <w:r w:rsidR="007C44A4" w:rsidRPr="00D07E50">
        <w:rPr>
          <w:rFonts w:cs="Times New Roman"/>
        </w:rPr>
        <w:t xml:space="preserve">Possible </w:t>
      </w:r>
      <w:r w:rsidR="00BA3CA7" w:rsidRPr="00D07E50">
        <w:rPr>
          <w:rFonts w:cs="Times New Roman"/>
        </w:rPr>
        <w:t>reading quiz.</w:t>
      </w:r>
      <w:proofErr w:type="gramEnd"/>
    </w:p>
    <w:p w:rsidR="00BA3CA7" w:rsidRPr="00D07E50" w:rsidRDefault="00BA3CA7" w:rsidP="00662323">
      <w:pPr>
        <w:rPr>
          <w:rFonts w:cs="Times New Roman"/>
          <w:i/>
        </w:rPr>
      </w:pPr>
      <w:r w:rsidRPr="00D07E50">
        <w:rPr>
          <w:rFonts w:cs="Times New Roman"/>
          <w:i/>
        </w:rPr>
        <w:t xml:space="preserve">For next class: </w:t>
      </w:r>
      <w:r w:rsidR="007C44A4" w:rsidRPr="00D07E50">
        <w:rPr>
          <w:rFonts w:cs="Times New Roman"/>
          <w:i/>
        </w:rPr>
        <w:t xml:space="preserve">Read: Anne </w:t>
      </w:r>
      <w:proofErr w:type="spellStart"/>
      <w:r w:rsidR="007C44A4" w:rsidRPr="00D07E50">
        <w:rPr>
          <w:rFonts w:cs="Times New Roman"/>
          <w:i/>
        </w:rPr>
        <w:t>Sibert</w:t>
      </w:r>
      <w:proofErr w:type="spellEnd"/>
      <w:r w:rsidR="007C44A4" w:rsidRPr="00D07E50">
        <w:rPr>
          <w:rFonts w:cs="Times New Roman"/>
          <w:i/>
        </w:rPr>
        <w:t xml:space="preserve">, ‘Why Did the Bankers Behave So </w:t>
      </w:r>
      <w:proofErr w:type="gramStart"/>
      <w:r w:rsidR="007C44A4" w:rsidRPr="00D07E50">
        <w:rPr>
          <w:rFonts w:cs="Times New Roman"/>
          <w:i/>
        </w:rPr>
        <w:t>Badly</w:t>
      </w:r>
      <w:proofErr w:type="gramEnd"/>
      <w:r w:rsidR="007C44A4" w:rsidRPr="00D07E50">
        <w:rPr>
          <w:rFonts w:cs="Times New Roman"/>
          <w:i/>
        </w:rPr>
        <w:t>?” pp 522-7, and UNEP, Forward and Introduction to Towards a Green Economy, pp 584-595.</w:t>
      </w:r>
    </w:p>
    <w:p w:rsidR="007C44A4" w:rsidRPr="00D07E50" w:rsidRDefault="007C44A4" w:rsidP="00662323">
      <w:pPr>
        <w:rPr>
          <w:rFonts w:cs="Times New Roman"/>
          <w:b/>
        </w:rPr>
      </w:pPr>
    </w:p>
    <w:p w:rsidR="00BA3CA7" w:rsidRPr="00D07E50" w:rsidRDefault="00E12920" w:rsidP="00662323">
      <w:pPr>
        <w:rPr>
          <w:rFonts w:cs="Times New Roman"/>
          <w:b/>
        </w:rPr>
      </w:pPr>
      <w:proofErr w:type="gramStart"/>
      <w:r w:rsidRPr="00D07E50">
        <w:rPr>
          <w:rFonts w:cs="Times New Roman"/>
          <w:b/>
        </w:rPr>
        <w:t xml:space="preserve">W </w:t>
      </w:r>
      <w:r w:rsidR="00BA3CA7" w:rsidRPr="00D07E50">
        <w:rPr>
          <w:rFonts w:cs="Times New Roman"/>
          <w:b/>
        </w:rPr>
        <w:t>:</w:t>
      </w:r>
      <w:proofErr w:type="gramEnd"/>
      <w:r w:rsidR="00BA3CA7" w:rsidRPr="00D07E50">
        <w:rPr>
          <w:rFonts w:cs="Times New Roman"/>
          <w:b/>
        </w:rPr>
        <w:t xml:space="preserve">  </w:t>
      </w:r>
      <w:r w:rsidR="00BA3CA7" w:rsidRPr="00D07E50">
        <w:rPr>
          <w:rFonts w:cs="Times New Roman"/>
        </w:rPr>
        <w:t xml:space="preserve">Discuss readings </w:t>
      </w:r>
      <w:r w:rsidR="007C44A4" w:rsidRPr="00D07E50">
        <w:rPr>
          <w:rFonts w:cs="Times New Roman"/>
        </w:rPr>
        <w:t xml:space="preserve">– How do we make a synthesis </w:t>
      </w:r>
      <w:r w:rsidR="004231FC">
        <w:rPr>
          <w:rFonts w:cs="Times New Roman"/>
        </w:rPr>
        <w:t>grid</w:t>
      </w:r>
      <w:r w:rsidR="007C44A4" w:rsidRPr="00D07E50">
        <w:rPr>
          <w:rFonts w:cs="Times New Roman"/>
        </w:rPr>
        <w:t xml:space="preserve"> using these 2 arguments?</w:t>
      </w:r>
      <w:r w:rsidR="004231FC">
        <w:rPr>
          <w:rFonts w:cs="Times New Roman"/>
        </w:rPr>
        <w:t xml:space="preserve"> In class we will map the main areas of agreement and disagreement in a chart that can be used for drafting an essay.</w:t>
      </w:r>
      <w:r w:rsidR="00BA3CA7" w:rsidRPr="00D07E50">
        <w:rPr>
          <w:rFonts w:cs="Times New Roman"/>
        </w:rPr>
        <w:t xml:space="preserve">  </w:t>
      </w:r>
      <w:proofErr w:type="gramStart"/>
      <w:r w:rsidR="00BA3CA7" w:rsidRPr="00D07E50">
        <w:rPr>
          <w:rFonts w:cs="Times New Roman"/>
        </w:rPr>
        <w:t>Possible reading quiz.</w:t>
      </w:r>
      <w:proofErr w:type="gramEnd"/>
    </w:p>
    <w:p w:rsidR="00BA3CA7" w:rsidRPr="00D07E50" w:rsidRDefault="008C69DF" w:rsidP="00662323">
      <w:pPr>
        <w:rPr>
          <w:rFonts w:cs="Times New Roman"/>
          <w:i/>
        </w:rPr>
      </w:pPr>
      <w:r w:rsidRPr="00D07E50">
        <w:rPr>
          <w:rFonts w:cs="Times New Roman"/>
          <w:i/>
        </w:rPr>
        <w:t xml:space="preserve">For next class Read: Peter J. Wallison, “Not a Failure of Capitalism – A Failure of Government” pp 546-63, </w:t>
      </w:r>
    </w:p>
    <w:p w:rsidR="008C69DF" w:rsidRPr="00D07E50" w:rsidRDefault="008C69DF" w:rsidP="00662323">
      <w:pPr>
        <w:rPr>
          <w:rFonts w:cs="Times New Roman"/>
        </w:rPr>
      </w:pPr>
    </w:p>
    <w:p w:rsidR="00BA3CA7" w:rsidRPr="00D07E50" w:rsidRDefault="00BA3CA7" w:rsidP="00662323">
      <w:pPr>
        <w:rPr>
          <w:rFonts w:cs="Times New Roman"/>
          <w:b/>
        </w:rPr>
      </w:pPr>
      <w:r w:rsidRPr="00D07E50">
        <w:rPr>
          <w:rFonts w:cs="Times New Roman"/>
          <w:b/>
        </w:rPr>
        <w:t>WEEK EIGHT: Workshop for Paper Two</w:t>
      </w:r>
    </w:p>
    <w:p w:rsidR="00BA3CA7" w:rsidRPr="00D07E50" w:rsidRDefault="00616556" w:rsidP="00662323">
      <w:pPr>
        <w:rPr>
          <w:rFonts w:cs="Times New Roman"/>
          <w:b/>
        </w:rPr>
      </w:pPr>
      <w:r w:rsidRPr="00D07E50">
        <w:rPr>
          <w:rFonts w:cs="Times New Roman"/>
          <w:b/>
        </w:rPr>
        <w:t>M</w:t>
      </w:r>
      <w:r w:rsidR="00BA3CA7" w:rsidRPr="00D07E50">
        <w:rPr>
          <w:rFonts w:cs="Times New Roman"/>
          <w:b/>
        </w:rPr>
        <w:t xml:space="preserve">:  </w:t>
      </w:r>
      <w:r w:rsidR="00BA3CA7" w:rsidRPr="00D07E50">
        <w:rPr>
          <w:rFonts w:cs="Times New Roman"/>
        </w:rPr>
        <w:t xml:space="preserve"> Discuss readings and </w:t>
      </w:r>
      <w:r w:rsidR="008C69DF" w:rsidRPr="00D07E50">
        <w:rPr>
          <w:rFonts w:cs="Times New Roman"/>
        </w:rPr>
        <w:t>figure out</w:t>
      </w:r>
      <w:r w:rsidR="004231FC">
        <w:rPr>
          <w:rFonts w:cs="Times New Roman"/>
        </w:rPr>
        <w:t>, based on previous in-class work</w:t>
      </w:r>
      <w:r w:rsidR="008C69DF" w:rsidRPr="00D07E50">
        <w:rPr>
          <w:rFonts w:cs="Times New Roman"/>
        </w:rPr>
        <w:t xml:space="preserve">: How to construct a synthesis grid using Wallison’s essay and either </w:t>
      </w:r>
      <w:proofErr w:type="spellStart"/>
      <w:r w:rsidR="008C69DF" w:rsidRPr="00D07E50">
        <w:rPr>
          <w:rFonts w:cs="Times New Roman"/>
        </w:rPr>
        <w:t>Sibert</w:t>
      </w:r>
      <w:proofErr w:type="spellEnd"/>
      <w:r w:rsidR="008C69DF" w:rsidRPr="00D07E50">
        <w:rPr>
          <w:rFonts w:cs="Times New Roman"/>
        </w:rPr>
        <w:t xml:space="preserve"> or UNEP, to prepare for writing Essay 2.</w:t>
      </w:r>
      <w:r w:rsidR="004231FC">
        <w:rPr>
          <w:rFonts w:cs="Times New Roman"/>
        </w:rPr>
        <w:t xml:space="preserve"> </w:t>
      </w:r>
    </w:p>
    <w:p w:rsidR="00BA3CA7" w:rsidRPr="00D07E50" w:rsidRDefault="00BA3CA7" w:rsidP="00662323">
      <w:pPr>
        <w:rPr>
          <w:rFonts w:cs="Times New Roman"/>
          <w:i/>
        </w:rPr>
      </w:pPr>
      <w:r w:rsidRPr="00D07E50">
        <w:rPr>
          <w:rFonts w:cs="Times New Roman"/>
          <w:i/>
        </w:rPr>
        <w:t>For next class: Continue work on Paper Two. Prepare three copies of a draft for workshop.</w:t>
      </w:r>
    </w:p>
    <w:p w:rsidR="00BA3CA7" w:rsidRPr="00D07E50" w:rsidRDefault="00BA3CA7" w:rsidP="00662323">
      <w:pPr>
        <w:rPr>
          <w:rFonts w:cs="Times New Roman"/>
          <w:b/>
        </w:rPr>
      </w:pPr>
    </w:p>
    <w:p w:rsidR="00BA3CA7" w:rsidRPr="00D07E50" w:rsidRDefault="00E12920" w:rsidP="00662323">
      <w:pPr>
        <w:rPr>
          <w:rFonts w:cs="Times New Roman"/>
          <w:b/>
        </w:rPr>
      </w:pPr>
      <w:r w:rsidRPr="00D07E50">
        <w:rPr>
          <w:rFonts w:cs="Times New Roman"/>
          <w:b/>
        </w:rPr>
        <w:t>W</w:t>
      </w:r>
      <w:r w:rsidR="00BA3CA7" w:rsidRPr="00D07E50">
        <w:rPr>
          <w:rFonts w:cs="Times New Roman"/>
          <w:b/>
        </w:rPr>
        <w:t xml:space="preserve">: </w:t>
      </w:r>
      <w:r w:rsidR="00BA3CA7" w:rsidRPr="00D07E50">
        <w:rPr>
          <w:rFonts w:cs="Times New Roman"/>
        </w:rPr>
        <w:t>Peer Review Workshop for Paper Two.</w:t>
      </w:r>
      <w:r w:rsidR="00BA3CA7" w:rsidRPr="00D07E50">
        <w:rPr>
          <w:rFonts w:cs="Times New Roman"/>
          <w:b/>
        </w:rPr>
        <w:t xml:space="preserve"> </w:t>
      </w:r>
      <w:r w:rsidR="00BA3CA7" w:rsidRPr="00D07E50">
        <w:rPr>
          <w:rFonts w:cs="Times New Roman"/>
        </w:rPr>
        <w:t xml:space="preserve"> Progress Reports Issued. Sign up for second round of conferences.  </w:t>
      </w:r>
    </w:p>
    <w:p w:rsidR="00BA3CA7" w:rsidRPr="00D07E50" w:rsidRDefault="00BA3CA7" w:rsidP="00662323">
      <w:pPr>
        <w:rPr>
          <w:rFonts w:cs="Times New Roman"/>
          <w:i/>
        </w:rPr>
      </w:pPr>
      <w:r w:rsidRPr="00D07E50">
        <w:rPr>
          <w:rFonts w:cs="Times New Roman"/>
          <w:i/>
        </w:rPr>
        <w:t xml:space="preserve">For next class:  Work on revising Paper </w:t>
      </w:r>
      <w:proofErr w:type="gramStart"/>
      <w:r w:rsidRPr="00D07E50">
        <w:rPr>
          <w:rFonts w:cs="Times New Roman"/>
          <w:i/>
        </w:rPr>
        <w:t>Two</w:t>
      </w:r>
      <w:proofErr w:type="gramEnd"/>
      <w:r w:rsidRPr="00D07E50">
        <w:rPr>
          <w:rFonts w:cs="Times New Roman"/>
          <w:i/>
        </w:rPr>
        <w:t xml:space="preserve"> and bring revision to Conference. Also, write a response to your Progress Report and bring it to Conference.</w:t>
      </w:r>
      <w:r w:rsidR="008C69DF" w:rsidRPr="00D07E50">
        <w:rPr>
          <w:rFonts w:cs="Times New Roman"/>
          <w:i/>
        </w:rPr>
        <w:t xml:space="preserve"> Discussion Board for Week 9: What were the specific challenges of writing a draft of Essay 2? Why do you think these were challenging?</w:t>
      </w:r>
    </w:p>
    <w:p w:rsidR="00BA3CA7" w:rsidRPr="00D07E50" w:rsidRDefault="00BA3CA7" w:rsidP="00662323">
      <w:pPr>
        <w:rPr>
          <w:rFonts w:cs="Times New Roman"/>
        </w:rPr>
      </w:pPr>
    </w:p>
    <w:p w:rsidR="00BA3CA7" w:rsidRPr="00D07E50" w:rsidRDefault="008C69DF" w:rsidP="00662323">
      <w:pPr>
        <w:rPr>
          <w:rFonts w:cs="Times New Roman"/>
          <w:b/>
        </w:rPr>
      </w:pPr>
      <w:r w:rsidRPr="00D07E50">
        <w:rPr>
          <w:rFonts w:cs="Times New Roman"/>
          <w:b/>
        </w:rPr>
        <w:t xml:space="preserve">WEEK NINE: </w:t>
      </w:r>
      <w:r w:rsidR="00BA3CA7" w:rsidRPr="00D07E50">
        <w:rPr>
          <w:rFonts w:cs="Times New Roman"/>
          <w:b/>
        </w:rPr>
        <w:t>Second Round of Conferences</w:t>
      </w:r>
      <w:r w:rsidR="00BA3CA7" w:rsidRPr="00D07E50">
        <w:rPr>
          <w:rFonts w:cs="Times New Roman"/>
          <w:b/>
          <w:i/>
        </w:rPr>
        <w:t xml:space="preserve">; </w:t>
      </w:r>
    </w:p>
    <w:p w:rsidR="00BA3CA7" w:rsidRPr="00D07E50" w:rsidRDefault="00E12920" w:rsidP="00662323">
      <w:pPr>
        <w:rPr>
          <w:rFonts w:cs="Times New Roman"/>
          <w:b/>
        </w:rPr>
      </w:pPr>
      <w:proofErr w:type="gramStart"/>
      <w:r w:rsidRPr="00D07E50">
        <w:rPr>
          <w:rFonts w:cs="Times New Roman"/>
          <w:b/>
        </w:rPr>
        <w:t xml:space="preserve">M </w:t>
      </w:r>
      <w:r w:rsidR="00BA3CA7" w:rsidRPr="00D07E50">
        <w:rPr>
          <w:rFonts w:cs="Times New Roman"/>
          <w:b/>
        </w:rPr>
        <w:t>:</w:t>
      </w:r>
      <w:proofErr w:type="gramEnd"/>
      <w:r w:rsidR="00BA3CA7" w:rsidRPr="00D07E50">
        <w:rPr>
          <w:rFonts w:cs="Times New Roman"/>
        </w:rPr>
        <w:t xml:space="preserve"> No Class. </w:t>
      </w:r>
      <w:proofErr w:type="gramStart"/>
      <w:r w:rsidR="00BA3CA7" w:rsidRPr="00D07E50">
        <w:rPr>
          <w:rFonts w:cs="Times New Roman"/>
        </w:rPr>
        <w:t>Individual Conferences for Paper Two.</w:t>
      </w:r>
      <w:proofErr w:type="gramEnd"/>
      <w:r w:rsidR="00BA3CA7" w:rsidRPr="00D07E50">
        <w:rPr>
          <w:rFonts w:cs="Times New Roman"/>
        </w:rPr>
        <w:t xml:space="preserve"> </w:t>
      </w:r>
    </w:p>
    <w:p w:rsidR="00BA3CA7" w:rsidRPr="00D07E50" w:rsidRDefault="00BA3CA7" w:rsidP="00662323">
      <w:pPr>
        <w:rPr>
          <w:rFonts w:cs="Times New Roman"/>
          <w:b/>
        </w:rPr>
      </w:pPr>
    </w:p>
    <w:p w:rsidR="008C69DF" w:rsidRPr="00D07E50" w:rsidRDefault="00BA3CA7" w:rsidP="00662323">
      <w:pPr>
        <w:rPr>
          <w:rFonts w:cs="Times New Roman"/>
        </w:rPr>
      </w:pPr>
      <w:r w:rsidRPr="00D07E50">
        <w:rPr>
          <w:rFonts w:cs="Times New Roman"/>
          <w:i/>
        </w:rPr>
        <w:t xml:space="preserve">For next class: </w:t>
      </w:r>
      <w:r w:rsidR="008C69DF" w:rsidRPr="00D07E50">
        <w:rPr>
          <w:rFonts w:cs="Times New Roman"/>
          <w:i/>
        </w:rPr>
        <w:t>Read pdf online: excerpt from The Brain That Changes Itself: Stories of Personal Triumph from the Frontiers of Brain Science</w:t>
      </w:r>
      <w:r w:rsidR="008C69DF" w:rsidRPr="00D07E50">
        <w:rPr>
          <w:rFonts w:cs="Times New Roman"/>
        </w:rPr>
        <w:t xml:space="preserve"> by Norman Doidge, MD, (Viking 2007).</w:t>
      </w:r>
    </w:p>
    <w:p w:rsidR="00BA3CA7" w:rsidRPr="00D07E50" w:rsidRDefault="00BA3CA7" w:rsidP="00662323">
      <w:pPr>
        <w:rPr>
          <w:rFonts w:cs="Times New Roman"/>
          <w:b/>
        </w:rPr>
      </w:pPr>
      <w:r w:rsidRPr="00D07E50">
        <w:rPr>
          <w:rFonts w:cs="Times New Roman"/>
          <w:i/>
        </w:rPr>
        <w:t xml:space="preserve"> </w:t>
      </w:r>
    </w:p>
    <w:p w:rsidR="008C69DF" w:rsidRPr="00D07E50" w:rsidRDefault="00E12920" w:rsidP="00662323">
      <w:pPr>
        <w:rPr>
          <w:rFonts w:cs="Times New Roman"/>
        </w:rPr>
      </w:pPr>
      <w:proofErr w:type="gramStart"/>
      <w:r w:rsidRPr="00D07E50">
        <w:rPr>
          <w:rFonts w:cs="Times New Roman"/>
          <w:b/>
        </w:rPr>
        <w:t xml:space="preserve">W </w:t>
      </w:r>
      <w:r w:rsidR="00BA3CA7" w:rsidRPr="00D07E50">
        <w:rPr>
          <w:rFonts w:cs="Times New Roman"/>
        </w:rPr>
        <w:t>:</w:t>
      </w:r>
      <w:proofErr w:type="gramEnd"/>
      <w:r w:rsidR="00BA3CA7" w:rsidRPr="00D07E50">
        <w:rPr>
          <w:rFonts w:cs="Times New Roman"/>
        </w:rPr>
        <w:t xml:space="preserve"> Dis</w:t>
      </w:r>
      <w:r w:rsidR="008C69DF" w:rsidRPr="00D07E50">
        <w:rPr>
          <w:rFonts w:cs="Times New Roman"/>
        </w:rPr>
        <w:t>cuss readings – Placing English 701 and Metacognition Research in Context</w:t>
      </w:r>
      <w:r w:rsidR="00BA3CA7" w:rsidRPr="00D07E50">
        <w:rPr>
          <w:rFonts w:cs="Times New Roman"/>
        </w:rPr>
        <w:t>.</w:t>
      </w:r>
    </w:p>
    <w:p w:rsidR="00BA3CA7" w:rsidRPr="00D07E50" w:rsidRDefault="00BA3CA7" w:rsidP="00662323">
      <w:pPr>
        <w:rPr>
          <w:rFonts w:cs="Times New Roman"/>
        </w:rPr>
      </w:pPr>
      <w:proofErr w:type="gramStart"/>
      <w:r w:rsidRPr="00D07E50">
        <w:rPr>
          <w:rFonts w:cs="Times New Roman"/>
        </w:rPr>
        <w:t>Possible reading quiz.</w:t>
      </w:r>
      <w:proofErr w:type="gramEnd"/>
      <w:r w:rsidRPr="00D07E50">
        <w:rPr>
          <w:rFonts w:cs="Times New Roman"/>
        </w:rPr>
        <w:t xml:space="preserve"> Turn in Paper Two for instructor comments.</w:t>
      </w:r>
    </w:p>
    <w:p w:rsidR="00BA3CA7" w:rsidRPr="00D07E50" w:rsidRDefault="00BA3CA7" w:rsidP="00662323">
      <w:pPr>
        <w:rPr>
          <w:rFonts w:cs="Times New Roman"/>
        </w:rPr>
      </w:pPr>
      <w:r w:rsidRPr="00D07E50">
        <w:rPr>
          <w:rFonts w:cs="Times New Roman"/>
          <w:i/>
        </w:rPr>
        <w:t>For next class:</w:t>
      </w:r>
      <w:r w:rsidR="00AD3F95" w:rsidRPr="00D07E50">
        <w:rPr>
          <w:rFonts w:eastAsia="Times New Roman" w:cs="Times New Roman"/>
        </w:rPr>
        <w:t xml:space="preserve"> </w:t>
      </w:r>
      <w:r w:rsidR="00AD3F95" w:rsidRPr="00D07E50">
        <w:rPr>
          <w:rFonts w:eastAsia="Times New Roman" w:cs="Times New Roman"/>
          <w:i/>
        </w:rPr>
        <w:t xml:space="preserve">Read </w:t>
      </w:r>
      <w:r w:rsidR="00AD3F95" w:rsidRPr="00D07E50">
        <w:rPr>
          <w:rFonts w:cs="Times New Roman"/>
          <w:i/>
        </w:rPr>
        <w:t>Benjamin R. Barb</w:t>
      </w:r>
      <w:r w:rsidR="008C69DF" w:rsidRPr="00D07E50">
        <w:rPr>
          <w:rFonts w:cs="Times New Roman"/>
          <w:i/>
        </w:rPr>
        <w:t xml:space="preserve">er, “Jihad vs. </w:t>
      </w:r>
      <w:proofErr w:type="spellStart"/>
      <w:r w:rsidR="008C69DF" w:rsidRPr="00D07E50">
        <w:rPr>
          <w:rFonts w:cs="Times New Roman"/>
          <w:i/>
        </w:rPr>
        <w:t>McWorld</w:t>
      </w:r>
      <w:proofErr w:type="spellEnd"/>
      <w:r w:rsidR="008C69DF" w:rsidRPr="00D07E50">
        <w:rPr>
          <w:rFonts w:cs="Times New Roman"/>
          <w:i/>
        </w:rPr>
        <w:t>,”</w:t>
      </w:r>
      <w:r w:rsidR="000C4CC1">
        <w:rPr>
          <w:rFonts w:cs="Times New Roman"/>
          <w:i/>
        </w:rPr>
        <w:t>Political Science,</w:t>
      </w:r>
      <w:r w:rsidR="00EE1C3A" w:rsidRPr="00D07E50">
        <w:rPr>
          <w:rFonts w:cs="Times New Roman"/>
          <w:i/>
        </w:rPr>
        <w:t xml:space="preserve"> </w:t>
      </w:r>
      <w:r w:rsidR="008C69DF" w:rsidRPr="00D07E50">
        <w:rPr>
          <w:rFonts w:cs="Times New Roman"/>
          <w:i/>
        </w:rPr>
        <w:t>p</w:t>
      </w:r>
      <w:r w:rsidR="00343CE5">
        <w:rPr>
          <w:rFonts w:cs="Times New Roman"/>
          <w:i/>
        </w:rPr>
        <w:t xml:space="preserve"> </w:t>
      </w:r>
      <w:r w:rsidR="008C69DF" w:rsidRPr="00D07E50">
        <w:rPr>
          <w:rFonts w:cs="Times New Roman"/>
          <w:i/>
        </w:rPr>
        <w:t>392-400.</w:t>
      </w:r>
    </w:p>
    <w:p w:rsidR="00616556" w:rsidRPr="00D07E50" w:rsidRDefault="00616556" w:rsidP="00662323">
      <w:pPr>
        <w:rPr>
          <w:rFonts w:cs="Times New Roman"/>
          <w:b/>
        </w:rPr>
      </w:pPr>
    </w:p>
    <w:p w:rsidR="00BA3CA7" w:rsidRPr="00D07E50" w:rsidRDefault="00BA3CA7" w:rsidP="00662323">
      <w:pPr>
        <w:rPr>
          <w:rFonts w:cs="Times New Roman"/>
          <w:b/>
        </w:rPr>
      </w:pPr>
      <w:r w:rsidRPr="00D07E50">
        <w:rPr>
          <w:rFonts w:cs="Times New Roman"/>
          <w:b/>
        </w:rPr>
        <w:t xml:space="preserve">WEEK TEN: </w:t>
      </w:r>
      <w:r w:rsidR="00AD3F95" w:rsidRPr="00D07E50">
        <w:rPr>
          <w:rFonts w:cs="Times New Roman"/>
          <w:b/>
        </w:rPr>
        <w:t>Readings in Globalization</w:t>
      </w:r>
      <w:r w:rsidR="004A19BC">
        <w:rPr>
          <w:rFonts w:cs="Times New Roman"/>
          <w:b/>
        </w:rPr>
        <w:t>: Understanding Economic, Political, Cultural, and Educational Contexts.</w:t>
      </w:r>
    </w:p>
    <w:p w:rsidR="00BA3CA7" w:rsidRPr="00D07E50" w:rsidRDefault="00E12920" w:rsidP="00662323">
      <w:pPr>
        <w:rPr>
          <w:rFonts w:cs="Times New Roman"/>
        </w:rPr>
      </w:pPr>
      <w:proofErr w:type="gramStart"/>
      <w:r w:rsidRPr="00D07E50">
        <w:rPr>
          <w:rFonts w:cs="Times New Roman"/>
          <w:b/>
        </w:rPr>
        <w:t xml:space="preserve">M </w:t>
      </w:r>
      <w:r w:rsidR="00BA3CA7" w:rsidRPr="00D07E50">
        <w:rPr>
          <w:rFonts w:cs="Times New Roman"/>
          <w:b/>
        </w:rPr>
        <w:t>:</w:t>
      </w:r>
      <w:proofErr w:type="gramEnd"/>
      <w:r w:rsidR="00BA3CA7" w:rsidRPr="00D07E50">
        <w:rPr>
          <w:rFonts w:cs="Times New Roman"/>
          <w:b/>
        </w:rPr>
        <w:t xml:space="preserve">  </w:t>
      </w:r>
      <w:r w:rsidR="00BA3CA7" w:rsidRPr="00D07E50">
        <w:rPr>
          <w:rFonts w:cs="Times New Roman"/>
        </w:rPr>
        <w:t>Disc</w:t>
      </w:r>
      <w:r w:rsidR="008C69DF" w:rsidRPr="00D07E50">
        <w:rPr>
          <w:rFonts w:cs="Times New Roman"/>
        </w:rPr>
        <w:t>uss readings.</w:t>
      </w:r>
      <w:r w:rsidR="00BA3CA7" w:rsidRPr="00D07E50">
        <w:rPr>
          <w:rFonts w:cs="Times New Roman"/>
        </w:rPr>
        <w:t xml:space="preserve"> </w:t>
      </w:r>
      <w:proofErr w:type="gramStart"/>
      <w:r w:rsidR="00BA3CA7" w:rsidRPr="00D07E50">
        <w:rPr>
          <w:rFonts w:cs="Times New Roman"/>
        </w:rPr>
        <w:t>Possible reading quiz.</w:t>
      </w:r>
      <w:proofErr w:type="gramEnd"/>
      <w:r w:rsidR="00BA3CA7" w:rsidRPr="00D07E50">
        <w:rPr>
          <w:rFonts w:cs="Times New Roman"/>
        </w:rPr>
        <w:t xml:space="preserve"> </w:t>
      </w:r>
    </w:p>
    <w:p w:rsidR="00AD3F95" w:rsidRPr="00D07E50" w:rsidRDefault="00BA3CA7" w:rsidP="00662323">
      <w:pPr>
        <w:rPr>
          <w:rFonts w:cs="Times New Roman"/>
          <w:i/>
        </w:rPr>
      </w:pPr>
      <w:r w:rsidRPr="00D07E50">
        <w:rPr>
          <w:rFonts w:cs="Times New Roman"/>
          <w:i/>
        </w:rPr>
        <w:t xml:space="preserve">For next class: </w:t>
      </w:r>
      <w:r w:rsidR="00AD3F95" w:rsidRPr="00D07E50">
        <w:rPr>
          <w:rFonts w:cs="Times New Roman"/>
          <w:i/>
        </w:rPr>
        <w:t>Read Bryant Simon, “Global Brands Contend with Appreciation for the L</w:t>
      </w:r>
      <w:r w:rsidR="008C69DF" w:rsidRPr="00D07E50">
        <w:rPr>
          <w:rFonts w:cs="Times New Roman"/>
          <w:i/>
        </w:rPr>
        <w:t xml:space="preserve">ocal,” </w:t>
      </w:r>
      <w:r w:rsidR="000C4CC1" w:rsidRPr="00D07E50">
        <w:rPr>
          <w:rFonts w:cs="Times New Roman"/>
          <w:i/>
        </w:rPr>
        <w:t xml:space="preserve">American </w:t>
      </w:r>
      <w:proofErr w:type="gramStart"/>
      <w:r w:rsidR="000C4CC1" w:rsidRPr="00D07E50">
        <w:rPr>
          <w:rFonts w:cs="Times New Roman"/>
          <w:i/>
        </w:rPr>
        <w:t xml:space="preserve">Studies  </w:t>
      </w:r>
      <w:r w:rsidR="008C69DF" w:rsidRPr="00D07E50">
        <w:rPr>
          <w:rFonts w:cs="Times New Roman"/>
          <w:i/>
        </w:rPr>
        <w:t>pp</w:t>
      </w:r>
      <w:proofErr w:type="gramEnd"/>
      <w:r w:rsidR="008C69DF" w:rsidRPr="00D07E50">
        <w:rPr>
          <w:rFonts w:cs="Times New Roman"/>
          <w:i/>
        </w:rPr>
        <w:t xml:space="preserve"> </w:t>
      </w:r>
      <w:r w:rsidR="00EE1C3A" w:rsidRPr="00D07E50">
        <w:rPr>
          <w:rFonts w:cs="Times New Roman"/>
          <w:i/>
        </w:rPr>
        <w:t>367-371.</w:t>
      </w:r>
    </w:p>
    <w:p w:rsidR="00BA3CA7" w:rsidRPr="00D07E50" w:rsidRDefault="00BA3CA7" w:rsidP="00662323">
      <w:pPr>
        <w:rPr>
          <w:rFonts w:cs="Times New Roman"/>
          <w:b/>
        </w:rPr>
      </w:pPr>
    </w:p>
    <w:p w:rsidR="00BA3CA7" w:rsidRPr="00D07E50" w:rsidRDefault="00E12920" w:rsidP="00662323">
      <w:pPr>
        <w:rPr>
          <w:rFonts w:cs="Times New Roman"/>
          <w:b/>
        </w:rPr>
      </w:pPr>
      <w:proofErr w:type="gramStart"/>
      <w:r w:rsidRPr="00D07E50">
        <w:rPr>
          <w:rFonts w:cs="Times New Roman"/>
          <w:b/>
        </w:rPr>
        <w:t xml:space="preserve">W </w:t>
      </w:r>
      <w:r w:rsidR="00BA3CA7" w:rsidRPr="00D07E50">
        <w:rPr>
          <w:rFonts w:cs="Times New Roman"/>
          <w:b/>
        </w:rPr>
        <w:t>:</w:t>
      </w:r>
      <w:proofErr w:type="gramEnd"/>
      <w:r w:rsidR="00BA3CA7" w:rsidRPr="00D07E50">
        <w:rPr>
          <w:rFonts w:cs="Times New Roman"/>
          <w:b/>
        </w:rPr>
        <w:t xml:space="preserve">  </w:t>
      </w:r>
      <w:r w:rsidR="00BA3CA7" w:rsidRPr="00D07E50">
        <w:rPr>
          <w:rFonts w:cs="Times New Roman"/>
        </w:rPr>
        <w:t xml:space="preserve">Discuss </w:t>
      </w:r>
      <w:r w:rsidR="00EE1C3A" w:rsidRPr="00D07E50">
        <w:rPr>
          <w:rFonts w:cs="Times New Roman"/>
        </w:rPr>
        <w:t xml:space="preserve">how we can write about these readings so far. </w:t>
      </w:r>
    </w:p>
    <w:p w:rsidR="00AD3F95" w:rsidRPr="00D07E50" w:rsidRDefault="00BA3CA7" w:rsidP="00662323">
      <w:pPr>
        <w:rPr>
          <w:rFonts w:cs="Times New Roman"/>
          <w:i/>
        </w:rPr>
      </w:pPr>
      <w:r w:rsidRPr="00D07E50">
        <w:rPr>
          <w:rFonts w:cs="Times New Roman"/>
          <w:i/>
        </w:rPr>
        <w:t xml:space="preserve">For next class: </w:t>
      </w:r>
      <w:r w:rsidR="00AD3F95" w:rsidRPr="00D07E50">
        <w:rPr>
          <w:rFonts w:cs="Times New Roman"/>
          <w:i/>
        </w:rPr>
        <w:t xml:space="preserve">Read George </w:t>
      </w:r>
      <w:proofErr w:type="spellStart"/>
      <w:r w:rsidR="00AD3F95" w:rsidRPr="00D07E50">
        <w:rPr>
          <w:rFonts w:cs="Times New Roman"/>
          <w:i/>
        </w:rPr>
        <w:t>Ritzer</w:t>
      </w:r>
      <w:proofErr w:type="spellEnd"/>
      <w:r w:rsidR="00AD3F95" w:rsidRPr="00D07E50">
        <w:rPr>
          <w:rFonts w:cs="Times New Roman"/>
          <w:i/>
        </w:rPr>
        <w:t xml:space="preserve">, “An Introduction to McDonaldization.” </w:t>
      </w:r>
      <w:proofErr w:type="gramStart"/>
      <w:r w:rsidR="00AD3F95" w:rsidRPr="00D07E50">
        <w:rPr>
          <w:rFonts w:cs="Times New Roman"/>
          <w:i/>
        </w:rPr>
        <w:t xml:space="preserve">(2008) </w:t>
      </w:r>
      <w:r w:rsidR="000C4CC1" w:rsidRPr="00D07E50">
        <w:rPr>
          <w:rFonts w:cs="Times New Roman"/>
          <w:i/>
        </w:rPr>
        <w:t>Sociology</w:t>
      </w:r>
      <w:r w:rsidR="00AD3F95" w:rsidRPr="00D07E50">
        <w:rPr>
          <w:rFonts w:cs="Times New Roman"/>
          <w:i/>
        </w:rPr>
        <w:t xml:space="preserve"> </w:t>
      </w:r>
      <w:r w:rsidR="00EE1C3A" w:rsidRPr="00D07E50">
        <w:rPr>
          <w:rFonts w:cs="Times New Roman"/>
          <w:i/>
        </w:rPr>
        <w:t xml:space="preserve">PP 372-91 </w:t>
      </w:r>
      <w:r w:rsidR="00AD3F95" w:rsidRPr="00D07E50">
        <w:rPr>
          <w:rFonts w:cs="Times New Roman"/>
          <w:i/>
        </w:rPr>
        <w:t>and Kwame Anthony Appiah, “Cosmopolitan Contamination.”</w:t>
      </w:r>
      <w:proofErr w:type="gramEnd"/>
      <w:r w:rsidR="00AD3F95" w:rsidRPr="00D07E50">
        <w:rPr>
          <w:rFonts w:cs="Times New Roman"/>
          <w:i/>
        </w:rPr>
        <w:t xml:space="preserve"> </w:t>
      </w:r>
      <w:proofErr w:type="gramStart"/>
      <w:r w:rsidR="00AD3F95" w:rsidRPr="00D07E50">
        <w:rPr>
          <w:rFonts w:cs="Times New Roman"/>
          <w:i/>
        </w:rPr>
        <w:t xml:space="preserve">(2006) </w:t>
      </w:r>
      <w:r w:rsidR="000C4CC1">
        <w:rPr>
          <w:rFonts w:cs="Times New Roman"/>
          <w:i/>
        </w:rPr>
        <w:t>Philosophy a</w:t>
      </w:r>
      <w:r w:rsidR="000C4CC1" w:rsidRPr="00D07E50">
        <w:rPr>
          <w:rFonts w:cs="Times New Roman"/>
          <w:i/>
        </w:rPr>
        <w:t xml:space="preserve">nd African Studies </w:t>
      </w:r>
      <w:r w:rsidR="00AD3F95" w:rsidRPr="00D07E50">
        <w:rPr>
          <w:rFonts w:cs="Times New Roman"/>
          <w:i/>
        </w:rPr>
        <w:t>– Prepa</w:t>
      </w:r>
      <w:r w:rsidR="00EE1C3A" w:rsidRPr="00D07E50">
        <w:rPr>
          <w:rFonts w:cs="Times New Roman"/>
          <w:i/>
        </w:rPr>
        <w:t>re individual question for each 417-426.</w:t>
      </w:r>
      <w:proofErr w:type="gramEnd"/>
    </w:p>
    <w:p w:rsidR="00BA3CA7" w:rsidRPr="00D07E50" w:rsidRDefault="00BA3CA7" w:rsidP="00662323">
      <w:pPr>
        <w:rPr>
          <w:rFonts w:cs="Times New Roman"/>
        </w:rPr>
      </w:pPr>
      <w:r w:rsidRPr="00D07E50">
        <w:rPr>
          <w:rFonts w:cs="Times New Roman"/>
          <w:i/>
        </w:rPr>
        <w:t xml:space="preserve"> </w:t>
      </w:r>
    </w:p>
    <w:p w:rsidR="00BA3CA7" w:rsidRPr="00D07E50" w:rsidRDefault="00BA3CA7" w:rsidP="00662323">
      <w:pPr>
        <w:rPr>
          <w:rFonts w:cs="Times New Roman"/>
          <w:b/>
        </w:rPr>
      </w:pPr>
      <w:r w:rsidRPr="00D07E50">
        <w:rPr>
          <w:rFonts w:cs="Times New Roman"/>
          <w:b/>
        </w:rPr>
        <w:t xml:space="preserve">WEEK ELEVEN: Workshop for Paper Three </w:t>
      </w:r>
    </w:p>
    <w:p w:rsidR="00AD3F95" w:rsidRPr="00D07E50" w:rsidRDefault="00E12920" w:rsidP="00662323">
      <w:pPr>
        <w:rPr>
          <w:rFonts w:cs="Times New Roman"/>
        </w:rPr>
      </w:pPr>
      <w:proofErr w:type="gramStart"/>
      <w:r w:rsidRPr="00D07E50">
        <w:rPr>
          <w:rFonts w:cs="Times New Roman"/>
          <w:b/>
        </w:rPr>
        <w:lastRenderedPageBreak/>
        <w:t xml:space="preserve">M </w:t>
      </w:r>
      <w:r w:rsidR="00BA3CA7" w:rsidRPr="00D07E50">
        <w:rPr>
          <w:rFonts w:cs="Times New Roman"/>
          <w:b/>
        </w:rPr>
        <w:t>:</w:t>
      </w:r>
      <w:proofErr w:type="gramEnd"/>
      <w:r w:rsidR="00BA3CA7" w:rsidRPr="00D07E50">
        <w:rPr>
          <w:rFonts w:cs="Times New Roman"/>
        </w:rPr>
        <w:t xml:space="preserve"> </w:t>
      </w:r>
      <w:r w:rsidR="00AD3F95" w:rsidRPr="00D07E50">
        <w:rPr>
          <w:rFonts w:cs="Times New Roman"/>
        </w:rPr>
        <w:t>Discuss readings. Start working on Essay 3</w:t>
      </w:r>
      <w:r w:rsidR="00EE1C3A" w:rsidRPr="00D07E50">
        <w:rPr>
          <w:rFonts w:cs="Times New Roman"/>
        </w:rPr>
        <w:t xml:space="preserve"> in class</w:t>
      </w:r>
      <w:r w:rsidR="00AD3F95" w:rsidRPr="00D07E50">
        <w:rPr>
          <w:rFonts w:cs="Times New Roman"/>
        </w:rPr>
        <w:t>.</w:t>
      </w:r>
      <w:r w:rsidR="00EE1C3A" w:rsidRPr="00D07E50">
        <w:rPr>
          <w:rFonts w:cs="Times New Roman"/>
        </w:rPr>
        <w:t xml:space="preserve"> What does it mean to survey or give an overview of a debate?  How do we write about these arguments?</w:t>
      </w:r>
    </w:p>
    <w:p w:rsidR="00BA3CA7" w:rsidRPr="00D07E50" w:rsidRDefault="00BA3CA7" w:rsidP="00662323">
      <w:pPr>
        <w:rPr>
          <w:rFonts w:cs="Times New Roman"/>
          <w:b/>
        </w:rPr>
      </w:pPr>
    </w:p>
    <w:p w:rsidR="00AD3F95" w:rsidRDefault="00E12920" w:rsidP="00662323">
      <w:pPr>
        <w:rPr>
          <w:rFonts w:cs="Times New Roman"/>
        </w:rPr>
      </w:pPr>
      <w:proofErr w:type="gramStart"/>
      <w:r w:rsidRPr="00D07E50">
        <w:rPr>
          <w:rFonts w:cs="Times New Roman"/>
          <w:b/>
        </w:rPr>
        <w:t xml:space="preserve">W </w:t>
      </w:r>
      <w:r w:rsidR="00BA3CA7" w:rsidRPr="00D07E50">
        <w:rPr>
          <w:rFonts w:cs="Times New Roman"/>
          <w:b/>
        </w:rPr>
        <w:t>:</w:t>
      </w:r>
      <w:proofErr w:type="gramEnd"/>
      <w:r w:rsidR="00BA3CA7" w:rsidRPr="00D07E50">
        <w:rPr>
          <w:rFonts w:cs="Times New Roman"/>
          <w:b/>
        </w:rPr>
        <w:t xml:space="preserve">  </w:t>
      </w:r>
      <w:r w:rsidR="00AD3F95" w:rsidRPr="00D07E50">
        <w:rPr>
          <w:rFonts w:cs="Times New Roman"/>
        </w:rPr>
        <w:t>Peer Review Workshop for Paper Three. Sign up for third round of conferences.</w:t>
      </w:r>
    </w:p>
    <w:p w:rsidR="008F6D78" w:rsidRPr="008F6D78" w:rsidRDefault="008F6D78" w:rsidP="00662323">
      <w:pPr>
        <w:rPr>
          <w:rFonts w:cs="Times New Roman"/>
          <w:i/>
        </w:rPr>
      </w:pPr>
      <w:r w:rsidRPr="008F6D78">
        <w:rPr>
          <w:rFonts w:cs="Times New Roman"/>
          <w:i/>
        </w:rPr>
        <w:t>Discussion Board - reading on Blackboard, Proust and the Squid, Maryanne Wolf, Chapters 1 &amp; 2.  How does her investigation into the uniqueness of the human “reading brain” impact the way you</w:t>
      </w:r>
      <w:r>
        <w:rPr>
          <w:rFonts w:cs="Times New Roman"/>
          <w:i/>
        </w:rPr>
        <w:t xml:space="preserve"> now</w:t>
      </w:r>
      <w:r w:rsidRPr="008F6D78">
        <w:rPr>
          <w:rFonts w:cs="Times New Roman"/>
          <w:i/>
        </w:rPr>
        <w:t xml:space="preserve"> view the act of reading?</w:t>
      </w:r>
    </w:p>
    <w:p w:rsidR="00AD3F95" w:rsidRPr="00D07E50" w:rsidRDefault="00AD3F95" w:rsidP="00662323">
      <w:pPr>
        <w:rPr>
          <w:rFonts w:cs="Times New Roman"/>
          <w:b/>
        </w:rPr>
      </w:pPr>
    </w:p>
    <w:p w:rsidR="00BA3CA7" w:rsidRPr="00D07E50" w:rsidRDefault="00BA3CA7" w:rsidP="00662323">
      <w:pPr>
        <w:rPr>
          <w:rFonts w:cs="Times New Roman"/>
          <w:b/>
        </w:rPr>
      </w:pPr>
      <w:r w:rsidRPr="00D07E50">
        <w:rPr>
          <w:rFonts w:cs="Times New Roman"/>
          <w:b/>
        </w:rPr>
        <w:t xml:space="preserve">WEEK TWELVE:  </w:t>
      </w:r>
      <w:r w:rsidR="00AD3F95" w:rsidRPr="00D07E50">
        <w:rPr>
          <w:rFonts w:cs="Times New Roman"/>
          <w:b/>
        </w:rPr>
        <w:t>3</w:t>
      </w:r>
      <w:r w:rsidR="00AD3F95" w:rsidRPr="00D07E50">
        <w:rPr>
          <w:rFonts w:cs="Times New Roman"/>
          <w:b/>
          <w:vertAlign w:val="superscript"/>
        </w:rPr>
        <w:t>rd</w:t>
      </w:r>
      <w:r w:rsidR="00AD3F95" w:rsidRPr="00D07E50">
        <w:rPr>
          <w:rFonts w:cs="Times New Roman"/>
          <w:b/>
        </w:rPr>
        <w:t xml:space="preserve"> Round of Conferences</w:t>
      </w:r>
      <w:r w:rsidR="004A19BC">
        <w:rPr>
          <w:rFonts w:cs="Times New Roman"/>
          <w:b/>
        </w:rPr>
        <w:t xml:space="preserve">; Revising  </w:t>
      </w:r>
    </w:p>
    <w:p w:rsidR="00AD3F95" w:rsidRPr="00D07E50" w:rsidRDefault="00E12920" w:rsidP="00662323">
      <w:pPr>
        <w:rPr>
          <w:rFonts w:cs="Times New Roman"/>
          <w:b/>
        </w:rPr>
      </w:pPr>
      <w:proofErr w:type="gramStart"/>
      <w:r w:rsidRPr="00D07E50">
        <w:rPr>
          <w:rFonts w:cs="Times New Roman"/>
          <w:b/>
        </w:rPr>
        <w:t xml:space="preserve">M </w:t>
      </w:r>
      <w:r w:rsidR="00BA3CA7" w:rsidRPr="00D07E50">
        <w:rPr>
          <w:rFonts w:cs="Times New Roman"/>
          <w:b/>
        </w:rPr>
        <w:t>:</w:t>
      </w:r>
      <w:proofErr w:type="gramEnd"/>
      <w:r w:rsidR="00BA3CA7" w:rsidRPr="00D07E50">
        <w:rPr>
          <w:rFonts w:cs="Times New Roman"/>
          <w:b/>
        </w:rPr>
        <w:t xml:space="preserve">  </w:t>
      </w:r>
      <w:r w:rsidR="00AD3F95" w:rsidRPr="00D07E50">
        <w:rPr>
          <w:rFonts w:cs="Times New Roman"/>
        </w:rPr>
        <w:t>Individual Conferences with Instructor.</w:t>
      </w:r>
      <w:r w:rsidR="00AD3F95" w:rsidRPr="00D07E50">
        <w:rPr>
          <w:rFonts w:cs="Times New Roman"/>
          <w:b/>
        </w:rPr>
        <w:t xml:space="preserve"> </w:t>
      </w:r>
    </w:p>
    <w:p w:rsidR="00BA3CA7" w:rsidRPr="00D07E50" w:rsidRDefault="00BA3CA7" w:rsidP="00662323">
      <w:pPr>
        <w:rPr>
          <w:rFonts w:cs="Times New Roman"/>
          <w:b/>
        </w:rPr>
      </w:pPr>
      <w:r w:rsidRPr="00D07E50">
        <w:rPr>
          <w:rFonts w:cs="Times New Roman"/>
        </w:rPr>
        <w:t>.</w:t>
      </w:r>
    </w:p>
    <w:p w:rsidR="00BA3CA7" w:rsidRPr="00602CFF" w:rsidRDefault="00E12920" w:rsidP="00662323">
      <w:pPr>
        <w:rPr>
          <w:rFonts w:cs="Times New Roman"/>
        </w:rPr>
      </w:pPr>
      <w:proofErr w:type="gramStart"/>
      <w:r w:rsidRPr="00D07E50">
        <w:rPr>
          <w:rFonts w:cs="Times New Roman"/>
          <w:b/>
        </w:rPr>
        <w:t xml:space="preserve">W </w:t>
      </w:r>
      <w:r w:rsidR="00BA3CA7" w:rsidRPr="00D07E50">
        <w:rPr>
          <w:rFonts w:cs="Times New Roman"/>
          <w:b/>
        </w:rPr>
        <w:t>:</w:t>
      </w:r>
      <w:proofErr w:type="gramEnd"/>
      <w:r w:rsidR="00BA3CA7" w:rsidRPr="00D07E50">
        <w:rPr>
          <w:rFonts w:cs="Times New Roman"/>
          <w:b/>
        </w:rPr>
        <w:t xml:space="preserve"> </w:t>
      </w:r>
      <w:r w:rsidR="004231FC">
        <w:rPr>
          <w:rFonts w:cs="Times New Roman"/>
        </w:rPr>
        <w:t>Revising with a focus on Introductions and Conclusions.</w:t>
      </w:r>
      <w:r w:rsidR="008F6D78">
        <w:rPr>
          <w:rFonts w:cs="Times New Roman"/>
        </w:rPr>
        <w:t xml:space="preserve"> Discussion of </w:t>
      </w:r>
      <w:r w:rsidR="008F6D78" w:rsidRPr="008F6D78">
        <w:rPr>
          <w:rFonts w:cs="Times New Roman"/>
          <w:i/>
        </w:rPr>
        <w:t xml:space="preserve">Proust and </w:t>
      </w:r>
      <w:proofErr w:type="gramStart"/>
      <w:r w:rsidR="008F6D78" w:rsidRPr="008F6D78">
        <w:rPr>
          <w:rFonts w:cs="Times New Roman"/>
          <w:i/>
        </w:rPr>
        <w:t>The</w:t>
      </w:r>
      <w:proofErr w:type="gramEnd"/>
      <w:r w:rsidR="008F6D78" w:rsidRPr="008F6D78">
        <w:rPr>
          <w:rFonts w:cs="Times New Roman"/>
          <w:i/>
        </w:rPr>
        <w:t xml:space="preserve"> Squid.</w:t>
      </w:r>
      <w:r w:rsidR="00602CFF">
        <w:rPr>
          <w:rFonts w:cs="Times New Roman"/>
        </w:rPr>
        <w:t xml:space="preserve"> </w:t>
      </w:r>
      <w:r w:rsidR="00602CFF" w:rsidRPr="00D07E50">
        <w:rPr>
          <w:rFonts w:cs="Times New Roman"/>
        </w:rPr>
        <w:t>Starting Essay 4</w:t>
      </w:r>
      <w:r w:rsidR="00602CFF">
        <w:rPr>
          <w:rFonts w:cs="Times New Roman"/>
        </w:rPr>
        <w:t xml:space="preserve"> -Writing on Metacognition</w:t>
      </w:r>
    </w:p>
    <w:p w:rsidR="00BA3CA7" w:rsidRPr="008F6D78" w:rsidRDefault="00BA3CA7" w:rsidP="00662323">
      <w:pPr>
        <w:rPr>
          <w:rFonts w:cs="Times New Roman"/>
          <w:i/>
        </w:rPr>
      </w:pPr>
    </w:p>
    <w:p w:rsidR="00BA3CA7" w:rsidRPr="00D07E50" w:rsidRDefault="00BA3CA7" w:rsidP="00662323">
      <w:pPr>
        <w:rPr>
          <w:rFonts w:cs="Times New Roman"/>
          <w:b/>
        </w:rPr>
      </w:pPr>
      <w:r w:rsidRPr="00D07E50">
        <w:rPr>
          <w:rFonts w:cs="Times New Roman"/>
          <w:b/>
        </w:rPr>
        <w:t>WEEK THIRTEEN:</w:t>
      </w:r>
      <w:r w:rsidR="00423F77" w:rsidRPr="00D07E50">
        <w:rPr>
          <w:rFonts w:cs="Times New Roman"/>
          <w:b/>
        </w:rPr>
        <w:t xml:space="preserve"> </w:t>
      </w:r>
      <w:r w:rsidR="004A19BC">
        <w:rPr>
          <w:rFonts w:cs="Times New Roman"/>
          <w:b/>
        </w:rPr>
        <w:t xml:space="preserve">Fall Break and </w:t>
      </w:r>
      <w:r w:rsidR="004A19BC" w:rsidRPr="00D07E50">
        <w:rPr>
          <w:rFonts w:cs="Times New Roman"/>
          <w:b/>
        </w:rPr>
        <w:t>Thanksgiving</w:t>
      </w:r>
    </w:p>
    <w:p w:rsidR="00BA3CA7" w:rsidRPr="00D07E50" w:rsidRDefault="00E12920" w:rsidP="00662323">
      <w:pPr>
        <w:rPr>
          <w:rFonts w:cs="Times New Roman"/>
        </w:rPr>
      </w:pPr>
      <w:proofErr w:type="gramStart"/>
      <w:r w:rsidRPr="00D07E50">
        <w:rPr>
          <w:rFonts w:cs="Times New Roman"/>
          <w:b/>
        </w:rPr>
        <w:t xml:space="preserve">M </w:t>
      </w:r>
      <w:r w:rsidR="00BA3CA7" w:rsidRPr="00D07E50">
        <w:rPr>
          <w:rFonts w:cs="Times New Roman"/>
          <w:b/>
        </w:rPr>
        <w:t>:</w:t>
      </w:r>
      <w:proofErr w:type="gramEnd"/>
      <w:r w:rsidR="00BA3CA7" w:rsidRPr="00D07E50">
        <w:rPr>
          <w:rFonts w:cs="Times New Roman"/>
          <w:b/>
        </w:rPr>
        <w:t xml:space="preserve"> </w:t>
      </w:r>
      <w:r w:rsidR="00423F77" w:rsidRPr="00D07E50">
        <w:rPr>
          <w:rFonts w:cs="Times New Roman"/>
          <w:b/>
        </w:rPr>
        <w:t>Fall Break</w:t>
      </w:r>
    </w:p>
    <w:p w:rsidR="00BA3CA7" w:rsidRPr="00D07E50" w:rsidRDefault="00E12920" w:rsidP="00662323">
      <w:pPr>
        <w:rPr>
          <w:rFonts w:cs="Times New Roman"/>
        </w:rPr>
      </w:pPr>
      <w:proofErr w:type="gramStart"/>
      <w:r w:rsidRPr="00D07E50">
        <w:rPr>
          <w:rFonts w:cs="Times New Roman"/>
          <w:b/>
        </w:rPr>
        <w:t xml:space="preserve">W </w:t>
      </w:r>
      <w:r w:rsidR="00BA3CA7" w:rsidRPr="00D07E50">
        <w:rPr>
          <w:rFonts w:cs="Times New Roman"/>
          <w:b/>
        </w:rPr>
        <w:t>:</w:t>
      </w:r>
      <w:proofErr w:type="gramEnd"/>
      <w:r w:rsidR="00BA3CA7" w:rsidRPr="00D07E50">
        <w:rPr>
          <w:rFonts w:cs="Times New Roman"/>
          <w:b/>
        </w:rPr>
        <w:t xml:space="preserve">  </w:t>
      </w:r>
      <w:r w:rsidR="00AD3F95" w:rsidRPr="00D07E50">
        <w:rPr>
          <w:rFonts w:cs="Times New Roman"/>
          <w:b/>
        </w:rPr>
        <w:t>Thanksgiving Break</w:t>
      </w:r>
    </w:p>
    <w:p w:rsidR="00BA3CA7" w:rsidRPr="00D07E50" w:rsidRDefault="00BA3CA7" w:rsidP="00662323">
      <w:pPr>
        <w:rPr>
          <w:rFonts w:cs="Times New Roman"/>
        </w:rPr>
      </w:pPr>
    </w:p>
    <w:p w:rsidR="00BA3CA7" w:rsidRPr="00D07E50" w:rsidRDefault="00BA3CA7" w:rsidP="00662323">
      <w:pPr>
        <w:rPr>
          <w:rFonts w:cs="Times New Roman"/>
          <w:b/>
        </w:rPr>
      </w:pPr>
      <w:r w:rsidRPr="00D07E50">
        <w:rPr>
          <w:rFonts w:cs="Times New Roman"/>
          <w:b/>
        </w:rPr>
        <w:t xml:space="preserve">WEEK FOURTEEN: </w:t>
      </w:r>
      <w:r w:rsidR="00205C3C" w:rsidRPr="00D07E50">
        <w:rPr>
          <w:rFonts w:cs="Times New Roman"/>
          <w:b/>
        </w:rPr>
        <w:t>Editing and Improving our Writing</w:t>
      </w:r>
    </w:p>
    <w:p w:rsidR="00CB2E8F" w:rsidRPr="00D07E50" w:rsidRDefault="000C4CC1" w:rsidP="00CB2E8F">
      <w:pPr>
        <w:rPr>
          <w:rFonts w:cs="Times New Roman"/>
        </w:rPr>
      </w:pPr>
      <w:r>
        <w:rPr>
          <w:rFonts w:cs="Times New Roman"/>
          <w:b/>
        </w:rPr>
        <w:t>M</w:t>
      </w:r>
      <w:r w:rsidR="00BA3CA7" w:rsidRPr="00D07E50">
        <w:rPr>
          <w:rFonts w:cs="Times New Roman"/>
        </w:rPr>
        <w:t xml:space="preserve">:  </w:t>
      </w:r>
      <w:r w:rsidR="00EE1C3A" w:rsidRPr="00D07E50">
        <w:rPr>
          <w:rFonts w:cs="Times New Roman"/>
        </w:rPr>
        <w:t>In-class editing workshop: Co</w:t>
      </w:r>
      <w:r w:rsidR="00602CFF">
        <w:rPr>
          <w:rFonts w:cs="Times New Roman"/>
        </w:rPr>
        <w:t xml:space="preserve">rrect Citation. </w:t>
      </w:r>
      <w:proofErr w:type="gramStart"/>
      <w:r w:rsidR="00CB2E8F" w:rsidRPr="00D07E50">
        <w:rPr>
          <w:rFonts w:cs="Times New Roman"/>
        </w:rPr>
        <w:t>Additional work on Essay 4</w:t>
      </w:r>
      <w:r w:rsidR="00CB2E8F">
        <w:rPr>
          <w:rFonts w:cs="Times New Roman"/>
        </w:rPr>
        <w:t>.</w:t>
      </w:r>
      <w:proofErr w:type="gramEnd"/>
    </w:p>
    <w:p w:rsidR="00BA3CA7" w:rsidRPr="00D07E50" w:rsidRDefault="00BA3CA7" w:rsidP="00662323">
      <w:pPr>
        <w:rPr>
          <w:rFonts w:cs="Times New Roman"/>
        </w:rPr>
      </w:pPr>
    </w:p>
    <w:p w:rsidR="00BA3CA7" w:rsidRPr="00D07E50" w:rsidRDefault="000C4CC1" w:rsidP="00662323">
      <w:pPr>
        <w:rPr>
          <w:rFonts w:cs="Times New Roman"/>
        </w:rPr>
      </w:pPr>
      <w:r>
        <w:rPr>
          <w:rFonts w:cs="Times New Roman"/>
          <w:b/>
        </w:rPr>
        <w:t>W</w:t>
      </w:r>
      <w:r w:rsidR="00BA3CA7" w:rsidRPr="00D07E50">
        <w:rPr>
          <w:rFonts w:cs="Times New Roman"/>
          <w:b/>
        </w:rPr>
        <w:t>:</w:t>
      </w:r>
      <w:r w:rsidR="00BA3CA7" w:rsidRPr="00D07E50">
        <w:rPr>
          <w:rFonts w:cs="Times New Roman"/>
        </w:rPr>
        <w:t xml:space="preserve">  </w:t>
      </w:r>
      <w:r w:rsidR="00EE1C3A" w:rsidRPr="00D07E50">
        <w:rPr>
          <w:rFonts w:cs="Times New Roman"/>
        </w:rPr>
        <w:t xml:space="preserve">In-class editing workshop: Punctuation, Grammar, Clarity. </w:t>
      </w:r>
    </w:p>
    <w:p w:rsidR="00BA3CA7" w:rsidRPr="00D07E50" w:rsidRDefault="00BA3CA7" w:rsidP="00662323">
      <w:pPr>
        <w:rPr>
          <w:rFonts w:cs="Times New Roman"/>
          <w:b/>
        </w:rPr>
      </w:pPr>
      <w:r w:rsidRPr="00D07E50">
        <w:rPr>
          <w:rFonts w:cs="Times New Roman"/>
          <w:b/>
        </w:rPr>
        <w:t xml:space="preserve">WEEK FIFTEEN: </w:t>
      </w:r>
      <w:r w:rsidR="00205C3C" w:rsidRPr="00D07E50">
        <w:rPr>
          <w:rFonts w:cs="Times New Roman"/>
          <w:b/>
        </w:rPr>
        <w:t>Applying the Lessons of Metacognition</w:t>
      </w:r>
    </w:p>
    <w:p w:rsidR="00BA3CA7" w:rsidRPr="00D07E50" w:rsidRDefault="00E12920" w:rsidP="00662323">
      <w:pPr>
        <w:rPr>
          <w:rFonts w:cs="Times New Roman"/>
        </w:rPr>
      </w:pPr>
      <w:proofErr w:type="gramStart"/>
      <w:r w:rsidRPr="00D07E50">
        <w:rPr>
          <w:rFonts w:cs="Times New Roman"/>
          <w:b/>
        </w:rPr>
        <w:t xml:space="preserve">M </w:t>
      </w:r>
      <w:r w:rsidR="00BA3CA7" w:rsidRPr="00D07E50">
        <w:rPr>
          <w:rFonts w:cs="Times New Roman"/>
        </w:rPr>
        <w:t>:</w:t>
      </w:r>
      <w:proofErr w:type="gramEnd"/>
      <w:r w:rsidR="00BA3CA7" w:rsidRPr="00D07E50">
        <w:rPr>
          <w:rFonts w:cs="Times New Roman"/>
        </w:rPr>
        <w:t xml:space="preserve"> Peer Review Workshop </w:t>
      </w:r>
      <w:r w:rsidR="00EE1C3A" w:rsidRPr="00D07E50">
        <w:rPr>
          <w:rFonts w:cs="Times New Roman"/>
        </w:rPr>
        <w:t>Reflection Essay – Metacognition.</w:t>
      </w:r>
      <w:r w:rsidR="00BA3CA7" w:rsidRPr="00D07E50">
        <w:rPr>
          <w:rFonts w:cs="Times New Roman"/>
          <w:b/>
        </w:rPr>
        <w:t xml:space="preserve"> </w:t>
      </w:r>
      <w:proofErr w:type="gramStart"/>
      <w:r w:rsidR="00602CFF" w:rsidRPr="00602CFF">
        <w:rPr>
          <w:rFonts w:cs="Times New Roman"/>
        </w:rPr>
        <w:t>Review of Portfolio Standards.</w:t>
      </w:r>
      <w:proofErr w:type="gramEnd"/>
    </w:p>
    <w:p w:rsidR="00BA3CA7" w:rsidRPr="00D07E50" w:rsidRDefault="00BA3CA7" w:rsidP="00662323">
      <w:pPr>
        <w:rPr>
          <w:rFonts w:cs="Times New Roman"/>
        </w:rPr>
      </w:pPr>
    </w:p>
    <w:p w:rsidR="00BA3CA7" w:rsidRPr="00D07E50" w:rsidRDefault="00BA3CA7" w:rsidP="00662323">
      <w:pPr>
        <w:rPr>
          <w:rFonts w:cs="Times New Roman"/>
          <w:i/>
        </w:rPr>
      </w:pPr>
      <w:r w:rsidRPr="00D07E50">
        <w:rPr>
          <w:rFonts w:cs="Times New Roman"/>
          <w:i/>
        </w:rPr>
        <w:t>For next class: Prepare Final Portfolio</w:t>
      </w:r>
    </w:p>
    <w:p w:rsidR="00BA3CA7" w:rsidRPr="00D07E50" w:rsidRDefault="00BA3CA7" w:rsidP="00662323">
      <w:pPr>
        <w:rPr>
          <w:rFonts w:cs="Times New Roman"/>
          <w:b/>
        </w:rPr>
      </w:pPr>
    </w:p>
    <w:p w:rsidR="00BA3CA7" w:rsidRPr="00D07E50" w:rsidRDefault="00EE1C3A" w:rsidP="00662323">
      <w:pPr>
        <w:rPr>
          <w:rFonts w:cs="Times New Roman"/>
        </w:rPr>
      </w:pPr>
      <w:r w:rsidRPr="00D07E50">
        <w:rPr>
          <w:rFonts w:cs="Times New Roman"/>
          <w:b/>
        </w:rPr>
        <w:t>W</w:t>
      </w:r>
      <w:r w:rsidR="00BA3CA7" w:rsidRPr="00D07E50">
        <w:rPr>
          <w:rFonts w:cs="Times New Roman"/>
          <w:b/>
        </w:rPr>
        <w:t>:</w:t>
      </w:r>
      <w:r w:rsidRPr="00D07E50">
        <w:rPr>
          <w:rFonts w:cs="Times New Roman"/>
          <w:b/>
        </w:rPr>
        <w:t xml:space="preserve"> </w:t>
      </w:r>
      <w:r w:rsidRPr="00D07E50">
        <w:rPr>
          <w:rFonts w:cs="Times New Roman"/>
        </w:rPr>
        <w:t>Preparing the Final Portfolio</w:t>
      </w:r>
      <w:r w:rsidRPr="00D07E50">
        <w:rPr>
          <w:rFonts w:cs="Times New Roman"/>
          <w:b/>
        </w:rPr>
        <w:t>.</w:t>
      </w:r>
      <w:r w:rsidR="00BA3CA7" w:rsidRPr="00D07E50">
        <w:rPr>
          <w:rFonts w:cs="Times New Roman"/>
          <w:b/>
        </w:rPr>
        <w:t xml:space="preserve"> </w:t>
      </w:r>
    </w:p>
    <w:p w:rsidR="00BA3CA7" w:rsidRPr="00D07E50" w:rsidRDefault="00BA3CA7" w:rsidP="00662323">
      <w:pPr>
        <w:rPr>
          <w:rFonts w:cs="Times New Roman"/>
        </w:rPr>
      </w:pPr>
    </w:p>
    <w:p w:rsidR="00BA3CA7" w:rsidRPr="00D07E50" w:rsidRDefault="00423F77" w:rsidP="00662323">
      <w:pPr>
        <w:rPr>
          <w:rFonts w:cs="Times New Roman"/>
          <w:b/>
        </w:rPr>
      </w:pPr>
      <w:r w:rsidRPr="00D07E50">
        <w:rPr>
          <w:rFonts w:cs="Times New Roman"/>
          <w:b/>
        </w:rPr>
        <w:t>WEEK SIXTEEN</w:t>
      </w:r>
    </w:p>
    <w:p w:rsidR="00423F77" w:rsidRPr="00D07E50" w:rsidRDefault="00423F77" w:rsidP="00662323">
      <w:pPr>
        <w:rPr>
          <w:rFonts w:cs="Times New Roman"/>
        </w:rPr>
      </w:pPr>
      <w:r w:rsidRPr="00D07E50">
        <w:rPr>
          <w:rFonts w:cs="Times New Roman"/>
        </w:rPr>
        <w:t>M – FINAL DAY OF CLASSES FOR FALL 2016 TERM.</w:t>
      </w:r>
      <w:r w:rsidR="00205C3C" w:rsidRPr="00D07E50">
        <w:rPr>
          <w:rFonts w:cs="Times New Roman"/>
        </w:rPr>
        <w:t xml:space="preserve"> Turn in Final Portfolio in class at the very beginning of our class meeting. Late Final Portfolios will not be accepted and will lead to a failing grade in the course.</w:t>
      </w:r>
    </w:p>
    <w:p w:rsidR="00205C3C" w:rsidRPr="00D07E50" w:rsidRDefault="00205C3C" w:rsidP="00662323">
      <w:pPr>
        <w:rPr>
          <w:rFonts w:eastAsia="Times New Roman" w:cs="Times New Roman"/>
          <w:b/>
          <w:color w:val="000000"/>
          <w:u w:val="single"/>
        </w:rPr>
      </w:pPr>
    </w:p>
    <w:p w:rsidR="00917165" w:rsidRDefault="00917165">
      <w:pPr>
        <w:rPr>
          <w:rFonts w:asciiTheme="majorHAnsi" w:eastAsiaTheme="majorEastAsia" w:hAnsiTheme="majorHAnsi" w:cstheme="majorBidi"/>
          <w:b/>
          <w:bCs/>
          <w:color w:val="4F81BD" w:themeColor="accent1"/>
          <w:sz w:val="26"/>
          <w:szCs w:val="26"/>
        </w:rPr>
      </w:pPr>
      <w:r>
        <w:br w:type="page"/>
      </w:r>
      <w:bookmarkStart w:id="0" w:name="_GoBack"/>
      <w:bookmarkEnd w:id="0"/>
    </w:p>
    <w:p w:rsidR="00917165" w:rsidRDefault="00917165" w:rsidP="00917165">
      <w:pPr>
        <w:pStyle w:val="Heading2"/>
        <w:rPr>
          <w:color w:val="365F91" w:themeColor="accent1" w:themeShade="BF"/>
          <w:sz w:val="24"/>
          <w:szCs w:val="24"/>
        </w:rPr>
      </w:pPr>
      <w:r>
        <w:lastRenderedPageBreak/>
        <w:t xml:space="preserve">Paper Assignments </w:t>
      </w:r>
    </w:p>
    <w:p w:rsidR="00917165" w:rsidRDefault="00917165" w:rsidP="00B45862">
      <w:pPr>
        <w:rPr>
          <w:rFonts w:eastAsia="Times New Roman" w:cs="Times New Roman"/>
          <w:b/>
          <w:color w:val="000000"/>
          <w:u w:val="single"/>
        </w:rPr>
      </w:pPr>
    </w:p>
    <w:p w:rsidR="00B45862" w:rsidRPr="00D07E50" w:rsidRDefault="00B45862" w:rsidP="00B45862">
      <w:pPr>
        <w:rPr>
          <w:rFonts w:cs="Times New Roman"/>
        </w:rPr>
      </w:pPr>
      <w:proofErr w:type="gramStart"/>
      <w:r w:rsidRPr="00D07E50">
        <w:rPr>
          <w:rFonts w:eastAsia="Times New Roman" w:cs="Times New Roman"/>
          <w:b/>
          <w:color w:val="000000"/>
          <w:u w:val="single"/>
        </w:rPr>
        <w:t xml:space="preserve">701 </w:t>
      </w:r>
      <w:r w:rsidR="00D77D6F">
        <w:rPr>
          <w:rFonts w:eastAsia="Times New Roman" w:cs="Times New Roman"/>
          <w:b/>
          <w:color w:val="000000"/>
          <w:u w:val="single"/>
        </w:rPr>
        <w:t xml:space="preserve">ESSAY </w:t>
      </w:r>
      <w:r w:rsidRPr="00D07E50">
        <w:rPr>
          <w:rFonts w:eastAsia="Times New Roman" w:cs="Times New Roman"/>
          <w:b/>
          <w:color w:val="000000"/>
          <w:u w:val="single"/>
        </w:rPr>
        <w:t>ASSIGNMENTS</w:t>
      </w:r>
      <w:r w:rsidRPr="00D07E50">
        <w:rPr>
          <w:rFonts w:eastAsia="Times New Roman" w:cs="Times New Roman"/>
          <w:color w:val="000000"/>
        </w:rPr>
        <w:t xml:space="preserve"> for </w:t>
      </w:r>
      <w:r w:rsidRPr="00D07E50">
        <w:rPr>
          <w:rFonts w:cs="Times New Roman"/>
          <w:i/>
        </w:rPr>
        <w:t>Academic Writing, Real World Topics</w:t>
      </w:r>
      <w:r w:rsidRPr="00D07E50">
        <w:rPr>
          <w:rFonts w:cs="Times New Roman"/>
        </w:rPr>
        <w:t xml:space="preserve">, ed. Michael </w:t>
      </w:r>
      <w:proofErr w:type="spellStart"/>
      <w:r w:rsidRPr="00D07E50">
        <w:rPr>
          <w:rFonts w:cs="Times New Roman"/>
        </w:rPr>
        <w:t>Rectenwald</w:t>
      </w:r>
      <w:proofErr w:type="spellEnd"/>
      <w:r w:rsidRPr="00D07E50">
        <w:rPr>
          <w:rFonts w:cs="Times New Roman"/>
        </w:rPr>
        <w:t xml:space="preserve"> &amp; Lisa Carl, Broadview, 2015, (AW)</w:t>
      </w:r>
      <w:r w:rsidR="00D77D6F">
        <w:rPr>
          <w:rFonts w:cs="Times New Roman"/>
        </w:rPr>
        <w:t>.</w:t>
      </w:r>
      <w:proofErr w:type="gramEnd"/>
    </w:p>
    <w:p w:rsidR="00616556" w:rsidRPr="00D07E50" w:rsidRDefault="00616556" w:rsidP="00B45862">
      <w:pPr>
        <w:spacing w:after="200"/>
        <w:rPr>
          <w:rFonts w:eastAsia="Times New Roman" w:cs="Times New Roman"/>
          <w:color w:val="000000"/>
          <w:u w:val="single"/>
        </w:rPr>
      </w:pPr>
    </w:p>
    <w:p w:rsidR="00BA3CA7" w:rsidRPr="00D07E50" w:rsidRDefault="00BA3CA7" w:rsidP="00B45862">
      <w:pPr>
        <w:spacing w:after="200"/>
        <w:rPr>
          <w:rFonts w:eastAsia="Times New Roman" w:cs="Times New Roman"/>
        </w:rPr>
      </w:pPr>
      <w:r w:rsidRPr="00D07E50">
        <w:rPr>
          <w:rFonts w:eastAsia="Times New Roman" w:cs="Times New Roman"/>
          <w:color w:val="000000"/>
          <w:u w:val="single"/>
        </w:rPr>
        <w:t>ASSIGNMENT #1</w:t>
      </w:r>
      <w:r w:rsidR="003A0FDB" w:rsidRPr="00D07E50">
        <w:rPr>
          <w:rFonts w:eastAsia="Times New Roman" w:cs="Times New Roman"/>
          <w:color w:val="000000"/>
        </w:rPr>
        <w:tab/>
        <w:t xml:space="preserve">EVALUATING </w:t>
      </w:r>
      <w:r w:rsidR="00662323" w:rsidRPr="00D07E50">
        <w:rPr>
          <w:rFonts w:eastAsia="Times New Roman" w:cs="Times New Roman"/>
          <w:color w:val="000000"/>
        </w:rPr>
        <w:t xml:space="preserve">AN </w:t>
      </w:r>
      <w:r w:rsidR="003A0FDB" w:rsidRPr="00D07E50">
        <w:rPr>
          <w:rFonts w:eastAsia="Times New Roman" w:cs="Times New Roman"/>
          <w:color w:val="000000"/>
        </w:rPr>
        <w:t xml:space="preserve">ARGUMENT </w:t>
      </w:r>
    </w:p>
    <w:p w:rsidR="00BA3CA7" w:rsidRDefault="00BA3CA7" w:rsidP="00BA3CA7">
      <w:pPr>
        <w:spacing w:after="200"/>
        <w:rPr>
          <w:rFonts w:eastAsia="Times New Roman" w:cs="Times New Roman"/>
          <w:color w:val="000000"/>
        </w:rPr>
      </w:pPr>
      <w:r w:rsidRPr="00D07E50">
        <w:rPr>
          <w:rFonts w:eastAsia="Times New Roman" w:cs="Times New Roman"/>
          <w:color w:val="000000"/>
          <w:u w:val="single"/>
        </w:rPr>
        <w:t>TASK</w:t>
      </w:r>
      <w:r w:rsidRPr="00D07E50">
        <w:rPr>
          <w:rFonts w:eastAsia="Times New Roman" w:cs="Times New Roman"/>
          <w:color w:val="000000"/>
        </w:rPr>
        <w:t xml:space="preserve">:  How effective and relevant is the argument made by Nicholas </w:t>
      </w:r>
      <w:proofErr w:type="spellStart"/>
      <w:r w:rsidRPr="00D07E50">
        <w:rPr>
          <w:rFonts w:eastAsia="Times New Roman" w:cs="Times New Roman"/>
          <w:color w:val="000000"/>
        </w:rPr>
        <w:t>Carr</w:t>
      </w:r>
      <w:proofErr w:type="spellEnd"/>
      <w:r w:rsidRPr="00D07E50">
        <w:rPr>
          <w:rFonts w:eastAsia="Times New Roman" w:cs="Times New Roman"/>
          <w:color w:val="000000"/>
        </w:rPr>
        <w:t xml:space="preserve"> in the essay “Is Google Making Us Stupid?” for </w:t>
      </w:r>
      <w:r w:rsidR="00966BA5" w:rsidRPr="00D07E50">
        <w:rPr>
          <w:rFonts w:eastAsia="Times New Roman" w:cs="Times New Roman"/>
          <w:color w:val="000000"/>
        </w:rPr>
        <w:t xml:space="preserve">you as a college freshman seeking to </w:t>
      </w:r>
      <w:r w:rsidR="000F1138" w:rsidRPr="00D07E50">
        <w:rPr>
          <w:rFonts w:eastAsia="Times New Roman" w:cs="Times New Roman"/>
          <w:color w:val="000000"/>
        </w:rPr>
        <w:t xml:space="preserve">understand and </w:t>
      </w:r>
      <w:r w:rsidR="00966BA5" w:rsidRPr="00D07E50">
        <w:rPr>
          <w:rFonts w:eastAsia="Times New Roman" w:cs="Times New Roman"/>
          <w:color w:val="000000"/>
        </w:rPr>
        <w:t>define yourself</w:t>
      </w:r>
      <w:r w:rsidRPr="00D07E50">
        <w:rPr>
          <w:rFonts w:eastAsia="Times New Roman" w:cs="Times New Roman"/>
          <w:color w:val="000000"/>
        </w:rPr>
        <w:t xml:space="preserve"> as </w:t>
      </w:r>
      <w:r w:rsidR="00966BA5" w:rsidRPr="00D07E50">
        <w:rPr>
          <w:rFonts w:eastAsia="Times New Roman" w:cs="Times New Roman"/>
          <w:color w:val="000000"/>
        </w:rPr>
        <w:t xml:space="preserve">a reader and scholar </w:t>
      </w:r>
      <w:r w:rsidRPr="00D07E50">
        <w:rPr>
          <w:rFonts w:eastAsia="Times New Roman" w:cs="Times New Roman"/>
          <w:color w:val="000000"/>
        </w:rPr>
        <w:t>in 2016?</w:t>
      </w:r>
    </w:p>
    <w:p w:rsidR="00322341" w:rsidRDefault="00D77D6F" w:rsidP="00322341">
      <w:pPr>
        <w:rPr>
          <w:rFonts w:eastAsia="Times New Roman" w:cs="Times New Roman"/>
          <w:color w:val="000000"/>
        </w:rPr>
      </w:pPr>
      <w:r w:rsidRPr="00D77D6F">
        <w:rPr>
          <w:rFonts w:eastAsia="Times New Roman" w:cs="Times New Roman"/>
          <w:color w:val="000000"/>
          <w:u w:val="single"/>
        </w:rPr>
        <w:t>METHOD</w:t>
      </w:r>
      <w:r>
        <w:rPr>
          <w:rFonts w:eastAsia="Times New Roman" w:cs="Times New Roman"/>
          <w:color w:val="000000"/>
        </w:rPr>
        <w:t xml:space="preserve">: This assignment requires you to use the skills of summary and analysis. </w:t>
      </w:r>
      <w:r w:rsidRPr="00D07E50">
        <w:rPr>
          <w:rFonts w:eastAsia="Times New Roman" w:cs="Times New Roman"/>
          <w:color w:val="000000"/>
        </w:rPr>
        <w:t>You will need to cite correctly the one essay you are required to use as a source in this paper.</w:t>
      </w:r>
      <w:r>
        <w:rPr>
          <w:rFonts w:eastAsia="Times New Roman" w:cs="Times New Roman"/>
          <w:color w:val="000000"/>
        </w:rPr>
        <w:t xml:space="preserve"> </w:t>
      </w:r>
    </w:p>
    <w:p w:rsidR="00322341" w:rsidRDefault="00D77D6F" w:rsidP="00322341">
      <w:pPr>
        <w:rPr>
          <w:rFonts w:eastAsia="Times New Roman" w:cs="Times New Roman"/>
          <w:color w:val="000000"/>
        </w:rPr>
      </w:pPr>
      <w:r w:rsidRPr="00D07E50">
        <w:rPr>
          <w:rFonts w:eastAsia="Times New Roman" w:cs="Times New Roman"/>
          <w:color w:val="000000"/>
        </w:rPr>
        <w:t>How do the various authors</w:t>
      </w:r>
      <w:r>
        <w:rPr>
          <w:rFonts w:eastAsia="Times New Roman" w:cs="Times New Roman"/>
          <w:color w:val="000000"/>
        </w:rPr>
        <w:t xml:space="preserve"> quoted by </w:t>
      </w:r>
      <w:proofErr w:type="spellStart"/>
      <w:r>
        <w:rPr>
          <w:rFonts w:eastAsia="Times New Roman" w:cs="Times New Roman"/>
          <w:color w:val="000000"/>
        </w:rPr>
        <w:t>Carr</w:t>
      </w:r>
      <w:proofErr w:type="spellEnd"/>
      <w:r w:rsidRPr="00D07E50">
        <w:rPr>
          <w:rFonts w:eastAsia="Times New Roman" w:cs="Times New Roman"/>
          <w:color w:val="000000"/>
        </w:rPr>
        <w:t xml:space="preserve"> sum up reading and its importance? </w:t>
      </w:r>
    </w:p>
    <w:p w:rsidR="00322341" w:rsidRDefault="00D77D6F" w:rsidP="00322341">
      <w:pPr>
        <w:rPr>
          <w:rFonts w:eastAsia="Times New Roman" w:cs="Times New Roman"/>
          <w:color w:val="000000"/>
        </w:rPr>
      </w:pPr>
      <w:r>
        <w:rPr>
          <w:rFonts w:eastAsia="Times New Roman" w:cs="Times New Roman"/>
          <w:color w:val="000000"/>
        </w:rPr>
        <w:t xml:space="preserve">What parts of the article help you to develop your stance for this paper? </w:t>
      </w:r>
    </w:p>
    <w:p w:rsidR="00322341" w:rsidRDefault="00D77D6F" w:rsidP="00322341">
      <w:pPr>
        <w:rPr>
          <w:rFonts w:eastAsia="Times New Roman" w:cs="Times New Roman"/>
          <w:color w:val="000000"/>
        </w:rPr>
      </w:pPr>
      <w:r>
        <w:rPr>
          <w:rFonts w:eastAsia="Times New Roman" w:cs="Times New Roman"/>
          <w:color w:val="000000"/>
        </w:rPr>
        <w:t xml:space="preserve">You can include material that is very helpful and less so, and you can include why you made these determinations. Your thesis might reflect how you now value reading </w:t>
      </w:r>
      <w:r w:rsidR="00322341">
        <w:rPr>
          <w:rFonts w:eastAsia="Times New Roman" w:cs="Times New Roman"/>
          <w:color w:val="000000"/>
        </w:rPr>
        <w:t xml:space="preserve">in the context of college work, for example. And when drafting a concluding section, consider the implications of your entire discussion. </w:t>
      </w:r>
    </w:p>
    <w:p w:rsidR="00322341" w:rsidRDefault="00322341" w:rsidP="00322341">
      <w:pPr>
        <w:rPr>
          <w:rFonts w:eastAsia="Times New Roman" w:cs="Times New Roman"/>
          <w:color w:val="000000"/>
        </w:rPr>
      </w:pPr>
      <w:r>
        <w:rPr>
          <w:rFonts w:eastAsia="Times New Roman" w:cs="Times New Roman"/>
          <w:color w:val="000000"/>
        </w:rPr>
        <w:t>What should we take away from your assessment that contributes to the discussion of how we function as scholars in 2016 (an era of internet, quick access to information, information overload, skimming, etc.)?</w:t>
      </w:r>
    </w:p>
    <w:p w:rsidR="00D77D6F" w:rsidRPr="00D07E50" w:rsidRDefault="00D77D6F" w:rsidP="00D77D6F">
      <w:pPr>
        <w:rPr>
          <w:rFonts w:eastAsia="Times New Roman" w:cs="Times New Roman"/>
          <w:color w:val="000000"/>
        </w:rPr>
      </w:pPr>
    </w:p>
    <w:p w:rsidR="00D77D6F" w:rsidRDefault="00D77D6F" w:rsidP="00D77D6F">
      <w:pPr>
        <w:spacing w:after="200"/>
        <w:rPr>
          <w:rFonts w:eastAsia="Times New Roman" w:cs="Times New Roman"/>
          <w:color w:val="000000"/>
        </w:rPr>
      </w:pPr>
      <w:r w:rsidRPr="00D77D6F">
        <w:rPr>
          <w:rFonts w:eastAsia="Times New Roman" w:cs="Times New Roman"/>
          <w:color w:val="000000"/>
          <w:u w:val="single"/>
        </w:rPr>
        <w:t>RATIONALE</w:t>
      </w:r>
      <w:r>
        <w:rPr>
          <w:rFonts w:eastAsia="Times New Roman" w:cs="Times New Roman"/>
          <w:color w:val="000000"/>
        </w:rPr>
        <w:t xml:space="preserve">: We covered, in the “Argument” section of our textbook (p. 81), </w:t>
      </w:r>
      <w:r w:rsidRPr="00D07E50">
        <w:rPr>
          <w:rFonts w:eastAsia="Times New Roman" w:cs="Times New Roman"/>
          <w:color w:val="000000"/>
        </w:rPr>
        <w:t>how academic writing is frequently a “compound” enterprise that relies on summary and analysis, as well as on evidence-supported argument</w:t>
      </w:r>
      <w:r>
        <w:rPr>
          <w:rFonts w:eastAsia="Times New Roman" w:cs="Times New Roman"/>
          <w:color w:val="000000"/>
        </w:rPr>
        <w:t>. This essay asks you to demonstrate those skills.</w:t>
      </w:r>
    </w:p>
    <w:p w:rsidR="000F1138" w:rsidRPr="00D07E50" w:rsidRDefault="00322341" w:rsidP="00322341">
      <w:pPr>
        <w:spacing w:after="200"/>
        <w:rPr>
          <w:rFonts w:eastAsia="Times New Roman" w:cs="Times New Roman"/>
          <w:color w:val="000000"/>
        </w:rPr>
      </w:pPr>
      <w:r>
        <w:rPr>
          <w:rFonts w:eastAsia="Times New Roman" w:cs="Times New Roman"/>
          <w:color w:val="000000"/>
        </w:rPr>
        <w:t>T</w:t>
      </w:r>
      <w:r w:rsidR="000F1138" w:rsidRPr="00D07E50">
        <w:rPr>
          <w:rFonts w:eastAsia="Times New Roman" w:cs="Times New Roman"/>
          <w:color w:val="000000"/>
        </w:rPr>
        <w:t xml:space="preserve">he following </w:t>
      </w:r>
      <w:r w:rsidRPr="00322341">
        <w:rPr>
          <w:rFonts w:eastAsia="Times New Roman" w:cs="Times New Roman"/>
          <w:color w:val="000000"/>
          <w:u w:val="single"/>
        </w:rPr>
        <w:t>SKILLS</w:t>
      </w:r>
      <w:r>
        <w:rPr>
          <w:rFonts w:eastAsia="Times New Roman" w:cs="Times New Roman"/>
          <w:color w:val="000000"/>
        </w:rPr>
        <w:t xml:space="preserve"> should appear</w:t>
      </w:r>
      <w:r w:rsidR="000F1138" w:rsidRPr="00D07E50">
        <w:rPr>
          <w:rFonts w:eastAsia="Times New Roman" w:cs="Times New Roman"/>
          <w:color w:val="000000"/>
        </w:rPr>
        <w:t xml:space="preserve"> in your work:</w:t>
      </w:r>
      <w:r>
        <w:rPr>
          <w:rFonts w:eastAsia="Times New Roman" w:cs="Times New Roman"/>
          <w:color w:val="000000"/>
        </w:rPr>
        <w:t xml:space="preserve"> directly pointing to </w:t>
      </w:r>
      <w:r w:rsidR="000F1138" w:rsidRPr="00D07E50">
        <w:rPr>
          <w:rFonts w:eastAsia="Times New Roman" w:cs="Times New Roman"/>
          <w:color w:val="000000"/>
        </w:rPr>
        <w:t>the course text in making your claims</w:t>
      </w:r>
      <w:r>
        <w:rPr>
          <w:rFonts w:eastAsia="Times New Roman" w:cs="Times New Roman"/>
          <w:color w:val="000000"/>
        </w:rPr>
        <w:t xml:space="preserve">, using </w:t>
      </w:r>
      <w:r w:rsidR="000F1138" w:rsidRPr="00D07E50">
        <w:rPr>
          <w:rFonts w:eastAsia="Times New Roman" w:cs="Times New Roman"/>
          <w:color w:val="000000"/>
        </w:rPr>
        <w:t>the cours</w:t>
      </w:r>
      <w:r>
        <w:rPr>
          <w:rFonts w:eastAsia="Times New Roman" w:cs="Times New Roman"/>
          <w:color w:val="000000"/>
        </w:rPr>
        <w:t xml:space="preserve">e text to support your argument, and clear summary, </w:t>
      </w:r>
    </w:p>
    <w:p w:rsidR="00322341" w:rsidRPr="00D07E50" w:rsidRDefault="008F6D78" w:rsidP="00322341">
      <w:pPr>
        <w:rPr>
          <w:rFonts w:eastAsia="Times New Roman" w:cs="Times New Roman"/>
          <w:color w:val="000000"/>
        </w:rPr>
      </w:pPr>
      <w:r>
        <w:rPr>
          <w:rFonts w:eastAsia="Times New Roman" w:cs="Times New Roman"/>
          <w:color w:val="000000"/>
          <w:u w:val="single"/>
        </w:rPr>
        <w:t xml:space="preserve">Does the first </w:t>
      </w:r>
      <w:r w:rsidR="0076396E" w:rsidRPr="00D07E50">
        <w:rPr>
          <w:rFonts w:eastAsia="Times New Roman" w:cs="Times New Roman"/>
          <w:color w:val="000000"/>
          <w:u w:val="single"/>
        </w:rPr>
        <w:t xml:space="preserve">person fit into this assignment? </w:t>
      </w:r>
      <w:r w:rsidR="00B45862" w:rsidRPr="00D07E50">
        <w:rPr>
          <w:rFonts w:eastAsia="Times New Roman" w:cs="Times New Roman"/>
          <w:color w:val="000000"/>
        </w:rPr>
        <w:t xml:space="preserve">Your </w:t>
      </w:r>
      <w:r>
        <w:rPr>
          <w:rFonts w:eastAsia="Times New Roman" w:cs="Times New Roman"/>
          <w:color w:val="000000"/>
        </w:rPr>
        <w:t xml:space="preserve">individual </w:t>
      </w:r>
      <w:r w:rsidR="00B45862" w:rsidRPr="00D07E50">
        <w:rPr>
          <w:rFonts w:eastAsia="Times New Roman" w:cs="Times New Roman"/>
          <w:color w:val="000000"/>
        </w:rPr>
        <w:t>perspective does figure in this assignment</w:t>
      </w:r>
      <w:r>
        <w:rPr>
          <w:rFonts w:eastAsia="Times New Roman" w:cs="Times New Roman"/>
          <w:color w:val="000000"/>
        </w:rPr>
        <w:t>, so you could use the first person at some point, or to make a point</w:t>
      </w:r>
      <w:r w:rsidR="00B45862" w:rsidRPr="00D07E50">
        <w:rPr>
          <w:rFonts w:eastAsia="Times New Roman" w:cs="Times New Roman"/>
          <w:color w:val="000000"/>
        </w:rPr>
        <w:t>.</w:t>
      </w:r>
      <w:r w:rsidR="0076396E" w:rsidRPr="00D07E50">
        <w:rPr>
          <w:rFonts w:eastAsia="Times New Roman" w:cs="Times New Roman"/>
          <w:color w:val="000000"/>
        </w:rPr>
        <w:t xml:space="preserve"> But it is not meant to be an essay driven by persona</w:t>
      </w:r>
      <w:r>
        <w:rPr>
          <w:rFonts w:eastAsia="Times New Roman" w:cs="Times New Roman"/>
          <w:color w:val="000000"/>
        </w:rPr>
        <w:t>l experience or anecdote. Instead you are asked mainly to relay</w:t>
      </w:r>
      <w:r w:rsidR="0076396E" w:rsidRPr="00D07E50">
        <w:rPr>
          <w:rFonts w:eastAsia="Times New Roman" w:cs="Times New Roman"/>
          <w:color w:val="000000"/>
        </w:rPr>
        <w:t xml:space="preserve"> information that the</w:t>
      </w:r>
      <w:r>
        <w:rPr>
          <w:rFonts w:eastAsia="Times New Roman" w:cs="Times New Roman"/>
          <w:color w:val="000000"/>
        </w:rPr>
        <w:t xml:space="preserve"> source text contains, and to use</w:t>
      </w:r>
      <w:r w:rsidR="0076396E" w:rsidRPr="00D07E50">
        <w:rPr>
          <w:rFonts w:eastAsia="Times New Roman" w:cs="Times New Roman"/>
          <w:color w:val="000000"/>
        </w:rPr>
        <w:t xml:space="preserve"> this as evid</w:t>
      </w:r>
      <w:r>
        <w:rPr>
          <w:rFonts w:eastAsia="Times New Roman" w:cs="Times New Roman"/>
          <w:color w:val="000000"/>
        </w:rPr>
        <w:t>ence and support in your paper.</w:t>
      </w:r>
    </w:p>
    <w:p w:rsidR="00662323" w:rsidRPr="00D07E50" w:rsidRDefault="00662323" w:rsidP="00205C3C">
      <w:pPr>
        <w:rPr>
          <w:rFonts w:eastAsia="Times New Roman" w:cs="Times New Roman"/>
          <w:color w:val="000000"/>
          <w:u w:val="single"/>
        </w:rPr>
      </w:pPr>
    </w:p>
    <w:p w:rsidR="00904999" w:rsidRPr="00D07E50" w:rsidRDefault="00904999" w:rsidP="00904999">
      <w:pPr>
        <w:rPr>
          <w:rFonts w:eastAsia="Times New Roman" w:cs="Times New Roman"/>
          <w:color w:val="000000"/>
        </w:rPr>
      </w:pPr>
      <w:r>
        <w:rPr>
          <w:rFonts w:eastAsia="Times New Roman" w:cs="Times New Roman"/>
          <w:color w:val="000000"/>
          <w:u w:val="single"/>
        </w:rPr>
        <w:t>REQUIREMENTS</w:t>
      </w:r>
      <w:r>
        <w:rPr>
          <w:rFonts w:eastAsia="Times New Roman" w:cs="Times New Roman"/>
          <w:color w:val="000000"/>
        </w:rPr>
        <w:t>: Minimum of 3 pages.</w:t>
      </w:r>
      <w:r w:rsidR="00966BA5" w:rsidRPr="00D07E50">
        <w:rPr>
          <w:rFonts w:eastAsia="Times New Roman" w:cs="Times New Roman"/>
          <w:color w:val="000000"/>
        </w:rPr>
        <w:t xml:space="preserve"> </w:t>
      </w:r>
      <w:r>
        <w:rPr>
          <w:rFonts w:eastAsia="Times New Roman" w:cs="Times New Roman"/>
          <w:color w:val="000000"/>
        </w:rPr>
        <w:t>Double-spaced; Times New Roman 12 or similar font; paginated; with a title, your name and course info on the first page.</w:t>
      </w:r>
    </w:p>
    <w:p w:rsidR="00662323" w:rsidRPr="00D07E50" w:rsidRDefault="00662323" w:rsidP="00205C3C">
      <w:pPr>
        <w:rPr>
          <w:rFonts w:eastAsia="Times New Roman" w:cs="Times New Roman"/>
          <w:color w:val="000000"/>
        </w:rPr>
      </w:pPr>
    </w:p>
    <w:p w:rsidR="00966BA5" w:rsidRPr="00D07E50" w:rsidRDefault="00904999" w:rsidP="00205C3C">
      <w:pPr>
        <w:rPr>
          <w:rFonts w:eastAsia="Times New Roman" w:cs="Times New Roman"/>
          <w:color w:val="000000"/>
        </w:rPr>
      </w:pPr>
      <w:r>
        <w:rPr>
          <w:rFonts w:eastAsia="Times New Roman" w:cs="Times New Roman"/>
          <w:color w:val="000000"/>
          <w:u w:val="single"/>
        </w:rPr>
        <w:t>DEADLINES</w:t>
      </w:r>
      <w:r w:rsidR="00966BA5" w:rsidRPr="00D07E50">
        <w:rPr>
          <w:rFonts w:eastAsia="Times New Roman" w:cs="Times New Roman"/>
          <w:color w:val="000000"/>
        </w:rPr>
        <w:t xml:space="preserve">: </w:t>
      </w:r>
    </w:p>
    <w:p w:rsidR="00966BA5" w:rsidRPr="00D07E50" w:rsidRDefault="00966BA5" w:rsidP="00205C3C">
      <w:pPr>
        <w:rPr>
          <w:rFonts w:eastAsia="Times New Roman" w:cs="Times New Roman"/>
          <w:color w:val="000000"/>
        </w:rPr>
      </w:pPr>
      <w:r w:rsidRPr="00D07E50">
        <w:rPr>
          <w:rFonts w:eastAsia="Times New Roman" w:cs="Times New Roman"/>
          <w:color w:val="000000"/>
        </w:rPr>
        <w:t>1</w:t>
      </w:r>
      <w:r w:rsidRPr="00D07E50">
        <w:rPr>
          <w:rFonts w:eastAsia="Times New Roman" w:cs="Times New Roman"/>
          <w:color w:val="000000"/>
          <w:vertAlign w:val="superscript"/>
        </w:rPr>
        <w:t>st</w:t>
      </w:r>
      <w:r w:rsidRPr="00D07E50">
        <w:rPr>
          <w:rFonts w:eastAsia="Times New Roman" w:cs="Times New Roman"/>
          <w:color w:val="000000"/>
        </w:rPr>
        <w:t xml:space="preserve"> draft due:</w:t>
      </w:r>
    </w:p>
    <w:p w:rsidR="00966BA5" w:rsidRDefault="00966BA5" w:rsidP="00205C3C">
      <w:pPr>
        <w:rPr>
          <w:rFonts w:eastAsia="Times New Roman" w:cs="Times New Roman"/>
          <w:color w:val="000000"/>
        </w:rPr>
      </w:pPr>
      <w:r w:rsidRPr="00D07E50">
        <w:rPr>
          <w:rFonts w:eastAsia="Times New Roman" w:cs="Times New Roman"/>
          <w:color w:val="000000"/>
        </w:rPr>
        <w:t>2</w:t>
      </w:r>
      <w:r w:rsidRPr="00D07E50">
        <w:rPr>
          <w:rFonts w:eastAsia="Times New Roman" w:cs="Times New Roman"/>
          <w:color w:val="000000"/>
          <w:vertAlign w:val="superscript"/>
        </w:rPr>
        <w:t>nd</w:t>
      </w:r>
      <w:r w:rsidRPr="00D07E50">
        <w:rPr>
          <w:rFonts w:eastAsia="Times New Roman" w:cs="Times New Roman"/>
          <w:color w:val="000000"/>
        </w:rPr>
        <w:t xml:space="preserve"> draft due</w:t>
      </w:r>
      <w:r w:rsidR="000F1138" w:rsidRPr="00D07E50">
        <w:rPr>
          <w:rFonts w:eastAsia="Times New Roman" w:cs="Times New Roman"/>
          <w:color w:val="000000"/>
        </w:rPr>
        <w:t xml:space="preserve"> (with substantial revisions, as required of all work in ENG 701)</w:t>
      </w:r>
      <w:r w:rsidRPr="00D07E50">
        <w:rPr>
          <w:rFonts w:eastAsia="Times New Roman" w:cs="Times New Roman"/>
          <w:color w:val="000000"/>
        </w:rPr>
        <w:t>:</w:t>
      </w:r>
    </w:p>
    <w:p w:rsidR="00D77D6F" w:rsidRDefault="00D77D6F">
      <w:pPr>
        <w:rPr>
          <w:rFonts w:eastAsia="Times New Roman" w:cs="Times New Roman"/>
          <w:color w:val="000000"/>
        </w:rPr>
      </w:pPr>
      <w:r>
        <w:rPr>
          <w:rFonts w:eastAsia="Times New Roman" w:cs="Times New Roman"/>
          <w:color w:val="000000"/>
        </w:rPr>
        <w:br w:type="page"/>
      </w:r>
    </w:p>
    <w:p w:rsidR="00BA3CA7" w:rsidRDefault="00BA3CA7" w:rsidP="00CC7C9B">
      <w:pPr>
        <w:rPr>
          <w:rFonts w:eastAsia="Times New Roman" w:cs="Times New Roman"/>
          <w:color w:val="000000"/>
        </w:rPr>
      </w:pPr>
      <w:r w:rsidRPr="00D07E50">
        <w:rPr>
          <w:rFonts w:eastAsia="Times New Roman" w:cs="Times New Roman"/>
          <w:color w:val="000000"/>
          <w:u w:val="single"/>
        </w:rPr>
        <w:lastRenderedPageBreak/>
        <w:t>ASSIGNMENT #2</w:t>
      </w:r>
      <w:r w:rsidR="00B45862" w:rsidRPr="00D07E50">
        <w:rPr>
          <w:rFonts w:eastAsia="Times New Roman" w:cs="Times New Roman"/>
          <w:color w:val="000000"/>
        </w:rPr>
        <w:t xml:space="preserve">  </w:t>
      </w:r>
      <w:r w:rsidR="00904999">
        <w:rPr>
          <w:rFonts w:eastAsia="Times New Roman" w:cs="Times New Roman"/>
          <w:color w:val="000000"/>
        </w:rPr>
        <w:t xml:space="preserve">   </w:t>
      </w:r>
      <w:r w:rsidR="00B45862" w:rsidRPr="00D07E50">
        <w:rPr>
          <w:rFonts w:eastAsia="Times New Roman" w:cs="Times New Roman"/>
          <w:color w:val="000000"/>
        </w:rPr>
        <w:t>USING TEXTS AS THE BASIS FOR ANALYSIS</w:t>
      </w:r>
    </w:p>
    <w:p w:rsidR="00322341" w:rsidRPr="00D07E50" w:rsidRDefault="00322341" w:rsidP="00CC7C9B">
      <w:pPr>
        <w:rPr>
          <w:rFonts w:eastAsia="Times New Roman" w:cs="Times New Roman"/>
        </w:rPr>
      </w:pPr>
    </w:p>
    <w:p w:rsidR="00EE1C3A" w:rsidRPr="00D07E50" w:rsidRDefault="00BA3CA7" w:rsidP="00CC7C9B">
      <w:pPr>
        <w:rPr>
          <w:rFonts w:eastAsia="Times New Roman" w:cs="Times New Roman"/>
          <w:color w:val="000000"/>
        </w:rPr>
      </w:pPr>
      <w:r w:rsidRPr="00904999">
        <w:rPr>
          <w:rFonts w:eastAsia="Times New Roman" w:cs="Times New Roman"/>
          <w:color w:val="000000"/>
          <w:u w:val="single"/>
        </w:rPr>
        <w:t>TASK</w:t>
      </w:r>
      <w:r w:rsidRPr="00D07E50">
        <w:rPr>
          <w:rFonts w:eastAsia="Times New Roman" w:cs="Times New Roman"/>
          <w:color w:val="000000"/>
        </w:rPr>
        <w:t xml:space="preserve">: </w:t>
      </w:r>
      <w:r w:rsidR="00B45862" w:rsidRPr="00D07E50">
        <w:rPr>
          <w:rFonts w:eastAsia="Times New Roman" w:cs="Times New Roman"/>
          <w:color w:val="000000"/>
        </w:rPr>
        <w:t xml:space="preserve">You will use 2 course texts to construct an essay in which you use </w:t>
      </w:r>
      <w:r w:rsidR="00322341">
        <w:rPr>
          <w:rFonts w:eastAsia="Times New Roman" w:cs="Times New Roman"/>
          <w:color w:val="000000"/>
        </w:rPr>
        <w:t xml:space="preserve">the ideas and argument of </w:t>
      </w:r>
      <w:r w:rsidR="0024193E">
        <w:rPr>
          <w:rFonts w:eastAsia="Times New Roman" w:cs="Times New Roman"/>
          <w:color w:val="000000"/>
        </w:rPr>
        <w:t>one text to consider</w:t>
      </w:r>
      <w:r w:rsidR="00616556" w:rsidRPr="00D07E50">
        <w:rPr>
          <w:rFonts w:eastAsia="Times New Roman" w:cs="Times New Roman"/>
          <w:color w:val="000000"/>
        </w:rPr>
        <w:t xml:space="preserve"> the argument of another</w:t>
      </w:r>
      <w:r w:rsidR="00322341">
        <w:rPr>
          <w:rFonts w:eastAsia="Times New Roman" w:cs="Times New Roman"/>
          <w:color w:val="000000"/>
        </w:rPr>
        <w:t xml:space="preserve"> piece of writing. Your aim is to</w:t>
      </w:r>
      <w:r w:rsidR="00616556" w:rsidRPr="00D07E50">
        <w:rPr>
          <w:rFonts w:eastAsia="Times New Roman" w:cs="Times New Roman"/>
          <w:color w:val="000000"/>
        </w:rPr>
        <w:t xml:space="preserve"> develop a stance on the relationship of the 2 arguments being made in these texts.</w:t>
      </w:r>
    </w:p>
    <w:p w:rsidR="00616556" w:rsidRPr="00D07E50" w:rsidRDefault="00616556" w:rsidP="00CC7C9B">
      <w:pPr>
        <w:rPr>
          <w:rFonts w:eastAsia="Times New Roman" w:cs="Times New Roman"/>
          <w:color w:val="000000"/>
        </w:rPr>
      </w:pPr>
    </w:p>
    <w:p w:rsidR="00322341" w:rsidRDefault="00B45862" w:rsidP="00322341">
      <w:pPr>
        <w:rPr>
          <w:rFonts w:eastAsia="Times New Roman" w:cs="Times New Roman"/>
          <w:color w:val="000000"/>
        </w:rPr>
      </w:pPr>
      <w:r w:rsidRPr="00904999">
        <w:rPr>
          <w:rFonts w:eastAsia="Times New Roman" w:cs="Times New Roman"/>
          <w:color w:val="000000"/>
          <w:u w:val="single"/>
        </w:rPr>
        <w:t>METHOD</w:t>
      </w:r>
      <w:r w:rsidRPr="00D07E50">
        <w:rPr>
          <w:rFonts w:eastAsia="Times New Roman" w:cs="Times New Roman"/>
          <w:color w:val="000000"/>
        </w:rPr>
        <w:t>:</w:t>
      </w:r>
      <w:r w:rsidR="00CC7C9B" w:rsidRPr="00D07E50">
        <w:rPr>
          <w:rFonts w:eastAsia="Times New Roman" w:cs="Times New Roman"/>
          <w:color w:val="000000"/>
        </w:rPr>
        <w:t xml:space="preserve"> </w:t>
      </w:r>
      <w:r w:rsidR="00EE1C3A" w:rsidRPr="00D07E50">
        <w:rPr>
          <w:rFonts w:eastAsia="Times New Roman" w:cs="Times New Roman"/>
          <w:color w:val="000000"/>
        </w:rPr>
        <w:t>Using</w:t>
      </w:r>
      <w:r w:rsidR="00CC7C9B" w:rsidRPr="00D07E50">
        <w:rPr>
          <w:rFonts w:eastAsia="Times New Roman" w:cs="Times New Roman"/>
          <w:color w:val="000000"/>
        </w:rPr>
        <w:t xml:space="preserve"> </w:t>
      </w:r>
      <w:r w:rsidR="00616556" w:rsidRPr="00D07E50">
        <w:rPr>
          <w:rFonts w:eastAsia="Times New Roman" w:cs="Times New Roman"/>
          <w:color w:val="000000"/>
        </w:rPr>
        <w:t>two of the class readings</w:t>
      </w:r>
      <w:r w:rsidR="00322341">
        <w:rPr>
          <w:rFonts w:eastAsia="Times New Roman" w:cs="Times New Roman"/>
          <w:color w:val="000000"/>
        </w:rPr>
        <w:t xml:space="preserve"> listed below</w:t>
      </w:r>
      <w:r w:rsidR="00EE1C3A" w:rsidRPr="00D07E50">
        <w:rPr>
          <w:rFonts w:eastAsia="Times New Roman" w:cs="Times New Roman"/>
          <w:color w:val="000000"/>
        </w:rPr>
        <w:t xml:space="preserve">, construct an essay in which you use </w:t>
      </w:r>
      <w:r w:rsidR="00616556" w:rsidRPr="00D07E50">
        <w:rPr>
          <w:rFonts w:eastAsia="Times New Roman" w:cs="Times New Roman"/>
          <w:color w:val="000000"/>
        </w:rPr>
        <w:t xml:space="preserve">the argument of either </w:t>
      </w:r>
      <w:proofErr w:type="spellStart"/>
      <w:r w:rsidR="00616556" w:rsidRPr="00D07E50">
        <w:rPr>
          <w:rFonts w:eastAsia="Times New Roman" w:cs="Times New Roman"/>
          <w:color w:val="000000"/>
        </w:rPr>
        <w:t>Sibert</w:t>
      </w:r>
      <w:proofErr w:type="spellEnd"/>
      <w:r w:rsidR="00616556" w:rsidRPr="00D07E50">
        <w:rPr>
          <w:rFonts w:eastAsia="Times New Roman" w:cs="Times New Roman"/>
          <w:color w:val="000000"/>
        </w:rPr>
        <w:t xml:space="preserve"> or UNEP to assess the argument about the causes of the economic crisis of 2008 by Wallison</w:t>
      </w:r>
      <w:r w:rsidR="00EE1C3A" w:rsidRPr="00D07E50">
        <w:rPr>
          <w:rFonts w:eastAsia="Times New Roman" w:cs="Times New Roman"/>
          <w:color w:val="000000"/>
        </w:rPr>
        <w:t xml:space="preserve">. </w:t>
      </w:r>
      <w:r w:rsidR="00322341">
        <w:rPr>
          <w:rFonts w:eastAsia="Times New Roman" w:cs="Times New Roman"/>
          <w:color w:val="000000"/>
        </w:rPr>
        <w:t xml:space="preserve">You are expected to identify the main arguments, supporting ideas, and overall purpose for each writer. </w:t>
      </w:r>
      <w:r w:rsidR="00904999" w:rsidRPr="00D07E50">
        <w:rPr>
          <w:rFonts w:eastAsia="Times New Roman" w:cs="Times New Roman"/>
          <w:color w:val="000000"/>
        </w:rPr>
        <w:t>You may refer to the each author’s conveyed purpose, tone, evidence, language, and/or intended audience, as the</w:t>
      </w:r>
      <w:r w:rsidR="00904999">
        <w:rPr>
          <w:rFonts w:eastAsia="Times New Roman" w:cs="Times New Roman"/>
          <w:color w:val="000000"/>
        </w:rPr>
        <w:t xml:space="preserve">se are tools for developing as overall stance in which you discuss </w:t>
      </w:r>
      <w:r w:rsidR="00904999" w:rsidRPr="00D07E50">
        <w:rPr>
          <w:rFonts w:eastAsia="Times New Roman" w:cs="Times New Roman"/>
          <w:color w:val="000000"/>
        </w:rPr>
        <w:t>the relationship of these texts.</w:t>
      </w:r>
      <w:r w:rsidR="00904999">
        <w:rPr>
          <w:rFonts w:eastAsia="Times New Roman" w:cs="Times New Roman"/>
          <w:color w:val="000000"/>
        </w:rPr>
        <w:t xml:space="preserve"> </w:t>
      </w:r>
      <w:r w:rsidR="00322341">
        <w:rPr>
          <w:rFonts w:eastAsia="Times New Roman" w:cs="Times New Roman"/>
          <w:color w:val="000000"/>
        </w:rPr>
        <w:t>Your essay should also highlight where y</w:t>
      </w:r>
      <w:r w:rsidR="00322341" w:rsidRPr="00D07E50">
        <w:rPr>
          <w:rFonts w:eastAsia="Times New Roman" w:cs="Times New Roman"/>
          <w:color w:val="000000"/>
        </w:rPr>
        <w:t xml:space="preserve">ou see emphasis, agreement, and disagreement. </w:t>
      </w:r>
    </w:p>
    <w:p w:rsidR="00322341" w:rsidRDefault="00322341" w:rsidP="00322341">
      <w:pPr>
        <w:rPr>
          <w:rFonts w:eastAsia="Times New Roman" w:cs="Times New Roman"/>
          <w:color w:val="000000"/>
        </w:rPr>
      </w:pPr>
    </w:p>
    <w:p w:rsidR="00616556" w:rsidRDefault="00B474F1" w:rsidP="00CC7C9B">
      <w:pPr>
        <w:rPr>
          <w:rFonts w:eastAsia="Times New Roman" w:cs="Times New Roman"/>
          <w:color w:val="000000"/>
        </w:rPr>
      </w:pPr>
      <w:r w:rsidRPr="00904999">
        <w:rPr>
          <w:rFonts w:eastAsia="Times New Roman" w:cs="Times New Roman"/>
          <w:color w:val="000000"/>
          <w:u w:val="single"/>
        </w:rPr>
        <w:t>RATIONALE</w:t>
      </w:r>
      <w:r w:rsidRPr="00D07E50">
        <w:rPr>
          <w:rFonts w:eastAsia="Times New Roman" w:cs="Times New Roman"/>
          <w:color w:val="000000"/>
        </w:rPr>
        <w:t xml:space="preserve">: </w:t>
      </w:r>
      <w:r w:rsidR="00616556" w:rsidRPr="00D07E50">
        <w:rPr>
          <w:rFonts w:eastAsia="Times New Roman" w:cs="Times New Roman"/>
          <w:color w:val="000000"/>
        </w:rPr>
        <w:t xml:space="preserve">The aim in this assignment is to develop a statement on the relationship between these texts and what each presents. </w:t>
      </w:r>
      <w:r w:rsidRPr="00D07E50">
        <w:rPr>
          <w:rFonts w:eastAsia="Times New Roman" w:cs="Times New Roman"/>
          <w:color w:val="000000"/>
        </w:rPr>
        <w:t xml:space="preserve">You are being asked to use one text to assess the arguments of another. </w:t>
      </w:r>
      <w:r w:rsidR="00904999">
        <w:rPr>
          <w:rFonts w:eastAsia="Times New Roman" w:cs="Times New Roman"/>
          <w:color w:val="000000"/>
        </w:rPr>
        <w:t>Rather than the previous essay assignment’s emphasis on your individual interpretation of an argument, this essay requires you to carefully use</w:t>
      </w:r>
      <w:r w:rsidR="00904999" w:rsidRPr="00904999">
        <w:rPr>
          <w:rFonts w:eastAsia="Times New Roman" w:cs="Times New Roman"/>
          <w:color w:val="000000"/>
        </w:rPr>
        <w:t xml:space="preserve"> textual material to devise a statement on the relationship between two</w:t>
      </w:r>
      <w:r w:rsidR="00904999">
        <w:rPr>
          <w:rFonts w:eastAsia="Times New Roman" w:cs="Times New Roman"/>
          <w:color w:val="000000"/>
        </w:rPr>
        <w:t xml:space="preserve"> distinct</w:t>
      </w:r>
      <w:r w:rsidR="00904999" w:rsidRPr="00904999">
        <w:rPr>
          <w:rFonts w:eastAsia="Times New Roman" w:cs="Times New Roman"/>
          <w:color w:val="000000"/>
        </w:rPr>
        <w:t xml:space="preserve"> academic arguments</w:t>
      </w:r>
      <w:r w:rsidR="00904999">
        <w:rPr>
          <w:rFonts w:eastAsia="Times New Roman" w:cs="Times New Roman"/>
          <w:color w:val="000000"/>
        </w:rPr>
        <w:t xml:space="preserve">. </w:t>
      </w:r>
      <w:r w:rsidR="0024193E">
        <w:rPr>
          <w:rFonts w:eastAsia="Times New Roman" w:cs="Times New Roman"/>
          <w:color w:val="000000"/>
        </w:rPr>
        <w:t>You are using textual material to discuss textual material.</w:t>
      </w:r>
    </w:p>
    <w:p w:rsidR="00904999" w:rsidRPr="00D07E50" w:rsidRDefault="00904999" w:rsidP="00CC7C9B">
      <w:pPr>
        <w:rPr>
          <w:rFonts w:eastAsia="Times New Roman" w:cs="Times New Roman"/>
          <w:color w:val="000000"/>
        </w:rPr>
      </w:pPr>
    </w:p>
    <w:p w:rsidR="00EE1C3A" w:rsidRPr="00D07E50" w:rsidRDefault="00EE1C3A" w:rsidP="00EE1C3A">
      <w:pPr>
        <w:rPr>
          <w:rFonts w:cs="Times New Roman"/>
          <w:i/>
        </w:rPr>
      </w:pPr>
      <w:r w:rsidRPr="00904999">
        <w:rPr>
          <w:rFonts w:cs="Times New Roman"/>
          <w:u w:val="single"/>
        </w:rPr>
        <w:t>TEXTS</w:t>
      </w:r>
      <w:r w:rsidRPr="00D07E50">
        <w:rPr>
          <w:rFonts w:cs="Times New Roman"/>
          <w:i/>
        </w:rPr>
        <w:t xml:space="preserve">: </w:t>
      </w:r>
    </w:p>
    <w:p w:rsidR="00EE1C3A" w:rsidRPr="004231FC" w:rsidRDefault="00EE1C3A" w:rsidP="00EE1C3A">
      <w:pPr>
        <w:rPr>
          <w:rFonts w:cs="Times New Roman"/>
        </w:rPr>
      </w:pPr>
      <w:r w:rsidRPr="00D07E50">
        <w:rPr>
          <w:rFonts w:cs="Times New Roman"/>
        </w:rPr>
        <w:t>MUST</w:t>
      </w:r>
      <w:r w:rsidRPr="00D07E50">
        <w:rPr>
          <w:rFonts w:cs="Times New Roman"/>
          <w:i/>
        </w:rPr>
        <w:t xml:space="preserve"> </w:t>
      </w:r>
      <w:r w:rsidRPr="00D07E50">
        <w:rPr>
          <w:rFonts w:cs="Times New Roman"/>
        </w:rPr>
        <w:t>USE</w:t>
      </w:r>
      <w:r w:rsidRPr="00D07E50">
        <w:rPr>
          <w:rFonts w:cs="Times New Roman"/>
          <w:i/>
        </w:rPr>
        <w:t xml:space="preserve">: </w:t>
      </w:r>
      <w:r w:rsidRPr="004231FC">
        <w:rPr>
          <w:rFonts w:cs="Times New Roman"/>
        </w:rPr>
        <w:t>Peter J. Wallison,</w:t>
      </w:r>
      <w:r w:rsidRPr="00D07E50">
        <w:rPr>
          <w:rFonts w:cs="Times New Roman"/>
          <w:i/>
        </w:rPr>
        <w:t xml:space="preserve"> “</w:t>
      </w:r>
      <w:r w:rsidRPr="00200293">
        <w:rPr>
          <w:rFonts w:cs="Times New Roman"/>
        </w:rPr>
        <w:t>Not a Failure of Capitalism – A Failure of Government,”</w:t>
      </w:r>
      <w:r w:rsidRPr="00D07E50">
        <w:rPr>
          <w:rFonts w:cs="Times New Roman"/>
          <w:i/>
        </w:rPr>
        <w:t xml:space="preserve"> </w:t>
      </w:r>
      <w:r w:rsidRPr="004231FC">
        <w:rPr>
          <w:rFonts w:cs="Times New Roman"/>
        </w:rPr>
        <w:t xml:space="preserve">pp 546-63, </w:t>
      </w:r>
    </w:p>
    <w:p w:rsidR="00EE1C3A" w:rsidRPr="004231FC" w:rsidRDefault="00B474F1" w:rsidP="00EE1C3A">
      <w:pPr>
        <w:rPr>
          <w:rFonts w:cs="Times New Roman"/>
        </w:rPr>
      </w:pPr>
      <w:r w:rsidRPr="00D07E50">
        <w:rPr>
          <w:rFonts w:cs="Times New Roman"/>
        </w:rPr>
        <w:t>E</w:t>
      </w:r>
      <w:r w:rsidR="00EE1C3A" w:rsidRPr="00D07E50">
        <w:rPr>
          <w:rFonts w:cs="Times New Roman"/>
        </w:rPr>
        <w:t>ITHER</w:t>
      </w:r>
      <w:r w:rsidR="00EE1C3A" w:rsidRPr="00D07E50">
        <w:rPr>
          <w:rFonts w:cs="Times New Roman"/>
          <w:i/>
        </w:rPr>
        <w:t xml:space="preserve">: </w:t>
      </w:r>
      <w:r w:rsidR="00EE1C3A" w:rsidRPr="004231FC">
        <w:rPr>
          <w:rFonts w:cs="Times New Roman"/>
        </w:rPr>
        <w:t xml:space="preserve">Anne </w:t>
      </w:r>
      <w:proofErr w:type="spellStart"/>
      <w:r w:rsidR="00EE1C3A" w:rsidRPr="004231FC">
        <w:rPr>
          <w:rFonts w:cs="Times New Roman"/>
        </w:rPr>
        <w:t>Sibert</w:t>
      </w:r>
      <w:proofErr w:type="spellEnd"/>
      <w:r w:rsidR="00EE1C3A" w:rsidRPr="004231FC">
        <w:rPr>
          <w:rFonts w:cs="Times New Roman"/>
        </w:rPr>
        <w:t>,</w:t>
      </w:r>
      <w:r w:rsidR="00EE1C3A" w:rsidRPr="00D07E50">
        <w:rPr>
          <w:rFonts w:cs="Times New Roman"/>
          <w:i/>
        </w:rPr>
        <w:t xml:space="preserve"> </w:t>
      </w:r>
      <w:r w:rsidR="00EE1C3A" w:rsidRPr="00200293">
        <w:rPr>
          <w:rFonts w:cs="Times New Roman"/>
        </w:rPr>
        <w:t>“Why Did the Bankers Behave So Badly?”</w:t>
      </w:r>
      <w:r w:rsidR="00EE1C3A" w:rsidRPr="00D07E50">
        <w:rPr>
          <w:rFonts w:cs="Times New Roman"/>
          <w:i/>
        </w:rPr>
        <w:t xml:space="preserve"> </w:t>
      </w:r>
      <w:r w:rsidR="00EE1C3A" w:rsidRPr="004231FC">
        <w:rPr>
          <w:rFonts w:cs="Times New Roman"/>
        </w:rPr>
        <w:t>pp 522-7 or</w:t>
      </w:r>
    </w:p>
    <w:p w:rsidR="00EE1C3A" w:rsidRPr="00D07E50" w:rsidRDefault="00EE1C3A" w:rsidP="00EE1C3A">
      <w:pPr>
        <w:rPr>
          <w:rFonts w:cs="Times New Roman"/>
          <w:i/>
        </w:rPr>
      </w:pPr>
      <w:r w:rsidRPr="004231FC">
        <w:rPr>
          <w:rFonts w:cs="Times New Roman"/>
        </w:rPr>
        <w:t>UNEP,</w:t>
      </w:r>
      <w:r w:rsidRPr="00D07E50">
        <w:rPr>
          <w:rFonts w:cs="Times New Roman"/>
          <w:i/>
        </w:rPr>
        <w:t xml:space="preserve"> </w:t>
      </w:r>
      <w:r w:rsidRPr="00411941">
        <w:rPr>
          <w:rFonts w:cs="Times New Roman"/>
        </w:rPr>
        <w:t>Forward and Introduction to Towards a Green Economy</w:t>
      </w:r>
      <w:proofErr w:type="gramStart"/>
      <w:r w:rsidRPr="00D07E50">
        <w:rPr>
          <w:rFonts w:cs="Times New Roman"/>
          <w:i/>
        </w:rPr>
        <w:t xml:space="preserve">,  </w:t>
      </w:r>
      <w:r w:rsidRPr="004231FC">
        <w:rPr>
          <w:rFonts w:cs="Times New Roman"/>
        </w:rPr>
        <w:t>pp</w:t>
      </w:r>
      <w:proofErr w:type="gramEnd"/>
      <w:r w:rsidRPr="004231FC">
        <w:rPr>
          <w:rFonts w:cs="Times New Roman"/>
        </w:rPr>
        <w:t xml:space="preserve"> 584-595</w:t>
      </w:r>
      <w:r w:rsidRPr="00D07E50">
        <w:rPr>
          <w:rFonts w:cs="Times New Roman"/>
          <w:i/>
        </w:rPr>
        <w:t>.</w:t>
      </w:r>
    </w:p>
    <w:p w:rsidR="00CC7C9B" w:rsidRPr="00D07E50" w:rsidRDefault="00CC7C9B" w:rsidP="00CC7C9B">
      <w:pPr>
        <w:rPr>
          <w:rFonts w:eastAsia="Times New Roman" w:cs="Times New Roman"/>
          <w:color w:val="000000"/>
        </w:rPr>
      </w:pPr>
    </w:p>
    <w:p w:rsidR="00322341" w:rsidRDefault="00322341" w:rsidP="00CC7C9B">
      <w:pPr>
        <w:rPr>
          <w:rFonts w:eastAsia="Times New Roman" w:cs="Times New Roman"/>
          <w:color w:val="000000"/>
        </w:rPr>
      </w:pPr>
      <w:r>
        <w:rPr>
          <w:rFonts w:eastAsia="Times New Roman" w:cs="Times New Roman"/>
          <w:color w:val="000000"/>
        </w:rPr>
        <w:t xml:space="preserve">You are asked to demonstrate these </w:t>
      </w:r>
      <w:r w:rsidRPr="00904999">
        <w:rPr>
          <w:rFonts w:eastAsia="Times New Roman" w:cs="Times New Roman"/>
          <w:color w:val="000000"/>
          <w:u w:val="single"/>
        </w:rPr>
        <w:t>SKILLS</w:t>
      </w:r>
      <w:r>
        <w:rPr>
          <w:rFonts w:eastAsia="Times New Roman" w:cs="Times New Roman"/>
          <w:color w:val="000000"/>
        </w:rPr>
        <w:t xml:space="preserve"> in your work: direct</w:t>
      </w:r>
      <w:r w:rsidR="00B474F1" w:rsidRPr="00D07E50">
        <w:rPr>
          <w:rFonts w:eastAsia="Times New Roman" w:cs="Times New Roman"/>
          <w:color w:val="000000"/>
        </w:rPr>
        <w:t xml:space="preserve"> refer</w:t>
      </w:r>
      <w:r>
        <w:rPr>
          <w:rFonts w:eastAsia="Times New Roman" w:cs="Times New Roman"/>
          <w:color w:val="000000"/>
        </w:rPr>
        <w:t>ence to the sources, summary of their arguments, and clear presentation of</w:t>
      </w:r>
      <w:r w:rsidR="00B474F1" w:rsidRPr="00D07E50">
        <w:rPr>
          <w:rFonts w:eastAsia="Times New Roman" w:cs="Times New Roman"/>
          <w:color w:val="000000"/>
        </w:rPr>
        <w:t xml:space="preserve"> how these writers approach a single topic (the roots of the 2008 economic crisis) in very different ways. </w:t>
      </w:r>
    </w:p>
    <w:p w:rsidR="00CC7C9B" w:rsidRPr="00D07E50" w:rsidRDefault="00CC7C9B" w:rsidP="00CC7C9B">
      <w:pPr>
        <w:rPr>
          <w:rFonts w:eastAsia="Times New Roman" w:cs="Times New Roman"/>
          <w:color w:val="000000"/>
        </w:rPr>
      </w:pPr>
    </w:p>
    <w:p w:rsidR="00B45862" w:rsidRPr="00D07E50" w:rsidRDefault="00B45862" w:rsidP="00CC7C9B">
      <w:pPr>
        <w:rPr>
          <w:rFonts w:eastAsia="Times New Roman" w:cs="Times New Roman"/>
          <w:color w:val="000000"/>
        </w:rPr>
      </w:pPr>
      <w:r w:rsidRPr="00904999">
        <w:rPr>
          <w:rFonts w:eastAsia="Times New Roman" w:cs="Times New Roman"/>
          <w:color w:val="000000"/>
          <w:u w:val="single"/>
        </w:rPr>
        <w:t>REQUIREMENTS</w:t>
      </w:r>
      <w:r w:rsidR="00616556" w:rsidRPr="00D07E50">
        <w:rPr>
          <w:rFonts w:eastAsia="Times New Roman" w:cs="Times New Roman"/>
          <w:color w:val="000000"/>
        </w:rPr>
        <w:t xml:space="preserve"> – Min.</w:t>
      </w:r>
      <w:r w:rsidR="00B474F1" w:rsidRPr="00D07E50">
        <w:rPr>
          <w:rFonts w:eastAsia="Times New Roman" w:cs="Times New Roman"/>
          <w:color w:val="000000"/>
        </w:rPr>
        <w:t xml:space="preserve"> 5 pages, not includ</w:t>
      </w:r>
      <w:r w:rsidR="00616556" w:rsidRPr="00D07E50">
        <w:rPr>
          <w:rFonts w:eastAsia="Times New Roman" w:cs="Times New Roman"/>
          <w:color w:val="000000"/>
        </w:rPr>
        <w:t>ing your Works Cited list.</w:t>
      </w:r>
      <w:r w:rsidR="00904999">
        <w:rPr>
          <w:rFonts w:eastAsia="Times New Roman" w:cs="Times New Roman"/>
          <w:color w:val="000000"/>
        </w:rPr>
        <w:t xml:space="preserve"> Double-spaced; Times New Roman 12 or similar font; paginated; with a title, your name and course info on the first page.</w:t>
      </w:r>
    </w:p>
    <w:p w:rsidR="00CC7C9B" w:rsidRPr="00D07E50" w:rsidRDefault="00CC7C9B" w:rsidP="00CC7C9B">
      <w:pPr>
        <w:rPr>
          <w:rFonts w:eastAsia="Times New Roman" w:cs="Times New Roman"/>
          <w:color w:val="000000"/>
        </w:rPr>
      </w:pPr>
    </w:p>
    <w:p w:rsidR="00CC7C9B" w:rsidRPr="00904999" w:rsidRDefault="00CC7C9B" w:rsidP="00CC7C9B">
      <w:pPr>
        <w:rPr>
          <w:rFonts w:eastAsia="Times New Roman" w:cs="Times New Roman"/>
          <w:color w:val="000000"/>
          <w:u w:val="single"/>
        </w:rPr>
      </w:pPr>
      <w:r w:rsidRPr="00904999">
        <w:rPr>
          <w:rFonts w:eastAsia="Times New Roman" w:cs="Times New Roman"/>
          <w:color w:val="000000"/>
          <w:u w:val="single"/>
        </w:rPr>
        <w:t>DEADLINES</w:t>
      </w:r>
    </w:p>
    <w:p w:rsidR="00CC7C9B" w:rsidRPr="00D07E50" w:rsidRDefault="00CC7C9B" w:rsidP="00CC7C9B">
      <w:pPr>
        <w:rPr>
          <w:rFonts w:eastAsia="Times New Roman" w:cs="Times New Roman"/>
          <w:color w:val="000000"/>
        </w:rPr>
      </w:pPr>
      <w:r w:rsidRPr="00D07E50">
        <w:rPr>
          <w:rFonts w:eastAsia="Times New Roman" w:cs="Times New Roman"/>
          <w:color w:val="000000"/>
        </w:rPr>
        <w:t>Draft #1</w:t>
      </w:r>
    </w:p>
    <w:p w:rsidR="00CC7C9B" w:rsidRPr="00D07E50" w:rsidRDefault="00CC7C9B" w:rsidP="00CC7C9B">
      <w:pPr>
        <w:rPr>
          <w:rFonts w:eastAsia="Times New Roman" w:cs="Times New Roman"/>
          <w:color w:val="000000"/>
        </w:rPr>
      </w:pPr>
      <w:r w:rsidRPr="00D07E50">
        <w:rPr>
          <w:rFonts w:eastAsia="Times New Roman" w:cs="Times New Roman"/>
          <w:color w:val="000000"/>
        </w:rPr>
        <w:t>Draft #2 (showing substantial revisions):</w:t>
      </w:r>
    </w:p>
    <w:p w:rsidR="00CC7C9B" w:rsidRPr="00D07E50" w:rsidRDefault="00CC7C9B" w:rsidP="00CC7C9B">
      <w:pPr>
        <w:rPr>
          <w:rFonts w:eastAsia="Times New Roman" w:cs="Times New Roman"/>
        </w:rPr>
      </w:pPr>
    </w:p>
    <w:p w:rsidR="00205C3C" w:rsidRPr="00D07E50" w:rsidRDefault="00205C3C">
      <w:pPr>
        <w:rPr>
          <w:rFonts w:eastAsia="Times New Roman" w:cs="Times New Roman"/>
        </w:rPr>
      </w:pPr>
    </w:p>
    <w:p w:rsidR="00D77D6F" w:rsidRDefault="00D77D6F">
      <w:pPr>
        <w:rPr>
          <w:rFonts w:eastAsia="Times New Roman" w:cs="Times New Roman"/>
        </w:rPr>
      </w:pPr>
      <w:r>
        <w:rPr>
          <w:rFonts w:eastAsia="Times New Roman" w:cs="Times New Roman"/>
        </w:rPr>
        <w:br w:type="page"/>
      </w:r>
    </w:p>
    <w:p w:rsidR="00BA3CA7" w:rsidRPr="00D07E50" w:rsidRDefault="00BA3CA7" w:rsidP="00BA3CA7">
      <w:pPr>
        <w:spacing w:after="200"/>
        <w:rPr>
          <w:rFonts w:eastAsia="Times New Roman" w:cs="Times New Roman"/>
        </w:rPr>
      </w:pPr>
      <w:r w:rsidRPr="00D07E50">
        <w:rPr>
          <w:rFonts w:eastAsia="Times New Roman" w:cs="Times New Roman"/>
          <w:color w:val="000000"/>
          <w:u w:val="single"/>
        </w:rPr>
        <w:lastRenderedPageBreak/>
        <w:t>ASSIGNMENT #3</w:t>
      </w:r>
      <w:r w:rsidR="00CC7C9B" w:rsidRPr="00D07E50">
        <w:rPr>
          <w:rFonts w:eastAsia="Times New Roman" w:cs="Times New Roman"/>
          <w:color w:val="000000"/>
        </w:rPr>
        <w:t xml:space="preserve">  </w:t>
      </w:r>
      <w:r w:rsidR="00904999">
        <w:rPr>
          <w:rFonts w:eastAsia="Times New Roman" w:cs="Times New Roman"/>
          <w:color w:val="000000"/>
        </w:rPr>
        <w:t xml:space="preserve">   </w:t>
      </w:r>
      <w:r w:rsidR="00CC7C9B" w:rsidRPr="00D07E50">
        <w:rPr>
          <w:rFonts w:eastAsia="Times New Roman" w:cs="Times New Roman"/>
          <w:color w:val="000000"/>
        </w:rPr>
        <w:t>OVERVIEW OF A DEBATE</w:t>
      </w:r>
    </w:p>
    <w:p w:rsidR="00BA3CA7" w:rsidRPr="00D07E50" w:rsidRDefault="00BA3CA7" w:rsidP="00BA3CA7">
      <w:pPr>
        <w:spacing w:after="200"/>
        <w:rPr>
          <w:rFonts w:eastAsia="Times New Roman" w:cs="Times New Roman"/>
          <w:color w:val="000000"/>
        </w:rPr>
      </w:pPr>
      <w:r w:rsidRPr="001E1A29">
        <w:rPr>
          <w:rFonts w:eastAsia="Times New Roman" w:cs="Times New Roman"/>
          <w:color w:val="000000"/>
          <w:u w:val="single"/>
        </w:rPr>
        <w:t>TASK</w:t>
      </w:r>
      <w:r w:rsidRPr="00D07E50">
        <w:rPr>
          <w:rFonts w:eastAsia="Times New Roman" w:cs="Times New Roman"/>
          <w:color w:val="000000"/>
        </w:rPr>
        <w:t>: Citing</w:t>
      </w:r>
      <w:r w:rsidR="001E1A29">
        <w:rPr>
          <w:rFonts w:eastAsia="Times New Roman" w:cs="Times New Roman"/>
          <w:color w:val="000000"/>
        </w:rPr>
        <w:t xml:space="preserve"> </w:t>
      </w:r>
      <w:r w:rsidR="00CC7C9B" w:rsidRPr="00D07E50">
        <w:rPr>
          <w:rFonts w:eastAsia="Times New Roman" w:cs="Times New Roman"/>
          <w:color w:val="000000"/>
        </w:rPr>
        <w:t>4 course</w:t>
      </w:r>
      <w:r w:rsidRPr="00D07E50">
        <w:rPr>
          <w:rFonts w:eastAsia="Times New Roman" w:cs="Times New Roman"/>
          <w:color w:val="000000"/>
        </w:rPr>
        <w:t xml:space="preserve"> texts directly, develop </w:t>
      </w:r>
      <w:r w:rsidR="00CC7C9B" w:rsidRPr="00D07E50">
        <w:rPr>
          <w:rFonts w:eastAsia="Times New Roman" w:cs="Times New Roman"/>
          <w:color w:val="000000"/>
        </w:rPr>
        <w:t>an overarching statement on our course</w:t>
      </w:r>
      <w:r w:rsidRPr="00D07E50">
        <w:rPr>
          <w:rFonts w:eastAsia="Times New Roman" w:cs="Times New Roman"/>
          <w:color w:val="000000"/>
        </w:rPr>
        <w:t xml:space="preserve"> theme</w:t>
      </w:r>
      <w:r w:rsidR="00CC7C9B" w:rsidRPr="00D07E50">
        <w:rPr>
          <w:rFonts w:eastAsia="Times New Roman" w:cs="Times New Roman"/>
          <w:color w:val="000000"/>
        </w:rPr>
        <w:t xml:space="preserve"> of “Living in a Global Culture.”</w:t>
      </w:r>
      <w:r w:rsidRPr="00D07E50">
        <w:rPr>
          <w:rFonts w:eastAsia="Times New Roman" w:cs="Times New Roman"/>
          <w:color w:val="000000"/>
        </w:rPr>
        <w:t xml:space="preserve"> </w:t>
      </w:r>
      <w:r w:rsidR="00D77D6F">
        <w:rPr>
          <w:rFonts w:eastAsia="Times New Roman" w:cs="Times New Roman"/>
          <w:color w:val="000000"/>
        </w:rPr>
        <w:t>This paper is</w:t>
      </w:r>
      <w:r w:rsidR="00904999">
        <w:rPr>
          <w:rFonts w:eastAsia="Times New Roman" w:cs="Times New Roman"/>
          <w:color w:val="000000"/>
        </w:rPr>
        <w:t xml:space="preserve"> entirely about the arguments</w:t>
      </w:r>
      <w:r w:rsidR="00D77D6F">
        <w:rPr>
          <w:rFonts w:eastAsia="Times New Roman" w:cs="Times New Roman"/>
          <w:color w:val="000000"/>
        </w:rPr>
        <w:t xml:space="preserve"> </w:t>
      </w:r>
      <w:r w:rsidR="001E1A29">
        <w:rPr>
          <w:rFonts w:eastAsia="Times New Roman" w:cs="Times New Roman"/>
          <w:color w:val="000000"/>
        </w:rPr>
        <w:t>presented in our course texts, and does not ask for your</w:t>
      </w:r>
      <w:r w:rsidR="00D77D6F">
        <w:rPr>
          <w:rFonts w:eastAsia="Times New Roman" w:cs="Times New Roman"/>
          <w:color w:val="000000"/>
        </w:rPr>
        <w:t xml:space="preserve"> opinion or stance</w:t>
      </w:r>
      <w:r w:rsidR="001E1A29">
        <w:rPr>
          <w:rFonts w:eastAsia="Times New Roman" w:cs="Times New Roman"/>
          <w:color w:val="000000"/>
        </w:rPr>
        <w:t xml:space="preserve">. </w:t>
      </w:r>
      <w:r w:rsidR="00CC7C9B" w:rsidRPr="00D07E50">
        <w:rPr>
          <w:rFonts w:eastAsia="Times New Roman" w:cs="Times New Roman"/>
          <w:color w:val="000000"/>
        </w:rPr>
        <w:t xml:space="preserve">Your aim is to represent the </w:t>
      </w:r>
      <w:r w:rsidR="001E1A29">
        <w:rPr>
          <w:rFonts w:eastAsia="Times New Roman" w:cs="Times New Roman"/>
          <w:color w:val="000000"/>
        </w:rPr>
        <w:t>perspectives and</w:t>
      </w:r>
      <w:r w:rsidR="00CC7C9B" w:rsidRPr="00D07E50">
        <w:rPr>
          <w:rFonts w:eastAsia="Times New Roman" w:cs="Times New Roman"/>
          <w:color w:val="000000"/>
        </w:rPr>
        <w:t xml:space="preserve"> arguments represented </w:t>
      </w:r>
      <w:r w:rsidRPr="00D07E50">
        <w:rPr>
          <w:rFonts w:eastAsia="Times New Roman" w:cs="Times New Roman"/>
          <w:color w:val="000000"/>
        </w:rPr>
        <w:t>by</w:t>
      </w:r>
      <w:r w:rsidR="001E1A29">
        <w:rPr>
          <w:rFonts w:eastAsia="Times New Roman" w:cs="Times New Roman"/>
          <w:color w:val="000000"/>
        </w:rPr>
        <w:t xml:space="preserve"> these </w:t>
      </w:r>
      <w:r w:rsidR="00CC7C9B" w:rsidRPr="00D07E50">
        <w:rPr>
          <w:rFonts w:eastAsia="Times New Roman" w:cs="Times New Roman"/>
          <w:color w:val="000000"/>
        </w:rPr>
        <w:t xml:space="preserve">4 </w:t>
      </w:r>
      <w:r w:rsidRPr="00D07E50">
        <w:rPr>
          <w:rFonts w:eastAsia="Times New Roman" w:cs="Times New Roman"/>
          <w:color w:val="000000"/>
        </w:rPr>
        <w:t>course texts</w:t>
      </w:r>
      <w:r w:rsidR="00423F77" w:rsidRPr="00D07E50">
        <w:rPr>
          <w:rFonts w:eastAsia="Times New Roman" w:cs="Times New Roman"/>
          <w:color w:val="000000"/>
        </w:rPr>
        <w:t xml:space="preserve">, and to develop a thesis statement in which you provide </w:t>
      </w:r>
      <w:r w:rsidR="001E1A29">
        <w:rPr>
          <w:rFonts w:eastAsia="Times New Roman" w:cs="Times New Roman"/>
          <w:color w:val="000000"/>
        </w:rPr>
        <w:t xml:space="preserve">thoughtful </w:t>
      </w:r>
      <w:r w:rsidR="00423F77" w:rsidRPr="00D07E50">
        <w:rPr>
          <w:rFonts w:eastAsia="Times New Roman" w:cs="Times New Roman"/>
          <w:color w:val="000000"/>
        </w:rPr>
        <w:t>context for how to understand this debate, its importance, imp</w:t>
      </w:r>
      <w:r w:rsidR="001E1A29">
        <w:rPr>
          <w:rFonts w:eastAsia="Times New Roman" w:cs="Times New Roman"/>
          <w:color w:val="000000"/>
        </w:rPr>
        <w:t>lications, exigencies, and impact</w:t>
      </w:r>
      <w:r w:rsidRPr="00D07E50">
        <w:rPr>
          <w:rFonts w:eastAsia="Times New Roman" w:cs="Times New Roman"/>
          <w:color w:val="000000"/>
        </w:rPr>
        <w:t>.</w:t>
      </w:r>
    </w:p>
    <w:p w:rsidR="00CC7C9B" w:rsidRPr="00D07E50" w:rsidRDefault="00CC7C9B" w:rsidP="00CC7C9B">
      <w:pPr>
        <w:rPr>
          <w:rFonts w:eastAsia="Times New Roman" w:cs="Times New Roman"/>
          <w:color w:val="000000"/>
        </w:rPr>
      </w:pPr>
      <w:r w:rsidRPr="001E1A29">
        <w:rPr>
          <w:rFonts w:eastAsia="Times New Roman" w:cs="Times New Roman"/>
          <w:color w:val="000000"/>
          <w:u w:val="single"/>
        </w:rPr>
        <w:t>TEXTS</w:t>
      </w:r>
      <w:r w:rsidRPr="00D07E50">
        <w:rPr>
          <w:rFonts w:eastAsia="Times New Roman" w:cs="Times New Roman"/>
          <w:color w:val="000000"/>
        </w:rPr>
        <w:t>:</w:t>
      </w:r>
    </w:p>
    <w:p w:rsidR="00CC7C9B" w:rsidRPr="00D07E50" w:rsidRDefault="00CC7C9B" w:rsidP="00CC7C9B">
      <w:pPr>
        <w:rPr>
          <w:rFonts w:eastAsia="Times New Roman" w:cs="Times New Roman"/>
        </w:rPr>
      </w:pPr>
      <w:r w:rsidRPr="00D07E50">
        <w:rPr>
          <w:rFonts w:eastAsia="Times New Roman" w:cs="Times New Roman"/>
        </w:rPr>
        <w:t xml:space="preserve">Bryant Simon, “Global Brands Contend with Appreciation for the Local.” (2010) </w:t>
      </w:r>
      <w:r w:rsidR="00411941" w:rsidRPr="00D07E50">
        <w:rPr>
          <w:rFonts w:eastAsia="Times New Roman" w:cs="Times New Roman"/>
        </w:rPr>
        <w:t xml:space="preserve">American </w:t>
      </w:r>
    </w:p>
    <w:p w:rsidR="00CC7C9B" w:rsidRPr="00D07E50" w:rsidRDefault="00411941" w:rsidP="00CC7C9B">
      <w:pPr>
        <w:ind w:firstLine="720"/>
        <w:rPr>
          <w:rFonts w:eastAsia="Times New Roman" w:cs="Times New Roman"/>
        </w:rPr>
      </w:pPr>
      <w:r w:rsidRPr="00D07E50">
        <w:rPr>
          <w:rFonts w:eastAsia="Times New Roman" w:cs="Times New Roman"/>
        </w:rPr>
        <w:t>Studies</w:t>
      </w:r>
    </w:p>
    <w:p w:rsidR="00CC7C9B" w:rsidRPr="00D07E50" w:rsidRDefault="00CC7C9B" w:rsidP="00CC7C9B">
      <w:pPr>
        <w:rPr>
          <w:rFonts w:eastAsia="Times New Roman" w:cs="Times New Roman"/>
        </w:rPr>
      </w:pPr>
      <w:r w:rsidRPr="00D07E50">
        <w:rPr>
          <w:rFonts w:eastAsia="Times New Roman" w:cs="Times New Roman"/>
        </w:rPr>
        <w:t xml:space="preserve">George </w:t>
      </w:r>
      <w:proofErr w:type="spellStart"/>
      <w:r w:rsidRPr="00D07E50">
        <w:rPr>
          <w:rFonts w:eastAsia="Times New Roman" w:cs="Times New Roman"/>
        </w:rPr>
        <w:t>Ritzer</w:t>
      </w:r>
      <w:proofErr w:type="spellEnd"/>
      <w:r w:rsidRPr="00D07E50">
        <w:rPr>
          <w:rFonts w:eastAsia="Times New Roman" w:cs="Times New Roman"/>
        </w:rPr>
        <w:t xml:space="preserve">, “An Introduction to McDonaldization.” (2008) </w:t>
      </w:r>
      <w:r w:rsidR="00411941" w:rsidRPr="00D07E50">
        <w:rPr>
          <w:rFonts w:eastAsia="Times New Roman" w:cs="Times New Roman"/>
        </w:rPr>
        <w:t>Sociology</w:t>
      </w:r>
    </w:p>
    <w:p w:rsidR="00CC7C9B" w:rsidRPr="00D07E50" w:rsidRDefault="00CC7C9B" w:rsidP="00CC7C9B">
      <w:pPr>
        <w:rPr>
          <w:rFonts w:eastAsia="Times New Roman" w:cs="Times New Roman"/>
        </w:rPr>
      </w:pPr>
      <w:r w:rsidRPr="00D07E50">
        <w:rPr>
          <w:rFonts w:eastAsia="Times New Roman" w:cs="Times New Roman"/>
        </w:rPr>
        <w:t xml:space="preserve">Benjamin R. Barber, “Jihad vs. </w:t>
      </w:r>
      <w:proofErr w:type="spellStart"/>
      <w:r w:rsidRPr="00D07E50">
        <w:rPr>
          <w:rFonts w:eastAsia="Times New Roman" w:cs="Times New Roman"/>
        </w:rPr>
        <w:t>McWorld</w:t>
      </w:r>
      <w:proofErr w:type="spellEnd"/>
      <w:r w:rsidRPr="00D07E50">
        <w:rPr>
          <w:rFonts w:eastAsia="Times New Roman" w:cs="Times New Roman"/>
        </w:rPr>
        <w:t xml:space="preserve">.” (1996) </w:t>
      </w:r>
      <w:r w:rsidR="00411941" w:rsidRPr="00D07E50">
        <w:rPr>
          <w:rFonts w:eastAsia="Times New Roman" w:cs="Times New Roman"/>
        </w:rPr>
        <w:t>Political Science</w:t>
      </w:r>
    </w:p>
    <w:p w:rsidR="00CC7C9B" w:rsidRPr="00D07E50" w:rsidRDefault="00CC7C9B" w:rsidP="00CC7C9B">
      <w:pPr>
        <w:rPr>
          <w:rFonts w:eastAsia="Times New Roman" w:cs="Times New Roman"/>
        </w:rPr>
      </w:pPr>
      <w:r w:rsidRPr="00D07E50">
        <w:rPr>
          <w:rFonts w:eastAsia="Times New Roman" w:cs="Times New Roman"/>
        </w:rPr>
        <w:t>Kwame Anthony Appiah, “Cosmopolitan Conta</w:t>
      </w:r>
      <w:r w:rsidR="004231FC">
        <w:rPr>
          <w:rFonts w:eastAsia="Times New Roman" w:cs="Times New Roman"/>
        </w:rPr>
        <w:t xml:space="preserve">mination.” (2006) </w:t>
      </w:r>
      <w:r w:rsidR="00CB2E8F">
        <w:rPr>
          <w:rFonts w:eastAsia="Times New Roman" w:cs="Times New Roman"/>
        </w:rPr>
        <w:t>Philosophy and</w:t>
      </w:r>
      <w:r w:rsidR="00CB2E8F" w:rsidRPr="00D07E50">
        <w:rPr>
          <w:rFonts w:eastAsia="Times New Roman" w:cs="Times New Roman"/>
        </w:rPr>
        <w:t xml:space="preserve"> </w:t>
      </w:r>
    </w:p>
    <w:p w:rsidR="00CC7C9B" w:rsidRPr="00D07E50" w:rsidRDefault="00CB2E8F" w:rsidP="00CC7C9B">
      <w:pPr>
        <w:ind w:firstLine="720"/>
        <w:rPr>
          <w:rFonts w:eastAsia="Times New Roman" w:cs="Times New Roman"/>
        </w:rPr>
      </w:pPr>
      <w:r w:rsidRPr="00D07E50">
        <w:rPr>
          <w:rFonts w:eastAsia="Times New Roman" w:cs="Times New Roman"/>
        </w:rPr>
        <w:t>African Studies</w:t>
      </w:r>
    </w:p>
    <w:p w:rsidR="00CC7C9B" w:rsidRPr="00D07E50" w:rsidRDefault="00CC7C9B" w:rsidP="00CC7C9B">
      <w:pPr>
        <w:rPr>
          <w:rFonts w:eastAsia="Times New Roman" w:cs="Times New Roman"/>
        </w:rPr>
      </w:pPr>
    </w:p>
    <w:p w:rsidR="00CC7C9B" w:rsidRPr="00D07E50" w:rsidRDefault="001E1A29" w:rsidP="00CC7C9B">
      <w:pPr>
        <w:rPr>
          <w:rFonts w:eastAsia="Times New Roman" w:cs="Times New Roman"/>
          <w:color w:val="000000"/>
        </w:rPr>
      </w:pPr>
      <w:r w:rsidRPr="001E1A29">
        <w:rPr>
          <w:rFonts w:eastAsia="Times New Roman" w:cs="Times New Roman"/>
          <w:color w:val="000000"/>
          <w:u w:val="single"/>
        </w:rPr>
        <w:t>METHOD</w:t>
      </w:r>
      <w:r>
        <w:rPr>
          <w:rFonts w:eastAsia="Times New Roman" w:cs="Times New Roman"/>
          <w:color w:val="000000"/>
        </w:rPr>
        <w:t xml:space="preserve">: You will need to indicate in your paper where the divisions on this topic are located, and where there is agreement. Your paper should convey clearly who is saying what about this conflicted topic. You may take time to indicate how these varied texts nonetheless connect to a central point, issue, or question. You will need to identify an </w:t>
      </w:r>
      <w:r w:rsidRPr="00D07E50">
        <w:rPr>
          <w:rFonts w:eastAsia="Times New Roman" w:cs="Times New Roman"/>
        </w:rPr>
        <w:t>overarching theme or concern that connects these texts</w:t>
      </w:r>
      <w:r>
        <w:rPr>
          <w:rFonts w:eastAsia="Times New Roman" w:cs="Times New Roman"/>
        </w:rPr>
        <w:t xml:space="preserve">, in order to develop a workable thesis or stance. And in your concluding section, give consideration to what we as scholars </w:t>
      </w:r>
      <w:r>
        <w:rPr>
          <w:rFonts w:eastAsia="Times New Roman" w:cs="Times New Roman"/>
          <w:color w:val="000000"/>
        </w:rPr>
        <w:t>should take away from this debate.</w:t>
      </w:r>
    </w:p>
    <w:p w:rsidR="00AD3F95" w:rsidRDefault="00AD3F95" w:rsidP="00CC7C9B">
      <w:pPr>
        <w:rPr>
          <w:rFonts w:eastAsia="Times New Roman" w:cs="Times New Roman"/>
        </w:rPr>
      </w:pPr>
    </w:p>
    <w:p w:rsidR="00CB2E8F" w:rsidRDefault="00CB2E8F" w:rsidP="00CB2E8F">
      <w:pPr>
        <w:rPr>
          <w:rFonts w:eastAsia="Times New Roman" w:cs="Times New Roman"/>
          <w:color w:val="000000"/>
        </w:rPr>
      </w:pPr>
      <w:r w:rsidRPr="00904999">
        <w:rPr>
          <w:rFonts w:eastAsia="Times New Roman" w:cs="Times New Roman"/>
          <w:color w:val="000000"/>
          <w:u w:val="single"/>
        </w:rPr>
        <w:t>RATIONALE</w:t>
      </w:r>
      <w:r w:rsidRPr="00D07E50">
        <w:rPr>
          <w:rFonts w:eastAsia="Times New Roman" w:cs="Times New Roman"/>
          <w:color w:val="000000"/>
        </w:rPr>
        <w:t>: In this assignment you are asked to demonstrate significant, in-depth knowledge of the course theme based on your reading.  The assignment builds on earlier skills, requiring you to consider academic arguments within the context of other academic arguments, and to convey the relationship of those arguments or stances on a subject</w:t>
      </w:r>
      <w:r>
        <w:rPr>
          <w:rFonts w:eastAsia="Times New Roman" w:cs="Times New Roman"/>
          <w:color w:val="000000"/>
        </w:rPr>
        <w:t>. You will also develop a</w:t>
      </w:r>
      <w:r w:rsidRPr="001E1A29">
        <w:rPr>
          <w:rFonts w:eastAsia="Times New Roman" w:cs="Times New Roman"/>
          <w:color w:val="000000"/>
        </w:rPr>
        <w:t xml:space="preserve"> thesis </w:t>
      </w:r>
      <w:r>
        <w:rPr>
          <w:rFonts w:eastAsia="Times New Roman" w:cs="Times New Roman"/>
          <w:color w:val="000000"/>
        </w:rPr>
        <w:t>that</w:t>
      </w:r>
      <w:r w:rsidRPr="001E1A29">
        <w:rPr>
          <w:rFonts w:eastAsia="Times New Roman" w:cs="Times New Roman"/>
          <w:color w:val="000000"/>
        </w:rPr>
        <w:t xml:space="preserve"> enable</w:t>
      </w:r>
      <w:r>
        <w:rPr>
          <w:rFonts w:eastAsia="Times New Roman" w:cs="Times New Roman"/>
          <w:color w:val="000000"/>
        </w:rPr>
        <w:t>s</w:t>
      </w:r>
      <w:r w:rsidRPr="001E1A29">
        <w:rPr>
          <w:rFonts w:eastAsia="Times New Roman" w:cs="Times New Roman"/>
          <w:color w:val="000000"/>
        </w:rPr>
        <w:t xml:space="preserve"> you to make an overarchi</w:t>
      </w:r>
      <w:r>
        <w:rPr>
          <w:rFonts w:eastAsia="Times New Roman" w:cs="Times New Roman"/>
          <w:color w:val="000000"/>
        </w:rPr>
        <w:t>ng statement about this debate.</w:t>
      </w:r>
    </w:p>
    <w:p w:rsidR="00CB2E8F" w:rsidRDefault="00CB2E8F" w:rsidP="00CC7C9B">
      <w:pPr>
        <w:rPr>
          <w:rFonts w:eastAsia="Times New Roman" w:cs="Times New Roman"/>
        </w:rPr>
      </w:pPr>
    </w:p>
    <w:p w:rsidR="001E1A29" w:rsidRDefault="00AD3F95" w:rsidP="00CC7C9B">
      <w:pPr>
        <w:rPr>
          <w:rFonts w:eastAsia="Times New Roman" w:cs="Times New Roman"/>
          <w:color w:val="000000"/>
        </w:rPr>
      </w:pPr>
      <w:r w:rsidRPr="001E1A29">
        <w:rPr>
          <w:rFonts w:eastAsia="Times New Roman" w:cs="Times New Roman"/>
          <w:color w:val="000000"/>
          <w:u w:val="single"/>
        </w:rPr>
        <w:t>USE OF 1</w:t>
      </w:r>
      <w:r w:rsidRPr="001E1A29">
        <w:rPr>
          <w:rFonts w:eastAsia="Times New Roman" w:cs="Times New Roman"/>
          <w:color w:val="000000"/>
          <w:u w:val="single"/>
          <w:vertAlign w:val="superscript"/>
        </w:rPr>
        <w:t>ST</w:t>
      </w:r>
      <w:r w:rsidRPr="001E1A29">
        <w:rPr>
          <w:rFonts w:eastAsia="Times New Roman" w:cs="Times New Roman"/>
          <w:color w:val="000000"/>
          <w:u w:val="single"/>
        </w:rPr>
        <w:t xml:space="preserve"> PERSON</w:t>
      </w:r>
      <w:r w:rsidRPr="00D07E50">
        <w:rPr>
          <w:rFonts w:eastAsia="Times New Roman" w:cs="Times New Roman"/>
          <w:color w:val="000000"/>
        </w:rPr>
        <w:t xml:space="preserve">: Your personal opinion is not a part of this assignment. This essay asks you to demonstrate informed insight on an issue, based on and grounded in academic readings. </w:t>
      </w:r>
    </w:p>
    <w:p w:rsidR="00346FCD" w:rsidRDefault="00346FCD" w:rsidP="00CC7C9B">
      <w:pPr>
        <w:rPr>
          <w:rFonts w:eastAsia="Times New Roman" w:cs="Times New Roman"/>
          <w:color w:val="000000"/>
        </w:rPr>
      </w:pPr>
    </w:p>
    <w:p w:rsidR="00346FCD" w:rsidRDefault="00346FCD" w:rsidP="00CC7C9B">
      <w:pPr>
        <w:rPr>
          <w:rFonts w:eastAsia="Times New Roman" w:cs="Times New Roman"/>
          <w:color w:val="000000"/>
        </w:rPr>
      </w:pPr>
      <w:r w:rsidRPr="00346FCD">
        <w:rPr>
          <w:rFonts w:eastAsia="Times New Roman" w:cs="Times New Roman"/>
          <w:color w:val="000000"/>
          <w:u w:val="single"/>
        </w:rPr>
        <w:t>IMPORTANT</w:t>
      </w:r>
      <w:r w:rsidRPr="00346FCD">
        <w:rPr>
          <w:rFonts w:eastAsia="Times New Roman" w:cs="Times New Roman"/>
          <w:color w:val="000000"/>
        </w:rPr>
        <w:t>: You are not taking a side; rather you are conveying what the sides are</w:t>
      </w:r>
      <w:r>
        <w:rPr>
          <w:rFonts w:eastAsia="Times New Roman" w:cs="Times New Roman"/>
          <w:color w:val="000000"/>
        </w:rPr>
        <w:t>,</w:t>
      </w:r>
      <w:r w:rsidRPr="00346FCD">
        <w:rPr>
          <w:rFonts w:eastAsia="Times New Roman" w:cs="Times New Roman"/>
          <w:color w:val="000000"/>
        </w:rPr>
        <w:t xml:space="preserve"> and, to the best of your ability, why?</w:t>
      </w:r>
    </w:p>
    <w:p w:rsidR="001E1A29" w:rsidRDefault="001E1A29" w:rsidP="00CC7C9B">
      <w:pPr>
        <w:rPr>
          <w:rFonts w:eastAsia="Times New Roman" w:cs="Times New Roman"/>
          <w:color w:val="000000"/>
        </w:rPr>
      </w:pPr>
    </w:p>
    <w:p w:rsidR="00AD3F95" w:rsidRPr="00D07E50" w:rsidRDefault="001E1A29" w:rsidP="00CC7C9B">
      <w:pPr>
        <w:rPr>
          <w:rFonts w:eastAsia="Times New Roman" w:cs="Times New Roman"/>
          <w:color w:val="000000"/>
        </w:rPr>
      </w:pPr>
      <w:r w:rsidRPr="001E1A29">
        <w:rPr>
          <w:rFonts w:eastAsia="Times New Roman" w:cs="Times New Roman"/>
          <w:color w:val="000000"/>
          <w:u w:val="single"/>
        </w:rPr>
        <w:t>SKILLS</w:t>
      </w:r>
      <w:r>
        <w:rPr>
          <w:rFonts w:eastAsia="Times New Roman" w:cs="Times New Roman"/>
          <w:color w:val="000000"/>
        </w:rPr>
        <w:t xml:space="preserve">: </w:t>
      </w:r>
      <w:r w:rsidR="00AD3F95" w:rsidRPr="00D07E50">
        <w:rPr>
          <w:rFonts w:eastAsia="Times New Roman" w:cs="Times New Roman"/>
          <w:color w:val="000000"/>
        </w:rPr>
        <w:t>Your argument will be the result of critical analysis, reflection, and assessment of textual sources.</w:t>
      </w:r>
    </w:p>
    <w:p w:rsidR="00AD3F95" w:rsidRPr="00D07E50" w:rsidRDefault="00AD3F95" w:rsidP="00423F77">
      <w:pPr>
        <w:textAlignment w:val="baseline"/>
        <w:rPr>
          <w:rFonts w:eastAsia="Times New Roman" w:cs="Times New Roman"/>
          <w:color w:val="000000"/>
        </w:rPr>
      </w:pPr>
    </w:p>
    <w:p w:rsidR="00423F77" w:rsidRPr="00D07E50" w:rsidRDefault="00423F77" w:rsidP="00423F77">
      <w:pPr>
        <w:textAlignment w:val="baseline"/>
        <w:rPr>
          <w:rFonts w:eastAsia="Times New Roman" w:cs="Times New Roman"/>
          <w:color w:val="000000"/>
        </w:rPr>
      </w:pPr>
      <w:r w:rsidRPr="001E1A29">
        <w:rPr>
          <w:rFonts w:eastAsia="Times New Roman" w:cs="Times New Roman"/>
          <w:color w:val="000000"/>
          <w:u w:val="single"/>
        </w:rPr>
        <w:t>REQUIREMENTS</w:t>
      </w:r>
      <w:r w:rsidRPr="00D07E50">
        <w:rPr>
          <w:rFonts w:eastAsia="Times New Roman" w:cs="Times New Roman"/>
          <w:color w:val="000000"/>
        </w:rPr>
        <w:t>: Aim for a minimum of 7 pages, double-spaced, using Times New Roman 12 or similar font. Plan to add a Works Cited section at the end, using MLA format</w:t>
      </w:r>
      <w:r w:rsidR="00205C3C" w:rsidRPr="00D07E50">
        <w:rPr>
          <w:rFonts w:eastAsia="Times New Roman" w:cs="Times New Roman"/>
          <w:color w:val="000000"/>
        </w:rPr>
        <w:t xml:space="preserve"> (is not part of page total)</w:t>
      </w:r>
      <w:r w:rsidRPr="00D07E50">
        <w:rPr>
          <w:rFonts w:eastAsia="Times New Roman" w:cs="Times New Roman"/>
          <w:color w:val="000000"/>
        </w:rPr>
        <w:t>.</w:t>
      </w:r>
      <w:r w:rsidR="001E1A29">
        <w:rPr>
          <w:rFonts w:eastAsia="Times New Roman" w:cs="Times New Roman"/>
          <w:color w:val="000000"/>
        </w:rPr>
        <w:t xml:space="preserve"> Use </w:t>
      </w:r>
      <w:r w:rsidR="00205C3C" w:rsidRPr="00D07E50">
        <w:rPr>
          <w:rFonts w:eastAsia="Times New Roman" w:cs="Times New Roman"/>
          <w:color w:val="000000"/>
        </w:rPr>
        <w:t>4 sources from the ones assigned for this paper.</w:t>
      </w:r>
    </w:p>
    <w:p w:rsidR="00AD3F95" w:rsidRPr="00D07E50" w:rsidRDefault="00AD3F95" w:rsidP="00205C3C">
      <w:pPr>
        <w:textAlignment w:val="baseline"/>
        <w:rPr>
          <w:rFonts w:eastAsia="Times New Roman" w:cs="Times New Roman"/>
          <w:color w:val="000000"/>
        </w:rPr>
      </w:pPr>
    </w:p>
    <w:p w:rsidR="00AD3F95" w:rsidRPr="00D07E50" w:rsidRDefault="00205C3C" w:rsidP="00205C3C">
      <w:pPr>
        <w:textAlignment w:val="baseline"/>
        <w:rPr>
          <w:rFonts w:eastAsia="Times New Roman" w:cs="Times New Roman"/>
          <w:color w:val="000000"/>
        </w:rPr>
      </w:pPr>
      <w:r w:rsidRPr="001E1A29">
        <w:rPr>
          <w:rFonts w:eastAsia="Times New Roman" w:cs="Times New Roman"/>
          <w:color w:val="000000"/>
          <w:u w:val="single"/>
        </w:rPr>
        <w:t>DEADLINES</w:t>
      </w:r>
      <w:r w:rsidRPr="00D07E50">
        <w:rPr>
          <w:rFonts w:eastAsia="Times New Roman" w:cs="Times New Roman"/>
          <w:color w:val="000000"/>
        </w:rPr>
        <w:t xml:space="preserve">: </w:t>
      </w:r>
    </w:p>
    <w:p w:rsidR="00205C3C" w:rsidRPr="00D07E50" w:rsidRDefault="00205C3C" w:rsidP="00205C3C">
      <w:pPr>
        <w:textAlignment w:val="baseline"/>
        <w:rPr>
          <w:rFonts w:eastAsia="Times New Roman" w:cs="Times New Roman"/>
          <w:color w:val="000000"/>
        </w:rPr>
      </w:pPr>
      <w:r w:rsidRPr="00D07E50">
        <w:rPr>
          <w:rFonts w:eastAsia="Times New Roman" w:cs="Times New Roman"/>
          <w:color w:val="000000"/>
        </w:rPr>
        <w:t>DRAFT 1 IS DUE:</w:t>
      </w:r>
    </w:p>
    <w:p w:rsidR="00205C3C" w:rsidRPr="00D07E50" w:rsidRDefault="00205C3C" w:rsidP="00205C3C">
      <w:pPr>
        <w:textAlignment w:val="baseline"/>
        <w:rPr>
          <w:rFonts w:eastAsia="Times New Roman" w:cs="Times New Roman"/>
          <w:color w:val="000000"/>
        </w:rPr>
      </w:pPr>
      <w:proofErr w:type="gramStart"/>
      <w:r w:rsidRPr="00D07E50">
        <w:rPr>
          <w:rFonts w:eastAsia="Times New Roman" w:cs="Times New Roman"/>
          <w:color w:val="000000"/>
        </w:rPr>
        <w:t>DRAFT  2</w:t>
      </w:r>
      <w:proofErr w:type="gramEnd"/>
      <w:r w:rsidRPr="00D07E50">
        <w:rPr>
          <w:rFonts w:eastAsia="Times New Roman" w:cs="Times New Roman"/>
          <w:color w:val="000000"/>
        </w:rPr>
        <w:t xml:space="preserve"> IS DUE</w:t>
      </w:r>
    </w:p>
    <w:p w:rsidR="00033BFC" w:rsidRDefault="00033BFC" w:rsidP="00CC7C9B">
      <w:pPr>
        <w:rPr>
          <w:rFonts w:eastAsia="Times New Roman" w:cs="Times New Roman"/>
          <w:color w:val="000000"/>
        </w:rPr>
      </w:pPr>
    </w:p>
    <w:p w:rsidR="000C4CC1" w:rsidRDefault="000C4CC1" w:rsidP="000C4CC1">
      <w:r w:rsidRPr="00200293">
        <w:rPr>
          <w:rFonts w:eastAsia="Times New Roman" w:cs="Times New Roman"/>
          <w:u w:val="single"/>
        </w:rPr>
        <w:lastRenderedPageBreak/>
        <w:t>ASSIGNMENT #4</w:t>
      </w:r>
      <w:r w:rsidR="00200293">
        <w:rPr>
          <w:rFonts w:eastAsia="Times New Roman" w:cs="Times New Roman"/>
        </w:rPr>
        <w:t>: THE METACOGNITIVE ESSAY</w:t>
      </w:r>
    </w:p>
    <w:p w:rsidR="00602CFF" w:rsidRDefault="00602CFF" w:rsidP="000C4CC1">
      <w:pPr>
        <w:rPr>
          <w:rFonts w:eastAsia="Times New Roman" w:cs="Times New Roman"/>
        </w:rPr>
      </w:pPr>
    </w:p>
    <w:p w:rsidR="00602CFF" w:rsidRDefault="00602CFF" w:rsidP="000C4CC1">
      <w:pPr>
        <w:rPr>
          <w:rFonts w:eastAsia="Times New Roman" w:cs="Times New Roman"/>
        </w:rPr>
      </w:pPr>
      <w:r>
        <w:rPr>
          <w:rFonts w:eastAsia="Times New Roman" w:cs="Times New Roman"/>
        </w:rPr>
        <w:t xml:space="preserve">In </w:t>
      </w:r>
      <w:r w:rsidRPr="00602CFF">
        <w:rPr>
          <w:rFonts w:eastAsia="Times New Roman" w:cs="Times New Roman"/>
          <w:i/>
        </w:rPr>
        <w:t>Proust and The Squid</w:t>
      </w:r>
      <w:r>
        <w:rPr>
          <w:rFonts w:eastAsia="Times New Roman" w:cs="Times New Roman"/>
          <w:i/>
        </w:rPr>
        <w:t>: The Story and Science of The Reading Brain</w:t>
      </w:r>
      <w:r>
        <w:rPr>
          <w:rFonts w:eastAsia="Times New Roman" w:cs="Times New Roman"/>
        </w:rPr>
        <w:t>, Maryanne Wolf writes:</w:t>
      </w:r>
    </w:p>
    <w:p w:rsidR="00602CFF" w:rsidRPr="00CB2E8F" w:rsidRDefault="00602CFF" w:rsidP="00602CFF">
      <w:pPr>
        <w:ind w:left="720"/>
        <w:rPr>
          <w:rFonts w:eastAsia="Times New Roman" w:cs="Times New Roman"/>
          <w:sz w:val="22"/>
          <w:szCs w:val="22"/>
        </w:rPr>
      </w:pPr>
      <w:r w:rsidRPr="00CB2E8F">
        <w:rPr>
          <w:rFonts w:eastAsia="Times New Roman" w:cs="Times New Roman"/>
          <w:sz w:val="22"/>
          <w:szCs w:val="22"/>
        </w:rPr>
        <w:t xml:space="preserve">By taking a meta-view of this entire history, we can see that what promotes the development of intellectual thought in human history is not the first alphabet or even the best iteration of an alphabet but writing itself. As the twentieth-century Russian psychologist Lev Vygotsky said, the act of putting spoken words and unspoken thoughts into written words releases, and in the process, changes the thoughts themselves. </w:t>
      </w:r>
      <w:proofErr w:type="gramStart"/>
      <w:r w:rsidRPr="00CB2E8F">
        <w:rPr>
          <w:rFonts w:eastAsia="Times New Roman" w:cs="Times New Roman"/>
          <w:sz w:val="22"/>
          <w:szCs w:val="22"/>
        </w:rPr>
        <w:t>As humans learned to use written language more and more precisely to convey their thoughts, their capacity for abstract thoughts and novel ideas accelerated.</w:t>
      </w:r>
      <w:proofErr w:type="gramEnd"/>
      <w:r w:rsidRPr="00CB2E8F">
        <w:rPr>
          <w:rFonts w:eastAsia="Times New Roman" w:cs="Times New Roman"/>
          <w:sz w:val="22"/>
          <w:szCs w:val="22"/>
        </w:rPr>
        <w:t xml:space="preserve"> (65-6)</w:t>
      </w:r>
    </w:p>
    <w:p w:rsidR="00602CFF" w:rsidRDefault="00602CFF" w:rsidP="000C4CC1">
      <w:pPr>
        <w:rPr>
          <w:rFonts w:eastAsia="Times New Roman" w:cs="Times New Roman"/>
        </w:rPr>
      </w:pPr>
    </w:p>
    <w:p w:rsidR="00200293" w:rsidRDefault="000C4CC1" w:rsidP="00200293">
      <w:pPr>
        <w:rPr>
          <w:rFonts w:eastAsia="Times New Roman" w:cs="Times New Roman"/>
        </w:rPr>
      </w:pPr>
      <w:r w:rsidRPr="00F16BEA">
        <w:rPr>
          <w:rFonts w:eastAsia="Times New Roman" w:cs="Times New Roman"/>
          <w:u w:val="single"/>
        </w:rPr>
        <w:t>TASK</w:t>
      </w:r>
      <w:r>
        <w:rPr>
          <w:rFonts w:eastAsia="Times New Roman" w:cs="Times New Roman"/>
        </w:rPr>
        <w:t>: Pointing directly to</w:t>
      </w:r>
      <w:r w:rsidR="00602CFF">
        <w:rPr>
          <w:rFonts w:eastAsia="Times New Roman" w:cs="Times New Roman"/>
        </w:rPr>
        <w:t xml:space="preserve"> your experience of writing multiple</w:t>
      </w:r>
      <w:r>
        <w:rPr>
          <w:rFonts w:eastAsia="Times New Roman" w:cs="Times New Roman"/>
        </w:rPr>
        <w:t xml:space="preserve"> drafts of Assignments 1, 2, and 3, devise an overarching statement on the writing skills/practices </w:t>
      </w:r>
      <w:r w:rsidR="00602CFF">
        <w:rPr>
          <w:rFonts w:eastAsia="Times New Roman" w:cs="Times New Roman"/>
        </w:rPr>
        <w:t xml:space="preserve">you have </w:t>
      </w:r>
      <w:r>
        <w:rPr>
          <w:rFonts w:eastAsia="Times New Roman" w:cs="Times New Roman"/>
        </w:rPr>
        <w:t>developed in the course</w:t>
      </w:r>
      <w:r w:rsidR="00F16BEA">
        <w:rPr>
          <w:rFonts w:eastAsia="Times New Roman" w:cs="Times New Roman"/>
        </w:rPr>
        <w:t xml:space="preserve">, using also what you have come to understand about the role of metacognition in </w:t>
      </w:r>
      <w:r w:rsidR="00A34454">
        <w:rPr>
          <w:rFonts w:eastAsia="Times New Roman" w:cs="Times New Roman"/>
        </w:rPr>
        <w:t xml:space="preserve">learning </w:t>
      </w:r>
      <w:r w:rsidR="00F16BEA">
        <w:rPr>
          <w:rFonts w:eastAsia="Times New Roman" w:cs="Times New Roman"/>
        </w:rPr>
        <w:t>these skills and practices.</w:t>
      </w:r>
      <w:r w:rsidR="00200293">
        <w:rPr>
          <w:rFonts w:eastAsia="Times New Roman" w:cs="Times New Roman"/>
        </w:rPr>
        <w:t xml:space="preserve"> This assignment is a metacognitive analysis of your own work this semester. </w:t>
      </w:r>
    </w:p>
    <w:p w:rsidR="00F16BEA" w:rsidRDefault="00F16BEA" w:rsidP="000C4CC1">
      <w:pPr>
        <w:rPr>
          <w:rFonts w:eastAsia="Times New Roman" w:cs="Times New Roman"/>
        </w:rPr>
      </w:pPr>
    </w:p>
    <w:p w:rsidR="00F16BEA" w:rsidRDefault="00F16BEA" w:rsidP="00F16BEA">
      <w:pPr>
        <w:rPr>
          <w:rFonts w:eastAsia="Times New Roman" w:cs="Times New Roman"/>
        </w:rPr>
      </w:pPr>
      <w:r w:rsidRPr="00F16BEA">
        <w:rPr>
          <w:rFonts w:eastAsia="Times New Roman" w:cs="Times New Roman"/>
          <w:color w:val="000000"/>
          <w:u w:val="single"/>
        </w:rPr>
        <w:t>TEXTS</w:t>
      </w:r>
      <w:r w:rsidRPr="00D07E50">
        <w:rPr>
          <w:rFonts w:eastAsia="Times New Roman" w:cs="Times New Roman"/>
          <w:color w:val="000000"/>
        </w:rPr>
        <w:t>:</w:t>
      </w:r>
      <w:r>
        <w:rPr>
          <w:rFonts w:eastAsia="Times New Roman" w:cs="Times New Roman"/>
          <w:color w:val="000000"/>
        </w:rPr>
        <w:t xml:space="preserve"> You may refer to a</w:t>
      </w:r>
      <w:r>
        <w:rPr>
          <w:rFonts w:eastAsia="Times New Roman" w:cs="Times New Roman"/>
        </w:rPr>
        <w:t>ny course texts we read</w:t>
      </w:r>
      <w:r w:rsidR="00A34454">
        <w:rPr>
          <w:rFonts w:eastAsia="Times New Roman" w:cs="Times New Roman"/>
        </w:rPr>
        <w:t>,</w:t>
      </w:r>
      <w:r>
        <w:rPr>
          <w:rFonts w:eastAsia="Times New Roman" w:cs="Times New Roman"/>
        </w:rPr>
        <w:t xml:space="preserve"> to any material from the Blackboard documents file on </w:t>
      </w:r>
      <w:r w:rsidR="00CB2E8F">
        <w:rPr>
          <w:rFonts w:eastAsia="Times New Roman" w:cs="Times New Roman"/>
        </w:rPr>
        <w:t>m</w:t>
      </w:r>
      <w:r>
        <w:rPr>
          <w:rFonts w:eastAsia="Times New Roman" w:cs="Times New Roman"/>
        </w:rPr>
        <w:t>etacognition</w:t>
      </w:r>
      <w:r w:rsidR="00A34454">
        <w:rPr>
          <w:rFonts w:eastAsia="Times New Roman" w:cs="Times New Roman"/>
        </w:rPr>
        <w:t>, and to your own multiple drafts of 701 course assignments</w:t>
      </w:r>
      <w:r>
        <w:rPr>
          <w:rFonts w:eastAsia="Times New Roman" w:cs="Times New Roman"/>
        </w:rPr>
        <w:t xml:space="preserve">. </w:t>
      </w:r>
    </w:p>
    <w:p w:rsidR="00602CFF" w:rsidRDefault="00602CFF" w:rsidP="000C4CC1"/>
    <w:p w:rsidR="00CB2E8F" w:rsidRPr="00D07E50" w:rsidRDefault="00CB2E8F" w:rsidP="00CB2E8F">
      <w:pPr>
        <w:rPr>
          <w:rFonts w:eastAsia="Times New Roman" w:cs="Times New Roman"/>
          <w:color w:val="000000"/>
        </w:rPr>
      </w:pPr>
      <w:r w:rsidRPr="001E1A29">
        <w:rPr>
          <w:rFonts w:eastAsia="Times New Roman" w:cs="Times New Roman"/>
          <w:color w:val="000000"/>
          <w:u w:val="single"/>
        </w:rPr>
        <w:t>METHOD</w:t>
      </w:r>
      <w:r>
        <w:rPr>
          <w:rFonts w:eastAsia="Times New Roman" w:cs="Times New Roman"/>
          <w:color w:val="000000"/>
        </w:rPr>
        <w:t>:  Aim to convey clearly one or more</w:t>
      </w:r>
      <w:r w:rsidRPr="00F16BEA">
        <w:rPr>
          <w:rFonts w:eastAsia="Times New Roman" w:cs="Times New Roman"/>
          <w:color w:val="000000"/>
        </w:rPr>
        <w:t xml:space="preserve"> important insigh</w:t>
      </w:r>
      <w:r>
        <w:rPr>
          <w:rFonts w:eastAsia="Times New Roman" w:cs="Times New Roman"/>
          <w:color w:val="000000"/>
        </w:rPr>
        <w:t>ts</w:t>
      </w:r>
      <w:r w:rsidRPr="00F16BEA">
        <w:rPr>
          <w:rFonts w:eastAsia="Times New Roman" w:cs="Times New Roman"/>
          <w:color w:val="000000"/>
        </w:rPr>
        <w:t xml:space="preserve"> on some specific writing skill/practice </w:t>
      </w:r>
      <w:r>
        <w:rPr>
          <w:rFonts w:eastAsia="Times New Roman" w:cs="Times New Roman"/>
          <w:color w:val="000000"/>
        </w:rPr>
        <w:t>that you were able to develop in this course. Use examples from your own writing, from your drafts of assignments, and explain your examples. Use ideas and concepts you have learned about metacognition.</w:t>
      </w:r>
    </w:p>
    <w:p w:rsidR="00CB2E8F" w:rsidRDefault="00CB2E8F" w:rsidP="000C4CC1"/>
    <w:p w:rsidR="00F16BEA" w:rsidRDefault="000C4CC1" w:rsidP="000C4CC1">
      <w:pPr>
        <w:rPr>
          <w:rFonts w:eastAsia="Times New Roman" w:cs="Times New Roman"/>
        </w:rPr>
      </w:pPr>
      <w:r w:rsidRPr="00F16BEA">
        <w:rPr>
          <w:rFonts w:eastAsia="Times New Roman" w:cs="Times New Roman"/>
          <w:u w:val="single"/>
        </w:rPr>
        <w:t>RATIONALE</w:t>
      </w:r>
      <w:r>
        <w:rPr>
          <w:rFonts w:eastAsia="Times New Roman" w:cs="Times New Roman"/>
        </w:rPr>
        <w:t>:</w:t>
      </w:r>
      <w:r w:rsidR="00F16BEA">
        <w:rPr>
          <w:rFonts w:eastAsia="Times New Roman" w:cs="Times New Roman"/>
        </w:rPr>
        <w:t xml:space="preserve"> This assign</w:t>
      </w:r>
      <w:r w:rsidR="00A34454">
        <w:rPr>
          <w:rFonts w:eastAsia="Times New Roman" w:cs="Times New Roman"/>
        </w:rPr>
        <w:t>ment asks you to</w:t>
      </w:r>
      <w:r w:rsidR="00F16BEA">
        <w:rPr>
          <w:rFonts w:eastAsia="Times New Roman" w:cs="Times New Roman"/>
        </w:rPr>
        <w:t xml:space="preserve"> communicate</w:t>
      </w:r>
      <w:r w:rsidR="00A34454">
        <w:rPr>
          <w:rFonts w:eastAsia="Times New Roman" w:cs="Times New Roman"/>
        </w:rPr>
        <w:t xml:space="preserve"> and demonstrate</w:t>
      </w:r>
      <w:r w:rsidR="00F16BEA">
        <w:rPr>
          <w:rFonts w:eastAsia="Times New Roman" w:cs="Times New Roman"/>
        </w:rPr>
        <w:t xml:space="preserve"> awareness of the ways that your writing has developed from a high-school level to a college level</w:t>
      </w:r>
      <w:r w:rsidR="00200293">
        <w:rPr>
          <w:rFonts w:eastAsia="Times New Roman" w:cs="Times New Roman"/>
        </w:rPr>
        <w:t>, and how you have changed and developed as a learner</w:t>
      </w:r>
      <w:r w:rsidR="00F16BEA">
        <w:rPr>
          <w:rFonts w:eastAsia="Times New Roman" w:cs="Times New Roman"/>
        </w:rPr>
        <w:t xml:space="preserve">. You might make a case in some detail of the ways in which you feel you are now more able and accountable for learning and retaining the writing skills that will enable you to undertake future, substantial work. </w:t>
      </w:r>
    </w:p>
    <w:p w:rsidR="00200293" w:rsidRDefault="00200293" w:rsidP="000C4CC1"/>
    <w:p w:rsidR="00602CFF" w:rsidRDefault="00602CFF" w:rsidP="00602CFF">
      <w:pPr>
        <w:rPr>
          <w:rFonts w:eastAsia="Times New Roman" w:cs="Times New Roman"/>
          <w:color w:val="000000"/>
        </w:rPr>
      </w:pPr>
      <w:bookmarkStart w:id="1" w:name="h.gjdgxs" w:colFirst="0" w:colLast="0"/>
      <w:bookmarkEnd w:id="1"/>
      <w:r w:rsidRPr="001E1A29">
        <w:rPr>
          <w:rFonts w:eastAsia="Times New Roman" w:cs="Times New Roman"/>
          <w:color w:val="000000"/>
          <w:u w:val="single"/>
        </w:rPr>
        <w:t>USE OF 1</w:t>
      </w:r>
      <w:r w:rsidRPr="001E1A29">
        <w:rPr>
          <w:rFonts w:eastAsia="Times New Roman" w:cs="Times New Roman"/>
          <w:color w:val="000000"/>
          <w:u w:val="single"/>
          <w:vertAlign w:val="superscript"/>
        </w:rPr>
        <w:t>ST</w:t>
      </w:r>
      <w:r w:rsidRPr="001E1A29">
        <w:rPr>
          <w:rFonts w:eastAsia="Times New Roman" w:cs="Times New Roman"/>
          <w:color w:val="000000"/>
          <w:u w:val="single"/>
        </w:rPr>
        <w:t xml:space="preserve"> PERSON</w:t>
      </w:r>
      <w:r w:rsidR="00200293">
        <w:rPr>
          <w:rFonts w:eastAsia="Times New Roman" w:cs="Times New Roman"/>
          <w:color w:val="000000"/>
        </w:rPr>
        <w:t>: This assignment invites you to use the 1</w:t>
      </w:r>
      <w:r w:rsidR="00200293" w:rsidRPr="00200293">
        <w:rPr>
          <w:rFonts w:eastAsia="Times New Roman" w:cs="Times New Roman"/>
          <w:color w:val="000000"/>
          <w:vertAlign w:val="superscript"/>
        </w:rPr>
        <w:t>st</w:t>
      </w:r>
      <w:r w:rsidR="00200293">
        <w:rPr>
          <w:rFonts w:eastAsia="Times New Roman" w:cs="Times New Roman"/>
          <w:color w:val="000000"/>
        </w:rPr>
        <w:t>-person perspective to write about your own development, your own writing achievements and challenges, and your individual insights about metacognition as a subject and a process. This assignment will benefit from demonstrating that it is highly specific to your experiences as a learner.</w:t>
      </w:r>
    </w:p>
    <w:p w:rsidR="00602CFF" w:rsidRDefault="00602CFF" w:rsidP="00602CFF">
      <w:pPr>
        <w:rPr>
          <w:rFonts w:eastAsia="Times New Roman" w:cs="Times New Roman"/>
          <w:color w:val="000000"/>
        </w:rPr>
      </w:pPr>
    </w:p>
    <w:p w:rsidR="00602CFF" w:rsidRPr="00D07E50" w:rsidRDefault="00602CFF" w:rsidP="00602CFF">
      <w:pPr>
        <w:rPr>
          <w:rFonts w:eastAsia="Times New Roman" w:cs="Times New Roman"/>
          <w:color w:val="000000"/>
        </w:rPr>
      </w:pPr>
      <w:r w:rsidRPr="001E1A29">
        <w:rPr>
          <w:rFonts w:eastAsia="Times New Roman" w:cs="Times New Roman"/>
          <w:color w:val="000000"/>
          <w:u w:val="single"/>
        </w:rPr>
        <w:t>SKILLS</w:t>
      </w:r>
      <w:r>
        <w:rPr>
          <w:rFonts w:eastAsia="Times New Roman" w:cs="Times New Roman"/>
          <w:color w:val="000000"/>
        </w:rPr>
        <w:t xml:space="preserve">: </w:t>
      </w:r>
      <w:r w:rsidR="00200293">
        <w:rPr>
          <w:rFonts w:eastAsia="Times New Roman" w:cs="Times New Roman"/>
          <w:color w:val="000000"/>
        </w:rPr>
        <w:t xml:space="preserve">This assignment asks you to demonstrate comprehension of the concepts of metacognition and the ability to apply those to your own experiences. You are also asked to utilize examples from your own work with clarity, and to write at a level that indicates that you can contribute to intelligent academic discourse. </w:t>
      </w:r>
    </w:p>
    <w:p w:rsidR="00602CFF" w:rsidRPr="00D07E50" w:rsidRDefault="00602CFF" w:rsidP="00602CFF">
      <w:pPr>
        <w:textAlignment w:val="baseline"/>
        <w:rPr>
          <w:rFonts w:eastAsia="Times New Roman" w:cs="Times New Roman"/>
          <w:color w:val="000000"/>
        </w:rPr>
      </w:pPr>
    </w:p>
    <w:p w:rsidR="00602CFF" w:rsidRPr="00D07E50" w:rsidRDefault="00602CFF" w:rsidP="00602CFF">
      <w:pPr>
        <w:textAlignment w:val="baseline"/>
        <w:rPr>
          <w:rFonts w:eastAsia="Times New Roman" w:cs="Times New Roman"/>
          <w:color w:val="000000"/>
        </w:rPr>
      </w:pPr>
      <w:r w:rsidRPr="00CB2E8F">
        <w:rPr>
          <w:rFonts w:eastAsia="Times New Roman" w:cs="Times New Roman"/>
          <w:color w:val="000000"/>
          <w:u w:val="single"/>
        </w:rPr>
        <w:t>REQUIREMENTS</w:t>
      </w:r>
      <w:r w:rsidR="00CB2E8F">
        <w:rPr>
          <w:rFonts w:eastAsia="Times New Roman" w:cs="Times New Roman"/>
          <w:color w:val="000000"/>
        </w:rPr>
        <w:t>: Min.</w:t>
      </w:r>
      <w:r>
        <w:rPr>
          <w:rFonts w:eastAsia="Times New Roman" w:cs="Times New Roman"/>
          <w:color w:val="000000"/>
        </w:rPr>
        <w:t xml:space="preserve"> 2</w:t>
      </w:r>
      <w:r w:rsidR="00CB2E8F">
        <w:rPr>
          <w:rFonts w:eastAsia="Times New Roman" w:cs="Times New Roman"/>
          <w:color w:val="000000"/>
        </w:rPr>
        <w:t xml:space="preserve"> pages, double-spaced, </w:t>
      </w:r>
      <w:r w:rsidRPr="00D07E50">
        <w:rPr>
          <w:rFonts w:eastAsia="Times New Roman" w:cs="Times New Roman"/>
          <w:color w:val="000000"/>
        </w:rPr>
        <w:t>Times New Roman 12 or similar</w:t>
      </w:r>
      <w:r w:rsidR="00CB2E8F">
        <w:rPr>
          <w:rFonts w:eastAsia="Times New Roman" w:cs="Times New Roman"/>
          <w:color w:val="000000"/>
        </w:rPr>
        <w:t xml:space="preserve"> font. A</w:t>
      </w:r>
      <w:r w:rsidRPr="00D07E50">
        <w:rPr>
          <w:rFonts w:eastAsia="Times New Roman" w:cs="Times New Roman"/>
          <w:color w:val="000000"/>
        </w:rPr>
        <w:t xml:space="preserve">dd a Works Cited section at the end, using MLA format </w:t>
      </w:r>
      <w:r w:rsidR="00200293">
        <w:rPr>
          <w:rFonts w:eastAsia="Times New Roman" w:cs="Times New Roman"/>
          <w:color w:val="000000"/>
        </w:rPr>
        <w:t xml:space="preserve">for any cited sources </w:t>
      </w:r>
      <w:r w:rsidR="00CB2E8F">
        <w:rPr>
          <w:rFonts w:eastAsia="Times New Roman" w:cs="Times New Roman"/>
          <w:color w:val="000000"/>
        </w:rPr>
        <w:t>(</w:t>
      </w:r>
      <w:r w:rsidRPr="00D07E50">
        <w:rPr>
          <w:rFonts w:eastAsia="Times New Roman" w:cs="Times New Roman"/>
          <w:color w:val="000000"/>
        </w:rPr>
        <w:t>not part of page total).</w:t>
      </w:r>
      <w:r>
        <w:rPr>
          <w:rFonts w:eastAsia="Times New Roman" w:cs="Times New Roman"/>
          <w:color w:val="000000"/>
        </w:rPr>
        <w:t xml:space="preserve"> </w:t>
      </w:r>
    </w:p>
    <w:p w:rsidR="00602CFF" w:rsidRPr="00D07E50" w:rsidRDefault="00602CFF" w:rsidP="00602CFF">
      <w:pPr>
        <w:textAlignment w:val="baseline"/>
        <w:rPr>
          <w:rFonts w:eastAsia="Times New Roman" w:cs="Times New Roman"/>
          <w:color w:val="000000"/>
        </w:rPr>
      </w:pPr>
    </w:p>
    <w:p w:rsidR="00602CFF" w:rsidRPr="00D07E50" w:rsidRDefault="00602CFF" w:rsidP="00602CFF">
      <w:pPr>
        <w:textAlignment w:val="baseline"/>
        <w:rPr>
          <w:rFonts w:eastAsia="Times New Roman" w:cs="Times New Roman"/>
          <w:color w:val="000000"/>
        </w:rPr>
      </w:pPr>
      <w:r w:rsidRPr="001E1A29">
        <w:rPr>
          <w:rFonts w:eastAsia="Times New Roman" w:cs="Times New Roman"/>
          <w:color w:val="000000"/>
          <w:u w:val="single"/>
        </w:rPr>
        <w:t>DEADLINES</w:t>
      </w:r>
      <w:r w:rsidRPr="00D07E50">
        <w:rPr>
          <w:rFonts w:eastAsia="Times New Roman" w:cs="Times New Roman"/>
          <w:color w:val="000000"/>
        </w:rPr>
        <w:t xml:space="preserve">: </w:t>
      </w:r>
    </w:p>
    <w:p w:rsidR="00602CFF" w:rsidRPr="00D07E50" w:rsidRDefault="00602CFF" w:rsidP="00602CFF">
      <w:pPr>
        <w:textAlignment w:val="baseline"/>
        <w:rPr>
          <w:rFonts w:eastAsia="Times New Roman" w:cs="Times New Roman"/>
          <w:color w:val="000000"/>
        </w:rPr>
      </w:pPr>
      <w:r w:rsidRPr="00D07E50">
        <w:rPr>
          <w:rFonts w:eastAsia="Times New Roman" w:cs="Times New Roman"/>
          <w:color w:val="000000"/>
        </w:rPr>
        <w:t>DRAFT 1 IS DUE:</w:t>
      </w:r>
    </w:p>
    <w:p w:rsidR="00602CFF" w:rsidRPr="004231FC" w:rsidRDefault="00602CFF" w:rsidP="00CB2E8F">
      <w:pPr>
        <w:textAlignment w:val="baseline"/>
        <w:rPr>
          <w:rFonts w:eastAsia="Times New Roman" w:cs="Times New Roman"/>
          <w:color w:val="000000"/>
        </w:rPr>
      </w:pPr>
      <w:proofErr w:type="gramStart"/>
      <w:r w:rsidRPr="00D07E50">
        <w:rPr>
          <w:rFonts w:eastAsia="Times New Roman" w:cs="Times New Roman"/>
          <w:color w:val="000000"/>
        </w:rPr>
        <w:t>DRAFT  2</w:t>
      </w:r>
      <w:proofErr w:type="gramEnd"/>
      <w:r w:rsidRPr="00D07E50">
        <w:rPr>
          <w:rFonts w:eastAsia="Times New Roman" w:cs="Times New Roman"/>
          <w:color w:val="000000"/>
        </w:rPr>
        <w:t xml:space="preserve"> IS DUE</w:t>
      </w:r>
    </w:p>
    <w:sectPr w:rsidR="00602CFF" w:rsidRPr="004231FC" w:rsidSect="00CB2E8F">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0F4C" w:rsidRDefault="00B90F4C" w:rsidP="00E12920">
      <w:r>
        <w:separator/>
      </w:r>
    </w:p>
  </w:endnote>
  <w:endnote w:type="continuationSeparator" w:id="0">
    <w:p w:rsidR="00B90F4C" w:rsidRDefault="00B90F4C" w:rsidP="00E12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7165" w:rsidRDefault="00917165">
    <w:pPr>
      <w:pStyle w:val="Footer"/>
      <w:jc w:val="right"/>
    </w:pPr>
    <w:r>
      <w:t xml:space="preserve">701 SYL </w:t>
    </w:r>
    <w:r w:rsidRPr="00917165">
      <w:rPr>
        <w:i/>
      </w:rPr>
      <w:t>A</w:t>
    </w:r>
    <w:r w:rsidR="000C4CC1">
      <w:rPr>
        <w:i/>
      </w:rPr>
      <w:t xml:space="preserve">cademic </w:t>
    </w:r>
    <w:r w:rsidRPr="00917165">
      <w:rPr>
        <w:i/>
      </w:rPr>
      <w:t>W</w:t>
    </w:r>
    <w:r w:rsidR="000C4CC1">
      <w:rPr>
        <w:i/>
      </w:rPr>
      <w:t>riting, Real World Topics</w:t>
    </w:r>
    <w:r>
      <w:t xml:space="preserve"> - </w:t>
    </w:r>
    <w:sdt>
      <w:sdtPr>
        <w:id w:val="114108195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3A79B7">
          <w:rPr>
            <w:noProof/>
          </w:rPr>
          <w:t>9</w:t>
        </w:r>
        <w:r>
          <w:rPr>
            <w:noProof/>
          </w:rPr>
          <w:fldChar w:fldCharType="end"/>
        </w:r>
      </w:sdtContent>
    </w:sdt>
  </w:p>
  <w:p w:rsidR="00E12920" w:rsidRDefault="00E129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0F4C" w:rsidRDefault="00B90F4C" w:rsidP="00E12920">
      <w:r>
        <w:separator/>
      </w:r>
    </w:p>
  </w:footnote>
  <w:footnote w:type="continuationSeparator" w:id="0">
    <w:p w:rsidR="00B90F4C" w:rsidRDefault="00B90F4C" w:rsidP="00E129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C2ABD"/>
    <w:multiLevelType w:val="multilevel"/>
    <w:tmpl w:val="9B5CA3A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17E85FFF"/>
    <w:multiLevelType w:val="hybridMultilevel"/>
    <w:tmpl w:val="F158454E"/>
    <w:lvl w:ilvl="0" w:tplc="BA4A586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8360D49"/>
    <w:multiLevelType w:val="multilevel"/>
    <w:tmpl w:val="BA4C9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330B5C"/>
    <w:multiLevelType w:val="hybridMultilevel"/>
    <w:tmpl w:val="823E1D50"/>
    <w:lvl w:ilvl="0" w:tplc="BA4A586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8904C7A"/>
    <w:multiLevelType w:val="multilevel"/>
    <w:tmpl w:val="3BFE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CC4190"/>
    <w:multiLevelType w:val="hybridMultilevel"/>
    <w:tmpl w:val="E5686D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35111C1E"/>
    <w:multiLevelType w:val="hybridMultilevel"/>
    <w:tmpl w:val="6486DE30"/>
    <w:lvl w:ilvl="0" w:tplc="BA4A586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44D600B0"/>
    <w:multiLevelType w:val="multilevel"/>
    <w:tmpl w:val="0634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114961"/>
    <w:multiLevelType w:val="hybridMultilevel"/>
    <w:tmpl w:val="C9E2572A"/>
    <w:lvl w:ilvl="0" w:tplc="8F263C6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460024"/>
    <w:multiLevelType w:val="multilevel"/>
    <w:tmpl w:val="4702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FE6193"/>
    <w:multiLevelType w:val="hybridMultilevel"/>
    <w:tmpl w:val="24645C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
    <w:nsid w:val="7AF97E55"/>
    <w:multiLevelType w:val="hybridMultilevel"/>
    <w:tmpl w:val="C016C62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nsid w:val="7D5B4E11"/>
    <w:multiLevelType w:val="hybridMultilevel"/>
    <w:tmpl w:val="2B3E2D6E"/>
    <w:lvl w:ilvl="0" w:tplc="BA4A586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7D981445"/>
    <w:multiLevelType w:val="hybridMultilevel"/>
    <w:tmpl w:val="6E66BADC"/>
    <w:lvl w:ilvl="0" w:tplc="BA4A586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4"/>
  </w:num>
  <w:num w:numId="3">
    <w:abstractNumId w:val="7"/>
  </w:num>
  <w:num w:numId="4">
    <w:abstractNumId w:val="2"/>
  </w:num>
  <w:num w:numId="5">
    <w:abstractNumId w:val="8"/>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9"/>
  </w:num>
  <w:num w:numId="9">
    <w:abstractNumId w:val="10"/>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CA7"/>
    <w:rsid w:val="00033BFC"/>
    <w:rsid w:val="000868C0"/>
    <w:rsid w:val="000C4CC1"/>
    <w:rsid w:val="000F1138"/>
    <w:rsid w:val="00156915"/>
    <w:rsid w:val="00192909"/>
    <w:rsid w:val="001B41F0"/>
    <w:rsid w:val="001E1A29"/>
    <w:rsid w:val="002000D3"/>
    <w:rsid w:val="00200293"/>
    <w:rsid w:val="00205C3C"/>
    <w:rsid w:val="0024193E"/>
    <w:rsid w:val="00322341"/>
    <w:rsid w:val="00343CE5"/>
    <w:rsid w:val="00346FCD"/>
    <w:rsid w:val="003A0FDB"/>
    <w:rsid w:val="003A79B7"/>
    <w:rsid w:val="003F448A"/>
    <w:rsid w:val="00411941"/>
    <w:rsid w:val="004156B7"/>
    <w:rsid w:val="004231FC"/>
    <w:rsid w:val="00423F77"/>
    <w:rsid w:val="004A19BC"/>
    <w:rsid w:val="00530868"/>
    <w:rsid w:val="0059776D"/>
    <w:rsid w:val="005A039C"/>
    <w:rsid w:val="00601B90"/>
    <w:rsid w:val="00602CFF"/>
    <w:rsid w:val="00616556"/>
    <w:rsid w:val="00662323"/>
    <w:rsid w:val="00707704"/>
    <w:rsid w:val="0076396E"/>
    <w:rsid w:val="00786344"/>
    <w:rsid w:val="007C44A4"/>
    <w:rsid w:val="00800FCE"/>
    <w:rsid w:val="008C69DF"/>
    <w:rsid w:val="008F6D78"/>
    <w:rsid w:val="00904999"/>
    <w:rsid w:val="00917165"/>
    <w:rsid w:val="00966BA5"/>
    <w:rsid w:val="00982614"/>
    <w:rsid w:val="00A34454"/>
    <w:rsid w:val="00A74B43"/>
    <w:rsid w:val="00AD3F95"/>
    <w:rsid w:val="00B45862"/>
    <w:rsid w:val="00B474F1"/>
    <w:rsid w:val="00B62A1C"/>
    <w:rsid w:val="00B90F4C"/>
    <w:rsid w:val="00BA3CA7"/>
    <w:rsid w:val="00C8125F"/>
    <w:rsid w:val="00CB2E8F"/>
    <w:rsid w:val="00CC7C9B"/>
    <w:rsid w:val="00D07E50"/>
    <w:rsid w:val="00D6551E"/>
    <w:rsid w:val="00D77D6F"/>
    <w:rsid w:val="00E07605"/>
    <w:rsid w:val="00E12920"/>
    <w:rsid w:val="00EE1C3A"/>
    <w:rsid w:val="00F16BEA"/>
    <w:rsid w:val="00F24AF9"/>
    <w:rsid w:val="00FF2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BEA"/>
  </w:style>
  <w:style w:type="paragraph" w:styleId="Heading1">
    <w:name w:val="heading 1"/>
    <w:basedOn w:val="Normal"/>
    <w:next w:val="Normal"/>
    <w:link w:val="Heading1Char"/>
    <w:uiPriority w:val="9"/>
    <w:qFormat/>
    <w:rsid w:val="0015691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5691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nhideWhenUsed/>
    <w:qFormat/>
    <w:rsid w:val="00BA3CA7"/>
    <w:pPr>
      <w:spacing w:before="100" w:beforeAutospacing="1" w:after="100" w:afterAutospacing="1"/>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786344"/>
    <w:pPr>
      <w:tabs>
        <w:tab w:val="left" w:leader="hyphen" w:pos="7200"/>
      </w:tabs>
    </w:pPr>
  </w:style>
  <w:style w:type="paragraph" w:styleId="NormalWeb">
    <w:name w:val="Normal (Web)"/>
    <w:basedOn w:val="Normal"/>
    <w:uiPriority w:val="99"/>
    <w:semiHidden/>
    <w:unhideWhenUsed/>
    <w:rsid w:val="00BA3CA7"/>
    <w:pPr>
      <w:spacing w:before="100" w:beforeAutospacing="1" w:after="100" w:afterAutospacing="1"/>
    </w:pPr>
    <w:rPr>
      <w:rFonts w:eastAsia="Times New Roman" w:cs="Times New Roman"/>
    </w:rPr>
  </w:style>
  <w:style w:type="character" w:customStyle="1" w:styleId="Heading3Char">
    <w:name w:val="Heading 3 Char"/>
    <w:basedOn w:val="DefaultParagraphFont"/>
    <w:link w:val="Heading3"/>
    <w:rsid w:val="00BA3CA7"/>
    <w:rPr>
      <w:rFonts w:eastAsia="Times New Roman" w:cs="Times New Roman"/>
      <w:b/>
      <w:bCs/>
      <w:sz w:val="27"/>
      <w:szCs w:val="27"/>
    </w:rPr>
  </w:style>
  <w:style w:type="character" w:styleId="Hyperlink">
    <w:name w:val="Hyperlink"/>
    <w:rsid w:val="00BA3CA7"/>
    <w:rPr>
      <w:color w:val="0000FF"/>
      <w:u w:val="single"/>
    </w:rPr>
  </w:style>
  <w:style w:type="paragraph" w:styleId="HTMLPreformatted">
    <w:name w:val="HTML Preformatted"/>
    <w:basedOn w:val="Normal"/>
    <w:link w:val="HTMLPreformattedChar"/>
    <w:rsid w:val="00BA3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BA3CA7"/>
    <w:rPr>
      <w:rFonts w:ascii="Courier New" w:eastAsia="Times New Roman" w:hAnsi="Courier New" w:cs="Courier New"/>
      <w:sz w:val="20"/>
      <w:szCs w:val="20"/>
    </w:rPr>
  </w:style>
  <w:style w:type="paragraph" w:styleId="ListParagraph">
    <w:name w:val="List Paragraph"/>
    <w:basedOn w:val="Normal"/>
    <w:uiPriority w:val="34"/>
    <w:qFormat/>
    <w:rsid w:val="00BA3CA7"/>
    <w:pPr>
      <w:ind w:left="720"/>
      <w:contextualSpacing/>
    </w:pPr>
    <w:rPr>
      <w:rFonts w:eastAsia="Times New Roman" w:cs="Times New Roman"/>
      <w:szCs w:val="20"/>
    </w:rPr>
  </w:style>
  <w:style w:type="paragraph" w:styleId="Header">
    <w:name w:val="header"/>
    <w:basedOn w:val="Normal"/>
    <w:link w:val="HeaderChar"/>
    <w:uiPriority w:val="99"/>
    <w:unhideWhenUsed/>
    <w:rsid w:val="00E12920"/>
    <w:pPr>
      <w:tabs>
        <w:tab w:val="center" w:pos="4680"/>
        <w:tab w:val="right" w:pos="9360"/>
      </w:tabs>
    </w:pPr>
  </w:style>
  <w:style w:type="character" w:customStyle="1" w:styleId="HeaderChar">
    <w:name w:val="Header Char"/>
    <w:basedOn w:val="DefaultParagraphFont"/>
    <w:link w:val="Header"/>
    <w:uiPriority w:val="99"/>
    <w:rsid w:val="00E12920"/>
  </w:style>
  <w:style w:type="paragraph" w:styleId="Footer">
    <w:name w:val="footer"/>
    <w:basedOn w:val="Normal"/>
    <w:link w:val="FooterChar"/>
    <w:uiPriority w:val="99"/>
    <w:unhideWhenUsed/>
    <w:rsid w:val="00E12920"/>
    <w:pPr>
      <w:tabs>
        <w:tab w:val="center" w:pos="4680"/>
        <w:tab w:val="right" w:pos="9360"/>
      </w:tabs>
    </w:pPr>
  </w:style>
  <w:style w:type="character" w:customStyle="1" w:styleId="FooterChar">
    <w:name w:val="Footer Char"/>
    <w:basedOn w:val="DefaultParagraphFont"/>
    <w:link w:val="Footer"/>
    <w:uiPriority w:val="99"/>
    <w:rsid w:val="00E12920"/>
  </w:style>
  <w:style w:type="character" w:customStyle="1" w:styleId="apple-converted-space">
    <w:name w:val="apple-converted-space"/>
    <w:basedOn w:val="DefaultParagraphFont"/>
    <w:rsid w:val="00800FCE"/>
  </w:style>
  <w:style w:type="paragraph" w:styleId="BalloonText">
    <w:name w:val="Balloon Text"/>
    <w:basedOn w:val="Normal"/>
    <w:link w:val="BalloonTextChar"/>
    <w:uiPriority w:val="99"/>
    <w:semiHidden/>
    <w:unhideWhenUsed/>
    <w:rsid w:val="00800FCE"/>
    <w:rPr>
      <w:rFonts w:ascii="Tahoma" w:hAnsi="Tahoma" w:cs="Tahoma"/>
      <w:sz w:val="16"/>
      <w:szCs w:val="16"/>
    </w:rPr>
  </w:style>
  <w:style w:type="character" w:customStyle="1" w:styleId="BalloonTextChar">
    <w:name w:val="Balloon Text Char"/>
    <w:basedOn w:val="DefaultParagraphFont"/>
    <w:link w:val="BalloonText"/>
    <w:uiPriority w:val="99"/>
    <w:semiHidden/>
    <w:rsid w:val="00800FCE"/>
    <w:rPr>
      <w:rFonts w:ascii="Tahoma" w:hAnsi="Tahoma" w:cs="Tahoma"/>
      <w:sz w:val="16"/>
      <w:szCs w:val="16"/>
    </w:rPr>
  </w:style>
  <w:style w:type="character" w:customStyle="1" w:styleId="Heading1Char">
    <w:name w:val="Heading 1 Char"/>
    <w:basedOn w:val="DefaultParagraphFont"/>
    <w:link w:val="Heading1"/>
    <w:uiPriority w:val="9"/>
    <w:rsid w:val="001569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15691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156915"/>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156915"/>
    <w:rPr>
      <w:rFonts w:asciiTheme="majorHAnsi" w:eastAsiaTheme="majorEastAsia" w:hAnsiTheme="majorHAnsi" w:cstheme="majorBidi"/>
      <w:i/>
      <w:iCs/>
      <w:color w:val="243F60" w:themeColor="accent1" w:themeShade="7F"/>
      <w:sz w:val="60"/>
      <w:szCs w:val="6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BEA"/>
  </w:style>
  <w:style w:type="paragraph" w:styleId="Heading1">
    <w:name w:val="heading 1"/>
    <w:basedOn w:val="Normal"/>
    <w:next w:val="Normal"/>
    <w:link w:val="Heading1Char"/>
    <w:uiPriority w:val="9"/>
    <w:qFormat/>
    <w:rsid w:val="0015691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5691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nhideWhenUsed/>
    <w:qFormat/>
    <w:rsid w:val="00BA3CA7"/>
    <w:pPr>
      <w:spacing w:before="100" w:beforeAutospacing="1" w:after="100" w:afterAutospacing="1"/>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786344"/>
    <w:pPr>
      <w:tabs>
        <w:tab w:val="left" w:leader="hyphen" w:pos="7200"/>
      </w:tabs>
    </w:pPr>
  </w:style>
  <w:style w:type="paragraph" w:styleId="NormalWeb">
    <w:name w:val="Normal (Web)"/>
    <w:basedOn w:val="Normal"/>
    <w:uiPriority w:val="99"/>
    <w:semiHidden/>
    <w:unhideWhenUsed/>
    <w:rsid w:val="00BA3CA7"/>
    <w:pPr>
      <w:spacing w:before="100" w:beforeAutospacing="1" w:after="100" w:afterAutospacing="1"/>
    </w:pPr>
    <w:rPr>
      <w:rFonts w:eastAsia="Times New Roman" w:cs="Times New Roman"/>
    </w:rPr>
  </w:style>
  <w:style w:type="character" w:customStyle="1" w:styleId="Heading3Char">
    <w:name w:val="Heading 3 Char"/>
    <w:basedOn w:val="DefaultParagraphFont"/>
    <w:link w:val="Heading3"/>
    <w:rsid w:val="00BA3CA7"/>
    <w:rPr>
      <w:rFonts w:eastAsia="Times New Roman" w:cs="Times New Roman"/>
      <w:b/>
      <w:bCs/>
      <w:sz w:val="27"/>
      <w:szCs w:val="27"/>
    </w:rPr>
  </w:style>
  <w:style w:type="character" w:styleId="Hyperlink">
    <w:name w:val="Hyperlink"/>
    <w:rsid w:val="00BA3CA7"/>
    <w:rPr>
      <w:color w:val="0000FF"/>
      <w:u w:val="single"/>
    </w:rPr>
  </w:style>
  <w:style w:type="paragraph" w:styleId="HTMLPreformatted">
    <w:name w:val="HTML Preformatted"/>
    <w:basedOn w:val="Normal"/>
    <w:link w:val="HTMLPreformattedChar"/>
    <w:rsid w:val="00BA3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BA3CA7"/>
    <w:rPr>
      <w:rFonts w:ascii="Courier New" w:eastAsia="Times New Roman" w:hAnsi="Courier New" w:cs="Courier New"/>
      <w:sz w:val="20"/>
      <w:szCs w:val="20"/>
    </w:rPr>
  </w:style>
  <w:style w:type="paragraph" w:styleId="ListParagraph">
    <w:name w:val="List Paragraph"/>
    <w:basedOn w:val="Normal"/>
    <w:uiPriority w:val="34"/>
    <w:qFormat/>
    <w:rsid w:val="00BA3CA7"/>
    <w:pPr>
      <w:ind w:left="720"/>
      <w:contextualSpacing/>
    </w:pPr>
    <w:rPr>
      <w:rFonts w:eastAsia="Times New Roman" w:cs="Times New Roman"/>
      <w:szCs w:val="20"/>
    </w:rPr>
  </w:style>
  <w:style w:type="paragraph" w:styleId="Header">
    <w:name w:val="header"/>
    <w:basedOn w:val="Normal"/>
    <w:link w:val="HeaderChar"/>
    <w:uiPriority w:val="99"/>
    <w:unhideWhenUsed/>
    <w:rsid w:val="00E12920"/>
    <w:pPr>
      <w:tabs>
        <w:tab w:val="center" w:pos="4680"/>
        <w:tab w:val="right" w:pos="9360"/>
      </w:tabs>
    </w:pPr>
  </w:style>
  <w:style w:type="character" w:customStyle="1" w:styleId="HeaderChar">
    <w:name w:val="Header Char"/>
    <w:basedOn w:val="DefaultParagraphFont"/>
    <w:link w:val="Header"/>
    <w:uiPriority w:val="99"/>
    <w:rsid w:val="00E12920"/>
  </w:style>
  <w:style w:type="paragraph" w:styleId="Footer">
    <w:name w:val="footer"/>
    <w:basedOn w:val="Normal"/>
    <w:link w:val="FooterChar"/>
    <w:uiPriority w:val="99"/>
    <w:unhideWhenUsed/>
    <w:rsid w:val="00E12920"/>
    <w:pPr>
      <w:tabs>
        <w:tab w:val="center" w:pos="4680"/>
        <w:tab w:val="right" w:pos="9360"/>
      </w:tabs>
    </w:pPr>
  </w:style>
  <w:style w:type="character" w:customStyle="1" w:styleId="FooterChar">
    <w:name w:val="Footer Char"/>
    <w:basedOn w:val="DefaultParagraphFont"/>
    <w:link w:val="Footer"/>
    <w:uiPriority w:val="99"/>
    <w:rsid w:val="00E12920"/>
  </w:style>
  <w:style w:type="character" w:customStyle="1" w:styleId="apple-converted-space">
    <w:name w:val="apple-converted-space"/>
    <w:basedOn w:val="DefaultParagraphFont"/>
    <w:rsid w:val="00800FCE"/>
  </w:style>
  <w:style w:type="paragraph" w:styleId="BalloonText">
    <w:name w:val="Balloon Text"/>
    <w:basedOn w:val="Normal"/>
    <w:link w:val="BalloonTextChar"/>
    <w:uiPriority w:val="99"/>
    <w:semiHidden/>
    <w:unhideWhenUsed/>
    <w:rsid w:val="00800FCE"/>
    <w:rPr>
      <w:rFonts w:ascii="Tahoma" w:hAnsi="Tahoma" w:cs="Tahoma"/>
      <w:sz w:val="16"/>
      <w:szCs w:val="16"/>
    </w:rPr>
  </w:style>
  <w:style w:type="character" w:customStyle="1" w:styleId="BalloonTextChar">
    <w:name w:val="Balloon Text Char"/>
    <w:basedOn w:val="DefaultParagraphFont"/>
    <w:link w:val="BalloonText"/>
    <w:uiPriority w:val="99"/>
    <w:semiHidden/>
    <w:rsid w:val="00800FCE"/>
    <w:rPr>
      <w:rFonts w:ascii="Tahoma" w:hAnsi="Tahoma" w:cs="Tahoma"/>
      <w:sz w:val="16"/>
      <w:szCs w:val="16"/>
    </w:rPr>
  </w:style>
  <w:style w:type="character" w:customStyle="1" w:styleId="Heading1Char">
    <w:name w:val="Heading 1 Char"/>
    <w:basedOn w:val="DefaultParagraphFont"/>
    <w:link w:val="Heading1"/>
    <w:uiPriority w:val="9"/>
    <w:rsid w:val="001569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15691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156915"/>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156915"/>
    <w:rPr>
      <w:rFonts w:asciiTheme="majorHAnsi" w:eastAsiaTheme="majorEastAsia" w:hAnsiTheme="majorHAnsi" w:cstheme="majorBidi"/>
      <w:i/>
      <w:iCs/>
      <w:color w:val="243F60" w:themeColor="accent1" w:themeShade="7F"/>
      <w:sz w:val="60"/>
      <w:szCs w:val="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18210">
      <w:bodyDiv w:val="1"/>
      <w:marLeft w:val="0"/>
      <w:marRight w:val="0"/>
      <w:marTop w:val="0"/>
      <w:marBottom w:val="0"/>
      <w:divBdr>
        <w:top w:val="none" w:sz="0" w:space="0" w:color="auto"/>
        <w:left w:val="none" w:sz="0" w:space="0" w:color="auto"/>
        <w:bottom w:val="none" w:sz="0" w:space="0" w:color="auto"/>
        <w:right w:val="none" w:sz="0" w:space="0" w:color="auto"/>
      </w:divBdr>
    </w:div>
    <w:div w:id="503980144">
      <w:bodyDiv w:val="1"/>
      <w:marLeft w:val="0"/>
      <w:marRight w:val="0"/>
      <w:marTop w:val="0"/>
      <w:marBottom w:val="0"/>
      <w:divBdr>
        <w:top w:val="none" w:sz="0" w:space="0" w:color="auto"/>
        <w:left w:val="none" w:sz="0" w:space="0" w:color="auto"/>
        <w:bottom w:val="none" w:sz="0" w:space="0" w:color="auto"/>
        <w:right w:val="none" w:sz="0" w:space="0" w:color="auto"/>
      </w:divBdr>
    </w:div>
    <w:div w:id="526792539">
      <w:bodyDiv w:val="1"/>
      <w:marLeft w:val="0"/>
      <w:marRight w:val="0"/>
      <w:marTop w:val="0"/>
      <w:marBottom w:val="0"/>
      <w:divBdr>
        <w:top w:val="none" w:sz="0" w:space="0" w:color="auto"/>
        <w:left w:val="none" w:sz="0" w:space="0" w:color="auto"/>
        <w:bottom w:val="none" w:sz="0" w:space="0" w:color="auto"/>
        <w:right w:val="none" w:sz="0" w:space="0" w:color="auto"/>
      </w:divBdr>
    </w:div>
    <w:div w:id="556625582">
      <w:bodyDiv w:val="1"/>
      <w:marLeft w:val="0"/>
      <w:marRight w:val="0"/>
      <w:marTop w:val="0"/>
      <w:marBottom w:val="0"/>
      <w:divBdr>
        <w:top w:val="none" w:sz="0" w:space="0" w:color="auto"/>
        <w:left w:val="none" w:sz="0" w:space="0" w:color="auto"/>
        <w:bottom w:val="none" w:sz="0" w:space="0" w:color="auto"/>
        <w:right w:val="none" w:sz="0" w:space="0" w:color="auto"/>
      </w:divBdr>
    </w:div>
    <w:div w:id="571352834">
      <w:bodyDiv w:val="1"/>
      <w:marLeft w:val="0"/>
      <w:marRight w:val="0"/>
      <w:marTop w:val="0"/>
      <w:marBottom w:val="0"/>
      <w:divBdr>
        <w:top w:val="none" w:sz="0" w:space="0" w:color="auto"/>
        <w:left w:val="none" w:sz="0" w:space="0" w:color="auto"/>
        <w:bottom w:val="none" w:sz="0" w:space="0" w:color="auto"/>
        <w:right w:val="none" w:sz="0" w:space="0" w:color="auto"/>
      </w:divBdr>
    </w:div>
    <w:div w:id="614404090">
      <w:bodyDiv w:val="1"/>
      <w:marLeft w:val="0"/>
      <w:marRight w:val="0"/>
      <w:marTop w:val="0"/>
      <w:marBottom w:val="0"/>
      <w:divBdr>
        <w:top w:val="none" w:sz="0" w:space="0" w:color="auto"/>
        <w:left w:val="none" w:sz="0" w:space="0" w:color="auto"/>
        <w:bottom w:val="none" w:sz="0" w:space="0" w:color="auto"/>
        <w:right w:val="none" w:sz="0" w:space="0" w:color="auto"/>
      </w:divBdr>
    </w:div>
    <w:div w:id="640425473">
      <w:bodyDiv w:val="1"/>
      <w:marLeft w:val="0"/>
      <w:marRight w:val="0"/>
      <w:marTop w:val="0"/>
      <w:marBottom w:val="0"/>
      <w:divBdr>
        <w:top w:val="none" w:sz="0" w:space="0" w:color="auto"/>
        <w:left w:val="none" w:sz="0" w:space="0" w:color="auto"/>
        <w:bottom w:val="none" w:sz="0" w:space="0" w:color="auto"/>
        <w:right w:val="none" w:sz="0" w:space="0" w:color="auto"/>
      </w:divBdr>
    </w:div>
    <w:div w:id="717584321">
      <w:bodyDiv w:val="1"/>
      <w:marLeft w:val="0"/>
      <w:marRight w:val="0"/>
      <w:marTop w:val="0"/>
      <w:marBottom w:val="0"/>
      <w:divBdr>
        <w:top w:val="none" w:sz="0" w:space="0" w:color="auto"/>
        <w:left w:val="none" w:sz="0" w:space="0" w:color="auto"/>
        <w:bottom w:val="none" w:sz="0" w:space="0" w:color="auto"/>
        <w:right w:val="none" w:sz="0" w:space="0" w:color="auto"/>
      </w:divBdr>
    </w:div>
    <w:div w:id="824474340">
      <w:bodyDiv w:val="1"/>
      <w:marLeft w:val="0"/>
      <w:marRight w:val="0"/>
      <w:marTop w:val="0"/>
      <w:marBottom w:val="0"/>
      <w:divBdr>
        <w:top w:val="none" w:sz="0" w:space="0" w:color="auto"/>
        <w:left w:val="none" w:sz="0" w:space="0" w:color="auto"/>
        <w:bottom w:val="none" w:sz="0" w:space="0" w:color="auto"/>
        <w:right w:val="none" w:sz="0" w:space="0" w:color="auto"/>
      </w:divBdr>
      <w:divsChild>
        <w:div w:id="303854618">
          <w:marLeft w:val="0"/>
          <w:marRight w:val="0"/>
          <w:marTop w:val="0"/>
          <w:marBottom w:val="0"/>
          <w:divBdr>
            <w:top w:val="none" w:sz="0" w:space="0" w:color="auto"/>
            <w:left w:val="none" w:sz="0" w:space="0" w:color="auto"/>
            <w:bottom w:val="none" w:sz="0" w:space="0" w:color="auto"/>
            <w:right w:val="none" w:sz="0" w:space="0" w:color="auto"/>
          </w:divBdr>
          <w:divsChild>
            <w:div w:id="1634361735">
              <w:marLeft w:val="0"/>
              <w:marRight w:val="0"/>
              <w:marTop w:val="0"/>
              <w:marBottom w:val="0"/>
              <w:divBdr>
                <w:top w:val="none" w:sz="0" w:space="0" w:color="auto"/>
                <w:left w:val="none" w:sz="0" w:space="0" w:color="auto"/>
                <w:bottom w:val="none" w:sz="0" w:space="0" w:color="auto"/>
                <w:right w:val="none" w:sz="0" w:space="0" w:color="auto"/>
              </w:divBdr>
              <w:divsChild>
                <w:div w:id="550001766">
                  <w:marLeft w:val="0"/>
                  <w:marRight w:val="0"/>
                  <w:marTop w:val="0"/>
                  <w:marBottom w:val="0"/>
                  <w:divBdr>
                    <w:top w:val="none" w:sz="0" w:space="0" w:color="auto"/>
                    <w:left w:val="none" w:sz="0" w:space="0" w:color="auto"/>
                    <w:bottom w:val="none" w:sz="0" w:space="0" w:color="auto"/>
                    <w:right w:val="none" w:sz="0" w:space="0" w:color="auto"/>
                  </w:divBdr>
                  <w:divsChild>
                    <w:div w:id="1329868357">
                      <w:marLeft w:val="0"/>
                      <w:marRight w:val="0"/>
                      <w:marTop w:val="0"/>
                      <w:marBottom w:val="0"/>
                      <w:divBdr>
                        <w:top w:val="none" w:sz="0" w:space="0" w:color="auto"/>
                        <w:left w:val="none" w:sz="0" w:space="0" w:color="auto"/>
                        <w:bottom w:val="none" w:sz="0" w:space="0" w:color="auto"/>
                        <w:right w:val="none" w:sz="0" w:space="0" w:color="auto"/>
                      </w:divBdr>
                      <w:divsChild>
                        <w:div w:id="2104300938">
                          <w:marLeft w:val="0"/>
                          <w:marRight w:val="0"/>
                          <w:marTop w:val="0"/>
                          <w:marBottom w:val="0"/>
                          <w:divBdr>
                            <w:top w:val="none" w:sz="0" w:space="0" w:color="auto"/>
                            <w:left w:val="none" w:sz="0" w:space="0" w:color="auto"/>
                            <w:bottom w:val="none" w:sz="0" w:space="0" w:color="auto"/>
                            <w:right w:val="none" w:sz="0" w:space="0" w:color="auto"/>
                          </w:divBdr>
                          <w:divsChild>
                            <w:div w:id="747728480">
                              <w:marLeft w:val="0"/>
                              <w:marRight w:val="0"/>
                              <w:marTop w:val="0"/>
                              <w:marBottom w:val="0"/>
                              <w:divBdr>
                                <w:top w:val="none" w:sz="0" w:space="0" w:color="auto"/>
                                <w:left w:val="none" w:sz="0" w:space="0" w:color="auto"/>
                                <w:bottom w:val="none" w:sz="0" w:space="0" w:color="auto"/>
                                <w:right w:val="none" w:sz="0" w:space="0" w:color="auto"/>
                              </w:divBdr>
                              <w:divsChild>
                                <w:div w:id="275060455">
                                  <w:marLeft w:val="0"/>
                                  <w:marRight w:val="0"/>
                                  <w:marTop w:val="0"/>
                                  <w:marBottom w:val="0"/>
                                  <w:divBdr>
                                    <w:top w:val="none" w:sz="0" w:space="0" w:color="auto"/>
                                    <w:left w:val="none" w:sz="0" w:space="0" w:color="auto"/>
                                    <w:bottom w:val="none" w:sz="0" w:space="0" w:color="auto"/>
                                    <w:right w:val="none" w:sz="0" w:space="0" w:color="auto"/>
                                  </w:divBdr>
                                  <w:divsChild>
                                    <w:div w:id="1016536040">
                                      <w:marLeft w:val="0"/>
                                      <w:marRight w:val="0"/>
                                      <w:marTop w:val="0"/>
                                      <w:marBottom w:val="0"/>
                                      <w:divBdr>
                                        <w:top w:val="none" w:sz="0" w:space="0" w:color="auto"/>
                                        <w:left w:val="none" w:sz="0" w:space="0" w:color="auto"/>
                                        <w:bottom w:val="none" w:sz="0" w:space="0" w:color="auto"/>
                                        <w:right w:val="none" w:sz="0" w:space="0" w:color="auto"/>
                                      </w:divBdr>
                                      <w:divsChild>
                                        <w:div w:id="516696682">
                                          <w:marLeft w:val="0"/>
                                          <w:marRight w:val="0"/>
                                          <w:marTop w:val="0"/>
                                          <w:marBottom w:val="0"/>
                                          <w:divBdr>
                                            <w:top w:val="none" w:sz="0" w:space="0" w:color="auto"/>
                                            <w:left w:val="none" w:sz="0" w:space="0" w:color="auto"/>
                                            <w:bottom w:val="none" w:sz="0" w:space="0" w:color="auto"/>
                                            <w:right w:val="none" w:sz="0" w:space="0" w:color="auto"/>
                                          </w:divBdr>
                                          <w:divsChild>
                                            <w:div w:id="52980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163766">
                              <w:marLeft w:val="0"/>
                              <w:marRight w:val="0"/>
                              <w:marTop w:val="0"/>
                              <w:marBottom w:val="0"/>
                              <w:divBdr>
                                <w:top w:val="none" w:sz="0" w:space="0" w:color="auto"/>
                                <w:left w:val="none" w:sz="0" w:space="0" w:color="auto"/>
                                <w:bottom w:val="none" w:sz="0" w:space="0" w:color="auto"/>
                                <w:right w:val="none" w:sz="0" w:space="0" w:color="auto"/>
                              </w:divBdr>
                            </w:div>
                            <w:div w:id="71624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170664">
          <w:marLeft w:val="0"/>
          <w:marRight w:val="0"/>
          <w:marTop w:val="30"/>
          <w:marBottom w:val="0"/>
          <w:divBdr>
            <w:top w:val="none" w:sz="0" w:space="0" w:color="auto"/>
            <w:left w:val="none" w:sz="0" w:space="0" w:color="auto"/>
            <w:bottom w:val="none" w:sz="0" w:space="0" w:color="auto"/>
            <w:right w:val="none" w:sz="0" w:space="0" w:color="auto"/>
          </w:divBdr>
          <w:divsChild>
            <w:div w:id="621572731">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930237499">
      <w:bodyDiv w:val="1"/>
      <w:marLeft w:val="0"/>
      <w:marRight w:val="0"/>
      <w:marTop w:val="0"/>
      <w:marBottom w:val="0"/>
      <w:divBdr>
        <w:top w:val="none" w:sz="0" w:space="0" w:color="auto"/>
        <w:left w:val="none" w:sz="0" w:space="0" w:color="auto"/>
        <w:bottom w:val="none" w:sz="0" w:space="0" w:color="auto"/>
        <w:right w:val="none" w:sz="0" w:space="0" w:color="auto"/>
      </w:divBdr>
    </w:div>
    <w:div w:id="971520404">
      <w:bodyDiv w:val="1"/>
      <w:marLeft w:val="0"/>
      <w:marRight w:val="0"/>
      <w:marTop w:val="0"/>
      <w:marBottom w:val="0"/>
      <w:divBdr>
        <w:top w:val="none" w:sz="0" w:space="0" w:color="auto"/>
        <w:left w:val="none" w:sz="0" w:space="0" w:color="auto"/>
        <w:bottom w:val="none" w:sz="0" w:space="0" w:color="auto"/>
        <w:right w:val="none" w:sz="0" w:space="0" w:color="auto"/>
      </w:divBdr>
    </w:div>
    <w:div w:id="1184826787">
      <w:bodyDiv w:val="1"/>
      <w:marLeft w:val="0"/>
      <w:marRight w:val="0"/>
      <w:marTop w:val="0"/>
      <w:marBottom w:val="0"/>
      <w:divBdr>
        <w:top w:val="none" w:sz="0" w:space="0" w:color="auto"/>
        <w:left w:val="none" w:sz="0" w:space="0" w:color="auto"/>
        <w:bottom w:val="none" w:sz="0" w:space="0" w:color="auto"/>
        <w:right w:val="none" w:sz="0" w:space="0" w:color="auto"/>
      </w:divBdr>
    </w:div>
    <w:div w:id="1228564401">
      <w:bodyDiv w:val="1"/>
      <w:marLeft w:val="0"/>
      <w:marRight w:val="0"/>
      <w:marTop w:val="0"/>
      <w:marBottom w:val="0"/>
      <w:divBdr>
        <w:top w:val="none" w:sz="0" w:space="0" w:color="auto"/>
        <w:left w:val="none" w:sz="0" w:space="0" w:color="auto"/>
        <w:bottom w:val="none" w:sz="0" w:space="0" w:color="auto"/>
        <w:right w:val="none" w:sz="0" w:space="0" w:color="auto"/>
      </w:divBdr>
    </w:div>
    <w:div w:id="1345592578">
      <w:bodyDiv w:val="1"/>
      <w:marLeft w:val="0"/>
      <w:marRight w:val="0"/>
      <w:marTop w:val="0"/>
      <w:marBottom w:val="0"/>
      <w:divBdr>
        <w:top w:val="none" w:sz="0" w:space="0" w:color="auto"/>
        <w:left w:val="none" w:sz="0" w:space="0" w:color="auto"/>
        <w:bottom w:val="none" w:sz="0" w:space="0" w:color="auto"/>
        <w:right w:val="none" w:sz="0" w:space="0" w:color="auto"/>
      </w:divBdr>
    </w:div>
    <w:div w:id="1459495127">
      <w:bodyDiv w:val="1"/>
      <w:marLeft w:val="0"/>
      <w:marRight w:val="0"/>
      <w:marTop w:val="0"/>
      <w:marBottom w:val="0"/>
      <w:divBdr>
        <w:top w:val="none" w:sz="0" w:space="0" w:color="auto"/>
        <w:left w:val="none" w:sz="0" w:space="0" w:color="auto"/>
        <w:bottom w:val="none" w:sz="0" w:space="0" w:color="auto"/>
        <w:right w:val="none" w:sz="0" w:space="0" w:color="auto"/>
      </w:divBdr>
    </w:div>
    <w:div w:id="1588613340">
      <w:bodyDiv w:val="1"/>
      <w:marLeft w:val="0"/>
      <w:marRight w:val="0"/>
      <w:marTop w:val="0"/>
      <w:marBottom w:val="0"/>
      <w:divBdr>
        <w:top w:val="none" w:sz="0" w:space="0" w:color="auto"/>
        <w:left w:val="none" w:sz="0" w:space="0" w:color="auto"/>
        <w:bottom w:val="none" w:sz="0" w:space="0" w:color="auto"/>
        <w:right w:val="none" w:sz="0" w:space="0" w:color="auto"/>
      </w:divBdr>
    </w:div>
    <w:div w:id="1674138198">
      <w:bodyDiv w:val="1"/>
      <w:marLeft w:val="0"/>
      <w:marRight w:val="0"/>
      <w:marTop w:val="0"/>
      <w:marBottom w:val="0"/>
      <w:divBdr>
        <w:top w:val="none" w:sz="0" w:space="0" w:color="auto"/>
        <w:left w:val="none" w:sz="0" w:space="0" w:color="auto"/>
        <w:bottom w:val="none" w:sz="0" w:space="0" w:color="auto"/>
        <w:right w:val="none" w:sz="0" w:space="0" w:color="auto"/>
      </w:divBdr>
    </w:div>
    <w:div w:id="1722172360">
      <w:bodyDiv w:val="1"/>
      <w:marLeft w:val="0"/>
      <w:marRight w:val="0"/>
      <w:marTop w:val="0"/>
      <w:marBottom w:val="0"/>
      <w:divBdr>
        <w:top w:val="none" w:sz="0" w:space="0" w:color="auto"/>
        <w:left w:val="none" w:sz="0" w:space="0" w:color="auto"/>
        <w:bottom w:val="none" w:sz="0" w:space="0" w:color="auto"/>
        <w:right w:val="none" w:sz="0" w:space="0" w:color="auto"/>
      </w:divBdr>
    </w:div>
    <w:div w:id="1740325897">
      <w:bodyDiv w:val="1"/>
      <w:marLeft w:val="0"/>
      <w:marRight w:val="0"/>
      <w:marTop w:val="0"/>
      <w:marBottom w:val="0"/>
      <w:divBdr>
        <w:top w:val="none" w:sz="0" w:space="0" w:color="auto"/>
        <w:left w:val="none" w:sz="0" w:space="0" w:color="auto"/>
        <w:bottom w:val="none" w:sz="0" w:space="0" w:color="auto"/>
        <w:right w:val="none" w:sz="0" w:space="0" w:color="auto"/>
      </w:divBdr>
    </w:div>
    <w:div w:id="1943954704">
      <w:bodyDiv w:val="1"/>
      <w:marLeft w:val="0"/>
      <w:marRight w:val="0"/>
      <w:marTop w:val="0"/>
      <w:marBottom w:val="0"/>
      <w:divBdr>
        <w:top w:val="none" w:sz="0" w:space="0" w:color="auto"/>
        <w:left w:val="none" w:sz="0" w:space="0" w:color="auto"/>
        <w:bottom w:val="none" w:sz="0" w:space="0" w:color="auto"/>
        <w:right w:val="none" w:sz="0" w:space="0" w:color="auto"/>
      </w:divBdr>
    </w:div>
    <w:div w:id="2078478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uterservices.temple.edu/office-365" TargetMode="External"/><Relationship Id="rId13" Type="http://schemas.openxmlformats.org/officeDocument/2006/relationships/hyperlink" Target="http://policies.temple.edu" TargetMode="External"/><Relationship Id="rId18" Type="http://schemas.openxmlformats.org/officeDocument/2006/relationships/hyperlink" Target="https://computerservices.temple.edu/office-365"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get.adobe.com/reader/" TargetMode="External"/><Relationship Id="rId7" Type="http://schemas.openxmlformats.org/officeDocument/2006/relationships/endnotes" Target="endnotes.xml"/><Relationship Id="rId12" Type="http://schemas.openxmlformats.org/officeDocument/2006/relationships/hyperlink" Target="http://disabilityresources.temple.edu/" TargetMode="External"/><Relationship Id="rId17" Type="http://schemas.openxmlformats.org/officeDocument/2006/relationships/hyperlink" Target="https://atlas.ocis.temple.edu/crc_dev/new/webstore/default.as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temple.edu/diamonddollars/" TargetMode="External"/><Relationship Id="rId20" Type="http://schemas.openxmlformats.org/officeDocument/2006/relationships/hyperlink" Target="https://www.mozilla.org/en-US/firefox/new/"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temple.edu/bulletin/Responsibilities_rights/responsibilities/responsibilities.sht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omputerservices.temple.edu/" TargetMode="External"/><Relationship Id="rId23" Type="http://schemas.openxmlformats.org/officeDocument/2006/relationships/hyperlink" Target="http://www.temple.edu/diamonddollars/" TargetMode="External"/><Relationship Id="rId10" Type="http://schemas.openxmlformats.org/officeDocument/2006/relationships/hyperlink" Target="http://get.adobe.com/reader/" TargetMode="External"/><Relationship Id="rId19" Type="http://schemas.openxmlformats.org/officeDocument/2006/relationships/hyperlink" Target="https://www.mozilla.org/en-US/firefox/new/" TargetMode="External"/><Relationship Id="rId4" Type="http://schemas.openxmlformats.org/officeDocument/2006/relationships/settings" Target="settings.xml"/><Relationship Id="rId9" Type="http://schemas.openxmlformats.org/officeDocument/2006/relationships/hyperlink" Target="https://www.mozilla.org/en-US/firefox/new/" TargetMode="External"/><Relationship Id="rId14" Type="http://schemas.openxmlformats.org/officeDocument/2006/relationships/hyperlink" Target="http://www.temple.edu/wc" TargetMode="External"/><Relationship Id="rId22" Type="http://schemas.openxmlformats.org/officeDocument/2006/relationships/hyperlink" Target="http://get.adobe.com/rea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13</Pages>
  <Words>4572</Words>
  <Characters>26066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Temple University</Company>
  <LinksUpToDate>false</LinksUpToDate>
  <CharactersWithSpaces>30577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dc:creator>
  <cp:lastModifiedBy>ALF</cp:lastModifiedBy>
  <cp:revision>7</cp:revision>
  <cp:lastPrinted>2016-06-02T15:55:00Z</cp:lastPrinted>
  <dcterms:created xsi:type="dcterms:W3CDTF">2016-07-09T20:30:00Z</dcterms:created>
  <dcterms:modified xsi:type="dcterms:W3CDTF">2016-07-10T00:20:00Z</dcterms:modified>
</cp:coreProperties>
</file>