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65C1" w14:textId="37DF70A9" w:rsidR="00E83F12" w:rsidRPr="00682C10" w:rsidRDefault="00682C10">
      <w:pPr>
        <w:rPr>
          <w:lang w:val="en-US"/>
        </w:rPr>
      </w:pPr>
      <w:proofErr w:type="spellStart"/>
      <w:r>
        <w:rPr>
          <w:lang w:val="en-US"/>
        </w:rPr>
        <w:t>Manupute</w:t>
      </w:r>
      <w:proofErr w:type="spellEnd"/>
      <w:r>
        <w:rPr>
          <w:lang w:val="en-US"/>
        </w:rPr>
        <w:t xml:space="preserve"> data base for price and DER uncertainty -&gt; run </w:t>
      </w:r>
      <w:proofErr w:type="spellStart"/>
      <w:r>
        <w:rPr>
          <w:lang w:val="en-US"/>
        </w:rPr>
        <w:t>ac_deterministic</w:t>
      </w:r>
      <w:proofErr w:type="spellEnd"/>
      <w:r>
        <w:rPr>
          <w:lang w:val="en-US"/>
        </w:rPr>
        <w:t xml:space="preserve"> OPF -&gt; get results </w:t>
      </w:r>
    </w:p>
    <w:sectPr w:rsidR="00E83F12" w:rsidRPr="0068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1655" w14:textId="77777777" w:rsidR="00B36F1C" w:rsidRDefault="00B36F1C" w:rsidP="00682C10">
      <w:pPr>
        <w:spacing w:after="0" w:line="240" w:lineRule="auto"/>
      </w:pPr>
      <w:r>
        <w:separator/>
      </w:r>
    </w:p>
  </w:endnote>
  <w:endnote w:type="continuationSeparator" w:id="0">
    <w:p w14:paraId="33130B8C" w14:textId="77777777" w:rsidR="00B36F1C" w:rsidRDefault="00B36F1C" w:rsidP="0068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9E5D" w14:textId="77777777" w:rsidR="00B36F1C" w:rsidRDefault="00B36F1C" w:rsidP="00682C10">
      <w:pPr>
        <w:spacing w:after="0" w:line="240" w:lineRule="auto"/>
      </w:pPr>
      <w:r>
        <w:separator/>
      </w:r>
    </w:p>
  </w:footnote>
  <w:footnote w:type="continuationSeparator" w:id="0">
    <w:p w14:paraId="4D984258" w14:textId="77777777" w:rsidR="00B36F1C" w:rsidRDefault="00B36F1C" w:rsidP="00682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BB"/>
    <w:rsid w:val="00682C10"/>
    <w:rsid w:val="009C06BB"/>
    <w:rsid w:val="00B36F1C"/>
    <w:rsid w:val="00E8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65A2D"/>
  <w15:chartTrackingRefBased/>
  <w15:docId w15:val="{A1F388B9-1796-4911-AFA8-B8F44B3E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2</cp:revision>
  <dcterms:created xsi:type="dcterms:W3CDTF">2022-07-05T07:38:00Z</dcterms:created>
  <dcterms:modified xsi:type="dcterms:W3CDTF">2022-07-05T07:39:00Z</dcterms:modified>
</cp:coreProperties>
</file>