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B742" w14:textId="1BF56913" w:rsidR="00584E3E" w:rsidRDefault="00AA79E7">
      <w:pPr>
        <w:rPr>
          <w:lang w:val="fr-FR"/>
        </w:rPr>
      </w:pPr>
      <w:r>
        <w:rPr>
          <w:lang w:val="fr-FR"/>
        </w:rPr>
        <w:t xml:space="preserve">MOTOR : </w:t>
      </w:r>
    </w:p>
    <w:p w14:paraId="04052830" w14:textId="358828B9" w:rsidR="00AA79E7" w:rsidRDefault="00AA79E7" w:rsidP="00AA79E7">
      <w:pPr>
        <w:shd w:val="clear" w:color="auto" w:fill="FFFFFF"/>
        <w:spacing w:after="0" w:line="240" w:lineRule="auto"/>
        <w:textAlignment w:val="baseline"/>
        <w:outlineLvl w:val="2"/>
        <w:rPr>
          <w:rFonts w:ascii="Roboto" w:eastAsia="Times New Roman" w:hAnsi="Roboto" w:cs="Times New Roman"/>
          <w:b/>
          <w:bCs/>
          <w:color w:val="333333"/>
          <w:sz w:val="36"/>
          <w:szCs w:val="36"/>
          <w:lang w:val="fr-FR" w:eastAsia="fr-TN"/>
        </w:rPr>
      </w:pPr>
      <w:r w:rsidRPr="00AA79E7">
        <w:rPr>
          <w:rFonts w:ascii="Roboto" w:eastAsia="Times New Roman" w:hAnsi="Roboto" w:cs="Times New Roman"/>
          <w:b/>
          <w:bCs/>
          <w:color w:val="333333"/>
          <w:sz w:val="36"/>
          <w:szCs w:val="36"/>
          <w:lang w:eastAsia="fr-TN"/>
        </w:rPr>
        <w:t>2kw 20kw 48v 72v brushless dc motor</w:t>
      </w:r>
      <w:r w:rsidR="005037F2">
        <w:rPr>
          <w:rFonts w:ascii="Roboto" w:eastAsia="Times New Roman" w:hAnsi="Roboto" w:cs="Times New Roman"/>
          <w:b/>
          <w:bCs/>
          <w:color w:val="333333"/>
          <w:sz w:val="36"/>
          <w:szCs w:val="36"/>
          <w:lang w:eastAsia="fr-TN"/>
        </w:rPr>
        <w:t> </w:t>
      </w:r>
      <w:r w:rsidR="005037F2">
        <w:rPr>
          <w:rFonts w:ascii="Roboto" w:eastAsia="Times New Roman" w:hAnsi="Roboto" w:cs="Times New Roman"/>
          <w:b/>
          <w:bCs/>
          <w:color w:val="333333"/>
          <w:sz w:val="36"/>
          <w:szCs w:val="36"/>
          <w:lang w:val="fr-FR" w:eastAsia="fr-TN"/>
        </w:rPr>
        <w:t xml:space="preserve">: </w:t>
      </w:r>
    </w:p>
    <w:p w14:paraId="438F1C65" w14:textId="47060A18" w:rsidR="00E0578B" w:rsidRDefault="00E0578B" w:rsidP="00AA79E7">
      <w:pPr>
        <w:shd w:val="clear" w:color="auto" w:fill="FFFFFF"/>
        <w:spacing w:after="0" w:line="240" w:lineRule="auto"/>
        <w:textAlignment w:val="baseline"/>
        <w:outlineLvl w:val="2"/>
        <w:rPr>
          <w:rFonts w:ascii="Roboto" w:eastAsia="Times New Roman" w:hAnsi="Roboto" w:cs="Times New Roman"/>
          <w:b/>
          <w:bCs/>
          <w:color w:val="333333"/>
          <w:sz w:val="36"/>
          <w:szCs w:val="36"/>
          <w:lang w:val="fr-FR" w:eastAsia="fr-TN"/>
        </w:rPr>
      </w:pPr>
      <w:r>
        <w:rPr>
          <w:rFonts w:ascii="Open Sans" w:hAnsi="Open Sans" w:cs="Open Sans"/>
          <w:color w:val="1F1F1F"/>
          <w:sz w:val="21"/>
          <w:szCs w:val="21"/>
          <w:shd w:val="clear" w:color="auto" w:fill="FFFFFF"/>
        </w:rPr>
        <w:t>Brushless DC motor has simple structure, great power density, torque output and high efficiency. It has a broad application prospect for electric vehicle.</w:t>
      </w:r>
    </w:p>
    <w:p w14:paraId="41B88801" w14:textId="77777777" w:rsidR="005037F2" w:rsidRPr="005037F2" w:rsidRDefault="005037F2" w:rsidP="00AA79E7">
      <w:pPr>
        <w:shd w:val="clear" w:color="auto" w:fill="FFFFFF"/>
        <w:spacing w:after="0" w:line="240" w:lineRule="auto"/>
        <w:textAlignment w:val="baseline"/>
        <w:outlineLvl w:val="2"/>
        <w:rPr>
          <w:rFonts w:ascii="Roboto" w:eastAsia="Times New Roman" w:hAnsi="Roboto" w:cs="Times New Roman"/>
          <w:b/>
          <w:bCs/>
          <w:color w:val="333333"/>
          <w:sz w:val="36"/>
          <w:szCs w:val="36"/>
          <w:lang w:val="fr-FR" w:eastAsia="fr-TN"/>
        </w:rPr>
      </w:pPr>
    </w:p>
    <w:p w14:paraId="34321A8B" w14:textId="042799AF" w:rsidR="00AA79E7" w:rsidRDefault="004C1E0F" w:rsidP="00AA79E7">
      <w:pPr>
        <w:shd w:val="clear" w:color="auto" w:fill="FFFFFF"/>
        <w:spacing w:after="0" w:line="240" w:lineRule="auto"/>
        <w:textAlignment w:val="baseline"/>
        <w:outlineLvl w:val="2"/>
        <w:rPr>
          <w:rFonts w:ascii="Roboto" w:eastAsia="Times New Roman" w:hAnsi="Roboto" w:cs="Times New Roman"/>
          <w:color w:val="333333"/>
          <w:sz w:val="21"/>
          <w:szCs w:val="21"/>
          <w:lang w:eastAsia="fr-TN"/>
        </w:rPr>
      </w:pPr>
      <w:hyperlink r:id="rId5" w:history="1">
        <w:r w:rsidR="00AA79E7" w:rsidRPr="00441230">
          <w:rPr>
            <w:rStyle w:val="Lienhypertexte"/>
            <w:rFonts w:ascii="Roboto" w:eastAsia="Times New Roman" w:hAnsi="Roboto" w:cs="Times New Roman"/>
            <w:sz w:val="21"/>
            <w:szCs w:val="21"/>
            <w:lang w:eastAsia="fr-TN"/>
          </w:rPr>
          <w:t>https://www.alibaba.com/product-detail/2kw-20kw-48v-72v-brushless-dc_60778503928.html?spm=a2700.pc_countrysearch.main07.29.68a35916E4TbXf&amp;fbclid=IwAR0uGR4VCxPOuUwYkN-bMUzrEAq9Fl2hplGbWATaL6OE1jnI0DKE8DoSekk</w:t>
        </w:r>
      </w:hyperlink>
    </w:p>
    <w:p w14:paraId="75B80A1B" w14:textId="77777777" w:rsidR="00AA79E7" w:rsidRPr="00AA79E7" w:rsidRDefault="00AA79E7" w:rsidP="00AA79E7">
      <w:pPr>
        <w:shd w:val="clear" w:color="auto" w:fill="FFFFFF"/>
        <w:spacing w:after="0" w:line="240" w:lineRule="auto"/>
        <w:textAlignment w:val="baseline"/>
        <w:outlineLvl w:val="2"/>
        <w:rPr>
          <w:rFonts w:ascii="Roboto" w:eastAsia="Times New Roman" w:hAnsi="Roboto" w:cs="Times New Roman"/>
          <w:color w:val="333333"/>
          <w:sz w:val="21"/>
          <w:szCs w:val="21"/>
          <w:lang w:val="fr-FR" w:eastAsia="fr-TN"/>
        </w:rPr>
      </w:pPr>
    </w:p>
    <w:p w14:paraId="30CCC5E9" w14:textId="77777777" w:rsidR="00AA79E7" w:rsidRPr="00AA79E7" w:rsidRDefault="00AA79E7"/>
    <w:p w14:paraId="390474B8" w14:textId="5C327B68" w:rsidR="008570D4" w:rsidRDefault="00AA79E7">
      <w:pPr>
        <w:rPr>
          <w:rStyle w:val="Accentuation"/>
          <w:rFonts w:ascii="Arial" w:hAnsi="Arial" w:cs="Arial"/>
          <w:b/>
          <w:bCs/>
          <w:i w:val="0"/>
          <w:iCs w:val="0"/>
          <w:color w:val="4D5156"/>
          <w:sz w:val="21"/>
          <w:szCs w:val="21"/>
          <w:shd w:val="clear" w:color="auto" w:fill="FFFFFF"/>
          <w:lang w:val="fr-FR"/>
        </w:rPr>
      </w:pPr>
      <w:r>
        <w:rPr>
          <w:rFonts w:ascii="Arial" w:hAnsi="Arial" w:cs="Arial"/>
          <w:color w:val="4D5156"/>
          <w:sz w:val="21"/>
          <w:szCs w:val="21"/>
          <w:shd w:val="clear" w:color="auto" w:fill="FFFFFF"/>
        </w:rPr>
        <w:t> </w:t>
      </w:r>
      <w:r>
        <w:rPr>
          <w:rStyle w:val="Accentuation"/>
          <w:rFonts w:ascii="Arial" w:hAnsi="Arial" w:cs="Arial"/>
          <w:b/>
          <w:bCs/>
          <w:i w:val="0"/>
          <w:iCs w:val="0"/>
          <w:color w:val="4D5156"/>
          <w:sz w:val="21"/>
          <w:szCs w:val="21"/>
          <w:shd w:val="clear" w:color="auto" w:fill="FFFFFF"/>
        </w:rPr>
        <w:t>Li Ion Battery</w:t>
      </w:r>
      <w:r>
        <w:rPr>
          <w:rStyle w:val="Accentuation"/>
          <w:rFonts w:ascii="Arial" w:hAnsi="Arial" w:cs="Arial"/>
          <w:b/>
          <w:bCs/>
          <w:i w:val="0"/>
          <w:iCs w:val="0"/>
          <w:color w:val="4D5156"/>
          <w:sz w:val="21"/>
          <w:szCs w:val="21"/>
          <w:shd w:val="clear" w:color="auto" w:fill="FFFFFF"/>
          <w:lang w:val="fr-FR"/>
        </w:rPr>
        <w:t xml:space="preserve"> : </w:t>
      </w:r>
      <w:r w:rsidR="009E29A7">
        <w:rPr>
          <w:rFonts w:ascii="Arial" w:hAnsi="Arial" w:cs="Arial"/>
          <w:color w:val="000000"/>
          <w:sz w:val="27"/>
          <w:szCs w:val="27"/>
          <w:shd w:val="clear" w:color="auto" w:fill="FFFFFF"/>
        </w:rPr>
        <w:t>18650 cells</w:t>
      </w:r>
    </w:p>
    <w:p w14:paraId="0EF30810" w14:textId="3D8C7D74" w:rsidR="002B2AD8" w:rsidRPr="009E29A7" w:rsidRDefault="00CE0E05" w:rsidP="009E29A7">
      <w:pPr>
        <w:rPr>
          <w:rFonts w:asciiTheme="minorBidi" w:hAnsiTheme="minorBidi"/>
          <w:color w:val="0D0D0D" w:themeColor="text1" w:themeTint="F2"/>
          <w:lang w:val="fr-FR"/>
        </w:rPr>
      </w:pPr>
      <w:r w:rsidRPr="009E29A7">
        <w:rPr>
          <w:rFonts w:asciiTheme="minorBidi" w:hAnsiTheme="minorBidi"/>
          <w:color w:val="0D0D0D" w:themeColor="text1" w:themeTint="F2"/>
        </w:rPr>
        <w:t>The design of Li-ion battery is composed of</w:t>
      </w:r>
      <w:r w:rsidRPr="009E29A7">
        <w:rPr>
          <w:rFonts w:asciiTheme="minorBidi" w:hAnsiTheme="minorBidi"/>
          <w:color w:val="0D0D0D" w:themeColor="text1" w:themeTint="F2"/>
          <w:lang w:val="fr-FR"/>
        </w:rPr>
        <w:t xml:space="preserve"> </w:t>
      </w:r>
      <w:r w:rsidR="00FD5E0F" w:rsidRPr="009E29A7">
        <w:rPr>
          <w:rFonts w:asciiTheme="minorBidi" w:hAnsiTheme="minorBidi"/>
          <w:color w:val="0D0D0D" w:themeColor="text1" w:themeTint="F2"/>
          <w:lang w:val="fr-FR"/>
        </w:rPr>
        <w:t>20 cells in series</w:t>
      </w:r>
      <w:r w:rsidRPr="009E29A7">
        <w:rPr>
          <w:rFonts w:asciiTheme="minorBidi" w:hAnsiTheme="minorBidi"/>
          <w:color w:val="0D0D0D" w:themeColor="text1" w:themeTint="F2"/>
          <w:lang w:val="fr-FR"/>
        </w:rPr>
        <w:t xml:space="preserve"> </w:t>
      </w:r>
      <w:r w:rsidRPr="009E29A7">
        <w:rPr>
          <w:rFonts w:asciiTheme="minorBidi" w:hAnsiTheme="minorBidi"/>
          <w:color w:val="0D0D0D" w:themeColor="text1" w:themeTint="F2"/>
        </w:rPr>
        <w:t>Each cell provides a nominal voltage of 3.</w:t>
      </w:r>
      <w:r w:rsidRPr="009E29A7">
        <w:rPr>
          <w:rFonts w:asciiTheme="minorBidi" w:hAnsiTheme="minorBidi"/>
          <w:color w:val="0D0D0D" w:themeColor="text1" w:themeTint="F2"/>
          <w:lang w:val="fr-FR"/>
        </w:rPr>
        <w:t>6</w:t>
      </w:r>
      <w:r w:rsidRPr="009E29A7">
        <w:rPr>
          <w:rFonts w:asciiTheme="minorBidi" w:hAnsiTheme="minorBidi"/>
          <w:color w:val="0D0D0D" w:themeColor="text1" w:themeTint="F2"/>
        </w:rPr>
        <w:t>V</w:t>
      </w:r>
      <w:r w:rsidR="00FD5E0F" w:rsidRPr="009E29A7">
        <w:rPr>
          <w:rFonts w:asciiTheme="minorBidi" w:hAnsiTheme="minorBidi"/>
          <w:color w:val="0D0D0D" w:themeColor="text1" w:themeTint="F2"/>
          <w:lang w:val="fr-FR"/>
        </w:rPr>
        <w:t xml:space="preserve"> </w:t>
      </w:r>
      <w:r w:rsidRPr="009E29A7">
        <w:rPr>
          <w:rFonts w:asciiTheme="minorBidi" w:hAnsiTheme="minorBidi"/>
          <w:color w:val="0D0D0D" w:themeColor="text1" w:themeTint="F2"/>
          <w:lang w:val="fr-FR"/>
        </w:rPr>
        <w:t xml:space="preserve">so </w:t>
      </w:r>
      <w:r w:rsidR="00FD5E0F" w:rsidRPr="009E29A7">
        <w:rPr>
          <w:rFonts w:asciiTheme="minorBidi" w:hAnsiTheme="minorBidi"/>
          <w:color w:val="0D0D0D" w:themeColor="text1" w:themeTint="F2"/>
          <w:lang w:val="fr-FR"/>
        </w:rPr>
        <w:t xml:space="preserve"> my final pack voltage will be 72v </w:t>
      </w:r>
      <w:r w:rsidR="002B2AD8" w:rsidRPr="009E29A7">
        <w:rPr>
          <w:rFonts w:asciiTheme="minorBidi" w:hAnsiTheme="minorBidi"/>
          <w:color w:val="0D0D0D" w:themeColor="text1" w:themeTint="F2"/>
          <w:lang w:val="fr-FR"/>
        </w:rPr>
        <w:t xml:space="preserve">And </w:t>
      </w:r>
      <w:r w:rsidR="002B2AD8" w:rsidRPr="009E29A7">
        <w:rPr>
          <w:rFonts w:asciiTheme="minorBidi" w:hAnsiTheme="minorBidi"/>
          <w:color w:val="0D0D0D" w:themeColor="text1" w:themeTint="F2"/>
          <w:shd w:val="clear" w:color="auto" w:fill="F9F9F9"/>
        </w:rPr>
        <w:t>12 cells in parallel</w:t>
      </w:r>
      <w:r w:rsidR="002B2AD8" w:rsidRPr="009E29A7">
        <w:rPr>
          <w:rFonts w:asciiTheme="minorBidi" w:hAnsiTheme="minorBidi"/>
          <w:color w:val="0D0D0D" w:themeColor="text1" w:themeTint="F2"/>
          <w:shd w:val="clear" w:color="auto" w:fill="F9F9F9"/>
          <w:lang w:val="fr-FR"/>
        </w:rPr>
        <w:t xml:space="preserve"> </w:t>
      </w:r>
      <w:r w:rsidR="009E29A7" w:rsidRPr="009E29A7">
        <w:rPr>
          <w:rFonts w:asciiTheme="minorBidi" w:hAnsiTheme="minorBidi"/>
          <w:color w:val="0D0D0D" w:themeColor="text1" w:themeTint="F2"/>
          <w:sz w:val="26"/>
          <w:szCs w:val="26"/>
          <w:shd w:val="clear" w:color="auto" w:fill="F9F9F9"/>
        </w:rPr>
        <w:t> </w:t>
      </w:r>
      <w:r w:rsidR="009E29A7" w:rsidRPr="009E29A7">
        <w:rPr>
          <w:rFonts w:asciiTheme="minorBidi" w:hAnsiTheme="minorBidi"/>
          <w:color w:val="0D0D0D" w:themeColor="text1" w:themeTint="F2"/>
          <w:sz w:val="26"/>
          <w:szCs w:val="26"/>
          <w:shd w:val="clear" w:color="auto" w:fill="F9F9F9"/>
          <w:lang w:val="fr-FR"/>
        </w:rPr>
        <w:t xml:space="preserve">so the </w:t>
      </w:r>
      <w:r w:rsidR="009E29A7" w:rsidRPr="009E29A7">
        <w:rPr>
          <w:rFonts w:asciiTheme="minorBidi" w:hAnsiTheme="minorBidi"/>
          <w:color w:val="0D0D0D" w:themeColor="text1" w:themeTint="F2"/>
          <w:sz w:val="26"/>
          <w:szCs w:val="26"/>
          <w:shd w:val="clear" w:color="auto" w:fill="F9F9F9"/>
        </w:rPr>
        <w:t>final capacity of my pack is going to be 72 volts times 40 amp hours equals 2880 watt hours or 2.88 kilowatt hours </w:t>
      </w:r>
    </w:p>
    <w:p w14:paraId="445AAC91" w14:textId="0C2A8395" w:rsidR="00CE0E05" w:rsidRDefault="00CE0E05" w:rsidP="00CE0E05">
      <w:pPr>
        <w:rPr>
          <w:lang w:val="fr-FR"/>
        </w:rPr>
      </w:pPr>
    </w:p>
    <w:p w14:paraId="2C0B1134" w14:textId="3E52F08F" w:rsidR="00CE0E05" w:rsidRPr="00AA79E7" w:rsidRDefault="00CE0E05" w:rsidP="00056007">
      <w:pPr>
        <w:rPr>
          <w:lang w:val="fr-FR"/>
        </w:rPr>
      </w:pPr>
      <w:bookmarkStart w:id="0" w:name="_Hlk99560598"/>
    </w:p>
    <w:bookmarkEnd w:id="0"/>
    <w:p w14:paraId="4C995C99" w14:textId="51B5AB93" w:rsidR="008233A2" w:rsidRPr="007A6C5E" w:rsidRDefault="009E29A7">
      <w:r>
        <w:rPr>
          <w:noProof/>
        </w:rPr>
        <w:drawing>
          <wp:anchor distT="0" distB="0" distL="114300" distR="114300" simplePos="0" relativeHeight="251659264" behindDoc="0" locked="0" layoutInCell="1" allowOverlap="1" wp14:anchorId="2DF15451" wp14:editId="6BEE356E">
            <wp:simplePos x="0" y="0"/>
            <wp:positionH relativeFrom="column">
              <wp:posOffset>81280</wp:posOffset>
            </wp:positionH>
            <wp:positionV relativeFrom="paragraph">
              <wp:posOffset>98425</wp:posOffset>
            </wp:positionV>
            <wp:extent cx="3554730" cy="2671445"/>
            <wp:effectExtent l="0" t="0" r="762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730" cy="2671445"/>
                    </a:xfrm>
                    <a:prstGeom prst="rect">
                      <a:avLst/>
                    </a:prstGeom>
                    <a:noFill/>
                    <a:ln>
                      <a:noFill/>
                    </a:ln>
                  </pic:spPr>
                </pic:pic>
              </a:graphicData>
            </a:graphic>
          </wp:anchor>
        </w:drawing>
      </w:r>
    </w:p>
    <w:p w14:paraId="7EB9CB53" w14:textId="77777777" w:rsidR="009E29A7" w:rsidRDefault="009E29A7"/>
    <w:p w14:paraId="572B0516" w14:textId="77777777" w:rsidR="009E29A7" w:rsidRDefault="009E29A7"/>
    <w:p w14:paraId="46252259" w14:textId="77777777" w:rsidR="009E29A7" w:rsidRDefault="009E29A7"/>
    <w:p w14:paraId="34AD4C7D" w14:textId="77777777" w:rsidR="009E29A7" w:rsidRDefault="009E29A7"/>
    <w:p w14:paraId="276CCF54" w14:textId="77777777" w:rsidR="009E29A7" w:rsidRDefault="009E29A7"/>
    <w:p w14:paraId="716B0C0F" w14:textId="77777777" w:rsidR="009E29A7" w:rsidRDefault="009E29A7"/>
    <w:p w14:paraId="3B0C31C3" w14:textId="77777777" w:rsidR="009E29A7" w:rsidRDefault="009E29A7"/>
    <w:p w14:paraId="227F1789" w14:textId="77777777" w:rsidR="009E29A7" w:rsidRDefault="009E29A7"/>
    <w:p w14:paraId="779AA176" w14:textId="77777777" w:rsidR="009E29A7" w:rsidRDefault="009E29A7"/>
    <w:p w14:paraId="7C8B2008" w14:textId="0D51368F" w:rsidR="003B63F5" w:rsidRDefault="008233A2" w:rsidP="003B63F5">
      <w:pPr>
        <w:rPr>
          <w:lang w:val="fr-FR"/>
        </w:rPr>
      </w:pPr>
      <w:r>
        <w:t>B. Battery Management System (BMS)</w:t>
      </w:r>
      <w:r w:rsidR="00056007">
        <w:rPr>
          <w:lang w:val="fr-FR"/>
        </w:rPr>
        <w:t xml:space="preserve"> : </w:t>
      </w:r>
    </w:p>
    <w:p w14:paraId="7FA6BDFF" w14:textId="3D90B1F1" w:rsidR="00E70E0C" w:rsidRPr="00E70E0C" w:rsidRDefault="00E70E0C" w:rsidP="003B63F5">
      <w:pPr>
        <w:rPr>
          <w:color w:val="0D0D0D" w:themeColor="text1" w:themeTint="F2"/>
          <w:lang w:val="fr-FR"/>
        </w:rPr>
      </w:pPr>
      <w:r w:rsidRPr="00E70E0C">
        <w:rPr>
          <w:rStyle w:val="text-block"/>
          <w:rFonts w:ascii="Arial" w:hAnsi="Arial" w:cs="Arial"/>
          <w:color w:val="0D0D0D" w:themeColor="text1" w:themeTint="F2"/>
          <w:shd w:val="clear" w:color="auto" w:fill="FFFFFF"/>
        </w:rPr>
        <w:t>Automotive Battery Management Systems (BMS) must be able to meet critical features such as voltage, temperature and current monitoring, battery state of charge (SoC) and cell balancing of l batteries.</w:t>
      </w:r>
      <w:r w:rsidRPr="00E70E0C">
        <w:rPr>
          <w:rFonts w:ascii="Arial" w:hAnsi="Arial" w:cs="Arial"/>
          <w:color w:val="0D0D0D" w:themeColor="text1" w:themeTint="F2"/>
          <w:shd w:val="clear" w:color="auto" w:fill="FFFFFF"/>
        </w:rPr>
        <w:t> </w:t>
      </w:r>
    </w:p>
    <w:p w14:paraId="5937E06E" w14:textId="77777777" w:rsidR="003B63F5" w:rsidRDefault="003B63F5" w:rsidP="003B63F5">
      <w:pPr>
        <w:rPr>
          <w:lang w:val="fr-FR"/>
        </w:rPr>
      </w:pPr>
    </w:p>
    <w:p w14:paraId="3F9AE655" w14:textId="77777777" w:rsidR="003B63F5" w:rsidRPr="003B63F5" w:rsidRDefault="003B63F5" w:rsidP="003B63F5">
      <w:pPr>
        <w:rPr>
          <w:lang w:val="fr-FR"/>
        </w:rPr>
      </w:pPr>
    </w:p>
    <w:p w14:paraId="0A13D902" w14:textId="77777777" w:rsidR="00226A8E" w:rsidRPr="003B63F5" w:rsidRDefault="00226A8E" w:rsidP="00226A8E"/>
    <w:p w14:paraId="463B2048" w14:textId="77777777" w:rsidR="00056007" w:rsidRDefault="00056007" w:rsidP="00C9478F">
      <w:pPr>
        <w:shd w:val="clear" w:color="auto" w:fill="FFFFFF"/>
        <w:spacing w:after="0" w:line="240" w:lineRule="auto"/>
        <w:ind w:right="150"/>
        <w:textAlignment w:val="baseline"/>
        <w:rPr>
          <w:rFonts w:ascii="Roboto" w:eastAsia="Times New Roman" w:hAnsi="Roboto" w:cs="Times New Roman"/>
          <w:color w:val="333333"/>
          <w:sz w:val="18"/>
          <w:szCs w:val="18"/>
          <w:lang w:eastAsia="fr-TN"/>
        </w:rPr>
      </w:pPr>
    </w:p>
    <w:p w14:paraId="77A3FA35" w14:textId="77FB0970" w:rsidR="00C9478F" w:rsidRDefault="003B63F5" w:rsidP="00C9478F">
      <w:pPr>
        <w:shd w:val="clear" w:color="auto" w:fill="FFFFFF"/>
        <w:spacing w:after="0" w:line="240" w:lineRule="auto"/>
        <w:ind w:right="150"/>
        <w:textAlignment w:val="baseline"/>
        <w:rPr>
          <w:rFonts w:ascii="Roboto" w:eastAsia="Times New Roman" w:hAnsi="Roboto" w:cs="Times New Roman"/>
          <w:color w:val="666666"/>
          <w:sz w:val="18"/>
          <w:szCs w:val="18"/>
          <w:lang w:val="fr-FR" w:eastAsia="fr-TN"/>
        </w:rPr>
      </w:pPr>
      <w:r>
        <w:rPr>
          <w:noProof/>
        </w:rPr>
        <w:lastRenderedPageBreak/>
        <w:drawing>
          <wp:inline distT="0" distB="0" distL="0" distR="0" wp14:anchorId="10DEF29C" wp14:editId="7D129406">
            <wp:extent cx="5760720" cy="2136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36140"/>
                    </a:xfrm>
                    <a:prstGeom prst="rect">
                      <a:avLst/>
                    </a:prstGeom>
                    <a:noFill/>
                    <a:ln>
                      <a:noFill/>
                    </a:ln>
                  </pic:spPr>
                </pic:pic>
              </a:graphicData>
            </a:graphic>
          </wp:inline>
        </w:drawing>
      </w:r>
    </w:p>
    <w:p w14:paraId="231362B2" w14:textId="4DDF1074" w:rsidR="003B63F5" w:rsidRDefault="003B63F5" w:rsidP="003B63F5">
      <w:pPr>
        <w:pStyle w:val="Titre1"/>
        <w:shd w:val="clear" w:color="auto" w:fill="FFFFFF"/>
        <w:spacing w:before="0" w:line="420" w:lineRule="atLeast"/>
        <w:rPr>
          <w:rFonts w:ascii="Arial" w:hAnsi="Arial" w:cs="Arial"/>
          <w:color w:val="333333"/>
          <w:sz w:val="24"/>
          <w:szCs w:val="24"/>
        </w:rPr>
      </w:pPr>
      <w:r>
        <w:rPr>
          <w:rFonts w:ascii="Arial" w:hAnsi="Arial" w:cs="Arial"/>
          <w:color w:val="333333"/>
          <w:sz w:val="24"/>
          <w:szCs w:val="24"/>
          <w:lang w:val="fr-FR"/>
        </w:rPr>
        <w:t xml:space="preserve">Choice : </w:t>
      </w:r>
      <w:r w:rsidRPr="003B63F5">
        <w:rPr>
          <w:rFonts w:ascii="Arial" w:hAnsi="Arial" w:cs="Arial"/>
          <w:color w:val="333333"/>
          <w:sz w:val="24"/>
          <w:szCs w:val="24"/>
        </w:rPr>
        <w:t>NCM Li Ion Battery BMS 20S 72V 70A Lithium Battery Management System</w:t>
      </w:r>
    </w:p>
    <w:p w14:paraId="0187168C" w14:textId="4EABACE6" w:rsidR="003B63F5" w:rsidRPr="003B63F5" w:rsidRDefault="003B63F5" w:rsidP="003B63F5">
      <w:pPr>
        <w:rPr>
          <w:lang w:val="fr-FR"/>
        </w:rPr>
      </w:pPr>
      <w:r>
        <w:rPr>
          <w:noProof/>
        </w:rPr>
        <w:drawing>
          <wp:inline distT="0" distB="0" distL="0" distR="0" wp14:anchorId="5415C78E" wp14:editId="15A0A376">
            <wp:extent cx="3886200" cy="2667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667000"/>
                    </a:xfrm>
                    <a:prstGeom prst="rect">
                      <a:avLst/>
                    </a:prstGeom>
                    <a:noFill/>
                    <a:ln>
                      <a:noFill/>
                    </a:ln>
                  </pic:spPr>
                </pic:pic>
              </a:graphicData>
            </a:graphic>
          </wp:inline>
        </w:drawing>
      </w:r>
    </w:p>
    <w:p w14:paraId="74A618D4" w14:textId="77777777" w:rsidR="003B63F5" w:rsidRPr="00C9478F" w:rsidRDefault="003B63F5" w:rsidP="00C9478F">
      <w:pPr>
        <w:shd w:val="clear" w:color="auto" w:fill="FFFFFF"/>
        <w:spacing w:after="0" w:line="240" w:lineRule="auto"/>
        <w:ind w:right="150"/>
        <w:textAlignment w:val="baseline"/>
        <w:rPr>
          <w:rFonts w:ascii="Roboto" w:eastAsia="Times New Roman" w:hAnsi="Roboto" w:cs="Times New Roman"/>
          <w:color w:val="666666"/>
          <w:sz w:val="18"/>
          <w:szCs w:val="18"/>
          <w:lang w:eastAsia="fr-TN"/>
        </w:rPr>
      </w:pPr>
    </w:p>
    <w:p w14:paraId="19003C36" w14:textId="77777777" w:rsidR="00C9478F" w:rsidRDefault="00C9478F"/>
    <w:p w14:paraId="5FFF678A" w14:textId="57CC1C2B" w:rsidR="008233A2" w:rsidRPr="00BF4218" w:rsidRDefault="008233A2">
      <w:pPr>
        <w:rPr>
          <w:lang w:val="fr-FR"/>
        </w:rPr>
      </w:pPr>
      <w:r>
        <w:t xml:space="preserve"> 1. Voltage</w:t>
      </w:r>
      <w:r w:rsidR="00BF4218">
        <w:rPr>
          <w:lang w:val="fr-FR"/>
        </w:rPr>
        <w:t xml:space="preserve"> and current </w:t>
      </w:r>
      <w:r>
        <w:t xml:space="preserve"> Monitoring</w:t>
      </w:r>
      <w:r w:rsidR="00BF4218">
        <w:rPr>
          <w:lang w:val="fr-FR"/>
        </w:rPr>
        <w:t xml:space="preserve"> : </w:t>
      </w:r>
    </w:p>
    <w:p w14:paraId="30BA417D" w14:textId="451B3485" w:rsidR="00C77DFB" w:rsidRPr="00C77DFB" w:rsidRDefault="008233A2" w:rsidP="00C77DFB">
      <w:pPr>
        <w:pStyle w:val="NormalWeb"/>
        <w:spacing w:before="0" w:beforeAutospacing="0" w:after="0" w:afterAutospacing="0"/>
        <w:rPr>
          <w:rFonts w:ascii="Arial" w:hAnsi="Arial" w:cs="Arial"/>
          <w:color w:val="2E2E2E"/>
        </w:rPr>
      </w:pPr>
      <w:r>
        <w:t xml:space="preserve"> </w:t>
      </w:r>
      <w:r w:rsidR="00C77DFB" w:rsidRPr="00C77DFB">
        <w:rPr>
          <w:rFonts w:ascii="Arial" w:hAnsi="Arial" w:cs="Arial"/>
          <w:color w:val="2E2E2E"/>
        </w:rPr>
        <w:t>The BMS must manage the system over the entire operating cycle of the EV</w:t>
      </w:r>
      <w:r w:rsidR="00C77DFB">
        <w:rPr>
          <w:rFonts w:ascii="Arial" w:hAnsi="Arial" w:cs="Arial"/>
          <w:color w:val="2E2E2E"/>
          <w:lang w:val="fr-FR"/>
        </w:rPr>
        <w:t xml:space="preserve"> </w:t>
      </w:r>
      <w:r w:rsidR="00C77DFB" w:rsidRPr="00C77DFB">
        <w:rPr>
          <w:rFonts w:ascii="Arial" w:hAnsi="Arial" w:cs="Arial"/>
          <w:color w:val="2E2E2E"/>
        </w:rPr>
        <w:t xml:space="preserve">, and has to ensure the </w:t>
      </w:r>
      <w:r w:rsidR="00C77DFB" w:rsidRPr="00C77DFB">
        <w:rPr>
          <w:rFonts w:ascii="Arial" w:hAnsi="Arial" w:cs="Arial"/>
          <w:color w:val="2E2E2E"/>
          <w:lang w:val="fr-FR"/>
        </w:rPr>
        <w:t xml:space="preserve">function of </w:t>
      </w:r>
      <w:r w:rsidR="00C77DFB" w:rsidRPr="00C77DFB">
        <w:rPr>
          <w:rFonts w:ascii="Arial" w:hAnsi="Arial" w:cs="Arial"/>
          <w:color w:val="2E2E2E"/>
        </w:rPr>
        <w:t xml:space="preserve">Collecting information from sensors in the battery: current, voltage, </w:t>
      </w:r>
    </w:p>
    <w:p w14:paraId="79FED807" w14:textId="248A04C1" w:rsidR="00C77DFB" w:rsidRDefault="00C77DFB" w:rsidP="00C77DFB">
      <w:pPr>
        <w:pStyle w:val="NormalWeb"/>
        <w:spacing w:before="0" w:beforeAutospacing="0" w:after="0" w:afterAutospacing="0"/>
        <w:rPr>
          <w:rFonts w:ascii="Arial" w:hAnsi="Arial" w:cs="Arial"/>
          <w:color w:val="2E2E2E"/>
        </w:rPr>
      </w:pPr>
      <w:r w:rsidRPr="00C77DFB">
        <w:rPr>
          <w:rFonts w:ascii="Arial" w:hAnsi="Arial" w:cs="Arial"/>
          <w:color w:val="2E2E2E"/>
        </w:rPr>
        <w:t xml:space="preserve"> The information is processed by the BMS to ensure correct battery operation.</w:t>
      </w:r>
    </w:p>
    <w:p w14:paraId="5DE5287E" w14:textId="6855E580" w:rsidR="00CD302E" w:rsidRDefault="00CD302E" w:rsidP="00C77DFB">
      <w:pPr>
        <w:pStyle w:val="NormalWeb"/>
        <w:spacing w:before="0" w:beforeAutospacing="0" w:after="0" w:afterAutospacing="0"/>
        <w:rPr>
          <w:rFonts w:ascii="Arial" w:hAnsi="Arial" w:cs="Arial"/>
          <w:color w:val="2E2E2E"/>
          <w:lang w:val="fr-FR"/>
        </w:rPr>
      </w:pPr>
      <w:r>
        <w:rPr>
          <w:noProof/>
        </w:rPr>
        <w:drawing>
          <wp:inline distT="0" distB="0" distL="0" distR="0" wp14:anchorId="13E9C6A5" wp14:editId="6049AC9E">
            <wp:extent cx="3486150" cy="13811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1381125"/>
                    </a:xfrm>
                    <a:prstGeom prst="rect">
                      <a:avLst/>
                    </a:prstGeom>
                    <a:noFill/>
                    <a:ln>
                      <a:noFill/>
                    </a:ln>
                  </pic:spPr>
                </pic:pic>
              </a:graphicData>
            </a:graphic>
          </wp:inline>
        </w:drawing>
      </w:r>
    </w:p>
    <w:p w14:paraId="42525763" w14:textId="570029D4" w:rsidR="004C1E0F" w:rsidRPr="00C77DFB" w:rsidRDefault="004C1E0F" w:rsidP="00C77DFB">
      <w:pPr>
        <w:pStyle w:val="NormalWeb"/>
        <w:spacing w:before="0" w:beforeAutospacing="0" w:after="0" w:afterAutospacing="0"/>
        <w:rPr>
          <w:rFonts w:ascii="Arial" w:hAnsi="Arial" w:cs="Arial"/>
          <w:color w:val="2E2E2E"/>
          <w:lang w:val="fr-FR"/>
        </w:rPr>
      </w:pPr>
      <w:r>
        <w:rPr>
          <w:noProof/>
        </w:rPr>
        <w:lastRenderedPageBreak/>
        <w:drawing>
          <wp:inline distT="0" distB="0" distL="0" distR="0" wp14:anchorId="3ADE3A6F" wp14:editId="63E15C64">
            <wp:extent cx="5760720" cy="2779395"/>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9395"/>
                    </a:xfrm>
                    <a:prstGeom prst="rect">
                      <a:avLst/>
                    </a:prstGeom>
                    <a:noFill/>
                    <a:ln>
                      <a:noFill/>
                    </a:ln>
                  </pic:spPr>
                </pic:pic>
              </a:graphicData>
            </a:graphic>
          </wp:inline>
        </w:drawing>
      </w:r>
    </w:p>
    <w:p w14:paraId="386D2716" w14:textId="40B27529" w:rsidR="008233A2" w:rsidRPr="00C77DFB" w:rsidRDefault="008233A2"/>
    <w:p w14:paraId="50DEBA5F" w14:textId="085CBB8E" w:rsidR="008233A2" w:rsidRDefault="008233A2">
      <w:pPr>
        <w:rPr>
          <w:lang w:val="fr-FR"/>
        </w:rPr>
      </w:pPr>
      <w:r>
        <w:t>3. Temperature Monitoring</w:t>
      </w:r>
      <w:r w:rsidR="007A6C5E">
        <w:t> </w:t>
      </w:r>
      <w:r w:rsidR="007A6C5E">
        <w:rPr>
          <w:lang w:val="fr-FR"/>
        </w:rPr>
        <w:t xml:space="preserve">: </w:t>
      </w:r>
    </w:p>
    <w:p w14:paraId="6893EF61" w14:textId="394B48D6" w:rsidR="007A6C5E" w:rsidRPr="00B27928" w:rsidRDefault="00567826" w:rsidP="00B27928">
      <w:pPr>
        <w:rPr>
          <w:color w:val="0D0D0D" w:themeColor="text1" w:themeTint="F2"/>
          <w:shd w:val="clear" w:color="auto" w:fill="0084FF"/>
        </w:rPr>
      </w:pPr>
      <w:r w:rsidRPr="00B27928">
        <w:rPr>
          <w:color w:val="0D0D0D" w:themeColor="text1" w:themeTint="F2"/>
          <w:shd w:val="clear" w:color="auto" w:fill="0084FF"/>
        </w:rPr>
        <w:t>One of the  functions of the BMS (Battery Management System) is the continuous monitoring the temperature of the accumulators</w:t>
      </w:r>
    </w:p>
    <w:p w14:paraId="183610E3" w14:textId="4B131D2D" w:rsidR="00DC655D" w:rsidRPr="00226A8E" w:rsidRDefault="00DC655D">
      <w:pPr>
        <w:rPr>
          <w:rFonts w:ascii="PT Sans" w:hAnsi="PT Sans"/>
          <w:color w:val="212121"/>
          <w:shd w:val="clear" w:color="auto" w:fill="FFFFFF"/>
          <w:lang w:val="fr-FR"/>
        </w:rPr>
      </w:pPr>
      <w:r>
        <w:rPr>
          <w:rFonts w:ascii="PT Sans" w:hAnsi="PT Sans"/>
          <w:color w:val="212121"/>
          <w:shd w:val="clear" w:color="auto" w:fill="FFFFFF"/>
        </w:rPr>
        <w:t>Too low battery temperature will slow the charging rate while too high battery temperature will create a hazard</w:t>
      </w:r>
      <w:r w:rsidR="00576EBA">
        <w:rPr>
          <w:rFonts w:ascii="PT Sans" w:hAnsi="PT Sans"/>
          <w:color w:val="212121"/>
          <w:shd w:val="clear" w:color="auto" w:fill="FFFFFF"/>
          <w:lang w:val="fr-FR"/>
        </w:rPr>
        <w:t xml:space="preserve"> so </w:t>
      </w:r>
      <w:r w:rsidR="00576EBA">
        <w:rPr>
          <w:rFonts w:ascii="PT Sans" w:hAnsi="PT Sans"/>
          <w:color w:val="212121"/>
          <w:shd w:val="clear" w:color="auto" w:fill="FFFFFF"/>
        </w:rPr>
        <w:t>Maintaining the correct charging temperature range has the added benefit of increasing battery life expectancy.</w:t>
      </w:r>
    </w:p>
    <w:p w14:paraId="3753253C" w14:textId="005E8DEA" w:rsidR="00576EBA" w:rsidRDefault="00576EBA">
      <w:pPr>
        <w:rPr>
          <w:rFonts w:ascii="PT Sans" w:hAnsi="PT Sans"/>
          <w:color w:val="212121"/>
          <w:shd w:val="clear" w:color="auto" w:fill="FFFFFF"/>
          <w:lang w:val="fr-FR"/>
        </w:rPr>
      </w:pPr>
      <w:r>
        <w:rPr>
          <w:rFonts w:ascii="PT Sans" w:hAnsi="PT Sans"/>
          <w:color w:val="212121"/>
          <w:shd w:val="clear" w:color="auto" w:fill="FFFFFF"/>
          <w:lang w:val="fr-FR"/>
        </w:rPr>
        <w:t xml:space="preserve">Solution : </w:t>
      </w:r>
    </w:p>
    <w:p w14:paraId="4676EA60" w14:textId="00B1883B" w:rsidR="00576EBA" w:rsidRDefault="00576EBA">
      <w:pPr>
        <w:rPr>
          <w:rFonts w:ascii="PT Sans" w:hAnsi="PT Sans"/>
          <w:color w:val="212121"/>
          <w:shd w:val="clear" w:color="auto" w:fill="FFFFFF"/>
          <w:lang w:val="fr-FR"/>
        </w:rPr>
      </w:pPr>
      <w:r>
        <w:rPr>
          <w:rFonts w:ascii="PT Sans" w:hAnsi="PT Sans"/>
          <w:color w:val="212121"/>
          <w:shd w:val="clear" w:color="auto" w:fill="FFFFFF"/>
        </w:rPr>
        <w:t>Ametherm NTC Thermistor Temperature Sensors</w:t>
      </w:r>
      <w:r>
        <w:rPr>
          <w:rFonts w:ascii="PT Sans" w:hAnsi="PT Sans"/>
          <w:color w:val="212121"/>
          <w:shd w:val="clear" w:color="auto" w:fill="FFFFFF"/>
          <w:lang w:val="fr-FR"/>
        </w:rPr>
        <w:t> </w:t>
      </w:r>
      <w:r>
        <w:rPr>
          <w:rFonts w:ascii="PT Sans" w:hAnsi="PT Sans"/>
          <w:color w:val="212121"/>
          <w:shd w:val="clear" w:color="auto" w:fill="FFFFFF"/>
        </w:rPr>
        <w:t>are a key component in Li-Ion battery charging and safety</w:t>
      </w:r>
      <w:r>
        <w:rPr>
          <w:rFonts w:ascii="PT Sans" w:hAnsi="PT Sans"/>
          <w:color w:val="212121"/>
          <w:shd w:val="clear" w:color="auto" w:fill="FFFFFF"/>
          <w:lang w:val="fr-FR"/>
        </w:rPr>
        <w:t xml:space="preserve"> </w:t>
      </w:r>
    </w:p>
    <w:p w14:paraId="35C3F455" w14:textId="25B3C0DC" w:rsidR="00576EBA" w:rsidRDefault="00336BAD">
      <w:pPr>
        <w:rPr>
          <w:rFonts w:ascii="Arial" w:hAnsi="Arial" w:cs="Arial"/>
          <w:b/>
          <w:bCs/>
          <w:color w:val="4E6384"/>
          <w:spacing w:val="-8"/>
          <w:sz w:val="30"/>
          <w:szCs w:val="30"/>
          <w:shd w:val="clear" w:color="auto" w:fill="FFFFFF"/>
        </w:rPr>
      </w:pPr>
      <w:r>
        <w:rPr>
          <w:rFonts w:ascii="PT Sans" w:hAnsi="PT Sans"/>
          <w:color w:val="212121"/>
          <w:shd w:val="clear" w:color="auto" w:fill="FFFFFF"/>
          <w:lang w:val="fr-FR"/>
        </w:rPr>
        <w:t xml:space="preserve">Choice : </w:t>
      </w:r>
      <w:r w:rsidRPr="00B27928">
        <w:rPr>
          <w:rFonts w:ascii="Arial" w:hAnsi="Arial" w:cs="Arial"/>
          <w:color w:val="404040" w:themeColor="text1" w:themeTint="BF"/>
          <w:spacing w:val="-8"/>
          <w:sz w:val="28"/>
          <w:szCs w:val="28"/>
          <w:shd w:val="clear" w:color="auto" w:fill="FFFFFF"/>
        </w:rPr>
        <w:t>NTC THERMISTORS – GLASS ENCAPSULATED</w:t>
      </w:r>
    </w:p>
    <w:p w14:paraId="7BFA82C6" w14:textId="04E64AF1" w:rsidR="00336BAD" w:rsidRDefault="00336BAD">
      <w:pPr>
        <w:rPr>
          <w:rFonts w:ascii="Arial" w:hAnsi="Arial" w:cs="Arial"/>
          <w:b/>
          <w:bCs/>
          <w:color w:val="4E6384"/>
          <w:spacing w:val="-8"/>
          <w:sz w:val="30"/>
          <w:szCs w:val="30"/>
          <w:shd w:val="clear" w:color="auto" w:fill="FFFFFF"/>
          <w:lang w:val="fr-FR"/>
        </w:rPr>
      </w:pPr>
      <w:r>
        <w:rPr>
          <w:rFonts w:ascii="Arial" w:hAnsi="Arial" w:cs="Arial"/>
          <w:b/>
          <w:bCs/>
          <w:color w:val="4E6384"/>
          <w:spacing w:val="-8"/>
          <w:sz w:val="30"/>
          <w:szCs w:val="30"/>
          <w:shd w:val="clear" w:color="auto" w:fill="FFFFFF"/>
          <w:lang w:val="fr-FR"/>
        </w:rPr>
        <w:t xml:space="preserve">Characteristics : </w:t>
      </w:r>
    </w:p>
    <w:p w14:paraId="0F522A5E" w14:textId="4AF8406F" w:rsidR="00336BAD" w:rsidRPr="00336BAD" w:rsidRDefault="00336BAD" w:rsidP="00336BAD">
      <w:pPr>
        <w:numPr>
          <w:ilvl w:val="0"/>
          <w:numId w:val="1"/>
        </w:numPr>
        <w:shd w:val="clear" w:color="auto" w:fill="FFFFFF"/>
        <w:spacing w:after="0" w:line="312" w:lineRule="atLeast"/>
        <w:textAlignment w:val="baseline"/>
        <w:rPr>
          <w:rFonts w:ascii="PT Sans" w:eastAsia="Times New Roman" w:hAnsi="PT Sans" w:cs="Times New Roman"/>
          <w:color w:val="212121"/>
          <w:sz w:val="24"/>
          <w:szCs w:val="24"/>
          <w:lang w:eastAsia="fr-TN"/>
        </w:rPr>
      </w:pPr>
      <w:r w:rsidRPr="00336BAD">
        <w:rPr>
          <w:rFonts w:ascii="PT Sans" w:eastAsia="Times New Roman" w:hAnsi="PT Sans" w:cs="Times New Roman"/>
          <w:color w:val="212121"/>
          <w:sz w:val="24"/>
          <w:szCs w:val="24"/>
          <w:lang w:eastAsia="fr-TN"/>
        </w:rPr>
        <w:t xml:space="preserve">High precision resistance and </w:t>
      </w:r>
      <w:r w:rsidRPr="00336BAD">
        <w:rPr>
          <w:rFonts w:ascii="Calibri" w:eastAsia="Times New Roman" w:hAnsi="Calibri" w:cs="Calibri"/>
          <w:color w:val="212121"/>
          <w:sz w:val="24"/>
          <w:szCs w:val="24"/>
          <w:lang w:eastAsia="fr-TN"/>
        </w:rPr>
        <w:t>β</w:t>
      </w:r>
      <w:r w:rsidRPr="00336BAD">
        <w:rPr>
          <w:rFonts w:ascii="PT Sans" w:eastAsia="Times New Roman" w:hAnsi="PT Sans" w:cs="Times New Roman"/>
          <w:color w:val="212121"/>
          <w:sz w:val="24"/>
          <w:szCs w:val="24"/>
          <w:lang w:eastAsia="fr-TN"/>
        </w:rPr>
        <w:t xml:space="preserve"> value with an operating temperature range of -40~ +250</w:t>
      </w:r>
      <w:r w:rsidRPr="00336BAD">
        <w:rPr>
          <w:rFonts w:ascii="PT Sans" w:eastAsia="Times New Roman" w:hAnsi="PT Sans" w:cs="PT Sans"/>
          <w:color w:val="212121"/>
          <w:sz w:val="24"/>
          <w:szCs w:val="24"/>
          <w:lang w:eastAsia="fr-TN"/>
        </w:rPr>
        <w:t> °</w:t>
      </w:r>
      <w:r w:rsidRPr="00336BAD">
        <w:rPr>
          <w:rFonts w:ascii="PT Sans" w:eastAsia="Times New Roman" w:hAnsi="PT Sans" w:cs="Times New Roman"/>
          <w:color w:val="212121"/>
          <w:sz w:val="24"/>
          <w:szCs w:val="24"/>
          <w:lang w:eastAsia="fr-TN"/>
        </w:rPr>
        <w:t>C.</w:t>
      </w:r>
    </w:p>
    <w:p w14:paraId="5E3007CD" w14:textId="2F12774F" w:rsidR="00336BAD" w:rsidRPr="00336BAD" w:rsidRDefault="00336BAD" w:rsidP="00336BAD">
      <w:pPr>
        <w:numPr>
          <w:ilvl w:val="0"/>
          <w:numId w:val="1"/>
        </w:numPr>
        <w:shd w:val="clear" w:color="auto" w:fill="FFFFFF"/>
        <w:spacing w:after="0" w:line="312" w:lineRule="atLeast"/>
        <w:textAlignment w:val="baseline"/>
        <w:rPr>
          <w:rFonts w:ascii="PT Sans" w:eastAsia="Times New Roman" w:hAnsi="PT Sans" w:cs="Times New Roman"/>
          <w:color w:val="212121"/>
          <w:sz w:val="24"/>
          <w:szCs w:val="24"/>
          <w:lang w:eastAsia="fr-TN"/>
        </w:rPr>
      </w:pPr>
      <w:r w:rsidRPr="00336BAD">
        <w:rPr>
          <w:rFonts w:ascii="PT Sans" w:eastAsia="Times New Roman" w:hAnsi="PT Sans" w:cs="Times New Roman"/>
          <w:color w:val="212121"/>
          <w:sz w:val="24"/>
          <w:szCs w:val="24"/>
          <w:lang w:eastAsia="fr-TN"/>
        </w:rPr>
        <w:t>Greater accuracy and a faster response makes them an efficient and cost effective alternative to RTD probes and thermocouples.</w:t>
      </w:r>
    </w:p>
    <w:p w14:paraId="11D5C217" w14:textId="2478E110" w:rsidR="00336BAD" w:rsidRPr="00336BAD" w:rsidRDefault="00336BAD">
      <w:pPr>
        <w:rPr>
          <w:rFonts w:ascii="Segoe UI Historic" w:hAnsi="Segoe UI Historic" w:cs="Segoe UI Historic"/>
          <w:color w:val="FFFFFF"/>
          <w:sz w:val="23"/>
          <w:szCs w:val="23"/>
          <w:shd w:val="clear" w:color="auto" w:fill="0084FF"/>
        </w:rPr>
      </w:pPr>
    </w:p>
    <w:p w14:paraId="4595B8B4" w14:textId="2C7324E5" w:rsidR="00567826" w:rsidRPr="00375322" w:rsidRDefault="00963764">
      <w:pPr>
        <w:rPr>
          <w:lang w:val="fr-FR"/>
        </w:rPr>
      </w:pPr>
      <w:r>
        <w:rPr>
          <w:noProof/>
        </w:rPr>
        <w:lastRenderedPageBreak/>
        <w:drawing>
          <wp:anchor distT="0" distB="0" distL="114300" distR="114300" simplePos="0" relativeHeight="251660288" behindDoc="0" locked="0" layoutInCell="1" allowOverlap="1" wp14:anchorId="36FACE0F" wp14:editId="4DC1E5E7">
            <wp:simplePos x="0" y="0"/>
            <wp:positionH relativeFrom="column">
              <wp:posOffset>260350</wp:posOffset>
            </wp:positionH>
            <wp:positionV relativeFrom="paragraph">
              <wp:posOffset>2611120</wp:posOffset>
            </wp:positionV>
            <wp:extent cx="2992120" cy="19716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12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928">
        <w:rPr>
          <w:noProof/>
        </w:rPr>
        <w:drawing>
          <wp:anchor distT="0" distB="0" distL="114300" distR="114300" simplePos="0" relativeHeight="251658240" behindDoc="0" locked="0" layoutInCell="1" allowOverlap="1" wp14:anchorId="3B6D6E62" wp14:editId="0ABDA3A3">
            <wp:simplePos x="0" y="0"/>
            <wp:positionH relativeFrom="column">
              <wp:posOffset>3424555</wp:posOffset>
            </wp:positionH>
            <wp:positionV relativeFrom="paragraph">
              <wp:posOffset>181610</wp:posOffset>
            </wp:positionV>
            <wp:extent cx="2828925" cy="1876425"/>
            <wp:effectExtent l="0" t="0" r="9525" b="9525"/>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876425"/>
                    </a:xfrm>
                    <a:prstGeom prst="rect">
                      <a:avLst/>
                    </a:prstGeom>
                    <a:noFill/>
                    <a:ln>
                      <a:noFill/>
                    </a:ln>
                  </pic:spPr>
                </pic:pic>
              </a:graphicData>
            </a:graphic>
          </wp:anchor>
        </w:drawing>
      </w:r>
      <w:r w:rsidR="00375322">
        <w:rPr>
          <w:color w:val="1A1A1A"/>
          <w:sz w:val="29"/>
          <w:szCs w:val="29"/>
          <w:shd w:val="clear" w:color="auto" w:fill="FFFFFF"/>
          <w:lang w:val="fr-FR"/>
        </w:rPr>
        <w:t xml:space="preserve"> </w:t>
      </w:r>
      <w:r w:rsidR="00B27928">
        <w:rPr>
          <w:noProof/>
        </w:rPr>
        <w:drawing>
          <wp:inline distT="0" distB="0" distL="0" distR="0" wp14:anchorId="46B58FF6" wp14:editId="6A7E40AF">
            <wp:extent cx="3190875" cy="2590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590800"/>
                    </a:xfrm>
                    <a:prstGeom prst="rect">
                      <a:avLst/>
                    </a:prstGeom>
                    <a:noFill/>
                    <a:ln>
                      <a:noFill/>
                    </a:ln>
                  </pic:spPr>
                </pic:pic>
              </a:graphicData>
            </a:graphic>
          </wp:inline>
        </w:drawing>
      </w:r>
    </w:p>
    <w:p w14:paraId="0DB0355F" w14:textId="77777777" w:rsidR="00963764" w:rsidRDefault="008233A2">
      <w:r>
        <w:t xml:space="preserve"> </w:t>
      </w:r>
    </w:p>
    <w:p w14:paraId="5834A5F2" w14:textId="77777777" w:rsidR="00963764" w:rsidRPr="00E0578B" w:rsidRDefault="00963764">
      <w:pPr>
        <w:rPr>
          <w:lang w:val="fr-FR"/>
        </w:rPr>
      </w:pPr>
    </w:p>
    <w:p w14:paraId="04A6038D" w14:textId="77777777" w:rsidR="00963764" w:rsidRDefault="00963764"/>
    <w:p w14:paraId="6F0608DF" w14:textId="77777777" w:rsidR="00963764" w:rsidRDefault="00963764"/>
    <w:p w14:paraId="7261E5CD" w14:textId="77777777" w:rsidR="00963764" w:rsidRDefault="00963764"/>
    <w:p w14:paraId="631633E8" w14:textId="77777777" w:rsidR="00963764" w:rsidRDefault="00963764"/>
    <w:p w14:paraId="4C50EC21" w14:textId="77777777" w:rsidR="00963764" w:rsidRDefault="00963764"/>
    <w:p w14:paraId="2DB4F2E0" w14:textId="65D2353A" w:rsidR="008233A2" w:rsidRDefault="008233A2">
      <w:pPr>
        <w:rPr>
          <w:lang w:val="fr-FR"/>
        </w:rPr>
      </w:pPr>
      <w:r>
        <w:t>4. State of Charge (SOC)</w:t>
      </w:r>
      <w:r w:rsidR="00833001">
        <w:t> </w:t>
      </w:r>
      <w:r w:rsidR="00833001">
        <w:rPr>
          <w:lang w:val="fr-FR"/>
        </w:rPr>
        <w:t xml:space="preserve">: </w:t>
      </w:r>
    </w:p>
    <w:p w14:paraId="1019C2DE" w14:textId="0ABBCD8F" w:rsidR="00833001" w:rsidRDefault="00833001">
      <w:r>
        <w:t>Each battery has a specific number of charging and discharging cycles</w:t>
      </w:r>
      <w:r w:rsidR="000F3EFB">
        <w:rPr>
          <w:lang w:val="fr-FR"/>
        </w:rPr>
        <w:t xml:space="preserve"> so </w:t>
      </w:r>
      <w:r w:rsidR="000F3EFB">
        <w:t>The BMS estimates the state of charge (SOC) of the  battery</w:t>
      </w:r>
    </w:p>
    <w:p w14:paraId="7955FC4E" w14:textId="7954DE17" w:rsidR="00E70E0C" w:rsidRPr="009603FA" w:rsidRDefault="00E70E0C">
      <w:pPr>
        <w:rPr>
          <w:lang w:val="fr-FR"/>
        </w:rPr>
      </w:pPr>
    </w:p>
    <w:p w14:paraId="45C12A85" w14:textId="42B6DECE" w:rsidR="00795C40" w:rsidRDefault="00E70E0C">
      <w:r>
        <w:rPr>
          <w:noProof/>
        </w:rPr>
        <w:drawing>
          <wp:inline distT="0" distB="0" distL="0" distR="0" wp14:anchorId="77BD1FA1" wp14:editId="3EE71900">
            <wp:extent cx="3381375" cy="26193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72348A88" w14:textId="77777777" w:rsidR="000F3EFB" w:rsidRPr="000F3EFB" w:rsidRDefault="000F3EFB">
      <w:pPr>
        <w:rPr>
          <w:lang w:val="fr-FR"/>
        </w:rPr>
      </w:pPr>
    </w:p>
    <w:p w14:paraId="67114AD5" w14:textId="4E0C51D5" w:rsidR="008233A2" w:rsidRDefault="008233A2">
      <w:pPr>
        <w:rPr>
          <w:lang w:val="fr-FR"/>
        </w:rPr>
      </w:pPr>
      <w:r>
        <w:lastRenderedPageBreak/>
        <w:t>5. State of Health (SOH)</w:t>
      </w:r>
      <w:r w:rsidR="00E70E0C">
        <w:t> </w:t>
      </w:r>
      <w:r w:rsidR="00E70E0C">
        <w:rPr>
          <w:lang w:val="fr-FR"/>
        </w:rPr>
        <w:t xml:space="preserve">: </w:t>
      </w:r>
    </w:p>
    <w:p w14:paraId="7A6F8E89" w14:textId="4B404146" w:rsidR="00E70E0C" w:rsidRDefault="00E70E0C" w:rsidP="00E70E0C">
      <w:pPr>
        <w:pStyle w:val="margintop-5"/>
        <w:shd w:val="clear" w:color="auto" w:fill="FFFFFF"/>
        <w:spacing w:before="75" w:beforeAutospacing="0"/>
        <w:rPr>
          <w:rFonts w:ascii="Arial" w:hAnsi="Arial" w:cs="Arial"/>
          <w:color w:val="0D0D0D" w:themeColor="text1" w:themeTint="F2"/>
          <w:spacing w:val="15"/>
          <w:sz w:val="21"/>
          <w:szCs w:val="21"/>
        </w:rPr>
      </w:pPr>
      <w:r w:rsidRPr="00E70E0C">
        <w:rPr>
          <w:rFonts w:ascii="Arial" w:hAnsi="Arial" w:cs="Arial"/>
          <w:color w:val="0D0D0D" w:themeColor="text1" w:themeTint="F2"/>
          <w:spacing w:val="15"/>
          <w:sz w:val="21"/>
          <w:szCs w:val="21"/>
        </w:rPr>
        <w:t>The SOH is an indicator of overall health of the battery and gives an insight into the operating conditions of the battery. Based on this information, battery lifespan and maintenance schedule can be projected.</w:t>
      </w:r>
    </w:p>
    <w:p w14:paraId="7B14ED5F" w14:textId="3C5319F1" w:rsidR="00113CD4" w:rsidRDefault="00113CD4" w:rsidP="00E70E0C">
      <w:pPr>
        <w:pStyle w:val="margintop-5"/>
        <w:shd w:val="clear" w:color="auto" w:fill="FFFFFF"/>
        <w:spacing w:before="75" w:beforeAutospacing="0"/>
        <w:rPr>
          <w:rFonts w:ascii="Georgia" w:hAnsi="Georgia"/>
          <w:color w:val="292929"/>
          <w:spacing w:val="-1"/>
          <w:shd w:val="clear" w:color="auto" w:fill="FFFFFF"/>
        </w:rPr>
      </w:pPr>
      <w:r w:rsidRPr="00113CD4">
        <w:rPr>
          <w:rFonts w:ascii="Georgia" w:hAnsi="Georgia"/>
          <w:color w:val="292929"/>
          <w:spacing w:val="-1"/>
          <w:shd w:val="clear" w:color="auto" w:fill="FFFFFF"/>
        </w:rPr>
        <w:t>The accurate state-of-health battery estimation can give early warning of deterioration and the need for battery replacement. Once you know the SOH, you gain access to useful information regarding the performance of your battery and the entire energy storage system, including their efficiency and reliability.</w:t>
      </w:r>
    </w:p>
    <w:p w14:paraId="5A221C16" w14:textId="77777777" w:rsidR="009A7F0C" w:rsidRPr="009A7F0C" w:rsidRDefault="009A7F0C" w:rsidP="009A7F0C">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9A7F0C">
        <w:rPr>
          <w:rFonts w:ascii="Georgia" w:hAnsi="Georgia"/>
          <w:color w:val="292929"/>
          <w:spacing w:val="-1"/>
          <w:sz w:val="22"/>
          <w:szCs w:val="22"/>
        </w:rPr>
        <w:t>calculating the SOH can rely on:</w:t>
      </w:r>
    </w:p>
    <w:p w14:paraId="699C568D" w14:textId="77777777" w:rsidR="009A7F0C" w:rsidRPr="009A7F0C" w:rsidRDefault="009A7F0C" w:rsidP="009A7F0C">
      <w:pPr>
        <w:pStyle w:val="mp"/>
        <w:numPr>
          <w:ilvl w:val="0"/>
          <w:numId w:val="3"/>
        </w:numPr>
        <w:shd w:val="clear" w:color="auto" w:fill="FFFFFF"/>
        <w:spacing w:before="51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Age</w:t>
      </w:r>
    </w:p>
    <w:p w14:paraId="2DB14F8B"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Cycle life (number of charge/discharge cycles)</w:t>
      </w:r>
    </w:p>
    <w:p w14:paraId="064545B1"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Capacity</w:t>
      </w:r>
    </w:p>
    <w:p w14:paraId="2A8F41A3"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Internal resistance</w:t>
      </w:r>
    </w:p>
    <w:p w14:paraId="54D5D5BE"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Energy throughput</w:t>
      </w:r>
    </w:p>
    <w:p w14:paraId="2A75B776"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Temperature</w:t>
      </w:r>
    </w:p>
    <w:p w14:paraId="010BF0C1"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Self-discharge rate</w:t>
      </w:r>
    </w:p>
    <w:p w14:paraId="421FC925" w14:textId="77777777" w:rsidR="009A7F0C" w:rsidRPr="009A7F0C" w:rsidRDefault="009A7F0C" w:rsidP="009A7F0C">
      <w:pPr>
        <w:pStyle w:val="mp"/>
        <w:numPr>
          <w:ilvl w:val="0"/>
          <w:numId w:val="3"/>
        </w:numPr>
        <w:shd w:val="clear" w:color="auto" w:fill="FFFFFF"/>
        <w:spacing w:before="274" w:beforeAutospacing="0" w:after="0" w:afterAutospacing="0"/>
        <w:ind w:left="1170"/>
        <w:rPr>
          <w:rFonts w:ascii="Georgia" w:hAnsi="Georgia" w:cs="Segoe UI"/>
          <w:color w:val="292929"/>
          <w:spacing w:val="-1"/>
          <w:sz w:val="22"/>
          <w:szCs w:val="22"/>
        </w:rPr>
      </w:pPr>
      <w:r w:rsidRPr="009A7F0C">
        <w:rPr>
          <w:rStyle w:val="lev"/>
          <w:rFonts w:ascii="Georgia" w:hAnsi="Georgia" w:cs="Segoe UI"/>
          <w:b w:val="0"/>
          <w:bCs w:val="0"/>
          <w:color w:val="292929"/>
          <w:spacing w:val="-1"/>
          <w:sz w:val="22"/>
          <w:szCs w:val="22"/>
        </w:rPr>
        <w:t>Voltage</w:t>
      </w:r>
    </w:p>
    <w:p w14:paraId="5B170D5D" w14:textId="77777777" w:rsidR="009A7F0C" w:rsidRPr="00113CD4" w:rsidRDefault="009A7F0C" w:rsidP="00E70E0C">
      <w:pPr>
        <w:pStyle w:val="margintop-5"/>
        <w:shd w:val="clear" w:color="auto" w:fill="FFFFFF"/>
        <w:spacing w:before="75" w:beforeAutospacing="0"/>
        <w:rPr>
          <w:rFonts w:ascii="Arial" w:hAnsi="Arial" w:cs="Arial"/>
          <w:color w:val="0D0D0D" w:themeColor="text1" w:themeTint="F2"/>
          <w:spacing w:val="15"/>
          <w:lang w:val="fr-FR"/>
        </w:rPr>
      </w:pPr>
    </w:p>
    <w:p w14:paraId="49AC2448" w14:textId="77777777" w:rsidR="00E70E0C" w:rsidRPr="00E70E0C" w:rsidRDefault="00E70E0C"/>
    <w:p w14:paraId="49BED39A" w14:textId="444E1444" w:rsidR="008233A2" w:rsidRDefault="008233A2">
      <w:pPr>
        <w:rPr>
          <w:lang w:val="fr-FR"/>
        </w:rPr>
      </w:pPr>
      <w:r>
        <w:t>6. Balancing System</w:t>
      </w:r>
      <w:r w:rsidR="003206A6">
        <w:rPr>
          <w:lang w:val="fr-FR"/>
        </w:rPr>
        <w:t xml:space="preserve"> : </w:t>
      </w:r>
    </w:p>
    <w:p w14:paraId="6F5D0AE7" w14:textId="34BB5812" w:rsidR="00963764" w:rsidRDefault="009637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working principle and function are as followings, when your one cell voltage is upto alarm voltage, then the cell Balance starts to work, balance resistance starts discharge with 35ma(when balance discharge starts to work, BMS will starts a little heat up, which is the normal reflection), the cell is in both charging and discharging status, and others which are not reached to alarm voltageare only in charging status, no discharging, when the fast cell voltage is reached to alarm voltage BMS starts off power protection, all the other cells are all in stop of charging, this process will enable your battery charging in balance current, and your battery voltage are in balance status, but when your cell voltage difference are in a big range, then balance can not be functioning.well</w:t>
      </w:r>
    </w:p>
    <w:p w14:paraId="026C4E9F" w14:textId="51A5D1BE" w:rsidR="003206A6" w:rsidRPr="00963764" w:rsidRDefault="00080E9D">
      <w:r>
        <w:rPr>
          <w:noProof/>
        </w:rPr>
        <w:lastRenderedPageBreak/>
        <w:drawing>
          <wp:anchor distT="0" distB="0" distL="114300" distR="114300" simplePos="0" relativeHeight="251661312" behindDoc="1" locked="0" layoutInCell="1" allowOverlap="1" wp14:anchorId="59A927DA" wp14:editId="77C17337">
            <wp:simplePos x="0" y="0"/>
            <wp:positionH relativeFrom="column">
              <wp:posOffset>3757930</wp:posOffset>
            </wp:positionH>
            <wp:positionV relativeFrom="paragraph">
              <wp:posOffset>114300</wp:posOffset>
            </wp:positionV>
            <wp:extent cx="1438275" cy="1962150"/>
            <wp:effectExtent l="0" t="0" r="9525" b="0"/>
            <wp:wrapTight wrapText="bothSides">
              <wp:wrapPolygon edited="0">
                <wp:start x="0" y="0"/>
                <wp:lineTo x="0" y="21390"/>
                <wp:lineTo x="21457" y="21390"/>
                <wp:lineTo x="21457" y="0"/>
                <wp:lineTo x="0" y="0"/>
              </wp:wrapPolygon>
            </wp:wrapTight>
            <wp:docPr id="9" name="Image 9" descr="Une image contenant text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anten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3764">
        <w:rPr>
          <w:noProof/>
        </w:rPr>
        <w:drawing>
          <wp:inline distT="0" distB="0" distL="0" distR="0" wp14:anchorId="1FD6B617" wp14:editId="22BBDD79">
            <wp:extent cx="3171825" cy="1181100"/>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1181100"/>
                    </a:xfrm>
                    <a:prstGeom prst="rect">
                      <a:avLst/>
                    </a:prstGeom>
                    <a:noFill/>
                    <a:ln>
                      <a:noFill/>
                    </a:ln>
                  </pic:spPr>
                </pic:pic>
              </a:graphicData>
            </a:graphic>
          </wp:inline>
        </w:drawing>
      </w:r>
      <w:r w:rsidRPr="00080E9D">
        <w:t xml:space="preserve"> </w:t>
      </w:r>
      <w:r w:rsidR="00963764">
        <w:rPr>
          <w:rFonts w:ascii="Arial" w:hAnsi="Arial" w:cs="Arial"/>
          <w:color w:val="333333"/>
          <w:sz w:val="21"/>
          <w:szCs w:val="21"/>
        </w:rPr>
        <w:br/>
      </w:r>
    </w:p>
    <w:p w14:paraId="389CEEE5" w14:textId="240BD147" w:rsidR="009A7F0C" w:rsidRDefault="00080E9D" w:rsidP="009A7F0C">
      <w:r>
        <w:rPr>
          <w:noProof/>
        </w:rPr>
        <w:drawing>
          <wp:anchor distT="0" distB="0" distL="114300" distR="114300" simplePos="0" relativeHeight="251662336" behindDoc="0" locked="0" layoutInCell="1" allowOverlap="1" wp14:anchorId="1AA656D4" wp14:editId="481A8B73">
            <wp:simplePos x="895350" y="895350"/>
            <wp:positionH relativeFrom="column">
              <wp:align>left</wp:align>
            </wp:positionH>
            <wp:positionV relativeFrom="paragraph">
              <wp:align>top</wp:align>
            </wp:positionV>
            <wp:extent cx="5760720" cy="276415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4155"/>
                    </a:xfrm>
                    <a:prstGeom prst="rect">
                      <a:avLst/>
                    </a:prstGeom>
                    <a:noFill/>
                    <a:ln>
                      <a:noFill/>
                    </a:ln>
                  </pic:spPr>
                </pic:pic>
              </a:graphicData>
            </a:graphic>
          </wp:anchor>
        </w:drawing>
      </w:r>
      <w:r>
        <w:rPr>
          <w:lang w:val="fr-FR"/>
        </w:rPr>
        <w:t xml:space="preserve">                                                        </w:t>
      </w:r>
      <w:r>
        <w:t xml:space="preserve"> Voltage graph of passive balancing of 4 cells</w:t>
      </w:r>
      <w:r>
        <w:br w:type="textWrapping" w:clear="all"/>
      </w:r>
      <w:r w:rsidR="009A7F0C">
        <w:rPr>
          <w:noProof/>
        </w:rPr>
        <w:drawing>
          <wp:inline distT="0" distB="0" distL="0" distR="0" wp14:anchorId="467DD9E3" wp14:editId="794C4D65">
            <wp:extent cx="5761355" cy="27736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355" cy="2773680"/>
                    </a:xfrm>
                    <a:prstGeom prst="rect">
                      <a:avLst/>
                    </a:prstGeom>
                    <a:noFill/>
                  </pic:spPr>
                </pic:pic>
              </a:graphicData>
            </a:graphic>
          </wp:inline>
        </w:drawing>
      </w:r>
    </w:p>
    <w:p w14:paraId="74685294" w14:textId="5C991F5B" w:rsidR="009603FA" w:rsidRPr="009603FA" w:rsidRDefault="009603FA" w:rsidP="009603FA">
      <w:pPr>
        <w:tabs>
          <w:tab w:val="left" w:pos="2865"/>
        </w:tabs>
      </w:pPr>
      <w:r>
        <w:tab/>
      </w:r>
      <w:r>
        <w:t xml:space="preserve"> SoC graph of passive balancing of single cell</w:t>
      </w:r>
    </w:p>
    <w:sectPr w:rsidR="009603FA" w:rsidRPr="00960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Segoe UI Historic">
    <w:panose1 w:val="020B0502040204020203"/>
    <w:charset w:val="00"/>
    <w:family w:val="swiss"/>
    <w:pitch w:val="variable"/>
    <w:sig w:usb0="800001EF" w:usb1="02000002" w:usb2="0060C08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6B7B"/>
    <w:multiLevelType w:val="multilevel"/>
    <w:tmpl w:val="3B70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A38CC"/>
    <w:multiLevelType w:val="multilevel"/>
    <w:tmpl w:val="37E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A6043"/>
    <w:multiLevelType w:val="multilevel"/>
    <w:tmpl w:val="696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D4"/>
    <w:rsid w:val="00056007"/>
    <w:rsid w:val="00080E9D"/>
    <w:rsid w:val="00087E4E"/>
    <w:rsid w:val="000F3EFB"/>
    <w:rsid w:val="00113CD4"/>
    <w:rsid w:val="001210E7"/>
    <w:rsid w:val="00226A8E"/>
    <w:rsid w:val="002B2AD8"/>
    <w:rsid w:val="002B525E"/>
    <w:rsid w:val="003206A6"/>
    <w:rsid w:val="00336BAD"/>
    <w:rsid w:val="00375322"/>
    <w:rsid w:val="003948EE"/>
    <w:rsid w:val="003B63F5"/>
    <w:rsid w:val="004C1E0F"/>
    <w:rsid w:val="004C599F"/>
    <w:rsid w:val="005037F2"/>
    <w:rsid w:val="00567826"/>
    <w:rsid w:val="00576EBA"/>
    <w:rsid w:val="00584E3E"/>
    <w:rsid w:val="006736D4"/>
    <w:rsid w:val="00795C40"/>
    <w:rsid w:val="007A6C5E"/>
    <w:rsid w:val="008233A2"/>
    <w:rsid w:val="00833001"/>
    <w:rsid w:val="008570D4"/>
    <w:rsid w:val="009603FA"/>
    <w:rsid w:val="00963764"/>
    <w:rsid w:val="009A7F0C"/>
    <w:rsid w:val="009E29A7"/>
    <w:rsid w:val="00AA79E7"/>
    <w:rsid w:val="00B27928"/>
    <w:rsid w:val="00B777C4"/>
    <w:rsid w:val="00BE249A"/>
    <w:rsid w:val="00BF4218"/>
    <w:rsid w:val="00C77DFB"/>
    <w:rsid w:val="00C9478F"/>
    <w:rsid w:val="00CD302E"/>
    <w:rsid w:val="00CE0E05"/>
    <w:rsid w:val="00D90D0D"/>
    <w:rsid w:val="00DC655D"/>
    <w:rsid w:val="00E0578B"/>
    <w:rsid w:val="00E70E0C"/>
    <w:rsid w:val="00FD5E0F"/>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DDAC"/>
  <w15:chartTrackingRefBased/>
  <w15:docId w15:val="{EF231399-EBE4-4B78-B880-87EEB034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AA79E7"/>
    <w:pPr>
      <w:spacing w:before="100" w:beforeAutospacing="1" w:after="100" w:afterAutospacing="1" w:line="240" w:lineRule="auto"/>
      <w:outlineLvl w:val="2"/>
    </w:pPr>
    <w:rPr>
      <w:rFonts w:ascii="Times New Roman" w:eastAsia="Times New Roman" w:hAnsi="Times New Roman" w:cs="Times New Roman"/>
      <w:b/>
      <w:bCs/>
      <w:sz w:val="27"/>
      <w:szCs w:val="27"/>
      <w:lang w:eastAsia="f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36D4"/>
    <w:rPr>
      <w:color w:val="0563C1" w:themeColor="hyperlink"/>
      <w:u w:val="single"/>
    </w:rPr>
  </w:style>
  <w:style w:type="character" w:styleId="Mentionnonrsolue">
    <w:name w:val="Unresolved Mention"/>
    <w:basedOn w:val="Policepardfaut"/>
    <w:uiPriority w:val="99"/>
    <w:semiHidden/>
    <w:unhideWhenUsed/>
    <w:rsid w:val="006736D4"/>
    <w:rPr>
      <w:color w:val="605E5C"/>
      <w:shd w:val="clear" w:color="auto" w:fill="E1DFDD"/>
    </w:rPr>
  </w:style>
  <w:style w:type="paragraph" w:styleId="PrformatHTML">
    <w:name w:val="HTML Preformatted"/>
    <w:basedOn w:val="Normal"/>
    <w:link w:val="PrformatHTMLCar"/>
    <w:uiPriority w:val="99"/>
    <w:semiHidden/>
    <w:unhideWhenUsed/>
    <w:rsid w:val="007A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TN"/>
    </w:rPr>
  </w:style>
  <w:style w:type="character" w:customStyle="1" w:styleId="PrformatHTMLCar">
    <w:name w:val="Préformaté HTML Car"/>
    <w:basedOn w:val="Policepardfaut"/>
    <w:link w:val="PrformatHTML"/>
    <w:uiPriority w:val="99"/>
    <w:semiHidden/>
    <w:rsid w:val="007A6C5E"/>
    <w:rPr>
      <w:rFonts w:ascii="Courier New" w:eastAsia="Times New Roman" w:hAnsi="Courier New" w:cs="Courier New"/>
      <w:sz w:val="20"/>
      <w:szCs w:val="20"/>
      <w:lang w:val="fr-TN" w:eastAsia="fr-TN"/>
    </w:rPr>
  </w:style>
  <w:style w:type="character" w:customStyle="1" w:styleId="y2iqfc">
    <w:name w:val="y2iqfc"/>
    <w:basedOn w:val="Policepardfaut"/>
    <w:rsid w:val="007A6C5E"/>
  </w:style>
  <w:style w:type="character" w:styleId="Accentuation">
    <w:name w:val="Emphasis"/>
    <w:basedOn w:val="Policepardfaut"/>
    <w:uiPriority w:val="20"/>
    <w:qFormat/>
    <w:rsid w:val="00AA79E7"/>
    <w:rPr>
      <w:i/>
      <w:iCs/>
    </w:rPr>
  </w:style>
  <w:style w:type="character" w:customStyle="1" w:styleId="Titre3Car">
    <w:name w:val="Titre 3 Car"/>
    <w:basedOn w:val="Policepardfaut"/>
    <w:link w:val="Titre3"/>
    <w:uiPriority w:val="9"/>
    <w:rsid w:val="00AA79E7"/>
    <w:rPr>
      <w:rFonts w:ascii="Times New Roman" w:eastAsia="Times New Roman" w:hAnsi="Times New Roman" w:cs="Times New Roman"/>
      <w:b/>
      <w:bCs/>
      <w:sz w:val="27"/>
      <w:szCs w:val="27"/>
      <w:lang w:val="fr-TN" w:eastAsia="fr-TN"/>
    </w:rPr>
  </w:style>
  <w:style w:type="character" w:customStyle="1" w:styleId="attr-name">
    <w:name w:val="attr-name"/>
    <w:basedOn w:val="Policepardfaut"/>
    <w:rsid w:val="00C9478F"/>
  </w:style>
  <w:style w:type="character" w:customStyle="1" w:styleId="Titre1Car">
    <w:name w:val="Titre 1 Car"/>
    <w:basedOn w:val="Policepardfaut"/>
    <w:link w:val="Titre1"/>
    <w:uiPriority w:val="9"/>
    <w:rsid w:val="003B63F5"/>
    <w:rPr>
      <w:rFonts w:asciiTheme="majorHAnsi" w:eastAsiaTheme="majorEastAsia" w:hAnsiTheme="majorHAnsi" w:cstheme="majorBidi"/>
      <w:color w:val="2F5496" w:themeColor="accent1" w:themeShade="BF"/>
      <w:sz w:val="32"/>
      <w:szCs w:val="32"/>
    </w:rPr>
  </w:style>
  <w:style w:type="character" w:customStyle="1" w:styleId="text-block">
    <w:name w:val="text-block"/>
    <w:basedOn w:val="Policepardfaut"/>
    <w:rsid w:val="00E70E0C"/>
  </w:style>
  <w:style w:type="paragraph" w:customStyle="1" w:styleId="margintop-5">
    <w:name w:val="margintop-5"/>
    <w:basedOn w:val="Normal"/>
    <w:rsid w:val="00E70E0C"/>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styleId="NormalWeb">
    <w:name w:val="Normal (Web)"/>
    <w:basedOn w:val="Normal"/>
    <w:uiPriority w:val="99"/>
    <w:unhideWhenUsed/>
    <w:rsid w:val="00C77DFB"/>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customStyle="1" w:styleId="pw-post-body-paragraph">
    <w:name w:val="pw-post-body-paragraph"/>
    <w:basedOn w:val="Normal"/>
    <w:rsid w:val="009A7F0C"/>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paragraph" w:customStyle="1" w:styleId="mp">
    <w:name w:val="mp"/>
    <w:basedOn w:val="Normal"/>
    <w:rsid w:val="009A7F0C"/>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styleId="lev">
    <w:name w:val="Strong"/>
    <w:basedOn w:val="Policepardfaut"/>
    <w:uiPriority w:val="22"/>
    <w:qFormat/>
    <w:rsid w:val="009A7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0756">
      <w:bodyDiv w:val="1"/>
      <w:marLeft w:val="0"/>
      <w:marRight w:val="0"/>
      <w:marTop w:val="0"/>
      <w:marBottom w:val="0"/>
      <w:divBdr>
        <w:top w:val="none" w:sz="0" w:space="0" w:color="auto"/>
        <w:left w:val="none" w:sz="0" w:space="0" w:color="auto"/>
        <w:bottom w:val="none" w:sz="0" w:space="0" w:color="auto"/>
        <w:right w:val="none" w:sz="0" w:space="0" w:color="auto"/>
      </w:divBdr>
    </w:div>
    <w:div w:id="186144288">
      <w:bodyDiv w:val="1"/>
      <w:marLeft w:val="0"/>
      <w:marRight w:val="0"/>
      <w:marTop w:val="0"/>
      <w:marBottom w:val="0"/>
      <w:divBdr>
        <w:top w:val="none" w:sz="0" w:space="0" w:color="auto"/>
        <w:left w:val="none" w:sz="0" w:space="0" w:color="auto"/>
        <w:bottom w:val="none" w:sz="0" w:space="0" w:color="auto"/>
        <w:right w:val="none" w:sz="0" w:space="0" w:color="auto"/>
      </w:divBdr>
      <w:divsChild>
        <w:div w:id="211039998">
          <w:marLeft w:val="0"/>
          <w:marRight w:val="0"/>
          <w:marTop w:val="0"/>
          <w:marBottom w:val="0"/>
          <w:divBdr>
            <w:top w:val="none" w:sz="0" w:space="0" w:color="auto"/>
            <w:left w:val="none" w:sz="0" w:space="0" w:color="auto"/>
            <w:bottom w:val="none" w:sz="0" w:space="0" w:color="auto"/>
            <w:right w:val="none" w:sz="0" w:space="0" w:color="auto"/>
          </w:divBdr>
        </w:div>
        <w:div w:id="1122771346">
          <w:marLeft w:val="0"/>
          <w:marRight w:val="0"/>
          <w:marTop w:val="0"/>
          <w:marBottom w:val="0"/>
          <w:divBdr>
            <w:top w:val="none" w:sz="0" w:space="0" w:color="auto"/>
            <w:left w:val="none" w:sz="0" w:space="0" w:color="auto"/>
            <w:bottom w:val="none" w:sz="0" w:space="0" w:color="auto"/>
            <w:right w:val="none" w:sz="0" w:space="0" w:color="auto"/>
          </w:divBdr>
        </w:div>
        <w:div w:id="1976331538">
          <w:marLeft w:val="0"/>
          <w:marRight w:val="0"/>
          <w:marTop w:val="0"/>
          <w:marBottom w:val="0"/>
          <w:divBdr>
            <w:top w:val="none" w:sz="0" w:space="0" w:color="auto"/>
            <w:left w:val="none" w:sz="0" w:space="0" w:color="auto"/>
            <w:bottom w:val="none" w:sz="0" w:space="0" w:color="auto"/>
            <w:right w:val="none" w:sz="0" w:space="0" w:color="auto"/>
          </w:divBdr>
        </w:div>
        <w:div w:id="1751076769">
          <w:marLeft w:val="0"/>
          <w:marRight w:val="0"/>
          <w:marTop w:val="0"/>
          <w:marBottom w:val="0"/>
          <w:divBdr>
            <w:top w:val="none" w:sz="0" w:space="0" w:color="auto"/>
            <w:left w:val="none" w:sz="0" w:space="0" w:color="auto"/>
            <w:bottom w:val="none" w:sz="0" w:space="0" w:color="auto"/>
            <w:right w:val="none" w:sz="0" w:space="0" w:color="auto"/>
          </w:divBdr>
        </w:div>
        <w:div w:id="2109806763">
          <w:marLeft w:val="0"/>
          <w:marRight w:val="0"/>
          <w:marTop w:val="0"/>
          <w:marBottom w:val="0"/>
          <w:divBdr>
            <w:top w:val="none" w:sz="0" w:space="0" w:color="auto"/>
            <w:left w:val="none" w:sz="0" w:space="0" w:color="auto"/>
            <w:bottom w:val="none" w:sz="0" w:space="0" w:color="auto"/>
            <w:right w:val="none" w:sz="0" w:space="0" w:color="auto"/>
          </w:divBdr>
        </w:div>
        <w:div w:id="2037583460">
          <w:marLeft w:val="0"/>
          <w:marRight w:val="0"/>
          <w:marTop w:val="0"/>
          <w:marBottom w:val="0"/>
          <w:divBdr>
            <w:top w:val="none" w:sz="0" w:space="0" w:color="auto"/>
            <w:left w:val="none" w:sz="0" w:space="0" w:color="auto"/>
            <w:bottom w:val="none" w:sz="0" w:space="0" w:color="auto"/>
            <w:right w:val="none" w:sz="0" w:space="0" w:color="auto"/>
          </w:divBdr>
        </w:div>
        <w:div w:id="564219361">
          <w:marLeft w:val="0"/>
          <w:marRight w:val="0"/>
          <w:marTop w:val="0"/>
          <w:marBottom w:val="0"/>
          <w:divBdr>
            <w:top w:val="none" w:sz="0" w:space="0" w:color="auto"/>
            <w:left w:val="none" w:sz="0" w:space="0" w:color="auto"/>
            <w:bottom w:val="none" w:sz="0" w:space="0" w:color="auto"/>
            <w:right w:val="none" w:sz="0" w:space="0" w:color="auto"/>
          </w:divBdr>
        </w:div>
        <w:div w:id="1237202073">
          <w:marLeft w:val="0"/>
          <w:marRight w:val="0"/>
          <w:marTop w:val="0"/>
          <w:marBottom w:val="0"/>
          <w:divBdr>
            <w:top w:val="none" w:sz="0" w:space="0" w:color="auto"/>
            <w:left w:val="none" w:sz="0" w:space="0" w:color="auto"/>
            <w:bottom w:val="none" w:sz="0" w:space="0" w:color="auto"/>
            <w:right w:val="none" w:sz="0" w:space="0" w:color="auto"/>
          </w:divBdr>
        </w:div>
        <w:div w:id="1852178997">
          <w:marLeft w:val="0"/>
          <w:marRight w:val="0"/>
          <w:marTop w:val="0"/>
          <w:marBottom w:val="0"/>
          <w:divBdr>
            <w:top w:val="none" w:sz="0" w:space="0" w:color="auto"/>
            <w:left w:val="none" w:sz="0" w:space="0" w:color="auto"/>
            <w:bottom w:val="none" w:sz="0" w:space="0" w:color="auto"/>
            <w:right w:val="none" w:sz="0" w:space="0" w:color="auto"/>
          </w:divBdr>
        </w:div>
        <w:div w:id="959916842">
          <w:marLeft w:val="0"/>
          <w:marRight w:val="0"/>
          <w:marTop w:val="0"/>
          <w:marBottom w:val="0"/>
          <w:divBdr>
            <w:top w:val="none" w:sz="0" w:space="0" w:color="auto"/>
            <w:left w:val="none" w:sz="0" w:space="0" w:color="auto"/>
            <w:bottom w:val="none" w:sz="0" w:space="0" w:color="auto"/>
            <w:right w:val="none" w:sz="0" w:space="0" w:color="auto"/>
          </w:divBdr>
        </w:div>
        <w:div w:id="1987120989">
          <w:marLeft w:val="0"/>
          <w:marRight w:val="0"/>
          <w:marTop w:val="0"/>
          <w:marBottom w:val="0"/>
          <w:divBdr>
            <w:top w:val="none" w:sz="0" w:space="0" w:color="auto"/>
            <w:left w:val="none" w:sz="0" w:space="0" w:color="auto"/>
            <w:bottom w:val="none" w:sz="0" w:space="0" w:color="auto"/>
            <w:right w:val="none" w:sz="0" w:space="0" w:color="auto"/>
          </w:divBdr>
        </w:div>
        <w:div w:id="2020741236">
          <w:marLeft w:val="0"/>
          <w:marRight w:val="0"/>
          <w:marTop w:val="0"/>
          <w:marBottom w:val="0"/>
          <w:divBdr>
            <w:top w:val="none" w:sz="0" w:space="0" w:color="auto"/>
            <w:left w:val="none" w:sz="0" w:space="0" w:color="auto"/>
            <w:bottom w:val="none" w:sz="0" w:space="0" w:color="auto"/>
            <w:right w:val="none" w:sz="0" w:space="0" w:color="auto"/>
          </w:divBdr>
        </w:div>
        <w:div w:id="1132596278">
          <w:marLeft w:val="0"/>
          <w:marRight w:val="0"/>
          <w:marTop w:val="0"/>
          <w:marBottom w:val="0"/>
          <w:divBdr>
            <w:top w:val="none" w:sz="0" w:space="0" w:color="auto"/>
            <w:left w:val="none" w:sz="0" w:space="0" w:color="auto"/>
            <w:bottom w:val="none" w:sz="0" w:space="0" w:color="auto"/>
            <w:right w:val="none" w:sz="0" w:space="0" w:color="auto"/>
          </w:divBdr>
        </w:div>
        <w:div w:id="222638243">
          <w:marLeft w:val="0"/>
          <w:marRight w:val="0"/>
          <w:marTop w:val="0"/>
          <w:marBottom w:val="0"/>
          <w:divBdr>
            <w:top w:val="none" w:sz="0" w:space="0" w:color="auto"/>
            <w:left w:val="none" w:sz="0" w:space="0" w:color="auto"/>
            <w:bottom w:val="none" w:sz="0" w:space="0" w:color="auto"/>
            <w:right w:val="none" w:sz="0" w:space="0" w:color="auto"/>
          </w:divBdr>
        </w:div>
        <w:div w:id="2031100121">
          <w:marLeft w:val="0"/>
          <w:marRight w:val="0"/>
          <w:marTop w:val="0"/>
          <w:marBottom w:val="0"/>
          <w:divBdr>
            <w:top w:val="none" w:sz="0" w:space="0" w:color="auto"/>
            <w:left w:val="none" w:sz="0" w:space="0" w:color="auto"/>
            <w:bottom w:val="none" w:sz="0" w:space="0" w:color="auto"/>
            <w:right w:val="none" w:sz="0" w:space="0" w:color="auto"/>
          </w:divBdr>
        </w:div>
        <w:div w:id="1120607683">
          <w:marLeft w:val="0"/>
          <w:marRight w:val="0"/>
          <w:marTop w:val="0"/>
          <w:marBottom w:val="0"/>
          <w:divBdr>
            <w:top w:val="none" w:sz="0" w:space="0" w:color="auto"/>
            <w:left w:val="none" w:sz="0" w:space="0" w:color="auto"/>
            <w:bottom w:val="none" w:sz="0" w:space="0" w:color="auto"/>
            <w:right w:val="none" w:sz="0" w:space="0" w:color="auto"/>
          </w:divBdr>
        </w:div>
        <w:div w:id="1200122790">
          <w:marLeft w:val="0"/>
          <w:marRight w:val="0"/>
          <w:marTop w:val="0"/>
          <w:marBottom w:val="0"/>
          <w:divBdr>
            <w:top w:val="none" w:sz="0" w:space="0" w:color="auto"/>
            <w:left w:val="none" w:sz="0" w:space="0" w:color="auto"/>
            <w:bottom w:val="none" w:sz="0" w:space="0" w:color="auto"/>
            <w:right w:val="none" w:sz="0" w:space="0" w:color="auto"/>
          </w:divBdr>
        </w:div>
        <w:div w:id="1822774974">
          <w:marLeft w:val="0"/>
          <w:marRight w:val="0"/>
          <w:marTop w:val="0"/>
          <w:marBottom w:val="0"/>
          <w:divBdr>
            <w:top w:val="none" w:sz="0" w:space="0" w:color="auto"/>
            <w:left w:val="none" w:sz="0" w:space="0" w:color="auto"/>
            <w:bottom w:val="none" w:sz="0" w:space="0" w:color="auto"/>
            <w:right w:val="none" w:sz="0" w:space="0" w:color="auto"/>
          </w:divBdr>
        </w:div>
        <w:div w:id="1290017387">
          <w:marLeft w:val="0"/>
          <w:marRight w:val="0"/>
          <w:marTop w:val="0"/>
          <w:marBottom w:val="0"/>
          <w:divBdr>
            <w:top w:val="none" w:sz="0" w:space="0" w:color="auto"/>
            <w:left w:val="none" w:sz="0" w:space="0" w:color="auto"/>
            <w:bottom w:val="none" w:sz="0" w:space="0" w:color="auto"/>
            <w:right w:val="none" w:sz="0" w:space="0" w:color="auto"/>
          </w:divBdr>
        </w:div>
        <w:div w:id="345178862">
          <w:marLeft w:val="0"/>
          <w:marRight w:val="0"/>
          <w:marTop w:val="0"/>
          <w:marBottom w:val="0"/>
          <w:divBdr>
            <w:top w:val="none" w:sz="0" w:space="0" w:color="auto"/>
            <w:left w:val="none" w:sz="0" w:space="0" w:color="auto"/>
            <w:bottom w:val="none" w:sz="0" w:space="0" w:color="auto"/>
            <w:right w:val="none" w:sz="0" w:space="0" w:color="auto"/>
          </w:divBdr>
        </w:div>
        <w:div w:id="1527913162">
          <w:marLeft w:val="0"/>
          <w:marRight w:val="0"/>
          <w:marTop w:val="0"/>
          <w:marBottom w:val="0"/>
          <w:divBdr>
            <w:top w:val="none" w:sz="0" w:space="0" w:color="auto"/>
            <w:left w:val="none" w:sz="0" w:space="0" w:color="auto"/>
            <w:bottom w:val="none" w:sz="0" w:space="0" w:color="auto"/>
            <w:right w:val="none" w:sz="0" w:space="0" w:color="auto"/>
          </w:divBdr>
        </w:div>
      </w:divsChild>
    </w:div>
    <w:div w:id="329718692">
      <w:bodyDiv w:val="1"/>
      <w:marLeft w:val="0"/>
      <w:marRight w:val="0"/>
      <w:marTop w:val="0"/>
      <w:marBottom w:val="0"/>
      <w:divBdr>
        <w:top w:val="none" w:sz="0" w:space="0" w:color="auto"/>
        <w:left w:val="none" w:sz="0" w:space="0" w:color="auto"/>
        <w:bottom w:val="none" w:sz="0" w:space="0" w:color="auto"/>
        <w:right w:val="none" w:sz="0" w:space="0" w:color="auto"/>
      </w:divBdr>
    </w:div>
    <w:div w:id="1418205732">
      <w:bodyDiv w:val="1"/>
      <w:marLeft w:val="0"/>
      <w:marRight w:val="0"/>
      <w:marTop w:val="0"/>
      <w:marBottom w:val="0"/>
      <w:divBdr>
        <w:top w:val="none" w:sz="0" w:space="0" w:color="auto"/>
        <w:left w:val="none" w:sz="0" w:space="0" w:color="auto"/>
        <w:bottom w:val="none" w:sz="0" w:space="0" w:color="auto"/>
        <w:right w:val="none" w:sz="0" w:space="0" w:color="auto"/>
      </w:divBdr>
    </w:div>
    <w:div w:id="1525942700">
      <w:bodyDiv w:val="1"/>
      <w:marLeft w:val="0"/>
      <w:marRight w:val="0"/>
      <w:marTop w:val="0"/>
      <w:marBottom w:val="0"/>
      <w:divBdr>
        <w:top w:val="none" w:sz="0" w:space="0" w:color="auto"/>
        <w:left w:val="none" w:sz="0" w:space="0" w:color="auto"/>
        <w:bottom w:val="none" w:sz="0" w:space="0" w:color="auto"/>
        <w:right w:val="none" w:sz="0" w:space="0" w:color="auto"/>
      </w:divBdr>
    </w:div>
    <w:div w:id="1656491011">
      <w:bodyDiv w:val="1"/>
      <w:marLeft w:val="0"/>
      <w:marRight w:val="0"/>
      <w:marTop w:val="0"/>
      <w:marBottom w:val="0"/>
      <w:divBdr>
        <w:top w:val="none" w:sz="0" w:space="0" w:color="auto"/>
        <w:left w:val="none" w:sz="0" w:space="0" w:color="auto"/>
        <w:bottom w:val="none" w:sz="0" w:space="0" w:color="auto"/>
        <w:right w:val="none" w:sz="0" w:space="0" w:color="auto"/>
      </w:divBdr>
      <w:divsChild>
        <w:div w:id="232087975">
          <w:marLeft w:val="0"/>
          <w:marRight w:val="0"/>
          <w:marTop w:val="0"/>
          <w:marBottom w:val="0"/>
          <w:divBdr>
            <w:top w:val="none" w:sz="0" w:space="0" w:color="auto"/>
            <w:left w:val="none" w:sz="0" w:space="0" w:color="auto"/>
            <w:bottom w:val="none" w:sz="0" w:space="0" w:color="auto"/>
            <w:right w:val="none" w:sz="0" w:space="0" w:color="auto"/>
          </w:divBdr>
        </w:div>
      </w:divsChild>
    </w:div>
    <w:div w:id="1867207451">
      <w:bodyDiv w:val="1"/>
      <w:marLeft w:val="0"/>
      <w:marRight w:val="0"/>
      <w:marTop w:val="0"/>
      <w:marBottom w:val="0"/>
      <w:divBdr>
        <w:top w:val="none" w:sz="0" w:space="0" w:color="auto"/>
        <w:left w:val="none" w:sz="0" w:space="0" w:color="auto"/>
        <w:bottom w:val="none" w:sz="0" w:space="0" w:color="auto"/>
        <w:right w:val="none" w:sz="0" w:space="0" w:color="auto"/>
      </w:divBdr>
      <w:divsChild>
        <w:div w:id="542786976">
          <w:marLeft w:val="0"/>
          <w:marRight w:val="0"/>
          <w:marTop w:val="0"/>
          <w:marBottom w:val="0"/>
          <w:divBdr>
            <w:top w:val="none" w:sz="0" w:space="0" w:color="auto"/>
            <w:left w:val="none" w:sz="0" w:space="0" w:color="auto"/>
            <w:bottom w:val="none" w:sz="0" w:space="0" w:color="auto"/>
            <w:right w:val="none" w:sz="0" w:space="0" w:color="auto"/>
          </w:divBdr>
        </w:div>
        <w:div w:id="846094751">
          <w:marLeft w:val="0"/>
          <w:marRight w:val="0"/>
          <w:marTop w:val="0"/>
          <w:marBottom w:val="0"/>
          <w:divBdr>
            <w:top w:val="none" w:sz="0" w:space="0" w:color="auto"/>
            <w:left w:val="none" w:sz="0" w:space="0" w:color="auto"/>
            <w:bottom w:val="none" w:sz="0" w:space="0" w:color="auto"/>
            <w:right w:val="none" w:sz="0" w:space="0" w:color="auto"/>
          </w:divBdr>
        </w:div>
        <w:div w:id="1104035277">
          <w:marLeft w:val="0"/>
          <w:marRight w:val="0"/>
          <w:marTop w:val="0"/>
          <w:marBottom w:val="0"/>
          <w:divBdr>
            <w:top w:val="none" w:sz="0" w:space="0" w:color="auto"/>
            <w:left w:val="none" w:sz="0" w:space="0" w:color="auto"/>
            <w:bottom w:val="none" w:sz="0" w:space="0" w:color="auto"/>
            <w:right w:val="none" w:sz="0" w:space="0" w:color="auto"/>
          </w:divBdr>
        </w:div>
        <w:div w:id="27535632">
          <w:marLeft w:val="0"/>
          <w:marRight w:val="0"/>
          <w:marTop w:val="0"/>
          <w:marBottom w:val="0"/>
          <w:divBdr>
            <w:top w:val="none" w:sz="0" w:space="0" w:color="auto"/>
            <w:left w:val="none" w:sz="0" w:space="0" w:color="auto"/>
            <w:bottom w:val="none" w:sz="0" w:space="0" w:color="auto"/>
            <w:right w:val="none" w:sz="0" w:space="0" w:color="auto"/>
          </w:divBdr>
        </w:div>
        <w:div w:id="1457797640">
          <w:marLeft w:val="0"/>
          <w:marRight w:val="0"/>
          <w:marTop w:val="0"/>
          <w:marBottom w:val="0"/>
          <w:divBdr>
            <w:top w:val="none" w:sz="0" w:space="0" w:color="auto"/>
            <w:left w:val="none" w:sz="0" w:space="0" w:color="auto"/>
            <w:bottom w:val="none" w:sz="0" w:space="0" w:color="auto"/>
            <w:right w:val="none" w:sz="0" w:space="0" w:color="auto"/>
          </w:divBdr>
        </w:div>
        <w:div w:id="1665475764">
          <w:marLeft w:val="0"/>
          <w:marRight w:val="0"/>
          <w:marTop w:val="0"/>
          <w:marBottom w:val="0"/>
          <w:divBdr>
            <w:top w:val="none" w:sz="0" w:space="0" w:color="auto"/>
            <w:left w:val="none" w:sz="0" w:space="0" w:color="auto"/>
            <w:bottom w:val="none" w:sz="0" w:space="0" w:color="auto"/>
            <w:right w:val="none" w:sz="0" w:space="0" w:color="auto"/>
          </w:divBdr>
        </w:div>
        <w:div w:id="461651938">
          <w:marLeft w:val="0"/>
          <w:marRight w:val="0"/>
          <w:marTop w:val="0"/>
          <w:marBottom w:val="0"/>
          <w:divBdr>
            <w:top w:val="none" w:sz="0" w:space="0" w:color="auto"/>
            <w:left w:val="none" w:sz="0" w:space="0" w:color="auto"/>
            <w:bottom w:val="none" w:sz="0" w:space="0" w:color="auto"/>
            <w:right w:val="none" w:sz="0" w:space="0" w:color="auto"/>
          </w:divBdr>
        </w:div>
        <w:div w:id="1823933201">
          <w:marLeft w:val="0"/>
          <w:marRight w:val="0"/>
          <w:marTop w:val="0"/>
          <w:marBottom w:val="0"/>
          <w:divBdr>
            <w:top w:val="none" w:sz="0" w:space="0" w:color="auto"/>
            <w:left w:val="none" w:sz="0" w:space="0" w:color="auto"/>
            <w:bottom w:val="none" w:sz="0" w:space="0" w:color="auto"/>
            <w:right w:val="none" w:sz="0" w:space="0" w:color="auto"/>
          </w:divBdr>
        </w:div>
        <w:div w:id="663817461">
          <w:marLeft w:val="0"/>
          <w:marRight w:val="0"/>
          <w:marTop w:val="0"/>
          <w:marBottom w:val="0"/>
          <w:divBdr>
            <w:top w:val="none" w:sz="0" w:space="0" w:color="auto"/>
            <w:left w:val="none" w:sz="0" w:space="0" w:color="auto"/>
            <w:bottom w:val="none" w:sz="0" w:space="0" w:color="auto"/>
            <w:right w:val="none" w:sz="0" w:space="0" w:color="auto"/>
          </w:divBdr>
        </w:div>
        <w:div w:id="812212064">
          <w:marLeft w:val="0"/>
          <w:marRight w:val="0"/>
          <w:marTop w:val="0"/>
          <w:marBottom w:val="0"/>
          <w:divBdr>
            <w:top w:val="none" w:sz="0" w:space="0" w:color="auto"/>
            <w:left w:val="none" w:sz="0" w:space="0" w:color="auto"/>
            <w:bottom w:val="none" w:sz="0" w:space="0" w:color="auto"/>
            <w:right w:val="none" w:sz="0" w:space="0" w:color="auto"/>
          </w:divBdr>
        </w:div>
        <w:div w:id="417600974">
          <w:marLeft w:val="0"/>
          <w:marRight w:val="0"/>
          <w:marTop w:val="0"/>
          <w:marBottom w:val="0"/>
          <w:divBdr>
            <w:top w:val="none" w:sz="0" w:space="0" w:color="auto"/>
            <w:left w:val="none" w:sz="0" w:space="0" w:color="auto"/>
            <w:bottom w:val="none" w:sz="0" w:space="0" w:color="auto"/>
            <w:right w:val="none" w:sz="0" w:space="0" w:color="auto"/>
          </w:divBdr>
        </w:div>
        <w:div w:id="2070952771">
          <w:marLeft w:val="0"/>
          <w:marRight w:val="0"/>
          <w:marTop w:val="0"/>
          <w:marBottom w:val="0"/>
          <w:divBdr>
            <w:top w:val="none" w:sz="0" w:space="0" w:color="auto"/>
            <w:left w:val="none" w:sz="0" w:space="0" w:color="auto"/>
            <w:bottom w:val="none" w:sz="0" w:space="0" w:color="auto"/>
            <w:right w:val="none" w:sz="0" w:space="0" w:color="auto"/>
          </w:divBdr>
        </w:div>
        <w:div w:id="440565597">
          <w:marLeft w:val="0"/>
          <w:marRight w:val="0"/>
          <w:marTop w:val="0"/>
          <w:marBottom w:val="0"/>
          <w:divBdr>
            <w:top w:val="none" w:sz="0" w:space="0" w:color="auto"/>
            <w:left w:val="none" w:sz="0" w:space="0" w:color="auto"/>
            <w:bottom w:val="none" w:sz="0" w:space="0" w:color="auto"/>
            <w:right w:val="none" w:sz="0" w:space="0" w:color="auto"/>
          </w:divBdr>
        </w:div>
        <w:div w:id="1105462953">
          <w:marLeft w:val="0"/>
          <w:marRight w:val="0"/>
          <w:marTop w:val="0"/>
          <w:marBottom w:val="0"/>
          <w:divBdr>
            <w:top w:val="none" w:sz="0" w:space="0" w:color="auto"/>
            <w:left w:val="none" w:sz="0" w:space="0" w:color="auto"/>
            <w:bottom w:val="none" w:sz="0" w:space="0" w:color="auto"/>
            <w:right w:val="none" w:sz="0" w:space="0" w:color="auto"/>
          </w:divBdr>
        </w:div>
        <w:div w:id="151218925">
          <w:marLeft w:val="0"/>
          <w:marRight w:val="0"/>
          <w:marTop w:val="0"/>
          <w:marBottom w:val="0"/>
          <w:divBdr>
            <w:top w:val="none" w:sz="0" w:space="0" w:color="auto"/>
            <w:left w:val="none" w:sz="0" w:space="0" w:color="auto"/>
            <w:bottom w:val="none" w:sz="0" w:space="0" w:color="auto"/>
            <w:right w:val="none" w:sz="0" w:space="0" w:color="auto"/>
          </w:divBdr>
        </w:div>
        <w:div w:id="713427190">
          <w:marLeft w:val="0"/>
          <w:marRight w:val="0"/>
          <w:marTop w:val="0"/>
          <w:marBottom w:val="0"/>
          <w:divBdr>
            <w:top w:val="none" w:sz="0" w:space="0" w:color="auto"/>
            <w:left w:val="none" w:sz="0" w:space="0" w:color="auto"/>
            <w:bottom w:val="none" w:sz="0" w:space="0" w:color="auto"/>
            <w:right w:val="none" w:sz="0" w:space="0" w:color="auto"/>
          </w:divBdr>
        </w:div>
      </w:divsChild>
    </w:div>
    <w:div w:id="1970360697">
      <w:bodyDiv w:val="1"/>
      <w:marLeft w:val="0"/>
      <w:marRight w:val="0"/>
      <w:marTop w:val="0"/>
      <w:marBottom w:val="0"/>
      <w:divBdr>
        <w:top w:val="none" w:sz="0" w:space="0" w:color="auto"/>
        <w:left w:val="none" w:sz="0" w:space="0" w:color="auto"/>
        <w:bottom w:val="none" w:sz="0" w:space="0" w:color="auto"/>
        <w:right w:val="none" w:sz="0" w:space="0" w:color="auto"/>
      </w:divBdr>
    </w:div>
    <w:div w:id="1985504941">
      <w:bodyDiv w:val="1"/>
      <w:marLeft w:val="0"/>
      <w:marRight w:val="0"/>
      <w:marTop w:val="0"/>
      <w:marBottom w:val="0"/>
      <w:divBdr>
        <w:top w:val="none" w:sz="0" w:space="0" w:color="auto"/>
        <w:left w:val="none" w:sz="0" w:space="0" w:color="auto"/>
        <w:bottom w:val="none" w:sz="0" w:space="0" w:color="auto"/>
        <w:right w:val="none" w:sz="0" w:space="0" w:color="auto"/>
      </w:divBdr>
    </w:div>
    <w:div w:id="1995791762">
      <w:bodyDiv w:val="1"/>
      <w:marLeft w:val="0"/>
      <w:marRight w:val="0"/>
      <w:marTop w:val="0"/>
      <w:marBottom w:val="0"/>
      <w:divBdr>
        <w:top w:val="none" w:sz="0" w:space="0" w:color="auto"/>
        <w:left w:val="none" w:sz="0" w:space="0" w:color="auto"/>
        <w:bottom w:val="none" w:sz="0" w:space="0" w:color="auto"/>
        <w:right w:val="none" w:sz="0" w:space="0" w:color="auto"/>
      </w:divBdr>
      <w:divsChild>
        <w:div w:id="1773893567">
          <w:marLeft w:val="0"/>
          <w:marRight w:val="0"/>
          <w:marTop w:val="0"/>
          <w:marBottom w:val="0"/>
          <w:divBdr>
            <w:top w:val="none" w:sz="0" w:space="0" w:color="auto"/>
            <w:left w:val="none" w:sz="0" w:space="0" w:color="auto"/>
            <w:bottom w:val="none" w:sz="0" w:space="0" w:color="auto"/>
            <w:right w:val="none" w:sz="0" w:space="0" w:color="auto"/>
          </w:divBdr>
        </w:div>
        <w:div w:id="2137286865">
          <w:marLeft w:val="0"/>
          <w:marRight w:val="0"/>
          <w:marTop w:val="0"/>
          <w:marBottom w:val="0"/>
          <w:divBdr>
            <w:top w:val="none" w:sz="0" w:space="0" w:color="auto"/>
            <w:left w:val="none" w:sz="0" w:space="0" w:color="auto"/>
            <w:bottom w:val="none" w:sz="0" w:space="0" w:color="auto"/>
            <w:right w:val="none" w:sz="0" w:space="0" w:color="auto"/>
          </w:divBdr>
        </w:div>
        <w:div w:id="1411973240">
          <w:marLeft w:val="0"/>
          <w:marRight w:val="0"/>
          <w:marTop w:val="0"/>
          <w:marBottom w:val="0"/>
          <w:divBdr>
            <w:top w:val="none" w:sz="0" w:space="0" w:color="auto"/>
            <w:left w:val="none" w:sz="0" w:space="0" w:color="auto"/>
            <w:bottom w:val="none" w:sz="0" w:space="0" w:color="auto"/>
            <w:right w:val="none" w:sz="0" w:space="0" w:color="auto"/>
          </w:divBdr>
        </w:div>
        <w:div w:id="231429493">
          <w:marLeft w:val="0"/>
          <w:marRight w:val="0"/>
          <w:marTop w:val="0"/>
          <w:marBottom w:val="0"/>
          <w:divBdr>
            <w:top w:val="none" w:sz="0" w:space="0" w:color="auto"/>
            <w:left w:val="none" w:sz="0" w:space="0" w:color="auto"/>
            <w:bottom w:val="none" w:sz="0" w:space="0" w:color="auto"/>
            <w:right w:val="none" w:sz="0" w:space="0" w:color="auto"/>
          </w:divBdr>
        </w:div>
        <w:div w:id="72363680">
          <w:marLeft w:val="0"/>
          <w:marRight w:val="0"/>
          <w:marTop w:val="0"/>
          <w:marBottom w:val="0"/>
          <w:divBdr>
            <w:top w:val="none" w:sz="0" w:space="0" w:color="auto"/>
            <w:left w:val="none" w:sz="0" w:space="0" w:color="auto"/>
            <w:bottom w:val="none" w:sz="0" w:space="0" w:color="auto"/>
            <w:right w:val="none" w:sz="0" w:space="0" w:color="auto"/>
          </w:divBdr>
        </w:div>
        <w:div w:id="865170674">
          <w:marLeft w:val="0"/>
          <w:marRight w:val="0"/>
          <w:marTop w:val="0"/>
          <w:marBottom w:val="0"/>
          <w:divBdr>
            <w:top w:val="none" w:sz="0" w:space="0" w:color="auto"/>
            <w:left w:val="none" w:sz="0" w:space="0" w:color="auto"/>
            <w:bottom w:val="none" w:sz="0" w:space="0" w:color="auto"/>
            <w:right w:val="none" w:sz="0" w:space="0" w:color="auto"/>
          </w:divBdr>
        </w:div>
        <w:div w:id="493036874">
          <w:marLeft w:val="0"/>
          <w:marRight w:val="0"/>
          <w:marTop w:val="0"/>
          <w:marBottom w:val="0"/>
          <w:divBdr>
            <w:top w:val="none" w:sz="0" w:space="0" w:color="auto"/>
            <w:left w:val="none" w:sz="0" w:space="0" w:color="auto"/>
            <w:bottom w:val="none" w:sz="0" w:space="0" w:color="auto"/>
            <w:right w:val="none" w:sz="0" w:space="0" w:color="auto"/>
          </w:divBdr>
        </w:div>
        <w:div w:id="607928113">
          <w:marLeft w:val="0"/>
          <w:marRight w:val="0"/>
          <w:marTop w:val="0"/>
          <w:marBottom w:val="0"/>
          <w:divBdr>
            <w:top w:val="none" w:sz="0" w:space="0" w:color="auto"/>
            <w:left w:val="none" w:sz="0" w:space="0" w:color="auto"/>
            <w:bottom w:val="none" w:sz="0" w:space="0" w:color="auto"/>
            <w:right w:val="none" w:sz="0" w:space="0" w:color="auto"/>
          </w:divBdr>
        </w:div>
        <w:div w:id="1540779625">
          <w:marLeft w:val="0"/>
          <w:marRight w:val="0"/>
          <w:marTop w:val="0"/>
          <w:marBottom w:val="0"/>
          <w:divBdr>
            <w:top w:val="none" w:sz="0" w:space="0" w:color="auto"/>
            <w:left w:val="none" w:sz="0" w:space="0" w:color="auto"/>
            <w:bottom w:val="none" w:sz="0" w:space="0" w:color="auto"/>
            <w:right w:val="none" w:sz="0" w:space="0" w:color="auto"/>
          </w:divBdr>
        </w:div>
        <w:div w:id="1285889703">
          <w:marLeft w:val="0"/>
          <w:marRight w:val="0"/>
          <w:marTop w:val="0"/>
          <w:marBottom w:val="0"/>
          <w:divBdr>
            <w:top w:val="none" w:sz="0" w:space="0" w:color="auto"/>
            <w:left w:val="none" w:sz="0" w:space="0" w:color="auto"/>
            <w:bottom w:val="none" w:sz="0" w:space="0" w:color="auto"/>
            <w:right w:val="none" w:sz="0" w:space="0" w:color="auto"/>
          </w:divBdr>
        </w:div>
        <w:div w:id="1987009992">
          <w:marLeft w:val="0"/>
          <w:marRight w:val="0"/>
          <w:marTop w:val="0"/>
          <w:marBottom w:val="0"/>
          <w:divBdr>
            <w:top w:val="none" w:sz="0" w:space="0" w:color="auto"/>
            <w:left w:val="none" w:sz="0" w:space="0" w:color="auto"/>
            <w:bottom w:val="none" w:sz="0" w:space="0" w:color="auto"/>
            <w:right w:val="none" w:sz="0" w:space="0" w:color="auto"/>
          </w:divBdr>
        </w:div>
        <w:div w:id="1735159120">
          <w:marLeft w:val="0"/>
          <w:marRight w:val="0"/>
          <w:marTop w:val="0"/>
          <w:marBottom w:val="0"/>
          <w:divBdr>
            <w:top w:val="none" w:sz="0" w:space="0" w:color="auto"/>
            <w:left w:val="none" w:sz="0" w:space="0" w:color="auto"/>
            <w:bottom w:val="none" w:sz="0" w:space="0" w:color="auto"/>
            <w:right w:val="none" w:sz="0" w:space="0" w:color="auto"/>
          </w:divBdr>
        </w:div>
        <w:div w:id="1105155143">
          <w:marLeft w:val="0"/>
          <w:marRight w:val="0"/>
          <w:marTop w:val="0"/>
          <w:marBottom w:val="0"/>
          <w:divBdr>
            <w:top w:val="none" w:sz="0" w:space="0" w:color="auto"/>
            <w:left w:val="none" w:sz="0" w:space="0" w:color="auto"/>
            <w:bottom w:val="none" w:sz="0" w:space="0" w:color="auto"/>
            <w:right w:val="none" w:sz="0" w:space="0" w:color="auto"/>
          </w:divBdr>
        </w:div>
        <w:div w:id="1365327147">
          <w:marLeft w:val="0"/>
          <w:marRight w:val="0"/>
          <w:marTop w:val="0"/>
          <w:marBottom w:val="0"/>
          <w:divBdr>
            <w:top w:val="none" w:sz="0" w:space="0" w:color="auto"/>
            <w:left w:val="none" w:sz="0" w:space="0" w:color="auto"/>
            <w:bottom w:val="none" w:sz="0" w:space="0" w:color="auto"/>
            <w:right w:val="none" w:sz="0" w:space="0" w:color="auto"/>
          </w:divBdr>
        </w:div>
        <w:div w:id="794368301">
          <w:marLeft w:val="0"/>
          <w:marRight w:val="0"/>
          <w:marTop w:val="0"/>
          <w:marBottom w:val="0"/>
          <w:divBdr>
            <w:top w:val="none" w:sz="0" w:space="0" w:color="auto"/>
            <w:left w:val="none" w:sz="0" w:space="0" w:color="auto"/>
            <w:bottom w:val="none" w:sz="0" w:space="0" w:color="auto"/>
            <w:right w:val="none" w:sz="0" w:space="0" w:color="auto"/>
          </w:divBdr>
        </w:div>
        <w:div w:id="1490949478">
          <w:marLeft w:val="0"/>
          <w:marRight w:val="0"/>
          <w:marTop w:val="0"/>
          <w:marBottom w:val="0"/>
          <w:divBdr>
            <w:top w:val="none" w:sz="0" w:space="0" w:color="auto"/>
            <w:left w:val="none" w:sz="0" w:space="0" w:color="auto"/>
            <w:bottom w:val="none" w:sz="0" w:space="0" w:color="auto"/>
            <w:right w:val="none" w:sz="0" w:space="0" w:color="auto"/>
          </w:divBdr>
        </w:div>
      </w:divsChild>
    </w:div>
    <w:div w:id="206991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alibaba.com/product-detail/2kw-20kw-48v-72v-brushless-dc_60778503928.html?spm=a2700.pc_countrysearch.main07.29.68a35916E4TbXf&amp;fbclid=IwAR0uGR4VCxPOuUwYkN-bMUzrEAq9Fl2hplGbWATaL6OE1jnI0DKE8DoSekk"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635</Words>
  <Characters>3626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 V</dc:creator>
  <cp:keywords/>
  <dc:description/>
  <cp:lastModifiedBy>saturn V</cp:lastModifiedBy>
  <cp:revision>4</cp:revision>
  <dcterms:created xsi:type="dcterms:W3CDTF">2022-03-30T22:30:00Z</dcterms:created>
  <dcterms:modified xsi:type="dcterms:W3CDTF">2022-03-31T19:26:00Z</dcterms:modified>
</cp:coreProperties>
</file>