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D28EF">
      <w:pPr>
        <w:spacing w:after="312" w:afterLines="100"/>
        <w:jc w:val="center"/>
        <w:rPr>
          <w:rFonts w:hint="default" w:ascii="Times New Roman" w:hAnsi="Times New Roman" w:eastAsia="楷体" w:cs="Times New Roman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四川托普信息技术职业学院</w:t>
      </w:r>
    </w:p>
    <w:p w14:paraId="380F0F0A">
      <w:pPr>
        <w:spacing w:after="312" w:afterLines="100"/>
        <w:jc w:val="center"/>
        <w:rPr>
          <w:rFonts w:hint="default" w:ascii="Times New Roman" w:hAnsi="Times New Roman" w:eastAsia="楷体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-202</w:t>
      </w: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学年第</w:t>
      </w:r>
      <w:r>
        <w:rPr>
          <w:rFonts w:hint="eastAsia" w:ascii="Times New Roman" w:hAnsi="Times New Roman" w:eastAsia="楷体" w:cs="Times New Roman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学期课程考查方案</w:t>
      </w:r>
    </w:p>
    <w:p w14:paraId="1B1D819E">
      <w:pPr>
        <w:spacing w:after="156" w:afterLines="50"/>
        <w:jc w:val="center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课程：《JavaEE企业级Web应用开发实战</w:t>
      </w:r>
      <w:bookmarkStart w:id="0" w:name="_GoBack"/>
      <w:bookmarkEnd w:id="0"/>
      <w:r>
        <w:rPr>
          <w:rFonts w:hint="default" w:ascii="Times New Roman" w:hAnsi="Times New Roman" w:eastAsia="楷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》 教师：</w:t>
      </w:r>
      <w:r>
        <w:rPr>
          <w:rFonts w:hint="eastAsia" w:ascii="Times New Roman" w:hAnsi="Times New Roman" w:eastAsia="楷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刘雯雯</w:t>
      </w:r>
    </w:p>
    <w:p w14:paraId="52ED27D2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一、课程的性质与任务：</w:t>
      </w:r>
    </w:p>
    <w:p w14:paraId="1704378E">
      <w:pPr>
        <w:pStyle w:val="5"/>
        <w:spacing w:after="0" w:line="400" w:lineRule="exact"/>
        <w:ind w:firstLine="540" w:firstLineChars="225"/>
        <w:rPr>
          <w:rFonts w:hint="eastAsia" w:ascii="Times New Roman" w:hAnsi="Times New Roman" w:cs="Times New Roman"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snapToGrid w:val="0"/>
          <w:color w:val="000000"/>
          <w:sz w:val="24"/>
        </w:rPr>
        <w:t>本课程是面向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软件技术专业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等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的一门专业实践课程，主要介绍Spring Boot框架核心原理、企业级Web应用架构设计、数据持久化技术、安全权限控制以及项目部署运维等。在前续Java程序设计、数据库原理、Web前端开发课程基础上，学生通过本课程的学习，不仅可以增强工程规范意识、提升系统设计思维、树立正确的科技伦理与社会责任感，并在理解企业级应用开发全流程与方法基础上，面向Java开发工程师、软件实施工程师、后端开发工程师等职业岗位，具备能够运用所学的Spring Boot技术体系及JavaEE主流框架，独立完成中小型企业级Web应用系统从需求分析到部署上线的全流程开发的实践能力。为后续微服务架构、分布式系统、云原生技术等课程的学习及企业顶岗实习打下坚实的基础。</w:t>
      </w:r>
    </w:p>
    <w:p w14:paraId="3F507CCF">
      <w:pPr>
        <w:spacing w:before="156" w:beforeLines="50" w:after="156" w:afterLines="5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二、课程设计的目的与基本要求：</w:t>
      </w:r>
    </w:p>
    <w:p w14:paraId="498C457C">
      <w:pPr>
        <w:pStyle w:val="5"/>
        <w:spacing w:after="0" w:line="400" w:lineRule="exact"/>
        <w:ind w:firstLine="540" w:firstLineChars="225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通过本课程的实践过程，学生能运用Spring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框架的开发模式、Spring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Boot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工作原理、MyBatis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框架工作原理、Spring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Security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框架工作原理、Ajax异步请求等知识，以及企业项目开发流程，并通过理论结合实际的方法，独立完成设计和开发Web项目，独立完成开发一个简单的Web工程。</w:t>
      </w:r>
    </w:p>
    <w:p w14:paraId="4CE699C0">
      <w:pPr>
        <w:numPr>
          <w:ilvl w:val="0"/>
          <w:numId w:val="1"/>
        </w:numPr>
        <w:spacing w:before="156" w:beforeLines="50" w:after="156" w:afterLines="50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知识目标</w:t>
      </w:r>
    </w:p>
    <w:p w14:paraId="3DC3A004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掌握Spring Boot自动配置原理，能够独立完成项目创建、多环境配置、热部署配置及单元测试编写。</w:t>
      </w:r>
    </w:p>
    <w:p w14:paraId="7A353241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掌握MyBatis-Plus整合与实体映射注解的使用，熟练运用BaseMapper、条件构造器、分页查询、逻辑删除及自动填充功能。</w:t>
      </w:r>
    </w:p>
    <w:p w14:paraId="5C6F359A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掌握RESTful API设计规范，熟练使用请求映射注解、参数接收方式，能够完成统一响应封装，理解视图跳转与数据传递机制。</w:t>
      </w:r>
    </w:p>
    <w:p w14:paraId="42597B30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掌握Service层接口与实现分离的设计模式，熟练使用声明式事务管理及自定义业务异常处理。</w:t>
      </w:r>
    </w:p>
    <w:p w14:paraId="5B053B93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掌握自定义拦截器的编写与配置，能够基于Session实现登录状态校验与权限控制。</w:t>
      </w:r>
    </w:p>
    <w:p w14:paraId="667578CB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掌握使用全局异常处理器统一处理系统异常，能够配置自定义错误页面提升用户体验。</w:t>
      </w:r>
    </w:p>
    <w:p w14:paraId="143E8B8E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掌握MultipartFile文件上传的实现方式，能够使用ResponseEntity完成文件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D4AE44F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下载功能。</w:t>
      </w:r>
    </w:p>
    <w:p w14:paraId="22B750E1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掌握使用Lombok的@Slf4j注解进行日志打印，能够配置不同包下的日志输出级别。</w:t>
      </w:r>
    </w:p>
    <w:p w14:paraId="6F784F23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掌握使用Maven命令打包生成JAR文件，能够使用java -jar命令部署运行Spring Boot项目。</w:t>
      </w:r>
    </w:p>
    <w:p w14:paraId="22BB5A82">
      <w:pPr>
        <w:spacing w:before="156" w:beforeLines="50" w:after="156" w:afterLine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能力目标</w:t>
      </w:r>
    </w:p>
    <w:p w14:paraId="3994145C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熟悉基于JavaEE企业级项目开发的设计思想以及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SpringBoot</w:t>
      </w:r>
      <w:r>
        <w:rPr>
          <w:rFonts w:hint="default" w:ascii="Times New Roman" w:hAnsi="Times New Roman" w:eastAsia="宋体" w:cs="Times New Roman"/>
          <w:sz w:val="24"/>
          <w:szCs w:val="24"/>
        </w:rPr>
        <w:t>框架技术的开发使用等。</w:t>
      </w:r>
    </w:p>
    <w:p w14:paraId="6D0A2413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能够独立完成企业级项目的分析、设计以及开发实现。</w:t>
      </w:r>
    </w:p>
    <w:p w14:paraId="35368204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能够利用项目实践中的资料整理技能独立进行资料收集与整理、具备分析项目需求的能力。</w:t>
      </w:r>
    </w:p>
    <w:p w14:paraId="65DA9414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独立完成企业级项目的完成流程，获得通过作业、实验报告，清晰地表达自己解决问题的思路和步骤的能力。</w:t>
      </w:r>
    </w:p>
    <w:p w14:paraId="3EB48AE6">
      <w:pPr>
        <w:widowControl/>
        <w:numPr>
          <w:ilvl w:val="0"/>
          <w:numId w:val="2"/>
        </w:numPr>
        <w:adjustRightInd w:val="0"/>
        <w:snapToGrid w:val="0"/>
        <w:spacing w:line="400" w:lineRule="exact"/>
        <w:ind w:left="420" w:left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通过实践项目的设计与开发，拥有项目需求分析、概要设计、详细设计、迭代开发实现的符合企业级项目流程的软件技术开发能力。</w:t>
      </w:r>
    </w:p>
    <w:p w14:paraId="0091BAA3">
      <w:pPr>
        <w:numPr>
          <w:ilvl w:val="0"/>
          <w:numId w:val="3"/>
        </w:numPr>
        <w:spacing w:before="156" w:beforeLines="50" w:after="156" w:afterLines="50" w:line="400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学生进行基于Spring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Boot</w:t>
      </w:r>
      <w:r>
        <w:rPr>
          <w:rFonts w:hint="default" w:ascii="Times New Roman" w:hAnsi="Times New Roman" w:cs="Times New Roman"/>
          <w:sz w:val="24"/>
          <w:szCs w:val="24"/>
        </w:rPr>
        <w:t xml:space="preserve"> + MyBatis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-Plus</w:t>
      </w:r>
      <w:r>
        <w:rPr>
          <w:rFonts w:hint="default" w:ascii="Times New Roman" w:hAnsi="Times New Roman" w:cs="Times New Roman"/>
          <w:sz w:val="24"/>
          <w:szCs w:val="24"/>
        </w:rPr>
        <w:t>框架的项目开发，可从以下几个项目中进行选择：</w:t>
      </w:r>
    </w:p>
    <w:p w14:paraId="3533C26E">
      <w:pPr>
        <w:pStyle w:val="5"/>
        <w:numPr>
          <w:ilvl w:val="0"/>
          <w:numId w:val="4"/>
        </w:numPr>
        <w:spacing w:before="240"/>
        <w:ind w:left="508" w:leftChars="0" w:firstLine="542" w:firstLineChars="0"/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基于SpringBoot框架的</w:t>
      </w:r>
      <w:r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  <w:t>客户管理系统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的设计与实现</w:t>
      </w:r>
    </w:p>
    <w:p w14:paraId="33F9EC76">
      <w:pPr>
        <w:pStyle w:val="5"/>
        <w:numPr>
          <w:ilvl w:val="0"/>
          <w:numId w:val="5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数据库设计（E-R图和数字字典）以及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SpringBoot+Mybatis-plus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框架整合；</w:t>
      </w:r>
    </w:p>
    <w:p w14:paraId="3DF181CA">
      <w:pPr>
        <w:pStyle w:val="5"/>
        <w:numPr>
          <w:ilvl w:val="0"/>
          <w:numId w:val="5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用户登录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与退出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（登录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认证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、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权限管理、会话管理、Redis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存储登录状态与权限标识）；</w:t>
      </w:r>
    </w:p>
    <w:p w14:paraId="6DD8437C">
      <w:pPr>
        <w:pStyle w:val="5"/>
        <w:numPr>
          <w:ilvl w:val="0"/>
          <w:numId w:val="5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客户信息列表功能（列表展示、按条件查询、分页展示）；</w:t>
      </w:r>
    </w:p>
    <w:p w14:paraId="51B267EC">
      <w:pPr>
        <w:pStyle w:val="5"/>
        <w:numPr>
          <w:ilvl w:val="0"/>
          <w:numId w:val="5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客户信息管理（增、删、改功能）；</w:t>
      </w:r>
    </w:p>
    <w:p w14:paraId="6BC9665B">
      <w:pPr>
        <w:pStyle w:val="5"/>
        <w:numPr>
          <w:ilvl w:val="0"/>
          <w:numId w:val="5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完成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专周实训设计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报告。</w:t>
      </w:r>
    </w:p>
    <w:p w14:paraId="2DE75860">
      <w:pPr>
        <w:pStyle w:val="5"/>
        <w:numPr>
          <w:ilvl w:val="0"/>
          <w:numId w:val="4"/>
        </w:numPr>
        <w:spacing w:before="240"/>
        <w:ind w:left="508" w:leftChars="0" w:firstLine="542" w:firstLineChars="0"/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基于SpringBoot框架的</w:t>
      </w:r>
      <w:r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  <w:t>网上购物系统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的设计与实现</w:t>
      </w:r>
    </w:p>
    <w:p w14:paraId="234ED025">
      <w:pPr>
        <w:pStyle w:val="5"/>
        <w:numPr>
          <w:ilvl w:val="0"/>
          <w:numId w:val="6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数据库设计（E-R图和数字字典）以及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SpringBoot+Mybatis-plus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框架整合；</w:t>
      </w:r>
    </w:p>
    <w:p w14:paraId="113EC7BA">
      <w:pPr>
        <w:pStyle w:val="5"/>
        <w:numPr>
          <w:ilvl w:val="0"/>
          <w:numId w:val="6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用户登录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与退出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（登录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认证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、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权限管理、会话管理、Redis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存储登录状态与权限标识）；</w:t>
      </w:r>
    </w:p>
    <w:p w14:paraId="37A4330C">
      <w:pPr>
        <w:pStyle w:val="5"/>
        <w:numPr>
          <w:ilvl w:val="0"/>
          <w:numId w:val="6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商品信息列表功能（列表展示、按条件查询、分页展示）；</w:t>
      </w:r>
    </w:p>
    <w:p w14:paraId="78D10140">
      <w:pPr>
        <w:pStyle w:val="5"/>
        <w:numPr>
          <w:ilvl w:val="0"/>
          <w:numId w:val="6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商品信息管理（增、删、改功能）；</w:t>
      </w:r>
    </w:p>
    <w:p w14:paraId="54E17E5B">
      <w:pPr>
        <w:pStyle w:val="5"/>
        <w:numPr>
          <w:ilvl w:val="0"/>
          <w:numId w:val="6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完成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专周实训设计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报告。</w:t>
      </w:r>
    </w:p>
    <w:p w14:paraId="2F9734E4">
      <w:pPr>
        <w:pStyle w:val="5"/>
        <w:numPr>
          <w:ilvl w:val="0"/>
          <w:numId w:val="4"/>
        </w:numPr>
        <w:spacing w:before="240"/>
        <w:ind w:left="508" w:leftChars="0" w:firstLine="542" w:firstLineChars="0"/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基于SpringBoot框架的</w:t>
      </w:r>
      <w:r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  <w:t>学生管理系统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的设计与实现</w:t>
      </w:r>
    </w:p>
    <w:p w14:paraId="44E1CF65">
      <w:pPr>
        <w:pStyle w:val="5"/>
        <w:numPr>
          <w:ilvl w:val="0"/>
          <w:numId w:val="7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数据库设计（E-R图和数字字典）以及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SpringBoot+Mybatis-plus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框架整合；</w:t>
      </w:r>
    </w:p>
    <w:p w14:paraId="5C15969C">
      <w:pPr>
        <w:pStyle w:val="5"/>
        <w:numPr>
          <w:ilvl w:val="0"/>
          <w:numId w:val="7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用户登录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与退出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（登录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认证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、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权限管理、会话管理、Redis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存储登录状态与权限标识）；</w:t>
      </w:r>
    </w:p>
    <w:p w14:paraId="67AD7E52">
      <w:pPr>
        <w:pStyle w:val="5"/>
        <w:numPr>
          <w:ilvl w:val="0"/>
          <w:numId w:val="7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学生信息列表功能（列表展示、按条件查询、分页展示）；</w:t>
      </w:r>
    </w:p>
    <w:p w14:paraId="764F292D">
      <w:pPr>
        <w:pStyle w:val="5"/>
        <w:numPr>
          <w:ilvl w:val="0"/>
          <w:numId w:val="7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学生信息管理（增、删、改功能）；</w:t>
      </w:r>
    </w:p>
    <w:p w14:paraId="0AA3D654">
      <w:pPr>
        <w:pStyle w:val="5"/>
        <w:numPr>
          <w:ilvl w:val="0"/>
          <w:numId w:val="7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完成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专周实训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报告。</w:t>
      </w:r>
    </w:p>
    <w:p w14:paraId="23897B5B">
      <w:pPr>
        <w:pStyle w:val="5"/>
        <w:numPr>
          <w:ilvl w:val="0"/>
          <w:numId w:val="4"/>
        </w:numPr>
        <w:spacing w:before="240"/>
        <w:ind w:left="508" w:leftChars="0" w:firstLine="542" w:firstLineChars="0"/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基于SpringBoot框架的</w:t>
      </w:r>
      <w:r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  <w:t>食堂管理系统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的设计与实现</w:t>
      </w:r>
    </w:p>
    <w:p w14:paraId="404F220F">
      <w:pPr>
        <w:pStyle w:val="5"/>
        <w:numPr>
          <w:ilvl w:val="0"/>
          <w:numId w:val="8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数据库设计（E-R图和数字字典）以及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SpringBoot+Mybatis-plus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框架整合；</w:t>
      </w:r>
    </w:p>
    <w:p w14:paraId="315952E3">
      <w:pPr>
        <w:pStyle w:val="5"/>
        <w:numPr>
          <w:ilvl w:val="0"/>
          <w:numId w:val="8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用户登录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与退出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（登录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认证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、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权限管理、会话管理、Redis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存储登录状态与权限标识）；</w:t>
      </w:r>
    </w:p>
    <w:p w14:paraId="49EE8B75">
      <w:pPr>
        <w:pStyle w:val="5"/>
        <w:numPr>
          <w:ilvl w:val="0"/>
          <w:numId w:val="8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菜品信息列表功能（列表展示、按条件查询、分页展示）；</w:t>
      </w:r>
    </w:p>
    <w:p w14:paraId="68DC7B63">
      <w:pPr>
        <w:pStyle w:val="5"/>
        <w:numPr>
          <w:ilvl w:val="0"/>
          <w:numId w:val="8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菜品信息管理（增、删、改功能）；</w:t>
      </w:r>
    </w:p>
    <w:p w14:paraId="3F17FF7D">
      <w:pPr>
        <w:pStyle w:val="5"/>
        <w:numPr>
          <w:ilvl w:val="0"/>
          <w:numId w:val="8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完成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专周实训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报告。</w:t>
      </w:r>
    </w:p>
    <w:p w14:paraId="4A0DD1AF">
      <w:pPr>
        <w:pStyle w:val="5"/>
        <w:numPr>
          <w:ilvl w:val="0"/>
          <w:numId w:val="4"/>
        </w:numPr>
        <w:spacing w:before="240"/>
        <w:ind w:left="508" w:leftChars="0" w:firstLine="542" w:firstLineChars="0"/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基于SpringBoot框架的</w:t>
      </w:r>
      <w:r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  <w:t>图书管理系统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的设计与实现</w:t>
      </w:r>
    </w:p>
    <w:p w14:paraId="37ABFC90">
      <w:pPr>
        <w:pStyle w:val="5"/>
        <w:numPr>
          <w:ilvl w:val="0"/>
          <w:numId w:val="9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数据库设计（E-R图和数字字典）以及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SpringBoot+Mybatis-plus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框架整合；</w:t>
      </w:r>
    </w:p>
    <w:p w14:paraId="62F51CD5">
      <w:pPr>
        <w:pStyle w:val="5"/>
        <w:numPr>
          <w:ilvl w:val="0"/>
          <w:numId w:val="9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用户登录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与退出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（登录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认证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、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权限管理、会话管理、Redis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存储登录状态与权限标识）；</w:t>
      </w:r>
    </w:p>
    <w:p w14:paraId="6C33A151">
      <w:pPr>
        <w:pStyle w:val="5"/>
        <w:numPr>
          <w:ilvl w:val="0"/>
          <w:numId w:val="9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书籍信息列表功能（列表展示、按条件查询、分页展示）；</w:t>
      </w:r>
    </w:p>
    <w:p w14:paraId="1B582B47">
      <w:pPr>
        <w:pStyle w:val="5"/>
        <w:numPr>
          <w:ilvl w:val="0"/>
          <w:numId w:val="9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书籍信息管理（增、删、改功能）；</w:t>
      </w:r>
    </w:p>
    <w:p w14:paraId="5A026768">
      <w:pPr>
        <w:pStyle w:val="5"/>
        <w:numPr>
          <w:ilvl w:val="0"/>
          <w:numId w:val="9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完成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专周实训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报告。</w:t>
      </w:r>
    </w:p>
    <w:p w14:paraId="726E785B">
      <w:pPr>
        <w:pStyle w:val="5"/>
        <w:numPr>
          <w:ilvl w:val="0"/>
          <w:numId w:val="4"/>
        </w:numPr>
        <w:spacing w:before="240"/>
        <w:ind w:left="508" w:leftChars="0" w:firstLine="542" w:firstLineChars="0"/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基于SpringBoot框架的</w:t>
      </w:r>
      <w:r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  <w:t>酒店管理系统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的设计与实现</w:t>
      </w:r>
    </w:p>
    <w:p w14:paraId="6EA20CF4">
      <w:pPr>
        <w:pStyle w:val="5"/>
        <w:numPr>
          <w:ilvl w:val="0"/>
          <w:numId w:val="10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数据库设计（E-R图和数字字典）以及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SpringBoot+Mybatis-plus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框架整合；</w:t>
      </w:r>
    </w:p>
    <w:p w14:paraId="2427DBCB">
      <w:pPr>
        <w:pStyle w:val="5"/>
        <w:numPr>
          <w:ilvl w:val="0"/>
          <w:numId w:val="10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用户登录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与退出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（登录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认证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、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权限管理、会话管理、Redis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存储登录状态与权限标识）；</w:t>
      </w:r>
    </w:p>
    <w:p w14:paraId="08C25069">
      <w:pPr>
        <w:pStyle w:val="5"/>
        <w:numPr>
          <w:ilvl w:val="0"/>
          <w:numId w:val="10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客房信息列表功能（列表展示、按条件查询、分页展示）；</w:t>
      </w:r>
    </w:p>
    <w:p w14:paraId="7FB0BE4C">
      <w:pPr>
        <w:pStyle w:val="5"/>
        <w:numPr>
          <w:ilvl w:val="0"/>
          <w:numId w:val="10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客房信息管理（增、删、改功能）；</w:t>
      </w:r>
    </w:p>
    <w:p w14:paraId="7ACCE4C6">
      <w:pPr>
        <w:pStyle w:val="5"/>
        <w:numPr>
          <w:ilvl w:val="0"/>
          <w:numId w:val="10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完成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专周实训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报告。</w:t>
      </w:r>
    </w:p>
    <w:p w14:paraId="15597DC7">
      <w:pPr>
        <w:pStyle w:val="5"/>
        <w:numPr>
          <w:ilvl w:val="0"/>
          <w:numId w:val="4"/>
        </w:numPr>
        <w:spacing w:before="240"/>
        <w:ind w:left="508" w:leftChars="0" w:firstLine="542" w:firstLineChars="0"/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基于SpringBoot框架的</w:t>
      </w:r>
      <w:r>
        <w:rPr>
          <w:rFonts w:hint="default" w:ascii="Times New Roman" w:hAnsi="Times New Roman" w:cs="Times New Roman"/>
          <w:b/>
          <w:bCs/>
          <w:snapToGrid w:val="0"/>
          <w:color w:val="000000"/>
          <w:sz w:val="24"/>
        </w:rPr>
        <w:t>教务管理系统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sz w:val="24"/>
          <w:lang w:val="en-US" w:eastAsia="zh-CN"/>
        </w:rPr>
        <w:t>的设计与实现</w:t>
      </w:r>
    </w:p>
    <w:p w14:paraId="03DF91E3">
      <w:pPr>
        <w:pStyle w:val="5"/>
        <w:numPr>
          <w:ilvl w:val="0"/>
          <w:numId w:val="11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数据库设计（E-R图和数字字典）以及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SpringBoot+Mybatis-plus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框架整合；</w:t>
      </w:r>
    </w:p>
    <w:p w14:paraId="298FDA06">
      <w:pPr>
        <w:pStyle w:val="5"/>
        <w:numPr>
          <w:ilvl w:val="0"/>
          <w:numId w:val="11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用户登录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与退出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（登录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认证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、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权限管理、会话管理、Redis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存储登录状态与权限标识）；</w:t>
      </w:r>
    </w:p>
    <w:p w14:paraId="2AD6F9C2">
      <w:pPr>
        <w:pStyle w:val="5"/>
        <w:numPr>
          <w:ilvl w:val="0"/>
          <w:numId w:val="11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课程信息列表功能（列表展示、按条件查询、分页展示）；</w:t>
      </w:r>
    </w:p>
    <w:p w14:paraId="645920C7">
      <w:pPr>
        <w:pStyle w:val="5"/>
        <w:numPr>
          <w:ilvl w:val="0"/>
          <w:numId w:val="11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课程信息管理（增、删、改功能）；</w:t>
      </w:r>
    </w:p>
    <w:p w14:paraId="0611B8BD">
      <w:pPr>
        <w:pStyle w:val="5"/>
        <w:numPr>
          <w:ilvl w:val="0"/>
          <w:numId w:val="11"/>
        </w:numPr>
        <w:spacing w:before="120" w:line="300" w:lineRule="exact"/>
        <w:ind w:left="840" w:leftChars="400" w:firstLine="480" w:firstLineChars="200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完成</w:t>
      </w:r>
      <w:r>
        <w:rPr>
          <w:rFonts w:hint="eastAsia" w:ascii="Times New Roman" w:hAnsi="Times New Roman" w:cs="Times New Roman"/>
          <w:snapToGrid w:val="0"/>
          <w:color w:val="000000"/>
          <w:sz w:val="24"/>
          <w:lang w:val="en-US" w:eastAsia="zh-CN"/>
        </w:rPr>
        <w:t>专周实训</w:t>
      </w:r>
      <w:r>
        <w:rPr>
          <w:rFonts w:hint="default" w:ascii="Times New Roman" w:hAnsi="Times New Roman" w:cs="Times New Roman"/>
          <w:snapToGrid w:val="0"/>
          <w:color w:val="000000"/>
          <w:sz w:val="24"/>
        </w:rPr>
        <w:t>报告。</w:t>
      </w:r>
    </w:p>
    <w:p w14:paraId="73D47A3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44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snapToGrid w:val="0"/>
          <w:color w:val="000000"/>
          <w:sz w:val="24"/>
        </w:rPr>
      </w:pPr>
      <w:r>
        <w:rPr>
          <w:rFonts w:hint="default" w:ascii="Times New Roman" w:hAnsi="Times New Roman" w:cs="Times New Roman"/>
          <w:snapToGrid w:val="0"/>
          <w:color w:val="000000"/>
          <w:sz w:val="24"/>
        </w:rPr>
        <w:t>上述信息系统仅仅要求完成单表的增删改查。学生可以从中选择对应的系统完成，也可以自己定义系统完成。</w:t>
      </w:r>
    </w:p>
    <w:p w14:paraId="41094712">
      <w:pPr>
        <w:spacing w:before="312" w:beforeLines="100" w:after="312" w:afterLines="10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三、课程设计教学计划</w:t>
      </w:r>
    </w:p>
    <w:tbl>
      <w:tblPr>
        <w:tblStyle w:val="9"/>
        <w:tblW w:w="9698" w:type="dxa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682"/>
        <w:gridCol w:w="3472"/>
        <w:gridCol w:w="1889"/>
        <w:gridCol w:w="1524"/>
      </w:tblGrid>
      <w:tr w14:paraId="6D67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F2D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学习情境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3EC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工作任务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22A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知识要求（★为重难点）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30E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技能要求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821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理论/实践学时</w:t>
            </w:r>
          </w:p>
        </w:tc>
      </w:tr>
      <w:tr w14:paraId="1D065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AE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1.项目需求与系统设计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B7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资产管理系统需求分析与数据库设计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29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1.1 需求分析流程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1.2 ER图绘制规范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1.3 数据库设计原则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34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完成需求文档编写、ER图及表结构设计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48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0C5E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1C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2.环境搭建与项目初始化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D9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Spring Boot入门与环境搭建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2E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2.1 Spring Initializr创建项目★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2.2 Maven依赖管理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2.3 项目结构与启动类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F3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完成开发环境配置，创建SpringBoot项目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56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6BBF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15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3.系统配置与架构设计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30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核心配置与属性注入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0C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3.1 application.yml/properties语法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3.2 @Value与@ConfigurationProperties注入★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3.3 多环境Profile配置★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F4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完成配置文件编写，多环境切换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22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3660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DD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4.数据持久层开发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43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整合MyBatis-Plus实现部门管理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69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4.1 MyBatis-Plus整合配置★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4.2 @TableName、@TableId注解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4.3 BaseMapper CRUD操作★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4.4 QueryWrapper条件构造器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30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完成部门表CRUD操作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01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7A1B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D7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5.数据持久层开发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31F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整合Spring Data JPA实现资产类型管理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A9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5.1 Spring Data JPA整合★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5.2 实体映射与Repository接口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5.3 自定义查询方法（方法名解析）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6A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实现资产类型增删改查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C4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09FB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05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6.数据持久层开发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BF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事务管理与MyBatis-Plus高级特性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DF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6.1 @Transactional声明式事务★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6.2 逻辑删除@TableLogic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6.3 自动填充MetaObjectHandler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B7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为权限管理添加事务控制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9B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5093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7D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7.业务逻辑层开发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40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RESTful API与请求处理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11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7.1 @RestController与请求映射★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7.2 参数接收（@RequestParam、@PathVariable、@RequestBody）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7.3 统一响应封装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F9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实现资产申请REST接口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60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1972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24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8.表现层开发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CC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Thymeleaf模板引擎整合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8D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8.1 Thymeleaf语法（表达式、循环、判断）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8.2 模板布局与片段复用★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8.3 数据渲染与表单提交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B8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开发资产采购页面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0F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3A09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B5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9.性能优化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B7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Redis整合与缓存管理★★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DD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9.1 Spring Boot整合Redis配置★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9.2 @Cacheable、@CacheEvict注解★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9.3 Redis序列化配置（Jackson2JsonRedisSerializer）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9.4 缓存穿透/雪崩概念与应对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B1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为资产查询添加Redis缓存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DD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3A27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7E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10.消息通信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49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RabbitMQ消息队列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74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10.1 RabbitMQ安装与核心概念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10.2 交换机类型（Direct、Topic、Fanout）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10.3 消息生产者与消费者实现★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01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实现资产入库消息通知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A3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3DC1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BB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11.安全权限控制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39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JWT/Shiro安全机制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39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11.1 JWT原理与生成验证★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11.2 登录认证流程★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11.3 拦截器/过滤器实现Token校验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E6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完成用户登录认证与授权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52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256A1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E6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12.任务调度与通知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2D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定时任务与邮件服务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B4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12.1 @Scheduled定时任务与cron表达式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12.2 @Async异步任务配置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12.3 JavaMailSender邮件服务整合★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B1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实现资产归还提醒邮件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96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27F7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9D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13.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实训资料提交、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系统测试与部署交付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9F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单元测试、接口文档与打包部署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2A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13.1 单元测试编写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13.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Maven打包与java -jar部署★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C9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Cs/>
                <w:spacing w:val="-8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完成项目打包部署与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实训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资料提交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E6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726B2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8174" w:type="dxa"/>
            <w:gridSpan w:val="4"/>
            <w:vAlign w:val="center"/>
          </w:tcPr>
          <w:p w14:paraId="031AE658">
            <w:pPr>
              <w:spacing w:line="320" w:lineRule="exact"/>
              <w:rPr>
                <w:rFonts w:hint="default" w:ascii="Times New Roman" w:hAnsi="Times New Roman" w:eastAsia="微软雅黑" w:cs="Times New Roman"/>
                <w:spacing w:val="-8"/>
                <w:sz w:val="24"/>
                <w:szCs w:val="24"/>
              </w:rPr>
            </w:pPr>
            <w:r>
              <w:rPr>
                <w:rFonts w:hint="default" w:ascii="Times New Roman" w:hAnsi="Times New Roman" w:eastAsia="微软雅黑" w:cs="Times New Roman"/>
                <w:spacing w:val="-8"/>
                <w:sz w:val="24"/>
                <w:szCs w:val="24"/>
              </w:rPr>
              <w:t>机动</w:t>
            </w:r>
          </w:p>
        </w:tc>
        <w:tc>
          <w:tcPr>
            <w:tcW w:w="1524" w:type="dxa"/>
            <w:vAlign w:val="center"/>
          </w:tcPr>
          <w:p w14:paraId="61649C57">
            <w:pPr>
              <w:pStyle w:val="2"/>
              <w:keepNext w:val="0"/>
              <w:keepLines w:val="0"/>
              <w:widowControl/>
              <w:spacing w:before="289" w:after="0" w:line="320" w:lineRule="exact"/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spacing w:val="-8"/>
                <w:sz w:val="24"/>
                <w:szCs w:val="24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pacing w:val="-8"/>
                <w:sz w:val="24"/>
                <w:szCs w:val="24"/>
              </w:rPr>
              <w:t>0</w:t>
            </w:r>
          </w:p>
        </w:tc>
      </w:tr>
      <w:tr w14:paraId="693A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8174" w:type="dxa"/>
            <w:gridSpan w:val="4"/>
            <w:vAlign w:val="center"/>
          </w:tcPr>
          <w:p w14:paraId="79CE9E17">
            <w:pPr>
              <w:spacing w:line="320" w:lineRule="exact"/>
              <w:rPr>
                <w:rFonts w:hint="default" w:ascii="Times New Roman" w:hAnsi="Times New Roman" w:eastAsia="微软雅黑" w:cs="Times New Roman"/>
                <w:spacing w:val="-8"/>
                <w:sz w:val="24"/>
                <w:szCs w:val="24"/>
              </w:rPr>
            </w:pPr>
            <w:r>
              <w:rPr>
                <w:rFonts w:hint="default" w:ascii="Times New Roman" w:hAnsi="Times New Roman" w:eastAsia="微软雅黑" w:cs="Times New Roman"/>
                <w:spacing w:val="-8"/>
                <w:sz w:val="24"/>
                <w:szCs w:val="24"/>
              </w:rPr>
              <w:t>合计</w:t>
            </w:r>
          </w:p>
        </w:tc>
        <w:tc>
          <w:tcPr>
            <w:tcW w:w="1524" w:type="dxa"/>
            <w:vAlign w:val="center"/>
          </w:tcPr>
          <w:p w14:paraId="1D1CEF1C">
            <w:pPr>
              <w:pStyle w:val="2"/>
              <w:keepNext w:val="0"/>
              <w:keepLines w:val="0"/>
              <w:widowControl/>
              <w:spacing w:before="289" w:after="0" w:line="320" w:lineRule="exact"/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spacing w:val="-8"/>
                <w:sz w:val="24"/>
                <w:szCs w:val="24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pacing w:val="-8"/>
                <w:sz w:val="24"/>
                <w:szCs w:val="24"/>
              </w:rPr>
              <w:t>26</w:t>
            </w:r>
          </w:p>
        </w:tc>
      </w:tr>
    </w:tbl>
    <w:p w14:paraId="50ED3476">
      <w:pPr>
        <w:spacing w:before="312" w:beforeLines="100" w:after="312" w:afterLines="10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四、评分标准如下：</w:t>
      </w:r>
    </w:p>
    <w:tbl>
      <w:tblPr>
        <w:tblStyle w:val="9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791"/>
        <w:gridCol w:w="1559"/>
        <w:gridCol w:w="1504"/>
      </w:tblGrid>
      <w:tr w14:paraId="2871E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5459" w:type="dxa"/>
            <w:gridSpan w:val="2"/>
            <w:vAlign w:val="center"/>
          </w:tcPr>
          <w:p w14:paraId="2CA357F2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</w:rPr>
              <w:t>评分内容</w:t>
            </w:r>
          </w:p>
        </w:tc>
        <w:tc>
          <w:tcPr>
            <w:tcW w:w="1559" w:type="dxa"/>
            <w:vAlign w:val="center"/>
          </w:tcPr>
          <w:p w14:paraId="73E6EC99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</w:rPr>
              <w:t>分数</w:t>
            </w:r>
          </w:p>
        </w:tc>
        <w:tc>
          <w:tcPr>
            <w:tcW w:w="1504" w:type="dxa"/>
            <w:vAlign w:val="center"/>
          </w:tcPr>
          <w:p w14:paraId="18F1558C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</w:rPr>
              <w:t>得分</w:t>
            </w:r>
          </w:p>
        </w:tc>
      </w:tr>
      <w:tr w14:paraId="7C22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668" w:type="dxa"/>
            <w:vMerge w:val="restart"/>
            <w:vAlign w:val="center"/>
          </w:tcPr>
          <w:p w14:paraId="21C7DFB1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</w:rPr>
              <w:t>作品基本信息</w:t>
            </w:r>
          </w:p>
        </w:tc>
        <w:tc>
          <w:tcPr>
            <w:tcW w:w="3791" w:type="dxa"/>
            <w:vAlign w:val="center"/>
          </w:tcPr>
          <w:p w14:paraId="229DC520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实训期间</w:t>
            </w:r>
            <w:r>
              <w:rPr>
                <w:rFonts w:hint="default" w:ascii="Times New Roman" w:hAnsi="Times New Roman" w:cs="Times New Roman"/>
              </w:rPr>
              <w:t>按时到课</w:t>
            </w:r>
          </w:p>
          <w:p w14:paraId="44DA424D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实训期间</w:t>
            </w:r>
            <w:r>
              <w:rPr>
                <w:rFonts w:hint="default" w:ascii="Times New Roman" w:hAnsi="Times New Roman" w:cs="Times New Roman"/>
              </w:rPr>
              <w:t>课堂表现</w:t>
            </w:r>
          </w:p>
        </w:tc>
        <w:tc>
          <w:tcPr>
            <w:tcW w:w="1559" w:type="dxa"/>
            <w:vAlign w:val="center"/>
          </w:tcPr>
          <w:p w14:paraId="6EB5775C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1504" w:type="dxa"/>
            <w:vAlign w:val="center"/>
          </w:tcPr>
          <w:p w14:paraId="512EEE64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42CD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668" w:type="dxa"/>
            <w:vMerge w:val="continue"/>
            <w:vAlign w:val="center"/>
          </w:tcPr>
          <w:p w14:paraId="13920740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</w:p>
        </w:tc>
        <w:tc>
          <w:tcPr>
            <w:tcW w:w="3791" w:type="dxa"/>
            <w:vAlign w:val="center"/>
          </w:tcPr>
          <w:p w14:paraId="55CBC7D4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（1）作品独立完成</w:t>
            </w:r>
          </w:p>
          <w:p w14:paraId="2443809F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（2）文件齐全、命名规范</w:t>
            </w:r>
          </w:p>
          <w:p w14:paraId="07D1FFD1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（3）数据库设计（E-R图和数字字典）</w:t>
            </w:r>
          </w:p>
        </w:tc>
        <w:tc>
          <w:tcPr>
            <w:tcW w:w="1559" w:type="dxa"/>
            <w:vAlign w:val="center"/>
          </w:tcPr>
          <w:p w14:paraId="59252B8C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1504" w:type="dxa"/>
            <w:vAlign w:val="center"/>
          </w:tcPr>
          <w:p w14:paraId="563ACFBA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D6B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668" w:type="dxa"/>
            <w:vMerge w:val="continue"/>
            <w:vAlign w:val="center"/>
          </w:tcPr>
          <w:p w14:paraId="1A624D13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</w:p>
        </w:tc>
        <w:tc>
          <w:tcPr>
            <w:tcW w:w="3791" w:type="dxa"/>
            <w:vAlign w:val="center"/>
          </w:tcPr>
          <w:p w14:paraId="2CAC5166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（1）用户登录（登录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认证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权限管理、会话管理、Redis</w:t>
            </w:r>
            <w:r>
              <w:rPr>
                <w:rFonts w:hint="default" w:ascii="Times New Roman" w:hAnsi="Times New Roman" w:cs="Times New Roman"/>
              </w:rPr>
              <w:t>存储登录状态与权限标识）</w:t>
            </w:r>
          </w:p>
          <w:p w14:paraId="38926534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</w:rPr>
              <w:t>）用户退出</w:t>
            </w:r>
          </w:p>
        </w:tc>
        <w:tc>
          <w:tcPr>
            <w:tcW w:w="1559" w:type="dxa"/>
            <w:vAlign w:val="center"/>
          </w:tcPr>
          <w:p w14:paraId="567733A6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20</w:t>
            </w:r>
          </w:p>
        </w:tc>
        <w:tc>
          <w:tcPr>
            <w:tcW w:w="1504" w:type="dxa"/>
            <w:vAlign w:val="center"/>
          </w:tcPr>
          <w:p w14:paraId="6B7D57DC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7DBE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668" w:type="dxa"/>
            <w:vMerge w:val="continue"/>
            <w:vAlign w:val="center"/>
          </w:tcPr>
          <w:p w14:paraId="5C9B5903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</w:p>
        </w:tc>
        <w:tc>
          <w:tcPr>
            <w:tcW w:w="3791" w:type="dxa"/>
            <w:vAlign w:val="center"/>
          </w:tcPr>
          <w:p w14:paraId="58D960EC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（1）信息列表的展示、按条件查询</w:t>
            </w:r>
          </w:p>
          <w:p w14:paraId="3576DFB8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（2）分页查询</w:t>
            </w:r>
          </w:p>
          <w:p w14:paraId="298FC492">
            <w:pPr>
              <w:spacing w:line="360" w:lineRule="auto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</w:rPr>
              <w:t>（3）完成增加、删除、修改功能</w:t>
            </w:r>
          </w:p>
        </w:tc>
        <w:tc>
          <w:tcPr>
            <w:tcW w:w="1559" w:type="dxa"/>
            <w:vAlign w:val="center"/>
          </w:tcPr>
          <w:p w14:paraId="35F27224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Cs/>
              </w:rPr>
              <w:t>15</w:t>
            </w:r>
          </w:p>
        </w:tc>
        <w:tc>
          <w:tcPr>
            <w:tcW w:w="1504" w:type="dxa"/>
            <w:vAlign w:val="center"/>
          </w:tcPr>
          <w:p w14:paraId="17F85AB4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0839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668" w:type="dxa"/>
            <w:vMerge w:val="continue"/>
            <w:vAlign w:val="center"/>
          </w:tcPr>
          <w:p w14:paraId="73DFB2EC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</w:p>
        </w:tc>
        <w:tc>
          <w:tcPr>
            <w:tcW w:w="3791" w:type="dxa"/>
            <w:vAlign w:val="center"/>
          </w:tcPr>
          <w:p w14:paraId="46C4682C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（1）模板下载功能</w:t>
            </w:r>
          </w:p>
          <w:p w14:paraId="41D39D20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（2）完成数据导出到Excel文件</w:t>
            </w:r>
          </w:p>
          <w:p w14:paraId="71B9BD5C">
            <w:pPr>
              <w:spacing w:line="360" w:lineRule="auto"/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cs="Times New Roman"/>
              </w:rPr>
              <w:t>（3）完成导入Excel文件数据功能</w:t>
            </w:r>
          </w:p>
        </w:tc>
        <w:tc>
          <w:tcPr>
            <w:tcW w:w="1559" w:type="dxa"/>
            <w:vAlign w:val="center"/>
          </w:tcPr>
          <w:p w14:paraId="0219F324">
            <w:pPr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</w:rPr>
              <w:t>1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5</w:t>
            </w:r>
          </w:p>
        </w:tc>
        <w:tc>
          <w:tcPr>
            <w:tcW w:w="1504" w:type="dxa"/>
            <w:vAlign w:val="center"/>
          </w:tcPr>
          <w:p w14:paraId="293C6D14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36D0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</w:trPr>
        <w:tc>
          <w:tcPr>
            <w:tcW w:w="1668" w:type="dxa"/>
            <w:vMerge w:val="continue"/>
            <w:vAlign w:val="center"/>
          </w:tcPr>
          <w:p w14:paraId="5DCC28A6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791" w:type="dxa"/>
            <w:vAlign w:val="center"/>
          </w:tcPr>
          <w:p w14:paraId="6035C9C4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完成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专周实训</w:t>
            </w:r>
            <w:r>
              <w:rPr>
                <w:rFonts w:hint="default" w:ascii="Times New Roman" w:hAnsi="Times New Roman" w:cs="Times New Roman"/>
              </w:rPr>
              <w:t>报告，包含如下内容：</w:t>
            </w:r>
          </w:p>
          <w:p w14:paraId="0444EE22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（1）系统功能框架图简要描述和截图</w:t>
            </w:r>
          </w:p>
          <w:p w14:paraId="7E1AE1E9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（2）数据库设计（E-R图和数字字典）</w:t>
            </w:r>
          </w:p>
          <w:p w14:paraId="083090F7">
            <w:pPr>
              <w:widowControl/>
              <w:spacing w:line="36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（3）功能模块主要代码描述和截图</w:t>
            </w:r>
          </w:p>
          <w:p w14:paraId="682229B4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（4）运行结果简要描述和截图</w:t>
            </w:r>
          </w:p>
        </w:tc>
        <w:tc>
          <w:tcPr>
            <w:tcW w:w="1559" w:type="dxa"/>
            <w:vAlign w:val="center"/>
          </w:tcPr>
          <w:p w14:paraId="2F6F1F63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1504" w:type="dxa"/>
            <w:vAlign w:val="center"/>
          </w:tcPr>
          <w:p w14:paraId="4CBB46C9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7E62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5459" w:type="dxa"/>
            <w:gridSpan w:val="2"/>
            <w:vAlign w:val="center"/>
          </w:tcPr>
          <w:p w14:paraId="0895ED5E">
            <w:pPr>
              <w:spacing w:line="360" w:lineRule="auto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</w:rPr>
              <w:t>总分</w:t>
            </w:r>
          </w:p>
        </w:tc>
        <w:tc>
          <w:tcPr>
            <w:tcW w:w="1559" w:type="dxa"/>
            <w:vAlign w:val="center"/>
          </w:tcPr>
          <w:p w14:paraId="78FD8BA4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504" w:type="dxa"/>
            <w:vAlign w:val="center"/>
          </w:tcPr>
          <w:p w14:paraId="36EF6514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</w:tbl>
    <w:p w14:paraId="09E01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2" w:firstLineChars="200"/>
        <w:textAlignment w:val="auto"/>
        <w:rPr>
          <w:rFonts w:hint="default" w:ascii="Times New Roman" w:hAnsi="Times New Roman" w:cs="Times New Roman"/>
          <w:b/>
          <w:bCs/>
          <w:color w:val="FF0000"/>
          <w:sz w:val="22"/>
          <w:szCs w:val="24"/>
        </w:rPr>
      </w:pPr>
      <w:r>
        <w:rPr>
          <w:rFonts w:hint="default" w:ascii="Times New Roman" w:hAnsi="Times New Roman" w:cs="Times New Roman"/>
          <w:b/>
          <w:bCs/>
          <w:color w:val="FF0000"/>
          <w:sz w:val="22"/>
          <w:szCs w:val="24"/>
        </w:rPr>
        <w:t>专周实训成绩登录教务系统时要把百分制折算为五级制</w:t>
      </w:r>
      <w:r>
        <w:rPr>
          <w:rFonts w:hint="eastAsia" w:ascii="Times New Roman" w:hAnsi="Times New Roman" w:cs="Times New Roman"/>
          <w:b/>
          <w:bCs/>
          <w:color w:val="FF0000"/>
          <w:sz w:val="22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olor w:val="FF0000"/>
          <w:sz w:val="22"/>
          <w:szCs w:val="24"/>
          <w:lang w:val="en-US" w:eastAsia="zh-CN"/>
        </w:rPr>
        <w:t>不合格：0-59；合格：60-69；中：70-79；良：80-89；优：90-100</w:t>
      </w:r>
      <w:r>
        <w:rPr>
          <w:rFonts w:hint="eastAsia" w:ascii="Times New Roman" w:hAnsi="Times New Roman" w:cs="Times New Roman"/>
          <w:b/>
          <w:bCs/>
          <w:color w:val="FF0000"/>
          <w:sz w:val="22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4"/>
        </w:rPr>
        <w:t>，但是过程性的分数是百分制，最后登系统</w:t>
      </w:r>
      <w:r>
        <w:rPr>
          <w:rFonts w:hint="eastAsia" w:ascii="Times New Roman" w:hAnsi="Times New Roman" w:cs="Times New Roman"/>
          <w:b/>
          <w:bCs/>
          <w:color w:val="FF0000"/>
          <w:sz w:val="22"/>
          <w:szCs w:val="24"/>
          <w:lang w:val="en-US" w:eastAsia="zh-CN"/>
        </w:rPr>
        <w:t>成绩时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4"/>
        </w:rPr>
        <w:t>转化成五级制！</w:t>
      </w:r>
    </w:p>
    <w:p w14:paraId="5C0F0B16">
      <w:pPr>
        <w:spacing w:line="360" w:lineRule="auto"/>
        <w:ind w:left="-141" w:leftChars="-67" w:right="-340" w:rightChars="-162"/>
        <w:rPr>
          <w:rFonts w:hint="default" w:ascii="Times New Roman" w:hAnsi="Times New Roman" w:cs="Times New Roman"/>
          <w:b/>
          <w:bCs/>
          <w:color w:val="FF0000"/>
          <w:sz w:val="22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var(--dsw-font-markdown-table)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0A579"/>
    <w:multiLevelType w:val="singleLevel"/>
    <w:tmpl w:val="AD30A57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1D1D154"/>
    <w:multiLevelType w:val="singleLevel"/>
    <w:tmpl w:val="B1D1D154"/>
    <w:lvl w:ilvl="0" w:tentative="0">
      <w:start w:val="1"/>
      <w:numFmt w:val="decimal"/>
      <w:suff w:val="nothing"/>
      <w:lvlText w:val="%1）"/>
      <w:lvlJc w:val="left"/>
      <w:pPr>
        <w:ind w:left="-122"/>
      </w:pPr>
    </w:lvl>
  </w:abstractNum>
  <w:abstractNum w:abstractNumId="2">
    <w:nsid w:val="D93BE140"/>
    <w:multiLevelType w:val="singleLevel"/>
    <w:tmpl w:val="D93BE1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DCEE0D11"/>
    <w:multiLevelType w:val="singleLevel"/>
    <w:tmpl w:val="DCEE0D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4052A09"/>
    <w:multiLevelType w:val="singleLevel"/>
    <w:tmpl w:val="F4052A0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FA1EC8EA"/>
    <w:multiLevelType w:val="singleLevel"/>
    <w:tmpl w:val="FA1EC8E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0F708497"/>
    <w:multiLevelType w:val="singleLevel"/>
    <w:tmpl w:val="0F70849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27A4BD4C"/>
    <w:multiLevelType w:val="singleLevel"/>
    <w:tmpl w:val="27A4BD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2DCA51C2"/>
    <w:multiLevelType w:val="singleLevel"/>
    <w:tmpl w:val="2DCA51C2"/>
    <w:lvl w:ilvl="0" w:tentative="0">
      <w:start w:val="3"/>
      <w:numFmt w:val="decimal"/>
      <w:suff w:val="space"/>
      <w:lvlText w:val="%1."/>
      <w:lvlJc w:val="left"/>
    </w:lvl>
  </w:abstractNum>
  <w:abstractNum w:abstractNumId="9">
    <w:nsid w:val="63C69D80"/>
    <w:multiLevelType w:val="singleLevel"/>
    <w:tmpl w:val="63C69D8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71DF183A"/>
    <w:multiLevelType w:val="singleLevel"/>
    <w:tmpl w:val="71DF183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5"/>
  </w:num>
  <w:num w:numId="6">
    <w:abstractNumId w:val="7"/>
  </w:num>
  <w:num w:numId="7">
    <w:abstractNumId w:val="9"/>
  </w:num>
  <w:num w:numId="8">
    <w:abstractNumId w:val="6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5Yjc5YzcyYmRmNTljNjc2OGRkNzkxM2NlZDk3OGYifQ=="/>
  </w:docVars>
  <w:rsids>
    <w:rsidRoot w:val="00047BE8"/>
    <w:rsid w:val="00005B40"/>
    <w:rsid w:val="0002101A"/>
    <w:rsid w:val="00023CDF"/>
    <w:rsid w:val="00047BE8"/>
    <w:rsid w:val="00053B80"/>
    <w:rsid w:val="0006737F"/>
    <w:rsid w:val="000E7FF3"/>
    <w:rsid w:val="0010376E"/>
    <w:rsid w:val="00130247"/>
    <w:rsid w:val="00184514"/>
    <w:rsid w:val="001A22FA"/>
    <w:rsid w:val="001D1B92"/>
    <w:rsid w:val="00202496"/>
    <w:rsid w:val="0020531D"/>
    <w:rsid w:val="003217E3"/>
    <w:rsid w:val="003249FB"/>
    <w:rsid w:val="00324C34"/>
    <w:rsid w:val="003A5776"/>
    <w:rsid w:val="003D486B"/>
    <w:rsid w:val="003E6FE1"/>
    <w:rsid w:val="0044141B"/>
    <w:rsid w:val="00485968"/>
    <w:rsid w:val="00522134"/>
    <w:rsid w:val="00524BB3"/>
    <w:rsid w:val="005C64C4"/>
    <w:rsid w:val="006145AD"/>
    <w:rsid w:val="00624D6A"/>
    <w:rsid w:val="00635C12"/>
    <w:rsid w:val="0066176E"/>
    <w:rsid w:val="006D42BA"/>
    <w:rsid w:val="006E3126"/>
    <w:rsid w:val="006E4FFB"/>
    <w:rsid w:val="007D66E7"/>
    <w:rsid w:val="007F6FCE"/>
    <w:rsid w:val="00803A2E"/>
    <w:rsid w:val="00815974"/>
    <w:rsid w:val="008339E1"/>
    <w:rsid w:val="008472C8"/>
    <w:rsid w:val="008E31C2"/>
    <w:rsid w:val="009268D7"/>
    <w:rsid w:val="00950F78"/>
    <w:rsid w:val="00987377"/>
    <w:rsid w:val="0099052E"/>
    <w:rsid w:val="00A06DF7"/>
    <w:rsid w:val="00A152AD"/>
    <w:rsid w:val="00A8043A"/>
    <w:rsid w:val="00A83B61"/>
    <w:rsid w:val="00AC6934"/>
    <w:rsid w:val="00B10936"/>
    <w:rsid w:val="00B3799F"/>
    <w:rsid w:val="00BA4328"/>
    <w:rsid w:val="00BC5C4B"/>
    <w:rsid w:val="00C30246"/>
    <w:rsid w:val="00C45C91"/>
    <w:rsid w:val="00CD5CED"/>
    <w:rsid w:val="00D06EDA"/>
    <w:rsid w:val="00D22EDD"/>
    <w:rsid w:val="00D54B87"/>
    <w:rsid w:val="00D91049"/>
    <w:rsid w:val="00E74E6A"/>
    <w:rsid w:val="00E75454"/>
    <w:rsid w:val="00EB60A6"/>
    <w:rsid w:val="00EC18F4"/>
    <w:rsid w:val="00EE119B"/>
    <w:rsid w:val="00FC53F6"/>
    <w:rsid w:val="01DB4B00"/>
    <w:rsid w:val="039127F1"/>
    <w:rsid w:val="03D318B5"/>
    <w:rsid w:val="04F6345F"/>
    <w:rsid w:val="099E0166"/>
    <w:rsid w:val="09C5548B"/>
    <w:rsid w:val="0C34090D"/>
    <w:rsid w:val="0F107353"/>
    <w:rsid w:val="144C07BE"/>
    <w:rsid w:val="14B12A54"/>
    <w:rsid w:val="15937F91"/>
    <w:rsid w:val="16473933"/>
    <w:rsid w:val="1A4217BF"/>
    <w:rsid w:val="1CD34549"/>
    <w:rsid w:val="23212F3C"/>
    <w:rsid w:val="27BE61A5"/>
    <w:rsid w:val="297A6CCB"/>
    <w:rsid w:val="2CA00AA1"/>
    <w:rsid w:val="30C145B6"/>
    <w:rsid w:val="323A581D"/>
    <w:rsid w:val="35A149B6"/>
    <w:rsid w:val="36525CB0"/>
    <w:rsid w:val="38D308D7"/>
    <w:rsid w:val="3A79235A"/>
    <w:rsid w:val="3AE82FFC"/>
    <w:rsid w:val="3C0812EB"/>
    <w:rsid w:val="400B0234"/>
    <w:rsid w:val="46B42A36"/>
    <w:rsid w:val="48847F4B"/>
    <w:rsid w:val="4A45333A"/>
    <w:rsid w:val="4DEC7AF2"/>
    <w:rsid w:val="4F132271"/>
    <w:rsid w:val="54A61249"/>
    <w:rsid w:val="58711B6E"/>
    <w:rsid w:val="60E03D35"/>
    <w:rsid w:val="62013F63"/>
    <w:rsid w:val="63D94626"/>
    <w:rsid w:val="66666A8A"/>
    <w:rsid w:val="668B28D0"/>
    <w:rsid w:val="67FF0F45"/>
    <w:rsid w:val="694C1F81"/>
    <w:rsid w:val="6D194857"/>
    <w:rsid w:val="6E843F52"/>
    <w:rsid w:val="738B5D82"/>
    <w:rsid w:val="73F676A0"/>
    <w:rsid w:val="78654DF4"/>
    <w:rsid w:val="7CB3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nhideWhenUsed/>
    <w:qFormat/>
    <w:uiPriority w:val="99"/>
    <w:pPr>
      <w:spacing w:after="120"/>
    </w:pPr>
  </w:style>
  <w:style w:type="paragraph" w:styleId="5">
    <w:name w:val="Body Text Indent"/>
    <w:basedOn w:val="1"/>
    <w:link w:val="15"/>
    <w:qFormat/>
    <w:uiPriority w:val="0"/>
    <w:pPr>
      <w:spacing w:after="120"/>
      <w:ind w:left="420" w:leftChars="200"/>
    </w:pPr>
    <w:rPr>
      <w:rFonts w:ascii="Calibri" w:hAnsi="Calibri" w:eastAsia="宋体" w:cs="Times New Roman"/>
      <w:szCs w:val="24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正文文本缩进 Char"/>
    <w:basedOn w:val="11"/>
    <w:link w:val="5"/>
    <w:qFormat/>
    <w:uiPriority w:val="0"/>
    <w:rPr>
      <w:rFonts w:ascii="Calibri" w:hAnsi="Calibri" w:eastAsia="宋体" w:cs="Times New Roman"/>
      <w:szCs w:val="24"/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7">
    <w:name w:val="无间隔 Char"/>
    <w:basedOn w:val="11"/>
    <w:link w:val="16"/>
    <w:qFormat/>
    <w:uiPriority w:val="1"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3263</Words>
  <Characters>3888</Characters>
  <Lines>31</Lines>
  <Paragraphs>8</Paragraphs>
  <TotalTime>5</TotalTime>
  <ScaleCrop>false</ScaleCrop>
  <LinksUpToDate>false</LinksUpToDate>
  <CharactersWithSpaces>3959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2019-05-22T03:00:00Z</dcterms:created>
  <dc:creator>acer</dc:creator>
  <cp:lastModifiedBy>雯雯</cp:lastModifiedBy>
  <dcterms:modified xsi:type="dcterms:W3CDTF">2026-05-29T01:46:08Z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AF08848D5C7D447EA5DF1E733B5A220D_12</vt:lpwstr>
  </property>
  <property fmtid="{D5CDD505-2E9C-101B-9397-08002B2CF9AE}" pid="4" name="KSOTemplateDocerSaveRecord">
    <vt:lpwstr>eyJoZGlkIjoiMTY5Yjc5YzcyYmRmNTljNjc2OGRkNzkxM2NlZDk3OGYiLCJ1c2VySWQiOiIzMTA2NzI4MDYifQ==</vt:lpwstr>
  </property>
</Properties>
</file>