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测试总结报告rhizodelta"/>
    <w:p>
      <w:pPr>
        <w:pStyle w:val="Heading1"/>
      </w:pPr>
      <w:r>
        <w:t xml:space="preserve">5 测试总结报告（RhizoDelta）</w:t>
      </w:r>
    </w:p>
    <w:p>
      <w:pPr>
        <w:pStyle w:val="BlockText"/>
      </w:pPr>
      <w:r>
        <w:t xml:space="preserve">对应模板</w:t>
      </w:r>
      <w:r>
        <w:t xml:space="preserve"> </w:t>
      </w:r>
      <w:r>
        <w:rPr>
          <w:rStyle w:val="VerbatimChar"/>
        </w:rPr>
        <w:t xml:space="preserve">templates/5测试总结报告.doc</w:t>
      </w:r>
      <w:r>
        <w:t xml:space="preserve">。数据来自 2026-06-18 对</w:t>
      </w:r>
      <w:r>
        <w:t xml:space="preserve"> </w:t>
      </w:r>
      <w:r>
        <w:rPr>
          <w:rStyle w:val="VerbatimChar"/>
        </w:rPr>
        <w:t xml:space="preserve">http://localhost:8090</w:t>
      </w:r>
      <w:r>
        <w:t xml:space="preserve"> </w:t>
      </w:r>
      <w:r>
        <w:t xml:space="preserve">的实测。</w:t>
      </w:r>
    </w:p>
    <w:bookmarkStart w:id="22" w:name="测试概述"/>
    <w:p>
      <w:pPr>
        <w:pStyle w:val="Heading2"/>
      </w:pPr>
      <w:r>
        <w:t xml:space="preserve">1 测试概述</w:t>
      </w:r>
    </w:p>
    <w:bookmarkStart w:id="21" w:name="编写目的"/>
    <w:p>
      <w:pPr>
        <w:pStyle w:val="Heading3"/>
      </w:pPr>
      <w:r>
        <w:t xml:space="preserve">1.1 编写目的</w:t>
      </w:r>
    </w:p>
    <w:p>
      <w:pPr>
        <w:pStyle w:val="FirstParagraph"/>
      </w:pPr>
      <w:r>
        <w:t xml:space="preserve">汇总本次对 RhizoDelta 的测试范围、方法、执行结果、缺陷与质量结论。</w:t>
      </w:r>
      <w:r>
        <w:t xml:space="preserve"> </w:t>
      </w:r>
      <w:r>
        <w:t xml:space="preserve">### 1.2 项目背景</w:t>
      </w:r>
      <w:r>
        <w:t xml:space="preserve"> </w:t>
      </w:r>
      <w:r>
        <w:t xml:space="preserve">RhizoDelta 是图谱化非线性讨论系统（Spring Boot + Neo4j + React/Vite，B/S）。详见</w:t>
      </w:r>
      <w:r>
        <w:t xml:space="preserve"> </w:t>
      </w:r>
      <w:hyperlink r:id="rId20">
        <w:r>
          <w:rPr>
            <w:rStyle w:val="Hyperlink"/>
          </w:rPr>
          <w:t xml:space="preserve">../docs/project-understanding.md</w:t>
        </w:r>
      </w:hyperlink>
      <w:r>
        <w:t xml:space="preserve">。</w:t>
      </w:r>
    </w:p>
    <w:bookmarkEnd w:id="21"/>
    <w:bookmarkEnd w:id="22"/>
    <w:bookmarkStart w:id="23" w:name="测试参考文档"/>
    <w:p>
      <w:pPr>
        <w:pStyle w:val="Heading2"/>
      </w:pPr>
      <w:r>
        <w:t xml:space="preserve">2 测试参考文档</w:t>
      </w:r>
    </w:p>
    <w:p>
      <w:pPr>
        <w:pStyle w:val="FirstParagraph"/>
      </w:pPr>
      <w:r>
        <w:t xml:space="preserve">《1 测试方案》《2 测试用例》《3 Bug 缺陷报告清单》《4 接口测试-Postman》。</w:t>
      </w:r>
    </w:p>
    <w:bookmarkEnd w:id="23"/>
    <w:bookmarkStart w:id="24" w:name="项目组成员"/>
    <w:p>
      <w:pPr>
        <w:pStyle w:val="Heading2"/>
      </w:pPr>
      <w:r>
        <w:t xml:space="preserve">3 项目组成员</w:t>
      </w:r>
    </w:p>
    <w:p>
      <w:pPr>
        <w:pStyle w:val="FirstParagraph"/>
      </w:pPr>
      <w:r>
        <w:t xml:space="preserve">个人独立完成（本人）。</w:t>
      </w:r>
    </w:p>
    <w:bookmarkEnd w:id="24"/>
    <w:bookmarkStart w:id="28" w:name="测试设计介绍"/>
    <w:p>
      <w:pPr>
        <w:pStyle w:val="Heading2"/>
      </w:pPr>
      <w:r>
        <w:t xml:space="preserve">4 测试设计介绍</w:t>
      </w:r>
    </w:p>
    <w:bookmarkStart w:id="27" w:name="测试用例设计方法"/>
    <w:p>
      <w:pPr>
        <w:pStyle w:val="Heading3"/>
      </w:pPr>
      <w:r>
        <w:t xml:space="preserve">4.1 测试用例设计方法</w:t>
      </w:r>
    </w:p>
    <w:p>
      <w:pPr>
        <w:pStyle w:val="FirstParagraph"/>
      </w:pPr>
      <w:r>
        <w:t xml:space="preserve">等价类划分、边界值分析、错误推测、场景法、因果图（说明见</w:t>
      </w:r>
      <w:r>
        <w:t xml:space="preserve"> </w:t>
      </w:r>
      <w:hyperlink r:id="rId25">
        <w:r>
          <w:rPr>
            <w:rStyle w:val="Hyperlink"/>
          </w:rPr>
          <w:t xml:space="preserve">../docs/system-design.md</w:t>
        </w:r>
      </w:hyperlink>
      <w:r>
        <w:t xml:space="preserve">，逐条对照见</w:t>
      </w:r>
      <w:r>
        <w:t xml:space="preserve"> </w:t>
      </w:r>
      <w:hyperlink r:id="rId26">
        <w:r>
          <w:rPr>
            <w:rStyle w:val="Hyperlink"/>
          </w:rPr>
          <w:t xml:space="preserve">2-测试用例.md</w:t>
        </w:r>
      </w:hyperlink>
      <w:r>
        <w:t xml:space="preserve">）。</w:t>
      </w:r>
      <w:r>
        <w:t xml:space="preserve"> </w:t>
      </w:r>
      <w:r>
        <w:t xml:space="preserve">### 4.2 测试环境与配置</w:t>
      </w:r>
      <w:r>
        <w:t xml:space="preserve"> </w:t>
      </w:r>
      <w:r>
        <w:t xml:space="preserve">被测后端</w:t>
      </w:r>
      <w:r>
        <w:t xml:space="preserve"> </w:t>
      </w:r>
      <w:r>
        <w:rPr>
          <w:rStyle w:val="VerbatimChar"/>
        </w:rPr>
        <w:t xml:space="preserve">http://localhost:8090</w:t>
      </w:r>
      <w:r>
        <w:t xml:space="preserve">（运行中）；依赖 Neo4j/Redis/RabbitMQ；接口工具 Postman + newman 6.2.2；浏览器 Chrome。</w:t>
      </w:r>
      <w:r>
        <w:t xml:space="preserve"> </w:t>
      </w:r>
      <w:r>
        <w:t xml:space="preserve">### 4.3 测试方法</w:t>
      </w:r>
      <w:r>
        <w:t xml:space="preserve"> </w:t>
      </w:r>
      <w:r>
        <w:t xml:space="preserve">软件审查（评审接口契约）、黑盒功能测试、接口测试（Postman 自动化 + newman 报告）。</w:t>
      </w:r>
    </w:p>
    <w:bookmarkEnd w:id="27"/>
    <w:bookmarkEnd w:id="28"/>
    <w:bookmarkStart w:id="31" w:name="测试进度"/>
    <w:p>
      <w:pPr>
        <w:pStyle w:val="Heading2"/>
      </w:pPr>
      <w:r>
        <w:t xml:space="preserve">5 测试进度</w:t>
      </w:r>
    </w:p>
    <w:bookmarkStart w:id="29" w:name="进度回顾"/>
    <w:p>
      <w:pPr>
        <w:pStyle w:val="Heading3"/>
      </w:pPr>
      <w:r>
        <w:t xml:space="preserve">5.1 进度回顾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模块划分与范围圈定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方案/用例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编写方案与用例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接口实测 + Postman/newman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缺陷与结论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29"/>
    <w:bookmarkStart w:id="30" w:name="进度总结"/>
    <w:p>
      <w:pPr>
        <w:pStyle w:val="Heading3"/>
      </w:pPr>
      <w:r>
        <w:t xml:space="preserve">5.2 进度总结</w:t>
      </w:r>
    </w:p>
    <w:p>
      <w:pPr>
        <w:pStyle w:val="Compact"/>
        <w:numPr>
          <w:ilvl w:val="0"/>
          <w:numId w:val="1001"/>
        </w:numPr>
      </w:pPr>
      <w:r>
        <w:t xml:space="preserve">接口/功能用例</w:t>
      </w:r>
      <w:r>
        <w:t xml:space="preserve"> </w:t>
      </w:r>
      <w:r>
        <w:rPr>
          <w:b/>
          <w:bCs/>
        </w:rPr>
        <w:t xml:space="preserve">20 条，执行率 100%</w:t>
      </w:r>
      <w:r>
        <w:t xml:space="preserve">；断言 58 条，通过 57（98.3%）。</w:t>
      </w:r>
    </w:p>
    <w:p>
      <w:pPr>
        <w:pStyle w:val="Compact"/>
        <w:numPr>
          <w:ilvl w:val="0"/>
          <w:numId w:val="1001"/>
        </w:numPr>
      </w:pPr>
      <w:r>
        <w:t xml:space="preserve">发现缺陷</w:t>
      </w:r>
      <w:r>
        <w:t xml:space="preserve"> </w:t>
      </w:r>
      <w:r>
        <w:rPr>
          <w:b/>
          <w:bCs/>
        </w:rPr>
        <w:t xml:space="preserve">2 个，均为低危</w:t>
      </w:r>
      <w:r>
        <w:t xml:space="preserve">（HTTP 语义、时间字段格式一致性）。</w:t>
      </w:r>
    </w:p>
    <w:bookmarkEnd w:id="30"/>
    <w:bookmarkEnd w:id="31"/>
    <w:bookmarkStart w:id="32" w:name="用例汇总"/>
    <w:p>
      <w:pPr>
        <w:pStyle w:val="Heading2"/>
      </w:pPr>
      <w:r>
        <w:t xml:space="preserve">6 用例汇总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功能模块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用例总数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用户资料与社交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图谱查询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认证收尾（登出/吊销）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</w:t>
            </w:r>
          </w:p>
        </w:tc>
      </w:tr>
    </w:tbl>
    <w:bookmarkEnd w:id="32"/>
    <w:bookmarkStart w:id="34" w:name="缺陷分析"/>
    <w:p>
      <w:pPr>
        <w:pStyle w:val="Heading2"/>
      </w:pPr>
      <w:r>
        <w:t xml:space="preserve">7 缺陷分析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严重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用户资料与社交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BUG-001</w:t>
      </w:r>
      <w:r>
        <w:t xml:space="preserve">（低）：重复用户名注册返回 400，语义应为 409 Conflict。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BUG-002</w:t>
      </w:r>
      <w:r>
        <w:t xml:space="preserve">（低）：</w:t>
      </w:r>
      <w:r>
        <w:rPr>
          <w:rStyle w:val="VerbatimChar"/>
        </w:rPr>
        <w:t xml:space="preserve">/users/me/status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last_active</w:t>
      </w:r>
      <w:r>
        <w:t xml:space="preserve"> </w:t>
      </w:r>
      <w:r>
        <w:t xml:space="preserve">为字符串型 epoch，与其它 ISO8601 时间字段不一致。</w:t>
      </w:r>
    </w:p>
    <w:p>
      <w:pPr>
        <w:pStyle w:val="Compact"/>
        <w:numPr>
          <w:ilvl w:val="0"/>
          <w:numId w:val="1002"/>
        </w:numPr>
      </w:pPr>
      <w:r>
        <w:t xml:space="preserve">根因共性：HTTP 状态码语义与时间序列化策略未在全系统统一。详见</w:t>
      </w:r>
      <w:r>
        <w:t xml:space="preserve"> </w:t>
      </w:r>
      <w:hyperlink r:id="rId33">
        <w:r>
          <w:rPr>
            <w:rStyle w:val="Hyperlink"/>
          </w:rPr>
          <w:t xml:space="preserve">3-Bug缺陷报告清单.md</w:t>
        </w:r>
      </w:hyperlink>
      <w:r>
        <w:t xml:space="preserve">。</w:t>
      </w:r>
    </w:p>
    <w:bookmarkEnd w:id="34"/>
    <w:bookmarkStart w:id="35" w:name="测试结论"/>
    <w:p>
      <w:pPr>
        <w:pStyle w:val="Heading2"/>
      </w:pPr>
      <w:r>
        <w:t xml:space="preserve">8 测试结论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功能层面</w:t>
      </w:r>
      <w:r>
        <w:t xml:space="preserve">：认证（注册/登录/令牌刷新/登出与吊销）、用户资料、图谱查询的核心接口行为</w:t>
      </w:r>
      <w:r>
        <w:rPr>
          <w:b/>
          <w:bCs/>
        </w:rPr>
        <w:t xml:space="preserve">全部正确</w:t>
      </w:r>
      <w:r>
        <w:t xml:space="preserve">，鉴权约束、参数校验、错误处理规范，错误提示不泄露账号存在性，登出后 token 黑名单生效——安全设计良好。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缺陷层面</w:t>
      </w:r>
      <w:r>
        <w:t xml:space="preserve">：仅 2 个低危契约/一致性问题，</w:t>
      </w:r>
      <w:r>
        <w:rPr>
          <w:b/>
          <w:bCs/>
        </w:rPr>
        <w:t xml:space="preserve">不阻塞主流程</w:t>
      </w:r>
      <w:r>
        <w:t xml:space="preserve">，建议后续版本统一修正。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验收建议</w:t>
      </w:r>
      <w:r>
        <w:t xml:space="preserve">：本轮所测核心模块达到上线质量；建议下一轮补充发帖异步一致性、头像上传校验、治理决策主流程，并增加 JMeter 性能与 Selenium 回归。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个人收获</w:t>
      </w:r>
      <w:r>
        <w:t xml:space="preserve">：（待填写）掌握了以接口契约为依据设计黑盒用例、用 Postman/newman 做可复现接口测试并产出报告的完整流程。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docs/project-understanding.md" TargetMode="External" /><Relationship Type="http://schemas.openxmlformats.org/officeDocument/2006/relationships/hyperlink" Id="rId25" Target="../docs/system-design.md" TargetMode="External" /><Relationship Type="http://schemas.openxmlformats.org/officeDocument/2006/relationships/hyperlink" Id="rId26" Target="./2-&#27979;&#35797;&#29992;&#20363;.md" TargetMode="External" /><Relationship Type="http://schemas.openxmlformats.org/officeDocument/2006/relationships/hyperlink" Id="rId33" Target="./3-Bug&#32570;&#38519;&#25253;&#21578;&#28165;&#21333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docs/project-understanding.md" TargetMode="External" /><Relationship Type="http://schemas.openxmlformats.org/officeDocument/2006/relationships/hyperlink" Id="rId25" Target="../docs/system-design.md" TargetMode="External" /><Relationship Type="http://schemas.openxmlformats.org/officeDocument/2006/relationships/hyperlink" Id="rId26" Target="./2-&#27979;&#35797;&#29992;&#20363;.md" TargetMode="External" /><Relationship Type="http://schemas.openxmlformats.org/officeDocument/2006/relationships/hyperlink" Id="rId33" Target="./3-Bug&#32570;&#38519;&#25253;&#21578;&#28165;&#21333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2026-06-18T03:42:13Z</dcterms:created>
  <dcterms:modified xsi:type="dcterms:W3CDTF">2026-06-18T03:42:13Z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