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38C5B" w14:textId="383BD06E" w:rsidR="00E95EE3" w:rsidRDefault="00E95EE3">
      <w:r>
        <w:t xml:space="preserve">In the expanded market research, the absence commercial markets are </w:t>
      </w:r>
      <w:r w:rsidRPr="00E95EE3">
        <w:t xml:space="preserve">identified including major recreational </w:t>
      </w:r>
      <w:r w:rsidR="009D0460">
        <w:t>facilities.</w:t>
      </w:r>
      <w:r w:rsidRPr="00E95EE3">
        <w:t>, working offices and study area</w:t>
      </w:r>
      <w:r>
        <w:t xml:space="preserve">. </w:t>
      </w:r>
      <w:r w:rsidRPr="00E95EE3">
        <w:t xml:space="preserve">Based on the research results, a negative pressure ventilation system is the most efficient and </w:t>
      </w:r>
      <w:r w:rsidRPr="00E95EE3">
        <w:t>economical</w:t>
      </w:r>
      <w:r w:rsidRPr="00E95EE3">
        <w:t xml:space="preserve"> solution for the prevention of transmitting the air-borne virus in small and dense spaces, also public </w:t>
      </w:r>
      <w:r w:rsidR="009D0460">
        <w:t>place.</w:t>
      </w:r>
    </w:p>
    <w:p w14:paraId="0939515C" w14:textId="040A9463" w:rsidR="009D0460" w:rsidRDefault="009D0460">
      <w:r w:rsidRPr="009D0460">
        <w:t>With the most concerned, Eldercare and hospital would the projects in urgent need of renovation</w:t>
      </w:r>
      <w:r>
        <w:t xml:space="preserve"> with </w:t>
      </w:r>
      <w:proofErr w:type="gramStart"/>
      <w:r>
        <w:t xml:space="preserve">a </w:t>
      </w:r>
      <w:r w:rsidRPr="009D0460">
        <w:t>,</w:t>
      </w:r>
      <w:proofErr w:type="gramEnd"/>
      <w:r w:rsidRPr="009D0460">
        <w:t xml:space="preserve"> meanwhile those facilities need to be functioning </w:t>
      </w:r>
      <w:r w:rsidRPr="009D0460">
        <w:t>continuously.</w:t>
      </w:r>
      <w:r>
        <w:t xml:space="preserve"> Most of the facilities actually complied with standard </w:t>
      </w:r>
      <w:r w:rsidRPr="009D0460">
        <w:t>ASHRAE</w:t>
      </w:r>
      <w:r>
        <w:t xml:space="preserve"> 170-2013/</w:t>
      </w:r>
      <w:proofErr w:type="gramStart"/>
      <w:r>
        <w:t>2017</w:t>
      </w:r>
      <w:proofErr w:type="gramEnd"/>
      <w:r>
        <w:t xml:space="preserve">  </w:t>
      </w:r>
    </w:p>
    <w:p w14:paraId="39CAEDF3" w14:textId="577D9E93" w:rsidR="008E7E95" w:rsidRDefault="00D3758F">
      <w:r>
        <w:t xml:space="preserve">In conclusion, if we are determined that a unit on the wall for the </w:t>
      </w:r>
      <w:proofErr w:type="spellStart"/>
      <w:r>
        <w:t>doctors</w:t>
      </w:r>
      <w:proofErr w:type="spellEnd"/>
      <w:r>
        <w:t xml:space="preserve"> </w:t>
      </w:r>
      <w:proofErr w:type="gramStart"/>
      <w:r>
        <w:t>office</w:t>
      </w:r>
      <w:proofErr w:type="gramEnd"/>
    </w:p>
    <w:p w14:paraId="12C9A1C0" w14:textId="5C4F0C8E" w:rsidR="00E95EE3" w:rsidRDefault="00E95EE3"/>
    <w:p w14:paraId="5FA17A34" w14:textId="78D328F9" w:rsidR="00E95EE3" w:rsidRDefault="00E95EE3">
      <w:r>
        <w:rPr>
          <w:noProof/>
        </w:rPr>
        <w:drawing>
          <wp:inline distT="0" distB="0" distL="0" distR="0" wp14:anchorId="76F4F274" wp14:editId="30A303BD">
            <wp:extent cx="5943600" cy="4135120"/>
            <wp:effectExtent l="0" t="0" r="0" b="0"/>
            <wp:docPr id="1" name="Picture 1" descr="IECC climate zone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ECC climate zone ma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7C4F4" w14:textId="221AEDA0" w:rsidR="00E95EE3" w:rsidRDefault="00E95EE3"/>
    <w:p w14:paraId="7E1AE910" w14:textId="5461929C" w:rsidR="00E95EE3" w:rsidRDefault="00E95EE3">
      <w:r>
        <w:t xml:space="preserve">Combined our products with the US climate zone, it would not be reasonable to apply negative pressure ventilation to all of the public </w:t>
      </w:r>
      <w:proofErr w:type="spellStart"/>
      <w:proofErr w:type="gramStart"/>
      <w:r>
        <w:t>infrustature</w:t>
      </w:r>
      <w:proofErr w:type="spellEnd"/>
      <w:proofErr w:type="gramEnd"/>
    </w:p>
    <w:sectPr w:rsidR="00E95EE3" w:rsidSect="00415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58F"/>
    <w:rsid w:val="003125F8"/>
    <w:rsid w:val="003B1981"/>
    <w:rsid w:val="00415C98"/>
    <w:rsid w:val="009D0460"/>
    <w:rsid w:val="00CD799E"/>
    <w:rsid w:val="00D3758F"/>
    <w:rsid w:val="00E9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7BA29"/>
  <w15:chartTrackingRefBased/>
  <w15:docId w15:val="{86091D78-3FE2-4232-BA04-8F61FD76E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7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Bingkun Luo</dc:creator>
  <cp:keywords/>
  <dc:description/>
  <cp:lastModifiedBy>Bingkun Luo</cp:lastModifiedBy>
  <cp:revision>1</cp:revision>
  <dcterms:created xsi:type="dcterms:W3CDTF">2021-01-25T02:42:00Z</dcterms:created>
  <dcterms:modified xsi:type="dcterms:W3CDTF">2021-01-25T18:04:00Z</dcterms:modified>
</cp:coreProperties>
</file>