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A24" w:rsidRPr="004C0502" w:rsidRDefault="004C0502" w:rsidP="004C0502">
      <w:pPr>
        <w:pStyle w:val="Heading1"/>
        <w:numPr>
          <w:ilvl w:val="0"/>
          <w:numId w:val="0"/>
        </w:numPr>
        <w:ind w:left="432" w:hanging="432"/>
        <w:rPr>
          <w:lang w:val="en-US"/>
        </w:rPr>
      </w:pPr>
      <w:r w:rsidRPr="004C0502">
        <w:rPr>
          <w:lang w:val="en-US"/>
        </w:rPr>
        <w:t>Sept 17</w:t>
      </w:r>
    </w:p>
    <w:p w:rsidR="004C0502" w:rsidRPr="004C0502" w:rsidRDefault="004C0502" w:rsidP="004C0502">
      <w:pPr>
        <w:rPr>
          <w:lang w:val="en-US"/>
        </w:rPr>
      </w:pPr>
      <w:r w:rsidRPr="004C0502">
        <w:rPr>
          <w:lang w:val="en-US"/>
        </w:rPr>
        <w:t>tiedostot: day_17_v_1.mat</w:t>
      </w:r>
      <w:r w:rsidR="00EC0FB9">
        <w:rPr>
          <w:lang w:val="en-US"/>
        </w:rPr>
        <w:t xml:space="preserve">, </w:t>
      </w:r>
      <w:r w:rsidRPr="004C0502">
        <w:rPr>
          <w:lang w:val="en-US"/>
        </w:rPr>
        <w:t xml:space="preserve"> day_17_v_2.mat</w:t>
      </w:r>
      <w:r w:rsidR="00EC0FB9">
        <w:rPr>
          <w:lang w:val="en-US"/>
        </w:rPr>
        <w:t xml:space="preserve"> JA day_17_v_3.mat</w:t>
      </w:r>
    </w:p>
    <w:p w:rsidR="004C0502" w:rsidRDefault="004C0502" w:rsidP="0013017A">
      <w:pPr>
        <w:jc w:val="both"/>
      </w:pPr>
      <w:r w:rsidRPr="004C0502">
        <w:t>Muuten samanlainen kuin päivät 18 ja 19, mutta kasvikammion lamppu on tehokkaampi, eli monoterpeeniä tuotetaan enemmän.</w:t>
      </w:r>
      <w:r w:rsidR="0013017A">
        <w:t xml:space="preserve"> Monoterpeenin määrä kasvikammiossa on yli kaksinkertainen muihin päiviin verrattuna.</w:t>
      </w:r>
    </w:p>
    <w:p w:rsidR="00CA4097" w:rsidRDefault="00CA4097" w:rsidP="00CA4097">
      <w:pPr>
        <w:pStyle w:val="Heading2"/>
        <w:numPr>
          <w:ilvl w:val="0"/>
          <w:numId w:val="0"/>
        </w:numPr>
        <w:ind w:left="576" w:hanging="576"/>
        <w:rPr>
          <w:lang w:val="en-US"/>
        </w:rPr>
      </w:pPr>
      <w:r>
        <w:rPr>
          <w:lang w:val="en-US"/>
        </w:rPr>
        <w:t>day_17_v_</w:t>
      </w:r>
      <w:r>
        <w:rPr>
          <w:lang w:val="en-US"/>
        </w:rPr>
        <w:t>1</w:t>
      </w:r>
    </w:p>
    <w:tbl>
      <w:tblPr>
        <w:tblStyle w:val="TableGrid"/>
        <w:tblW w:w="0" w:type="auto"/>
        <w:tblLook w:val="04A0" w:firstRow="1" w:lastRow="0" w:firstColumn="1" w:lastColumn="0" w:noHBand="0" w:noVBand="1"/>
      </w:tblPr>
      <w:tblGrid>
        <w:gridCol w:w="1955"/>
        <w:gridCol w:w="1955"/>
      </w:tblGrid>
      <w:tr w:rsidR="00CA4097" w:rsidTr="002F6A21">
        <w:tc>
          <w:tcPr>
            <w:tcW w:w="1955" w:type="dxa"/>
          </w:tcPr>
          <w:p w:rsidR="00CA4097" w:rsidRDefault="00CA4097" w:rsidP="002F6A21">
            <w:pPr>
              <w:rPr>
                <w:lang w:eastAsia="fi-FI"/>
              </w:rPr>
            </w:pPr>
            <w:r>
              <w:rPr>
                <w:lang w:eastAsia="fi-FI"/>
              </w:rPr>
              <w:t>Wallsink</w:t>
            </w:r>
          </w:p>
        </w:tc>
        <w:tc>
          <w:tcPr>
            <w:tcW w:w="1955" w:type="dxa"/>
          </w:tcPr>
          <w:p w:rsidR="00CA4097" w:rsidRDefault="00CA4097" w:rsidP="00CA4097">
            <w:pPr>
              <w:rPr>
                <w:lang w:eastAsia="fi-FI"/>
              </w:rPr>
            </w:pPr>
            <w:r>
              <w:rPr>
                <w:lang w:eastAsia="fi-FI"/>
              </w:rPr>
              <w:t>1/</w:t>
            </w:r>
            <w:r>
              <w:rPr>
                <w:lang w:eastAsia="fi-FI"/>
              </w:rPr>
              <w:t>300</w:t>
            </w:r>
          </w:p>
        </w:tc>
      </w:tr>
      <w:tr w:rsidR="00CA4097" w:rsidTr="002F6A21">
        <w:tc>
          <w:tcPr>
            <w:tcW w:w="1955" w:type="dxa"/>
          </w:tcPr>
          <w:p w:rsidR="00CA4097" w:rsidRDefault="00CA4097" w:rsidP="002F6A21">
            <w:pPr>
              <w:rPr>
                <w:lang w:eastAsia="fi-FI"/>
              </w:rPr>
            </w:pPr>
            <w:r>
              <w:rPr>
                <w:lang w:eastAsia="fi-FI"/>
              </w:rPr>
              <w:t>Sections</w:t>
            </w:r>
          </w:p>
        </w:tc>
        <w:tc>
          <w:tcPr>
            <w:tcW w:w="1955" w:type="dxa"/>
          </w:tcPr>
          <w:p w:rsidR="00CA4097" w:rsidRDefault="00CA4097" w:rsidP="002F6A21">
            <w:pPr>
              <w:rPr>
                <w:lang w:eastAsia="fi-FI"/>
              </w:rPr>
            </w:pPr>
            <w:r>
              <w:rPr>
                <w:lang w:eastAsia="fi-FI"/>
              </w:rPr>
              <w:t>25</w:t>
            </w:r>
          </w:p>
        </w:tc>
      </w:tr>
      <w:tr w:rsidR="00CA4097" w:rsidTr="002F6A21">
        <w:tc>
          <w:tcPr>
            <w:tcW w:w="1955" w:type="dxa"/>
          </w:tcPr>
          <w:p w:rsidR="00CA4097" w:rsidRDefault="00CA4097" w:rsidP="002F6A21">
            <w:pPr>
              <w:rPr>
                <w:lang w:eastAsia="fi-FI"/>
              </w:rPr>
            </w:pPr>
            <w:r>
              <w:rPr>
                <w:lang w:eastAsia="fi-FI"/>
              </w:rPr>
              <w:t>alfa</w:t>
            </w:r>
          </w:p>
        </w:tc>
        <w:tc>
          <w:tcPr>
            <w:tcW w:w="1955" w:type="dxa"/>
          </w:tcPr>
          <w:p w:rsidR="00CA4097" w:rsidRDefault="00CA4097" w:rsidP="00CA4097">
            <w:pPr>
              <w:rPr>
                <w:lang w:eastAsia="fi-FI"/>
              </w:rPr>
            </w:pPr>
            <w:r>
              <w:rPr>
                <w:lang w:eastAsia="fi-FI"/>
              </w:rPr>
              <w:t>0.</w:t>
            </w:r>
            <w:r>
              <w:rPr>
                <w:lang w:eastAsia="fi-FI"/>
              </w:rPr>
              <w:t>57</w:t>
            </w:r>
          </w:p>
        </w:tc>
      </w:tr>
      <w:tr w:rsidR="00CA4097" w:rsidTr="00A51428">
        <w:trPr>
          <w:trHeight w:val="277"/>
        </w:trPr>
        <w:tc>
          <w:tcPr>
            <w:tcW w:w="1955" w:type="dxa"/>
          </w:tcPr>
          <w:p w:rsidR="00CA4097" w:rsidRDefault="00CA4097" w:rsidP="002F6A21">
            <w:pPr>
              <w:rPr>
                <w:lang w:eastAsia="fi-FI"/>
              </w:rPr>
            </w:pPr>
            <w:r>
              <w:rPr>
                <w:lang w:eastAsia="fi-FI"/>
              </w:rPr>
              <w:t>dilu</w:t>
            </w:r>
          </w:p>
        </w:tc>
        <w:tc>
          <w:tcPr>
            <w:tcW w:w="1955" w:type="dxa"/>
          </w:tcPr>
          <w:p w:rsidR="00CA4097" w:rsidRDefault="00CA4097" w:rsidP="002F6A21">
            <w:pPr>
              <w:rPr>
                <w:lang w:eastAsia="fi-FI"/>
              </w:rPr>
            </w:pPr>
            <w:r>
              <w:rPr>
                <w:lang w:eastAsia="fi-FI"/>
              </w:rPr>
              <w:t>ei muutettu</w:t>
            </w:r>
          </w:p>
        </w:tc>
      </w:tr>
    </w:tbl>
    <w:p w:rsidR="00CA4097" w:rsidRPr="00CA4097" w:rsidRDefault="00CA4097" w:rsidP="00CA4097">
      <w:pPr>
        <w:rPr>
          <w:lang w:val="en-US"/>
        </w:rPr>
      </w:pPr>
    </w:p>
    <w:p w:rsidR="00CA4097" w:rsidRPr="00CA4097" w:rsidRDefault="00CA4097" w:rsidP="00CA4097">
      <w:pPr>
        <w:pStyle w:val="Heading2"/>
        <w:numPr>
          <w:ilvl w:val="0"/>
          <w:numId w:val="0"/>
        </w:numPr>
        <w:ind w:left="576" w:hanging="576"/>
        <w:rPr>
          <w:lang w:val="en-US"/>
        </w:rPr>
      </w:pPr>
      <w:r>
        <w:rPr>
          <w:noProof/>
          <w:lang w:eastAsia="fi-FI"/>
        </w:rPr>
        <w:drawing>
          <wp:inline distT="0" distB="0" distL="0" distR="0" wp14:anchorId="68BC8528" wp14:editId="44B70D14">
            <wp:extent cx="6345974"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8726" t="9695" r="7604" b="8587"/>
                    <a:stretch/>
                  </pic:blipFill>
                  <pic:spPr bwMode="auto">
                    <a:xfrm>
                      <a:off x="0" y="0"/>
                      <a:ext cx="6353163" cy="3490099"/>
                    </a:xfrm>
                    <a:prstGeom prst="rect">
                      <a:avLst/>
                    </a:prstGeom>
                    <a:ln>
                      <a:noFill/>
                    </a:ln>
                    <a:extLst>
                      <a:ext uri="{53640926-AAD7-44D8-BBD7-CCE9431645EC}">
                        <a14:shadowObscured xmlns:a14="http://schemas.microsoft.com/office/drawing/2010/main"/>
                      </a:ext>
                    </a:extLst>
                  </pic:spPr>
                </pic:pic>
              </a:graphicData>
            </a:graphic>
          </wp:inline>
        </w:drawing>
      </w:r>
    </w:p>
    <w:p w:rsidR="00CA4097" w:rsidRDefault="00CA4097" w:rsidP="004C0502">
      <w:r>
        <w:rPr>
          <w:noProof/>
          <w:lang w:eastAsia="fi-FI"/>
        </w:rPr>
        <w:lastRenderedPageBreak/>
        <w:drawing>
          <wp:inline distT="0" distB="0" distL="0" distR="0" wp14:anchorId="083B9837" wp14:editId="575E695C">
            <wp:extent cx="6343650" cy="35463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8412" t="8587" r="7139" b="7479"/>
                    <a:stretch/>
                  </pic:blipFill>
                  <pic:spPr bwMode="auto">
                    <a:xfrm>
                      <a:off x="0" y="0"/>
                      <a:ext cx="6350838" cy="3550376"/>
                    </a:xfrm>
                    <a:prstGeom prst="rect">
                      <a:avLst/>
                    </a:prstGeom>
                    <a:ln>
                      <a:noFill/>
                    </a:ln>
                    <a:extLst>
                      <a:ext uri="{53640926-AAD7-44D8-BBD7-CCE9431645EC}">
                        <a14:shadowObscured xmlns:a14="http://schemas.microsoft.com/office/drawing/2010/main"/>
                      </a:ext>
                    </a:extLst>
                  </pic:spPr>
                </pic:pic>
              </a:graphicData>
            </a:graphic>
          </wp:inline>
        </w:drawing>
      </w:r>
    </w:p>
    <w:p w:rsidR="00CA4097" w:rsidRDefault="00CA4097" w:rsidP="004C0502">
      <w:r>
        <w:rPr>
          <w:noProof/>
          <w:lang w:eastAsia="fi-FI"/>
        </w:rPr>
        <w:drawing>
          <wp:inline distT="0" distB="0" distL="0" distR="0" wp14:anchorId="36278B79" wp14:editId="200F7982">
            <wp:extent cx="6381750" cy="35889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8569" t="8310" r="7760" b="8033"/>
                    <a:stretch/>
                  </pic:blipFill>
                  <pic:spPr bwMode="auto">
                    <a:xfrm>
                      <a:off x="0" y="0"/>
                      <a:ext cx="6388978" cy="3593057"/>
                    </a:xfrm>
                    <a:prstGeom prst="rect">
                      <a:avLst/>
                    </a:prstGeom>
                    <a:ln>
                      <a:noFill/>
                    </a:ln>
                    <a:extLst>
                      <a:ext uri="{53640926-AAD7-44D8-BBD7-CCE9431645EC}">
                        <a14:shadowObscured xmlns:a14="http://schemas.microsoft.com/office/drawing/2010/main"/>
                      </a:ext>
                    </a:extLst>
                  </pic:spPr>
                </pic:pic>
              </a:graphicData>
            </a:graphic>
          </wp:inline>
        </w:drawing>
      </w:r>
    </w:p>
    <w:p w:rsidR="0013017A" w:rsidRDefault="0013017A" w:rsidP="00456E36">
      <w:pPr>
        <w:jc w:val="both"/>
      </w:pPr>
      <w:r>
        <w:t>Kuvasta huomataan, että kokonaistilavuus vastaa simulaatiossa melko hyvin mitattua dataa, kun alfan arvo on laskettu 0.83:sta 0.57:aan. Tämä voisi tarkoittaa, että vaikka monoterpeenin määrää lisätään, kondensoituvan höyryn määrä ei kasva samassa suhteessa. Tämä voi johtua siitä, että jokin toinen reaktiossa tarvittava aine</w:t>
      </w:r>
      <w:r w:rsidR="00456E36">
        <w:t xml:space="preserve"> (O3, OH)</w:t>
      </w:r>
      <w:r>
        <w:t xml:space="preserve"> rajoittaa reaktionopeutta.</w:t>
      </w:r>
      <w:r w:rsidR="00A51428">
        <w:t xml:space="preserve"> Ainakin OH:n konsentraation kasvu pysähtyy täysin noin klo 15:20</w:t>
      </w:r>
    </w:p>
    <w:p w:rsidR="00EC0FB9" w:rsidRDefault="00EC0FB9" w:rsidP="00456E36">
      <w:pPr>
        <w:jc w:val="both"/>
      </w:pPr>
      <w:r>
        <w:lastRenderedPageBreak/>
        <w:t xml:space="preserve">Toisaalta reaktiokammiossa olevan monoterpeenin määrä on suunnilleen sama päivinä 17 ja 19, mikä tarkoittaisi, että ylimäärä höyrystä menisi esim. seinille. Kuitenkaan seinähäviöitä kasvattamalla ja pitämällä alfa vakiona tilavuuden käyttäytymistä ei simulaatiossa saada samanlaiseksi kuin kokeellisessa datassa. Tämä huomataan otsikon </w:t>
      </w:r>
      <w:r w:rsidRPr="00EC0FB9">
        <w:t>day_17_v_2</w:t>
      </w:r>
      <w:r>
        <w:t xml:space="preserve"> alla.</w:t>
      </w:r>
      <w:bookmarkStart w:id="0" w:name="_GoBack"/>
      <w:bookmarkEnd w:id="0"/>
    </w:p>
    <w:p w:rsidR="00CA4097" w:rsidRPr="004C0502" w:rsidRDefault="00CA4097" w:rsidP="004C0502">
      <w:r>
        <w:rPr>
          <w:noProof/>
          <w:lang w:eastAsia="fi-FI"/>
        </w:rPr>
        <w:drawing>
          <wp:inline distT="0" distB="0" distL="0" distR="0" wp14:anchorId="3A13D2B8" wp14:editId="4093DDCF">
            <wp:extent cx="6457950" cy="36595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570" t="8033" r="7293" b="7203"/>
                    <a:stretch/>
                  </pic:blipFill>
                  <pic:spPr bwMode="auto">
                    <a:xfrm>
                      <a:off x="0" y="0"/>
                      <a:ext cx="6465266" cy="3663650"/>
                    </a:xfrm>
                    <a:prstGeom prst="rect">
                      <a:avLst/>
                    </a:prstGeom>
                    <a:ln>
                      <a:noFill/>
                    </a:ln>
                    <a:extLst>
                      <a:ext uri="{53640926-AAD7-44D8-BBD7-CCE9431645EC}">
                        <a14:shadowObscured xmlns:a14="http://schemas.microsoft.com/office/drawing/2010/main"/>
                      </a:ext>
                    </a:extLst>
                  </pic:spPr>
                </pic:pic>
              </a:graphicData>
            </a:graphic>
          </wp:inline>
        </w:drawing>
      </w:r>
    </w:p>
    <w:p w:rsidR="004C0502" w:rsidRDefault="004C0502" w:rsidP="004C0502">
      <w:pPr>
        <w:pStyle w:val="Heading2"/>
        <w:numPr>
          <w:ilvl w:val="0"/>
          <w:numId w:val="0"/>
        </w:numPr>
        <w:ind w:left="576" w:hanging="576"/>
        <w:rPr>
          <w:lang w:val="en-US"/>
        </w:rPr>
      </w:pPr>
      <w:r>
        <w:rPr>
          <w:lang w:val="en-US"/>
        </w:rPr>
        <w:t>day_17_v_2</w:t>
      </w:r>
    </w:p>
    <w:tbl>
      <w:tblPr>
        <w:tblStyle w:val="TableGrid"/>
        <w:tblW w:w="0" w:type="auto"/>
        <w:tblLook w:val="04A0" w:firstRow="1" w:lastRow="0" w:firstColumn="1" w:lastColumn="0" w:noHBand="0" w:noVBand="1"/>
      </w:tblPr>
      <w:tblGrid>
        <w:gridCol w:w="1955"/>
        <w:gridCol w:w="1955"/>
      </w:tblGrid>
      <w:tr w:rsidR="004C0502" w:rsidTr="002F6A21">
        <w:tc>
          <w:tcPr>
            <w:tcW w:w="1955" w:type="dxa"/>
          </w:tcPr>
          <w:p w:rsidR="004C0502" w:rsidRDefault="004C0502" w:rsidP="002F6A21">
            <w:pPr>
              <w:rPr>
                <w:lang w:eastAsia="fi-FI"/>
              </w:rPr>
            </w:pPr>
            <w:r>
              <w:rPr>
                <w:lang w:eastAsia="fi-FI"/>
              </w:rPr>
              <w:t>Wallsink</w:t>
            </w:r>
          </w:p>
        </w:tc>
        <w:tc>
          <w:tcPr>
            <w:tcW w:w="1955" w:type="dxa"/>
          </w:tcPr>
          <w:p w:rsidR="004C0502" w:rsidRDefault="004C0502" w:rsidP="004C0502">
            <w:pPr>
              <w:rPr>
                <w:lang w:eastAsia="fi-FI"/>
              </w:rPr>
            </w:pPr>
            <w:r>
              <w:rPr>
                <w:lang w:eastAsia="fi-FI"/>
              </w:rPr>
              <w:t>1/</w:t>
            </w:r>
            <w:r>
              <w:rPr>
                <w:lang w:eastAsia="fi-FI"/>
              </w:rPr>
              <w:t>140</w:t>
            </w:r>
          </w:p>
        </w:tc>
      </w:tr>
      <w:tr w:rsidR="004C0502" w:rsidTr="002F6A21">
        <w:tc>
          <w:tcPr>
            <w:tcW w:w="1955" w:type="dxa"/>
          </w:tcPr>
          <w:p w:rsidR="004C0502" w:rsidRDefault="004C0502" w:rsidP="002F6A21">
            <w:pPr>
              <w:rPr>
                <w:lang w:eastAsia="fi-FI"/>
              </w:rPr>
            </w:pPr>
            <w:r>
              <w:rPr>
                <w:lang w:eastAsia="fi-FI"/>
              </w:rPr>
              <w:t>Sections</w:t>
            </w:r>
          </w:p>
        </w:tc>
        <w:tc>
          <w:tcPr>
            <w:tcW w:w="1955" w:type="dxa"/>
          </w:tcPr>
          <w:p w:rsidR="004C0502" w:rsidRDefault="004C0502" w:rsidP="002F6A21">
            <w:pPr>
              <w:rPr>
                <w:lang w:eastAsia="fi-FI"/>
              </w:rPr>
            </w:pPr>
            <w:r>
              <w:rPr>
                <w:lang w:eastAsia="fi-FI"/>
              </w:rPr>
              <w:t>25</w:t>
            </w:r>
          </w:p>
        </w:tc>
      </w:tr>
      <w:tr w:rsidR="004C0502" w:rsidTr="002F6A21">
        <w:tc>
          <w:tcPr>
            <w:tcW w:w="1955" w:type="dxa"/>
          </w:tcPr>
          <w:p w:rsidR="004C0502" w:rsidRDefault="004C0502" w:rsidP="002F6A21">
            <w:pPr>
              <w:rPr>
                <w:lang w:eastAsia="fi-FI"/>
              </w:rPr>
            </w:pPr>
            <w:r>
              <w:rPr>
                <w:lang w:eastAsia="fi-FI"/>
              </w:rPr>
              <w:t>alfa</w:t>
            </w:r>
          </w:p>
        </w:tc>
        <w:tc>
          <w:tcPr>
            <w:tcW w:w="1955" w:type="dxa"/>
          </w:tcPr>
          <w:p w:rsidR="004C0502" w:rsidRDefault="004C0502" w:rsidP="002F6A21">
            <w:pPr>
              <w:rPr>
                <w:lang w:eastAsia="fi-FI"/>
              </w:rPr>
            </w:pPr>
            <w:r>
              <w:rPr>
                <w:lang w:eastAsia="fi-FI"/>
              </w:rPr>
              <w:t>0.83</w:t>
            </w:r>
          </w:p>
        </w:tc>
      </w:tr>
      <w:tr w:rsidR="004C0502" w:rsidTr="002F6A21">
        <w:tc>
          <w:tcPr>
            <w:tcW w:w="1955" w:type="dxa"/>
          </w:tcPr>
          <w:p w:rsidR="004C0502" w:rsidRDefault="004C0502" w:rsidP="002F6A21">
            <w:pPr>
              <w:rPr>
                <w:lang w:eastAsia="fi-FI"/>
              </w:rPr>
            </w:pPr>
            <w:r>
              <w:rPr>
                <w:lang w:eastAsia="fi-FI"/>
              </w:rPr>
              <w:t>dilu</w:t>
            </w:r>
          </w:p>
        </w:tc>
        <w:tc>
          <w:tcPr>
            <w:tcW w:w="1955" w:type="dxa"/>
          </w:tcPr>
          <w:p w:rsidR="004C0502" w:rsidRDefault="004C0502" w:rsidP="002F6A21">
            <w:pPr>
              <w:rPr>
                <w:lang w:eastAsia="fi-FI"/>
              </w:rPr>
            </w:pPr>
            <w:r>
              <w:rPr>
                <w:lang w:eastAsia="fi-FI"/>
              </w:rPr>
              <w:t>0.88*dilu</w:t>
            </w:r>
          </w:p>
        </w:tc>
      </w:tr>
    </w:tbl>
    <w:p w:rsidR="004C0502" w:rsidRDefault="004C0502" w:rsidP="004C0502">
      <w:pPr>
        <w:rPr>
          <w:lang w:val="en-US"/>
        </w:rPr>
      </w:pPr>
    </w:p>
    <w:p w:rsidR="004C0502" w:rsidRDefault="004C0502" w:rsidP="004C0502">
      <w:pPr>
        <w:rPr>
          <w:lang w:val="en-US"/>
        </w:rPr>
      </w:pPr>
      <w:r>
        <w:rPr>
          <w:noProof/>
          <w:lang w:eastAsia="fi-FI"/>
        </w:rPr>
        <w:lastRenderedPageBreak/>
        <w:drawing>
          <wp:inline distT="0" distB="0" distL="0" distR="0" wp14:anchorId="6A8A02E0" wp14:editId="03D39340">
            <wp:extent cx="6385961" cy="3609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8725" t="8310" r="7761" b="7756"/>
                    <a:stretch/>
                  </pic:blipFill>
                  <pic:spPr bwMode="auto">
                    <a:xfrm>
                      <a:off x="0" y="0"/>
                      <a:ext cx="6393194" cy="3614064"/>
                    </a:xfrm>
                    <a:prstGeom prst="rect">
                      <a:avLst/>
                    </a:prstGeom>
                    <a:ln>
                      <a:noFill/>
                    </a:ln>
                    <a:extLst>
                      <a:ext uri="{53640926-AAD7-44D8-BBD7-CCE9431645EC}">
                        <a14:shadowObscured xmlns:a14="http://schemas.microsoft.com/office/drawing/2010/main"/>
                      </a:ext>
                    </a:extLst>
                  </pic:spPr>
                </pic:pic>
              </a:graphicData>
            </a:graphic>
          </wp:inline>
        </w:drawing>
      </w:r>
    </w:p>
    <w:p w:rsidR="004C0502" w:rsidRDefault="004C0502" w:rsidP="004C0502">
      <w:pPr>
        <w:rPr>
          <w:lang w:val="en-US"/>
        </w:rPr>
      </w:pPr>
      <w:r>
        <w:rPr>
          <w:noProof/>
          <w:lang w:eastAsia="fi-FI"/>
        </w:rPr>
        <w:drawing>
          <wp:inline distT="0" distB="0" distL="0" distR="0" wp14:anchorId="0D8C616B" wp14:editId="419CB757">
            <wp:extent cx="6361697" cy="3581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8259" t="8034" r="7604" b="7756"/>
                    <a:stretch/>
                  </pic:blipFill>
                  <pic:spPr bwMode="auto">
                    <a:xfrm>
                      <a:off x="0" y="0"/>
                      <a:ext cx="6368903" cy="3585457"/>
                    </a:xfrm>
                    <a:prstGeom prst="rect">
                      <a:avLst/>
                    </a:prstGeom>
                    <a:ln>
                      <a:noFill/>
                    </a:ln>
                    <a:extLst>
                      <a:ext uri="{53640926-AAD7-44D8-BBD7-CCE9431645EC}">
                        <a14:shadowObscured xmlns:a14="http://schemas.microsoft.com/office/drawing/2010/main"/>
                      </a:ext>
                    </a:extLst>
                  </pic:spPr>
                </pic:pic>
              </a:graphicData>
            </a:graphic>
          </wp:inline>
        </w:drawing>
      </w:r>
    </w:p>
    <w:p w:rsidR="004C0502" w:rsidRDefault="004C0502" w:rsidP="004C0502">
      <w:pPr>
        <w:rPr>
          <w:lang w:val="en-US"/>
        </w:rPr>
      </w:pPr>
      <w:r>
        <w:rPr>
          <w:noProof/>
          <w:lang w:eastAsia="fi-FI"/>
        </w:rPr>
        <w:lastRenderedPageBreak/>
        <w:drawing>
          <wp:inline distT="0" distB="0" distL="0" distR="0" wp14:anchorId="239217AE" wp14:editId="3D3F2450">
            <wp:extent cx="6229350" cy="345947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8102" t="8310" r="7449" b="8310"/>
                    <a:stretch/>
                  </pic:blipFill>
                  <pic:spPr bwMode="auto">
                    <a:xfrm>
                      <a:off x="0" y="0"/>
                      <a:ext cx="6236407" cy="3463393"/>
                    </a:xfrm>
                    <a:prstGeom prst="rect">
                      <a:avLst/>
                    </a:prstGeom>
                    <a:ln>
                      <a:noFill/>
                    </a:ln>
                    <a:extLst>
                      <a:ext uri="{53640926-AAD7-44D8-BBD7-CCE9431645EC}">
                        <a14:shadowObscured xmlns:a14="http://schemas.microsoft.com/office/drawing/2010/main"/>
                      </a:ext>
                    </a:extLst>
                  </pic:spPr>
                </pic:pic>
              </a:graphicData>
            </a:graphic>
          </wp:inline>
        </w:drawing>
      </w:r>
    </w:p>
    <w:p w:rsidR="004C0502" w:rsidRDefault="004C0502" w:rsidP="004C0502">
      <w:pPr>
        <w:rPr>
          <w:lang w:val="en-US"/>
        </w:rPr>
      </w:pPr>
      <w:r>
        <w:rPr>
          <w:noProof/>
          <w:lang w:eastAsia="fi-FI"/>
        </w:rPr>
        <w:drawing>
          <wp:inline distT="0" distB="0" distL="0" distR="0" wp14:anchorId="0F71D8B7" wp14:editId="5D712C38">
            <wp:extent cx="6334125" cy="35673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8882" t="8310" r="7292" b="7756"/>
                    <a:stretch/>
                  </pic:blipFill>
                  <pic:spPr bwMode="auto">
                    <a:xfrm>
                      <a:off x="0" y="0"/>
                      <a:ext cx="6343937" cy="3572887"/>
                    </a:xfrm>
                    <a:prstGeom prst="rect">
                      <a:avLst/>
                    </a:prstGeom>
                    <a:ln>
                      <a:noFill/>
                    </a:ln>
                    <a:extLst>
                      <a:ext uri="{53640926-AAD7-44D8-BBD7-CCE9431645EC}">
                        <a14:shadowObscured xmlns:a14="http://schemas.microsoft.com/office/drawing/2010/main"/>
                      </a:ext>
                    </a:extLst>
                  </pic:spPr>
                </pic:pic>
              </a:graphicData>
            </a:graphic>
          </wp:inline>
        </w:drawing>
      </w:r>
    </w:p>
    <w:p w:rsidR="00A51428" w:rsidRDefault="00A51428" w:rsidP="00A51428">
      <w:pPr>
        <w:pStyle w:val="Heading2"/>
        <w:numPr>
          <w:ilvl w:val="0"/>
          <w:numId w:val="0"/>
        </w:numPr>
        <w:ind w:left="576" w:hanging="576"/>
        <w:rPr>
          <w:lang w:val="en-US"/>
        </w:rPr>
      </w:pPr>
      <w:r>
        <w:rPr>
          <w:lang w:val="en-US"/>
        </w:rPr>
        <w:t>day_17_v_3</w:t>
      </w:r>
    </w:p>
    <w:tbl>
      <w:tblPr>
        <w:tblStyle w:val="TableGrid"/>
        <w:tblW w:w="0" w:type="auto"/>
        <w:tblLook w:val="04A0" w:firstRow="1" w:lastRow="0" w:firstColumn="1" w:lastColumn="0" w:noHBand="0" w:noVBand="1"/>
      </w:tblPr>
      <w:tblGrid>
        <w:gridCol w:w="1955"/>
        <w:gridCol w:w="1955"/>
      </w:tblGrid>
      <w:tr w:rsidR="00A51428" w:rsidTr="002F6A21">
        <w:tc>
          <w:tcPr>
            <w:tcW w:w="1955" w:type="dxa"/>
          </w:tcPr>
          <w:p w:rsidR="00A51428" w:rsidRDefault="00A51428" w:rsidP="002F6A21">
            <w:pPr>
              <w:rPr>
                <w:lang w:eastAsia="fi-FI"/>
              </w:rPr>
            </w:pPr>
            <w:r>
              <w:rPr>
                <w:lang w:eastAsia="fi-FI"/>
              </w:rPr>
              <w:t>Wallsink</w:t>
            </w:r>
          </w:p>
        </w:tc>
        <w:tc>
          <w:tcPr>
            <w:tcW w:w="1955" w:type="dxa"/>
          </w:tcPr>
          <w:p w:rsidR="00A51428" w:rsidRDefault="00A51428" w:rsidP="002F6A21">
            <w:pPr>
              <w:rPr>
                <w:lang w:eastAsia="fi-FI"/>
              </w:rPr>
            </w:pPr>
            <w:r>
              <w:rPr>
                <w:lang w:eastAsia="fi-FI"/>
              </w:rPr>
              <w:t>1/300</w:t>
            </w:r>
          </w:p>
        </w:tc>
      </w:tr>
      <w:tr w:rsidR="00A51428" w:rsidTr="002F6A21">
        <w:tc>
          <w:tcPr>
            <w:tcW w:w="1955" w:type="dxa"/>
          </w:tcPr>
          <w:p w:rsidR="00A51428" w:rsidRDefault="00A51428" w:rsidP="002F6A21">
            <w:pPr>
              <w:rPr>
                <w:lang w:eastAsia="fi-FI"/>
              </w:rPr>
            </w:pPr>
            <w:r>
              <w:rPr>
                <w:lang w:eastAsia="fi-FI"/>
              </w:rPr>
              <w:t>Sections</w:t>
            </w:r>
          </w:p>
        </w:tc>
        <w:tc>
          <w:tcPr>
            <w:tcW w:w="1955" w:type="dxa"/>
          </w:tcPr>
          <w:p w:rsidR="00A51428" w:rsidRDefault="00A51428" w:rsidP="002F6A21">
            <w:pPr>
              <w:rPr>
                <w:lang w:eastAsia="fi-FI"/>
              </w:rPr>
            </w:pPr>
            <w:r>
              <w:rPr>
                <w:lang w:eastAsia="fi-FI"/>
              </w:rPr>
              <w:t>25</w:t>
            </w:r>
          </w:p>
        </w:tc>
      </w:tr>
      <w:tr w:rsidR="00A51428" w:rsidTr="002F6A21">
        <w:tc>
          <w:tcPr>
            <w:tcW w:w="1955" w:type="dxa"/>
          </w:tcPr>
          <w:p w:rsidR="00A51428" w:rsidRDefault="00A51428" w:rsidP="002F6A21">
            <w:pPr>
              <w:rPr>
                <w:lang w:eastAsia="fi-FI"/>
              </w:rPr>
            </w:pPr>
            <w:r>
              <w:rPr>
                <w:lang w:eastAsia="fi-FI"/>
              </w:rPr>
              <w:t>alfa</w:t>
            </w:r>
          </w:p>
        </w:tc>
        <w:tc>
          <w:tcPr>
            <w:tcW w:w="1955" w:type="dxa"/>
          </w:tcPr>
          <w:p w:rsidR="00A51428" w:rsidRDefault="00A51428" w:rsidP="00A51428">
            <w:pPr>
              <w:rPr>
                <w:lang w:eastAsia="fi-FI"/>
              </w:rPr>
            </w:pPr>
            <w:r>
              <w:rPr>
                <w:lang w:eastAsia="fi-FI"/>
              </w:rPr>
              <w:t>0</w:t>
            </w:r>
            <w:r>
              <w:rPr>
                <w:lang w:eastAsia="fi-FI"/>
              </w:rPr>
              <w:t>.83</w:t>
            </w:r>
          </w:p>
        </w:tc>
      </w:tr>
      <w:tr w:rsidR="00A51428" w:rsidTr="002F6A21">
        <w:trPr>
          <w:trHeight w:val="277"/>
        </w:trPr>
        <w:tc>
          <w:tcPr>
            <w:tcW w:w="1955" w:type="dxa"/>
          </w:tcPr>
          <w:p w:rsidR="00A51428" w:rsidRDefault="00A51428" w:rsidP="002F6A21">
            <w:pPr>
              <w:rPr>
                <w:lang w:eastAsia="fi-FI"/>
              </w:rPr>
            </w:pPr>
            <w:r>
              <w:rPr>
                <w:lang w:eastAsia="fi-FI"/>
              </w:rPr>
              <w:t>dilu</w:t>
            </w:r>
          </w:p>
        </w:tc>
        <w:tc>
          <w:tcPr>
            <w:tcW w:w="1955" w:type="dxa"/>
          </w:tcPr>
          <w:p w:rsidR="00A51428" w:rsidRDefault="00A51428" w:rsidP="002F6A21">
            <w:pPr>
              <w:rPr>
                <w:lang w:eastAsia="fi-FI"/>
              </w:rPr>
            </w:pPr>
            <w:r>
              <w:rPr>
                <w:lang w:eastAsia="fi-FI"/>
              </w:rPr>
              <w:t>ei muutettu</w:t>
            </w:r>
          </w:p>
        </w:tc>
      </w:tr>
    </w:tbl>
    <w:p w:rsidR="00A51428" w:rsidRPr="00A51428" w:rsidRDefault="00A51428" w:rsidP="00A51428">
      <w:pPr>
        <w:rPr>
          <w:lang w:val="en-US"/>
        </w:rPr>
      </w:pPr>
    </w:p>
    <w:p w:rsidR="00A51428" w:rsidRPr="00A51428" w:rsidRDefault="00A51428" w:rsidP="00A51428">
      <w:pPr>
        <w:rPr>
          <w:lang w:val="en-US"/>
        </w:rPr>
      </w:pPr>
    </w:p>
    <w:p w:rsidR="00A51428" w:rsidRPr="00A51428" w:rsidRDefault="00A51428" w:rsidP="00A51428">
      <w:pPr>
        <w:rPr>
          <w:lang w:val="en-US"/>
        </w:rPr>
      </w:pPr>
      <w:r>
        <w:rPr>
          <w:noProof/>
          <w:lang w:eastAsia="fi-FI"/>
        </w:rPr>
        <w:lastRenderedPageBreak/>
        <w:drawing>
          <wp:inline distT="0" distB="0" distL="0" distR="0" wp14:anchorId="564BB56A" wp14:editId="7E3565C4">
            <wp:extent cx="6334125" cy="35111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8258" t="8588" r="7138" b="8033"/>
                    <a:stretch/>
                  </pic:blipFill>
                  <pic:spPr bwMode="auto">
                    <a:xfrm>
                      <a:off x="0" y="0"/>
                      <a:ext cx="6341301" cy="3515160"/>
                    </a:xfrm>
                    <a:prstGeom prst="rect">
                      <a:avLst/>
                    </a:prstGeom>
                    <a:ln>
                      <a:noFill/>
                    </a:ln>
                    <a:extLst>
                      <a:ext uri="{53640926-AAD7-44D8-BBD7-CCE9431645EC}">
                        <a14:shadowObscured xmlns:a14="http://schemas.microsoft.com/office/drawing/2010/main"/>
                      </a:ext>
                    </a:extLst>
                  </pic:spPr>
                </pic:pic>
              </a:graphicData>
            </a:graphic>
          </wp:inline>
        </w:drawing>
      </w:r>
    </w:p>
    <w:sectPr w:rsidR="00A51428" w:rsidRPr="00A5142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95AE2"/>
    <w:multiLevelType w:val="multilevel"/>
    <w:tmpl w:val="422CE2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502"/>
    <w:rsid w:val="0013017A"/>
    <w:rsid w:val="00377A24"/>
    <w:rsid w:val="00456E36"/>
    <w:rsid w:val="004C0502"/>
    <w:rsid w:val="00A51428"/>
    <w:rsid w:val="00CA4097"/>
    <w:rsid w:val="00D77BF9"/>
    <w:rsid w:val="00EC0F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4C05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0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5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4C05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0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5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140</Words>
  <Characters>1141</Characters>
  <Application>Microsoft Office Word</Application>
  <DocSecurity>0</DocSecurity>
  <Lines>9</Lines>
  <Paragraphs>2</Paragraphs>
  <ScaleCrop>false</ScaleCrop>
  <Company>Tampere University of Technology</Company>
  <LinksUpToDate>false</LinksUpToDate>
  <CharactersWithSpaces>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Simonen Pauli</dc:creator>
  <cp:lastModifiedBy>Simonen Pauli</cp:lastModifiedBy>
  <cp:revision>6</cp:revision>
  <dcterms:created xsi:type="dcterms:W3CDTF">2013-07-17T10:21:00Z</dcterms:created>
  <dcterms:modified xsi:type="dcterms:W3CDTF">2013-07-17T11:14:00Z</dcterms:modified>
</cp:coreProperties>
</file>