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5D9F" w14:textId="77777777" w:rsidR="00407155" w:rsidRDefault="00A356ED">
      <w:r>
        <w:rPr>
          <w:rFonts w:ascii="Calibri" w:eastAsia="Calibri" w:hAnsi="Calibri" w:cs="Calibri"/>
          <w:sz w:val="24"/>
          <w:szCs w:val="24"/>
        </w:rPr>
        <w:t>I'm going to talk a little bit about the relationship between the two. I'm going to talk a little bit about the relationship between the two. I'm going to talk a little bit about the relationship between the two.</w:t>
      </w:r>
    </w:p>
    <w:p w14:paraId="40775DA0" w14:textId="77777777" w:rsidR="00407155" w:rsidRDefault="00407155"/>
    <w:p w14:paraId="40775DA1" w14:textId="77777777" w:rsidR="00407155" w:rsidRDefault="00A356ED">
      <w:r>
        <w:rPr>
          <w:rFonts w:ascii="Calibri" w:eastAsia="Calibri" w:hAnsi="Calibri" w:cs="Calibri"/>
          <w:sz w:val="24"/>
          <w:szCs w:val="24"/>
        </w:rPr>
        <w:t>I'm going to talk a little bit about the relationship between the two. I'm going to talk a little bit about the relationship between the two. I'm going to talk a little bit about the relationship between the two.</w:t>
      </w:r>
    </w:p>
    <w:p w14:paraId="40775DA2" w14:textId="77777777" w:rsidR="00407155" w:rsidRDefault="00407155"/>
    <w:p w14:paraId="40775DA3" w14:textId="77777777" w:rsidR="00407155" w:rsidRDefault="00A356ED">
      <w:r>
        <w:rPr>
          <w:rFonts w:ascii="Calibri" w:eastAsia="Calibri" w:hAnsi="Calibri" w:cs="Calibri"/>
          <w:sz w:val="24"/>
          <w:szCs w:val="24"/>
        </w:rPr>
        <w:t>I'm going to laugh about my transcripts, that's sure. Okay, I think I'm a bit upside down, yes, it's a design with large spaces, seems fine. Okay, beam, truss, let's show.</w:t>
      </w:r>
    </w:p>
    <w:p w14:paraId="40775DA4" w14:textId="77777777" w:rsidR="00407155" w:rsidRDefault="00407155"/>
    <w:p w14:paraId="40775DA5" w14:textId="77777777" w:rsidR="00407155" w:rsidRDefault="00A356ED">
      <w:r>
        <w:rPr>
          <w:rFonts w:ascii="Calibri" w:eastAsia="Calibri" w:hAnsi="Calibri" w:cs="Calibri"/>
          <w:sz w:val="24"/>
          <w:szCs w:val="24"/>
        </w:rPr>
        <w:t>Very large space, so maybe just use cross-bracings for this part. I'm going to make open spaces. This will be beams, these will be trusses as well.</w:t>
      </w:r>
    </w:p>
    <w:p w14:paraId="40775DA6" w14:textId="77777777" w:rsidR="00407155" w:rsidRDefault="00407155"/>
    <w:p w14:paraId="40775DA7" w14:textId="77777777" w:rsidR="00407155" w:rsidRDefault="00A356ED">
      <w:r>
        <w:rPr>
          <w:rFonts w:ascii="Calibri" w:eastAsia="Calibri" w:hAnsi="Calibri" w:cs="Calibri"/>
          <w:sz w:val="24"/>
          <w:szCs w:val="24"/>
        </w:rPr>
        <w:t>Stabilize it, two directions. What's this? Just keep it open, same for this part. I don't know if this one can be open or that should be a truss.</w:t>
      </w:r>
    </w:p>
    <w:p w14:paraId="40775DA8" w14:textId="77777777" w:rsidR="00407155" w:rsidRDefault="00407155"/>
    <w:p w14:paraId="40775DA9" w14:textId="77777777" w:rsidR="00407155" w:rsidRDefault="00A356ED">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for the truss. This one will be beams, this one can also be beams, just do a little beams. Where are they? Here, beams.</w:t>
      </w:r>
    </w:p>
    <w:p w14:paraId="40775DAA" w14:textId="77777777" w:rsidR="00407155" w:rsidRDefault="00407155"/>
    <w:p w14:paraId="40775DAB" w14:textId="77777777" w:rsidR="00407155" w:rsidRDefault="00A356ED">
      <w:r>
        <w:rPr>
          <w:rFonts w:ascii="Calibri" w:eastAsia="Calibri" w:hAnsi="Calibri" w:cs="Calibri"/>
          <w:sz w:val="24"/>
          <w:szCs w:val="24"/>
        </w:rPr>
        <w:t>How can I know which one is where? Symmetrical, that's nice. This one also a truss, because the other side is also a truss. Beams here, all beams in the interior.</w:t>
      </w:r>
    </w:p>
    <w:p w14:paraId="40775DAC" w14:textId="77777777" w:rsidR="00407155" w:rsidRDefault="00407155"/>
    <w:p w14:paraId="40775DAD" w14:textId="77777777" w:rsidR="00407155" w:rsidRDefault="00A356ED">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symmetrical, that's nice. Also here and here. This one will be a truss then.</w:t>
      </w:r>
    </w:p>
    <w:p w14:paraId="40775DAE" w14:textId="77777777" w:rsidR="00407155" w:rsidRDefault="00407155"/>
    <w:p w14:paraId="40775DAF" w14:textId="77777777" w:rsidR="00407155" w:rsidRDefault="00A356ED">
      <w:r>
        <w:rPr>
          <w:rFonts w:ascii="Calibri" w:eastAsia="Calibri" w:hAnsi="Calibri" w:cs="Calibri"/>
          <w:sz w:val="24"/>
          <w:szCs w:val="24"/>
        </w:rPr>
        <w:t xml:space="preserve">I'm upside down I believe. I have to stabilize the top part as well,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closed at one side. I have no clue which one I am changing now.</w:t>
      </w:r>
    </w:p>
    <w:p w14:paraId="40775DB0" w14:textId="77777777" w:rsidR="00407155" w:rsidRDefault="00407155"/>
    <w:p w14:paraId="40775DB1" w14:textId="77777777" w:rsidR="00407155" w:rsidRDefault="00A356ED">
      <w:r>
        <w:rPr>
          <w:rFonts w:ascii="Calibri" w:eastAsia="Calibri" w:hAnsi="Calibri" w:cs="Calibri"/>
          <w:sz w:val="24"/>
          <w:szCs w:val="24"/>
        </w:rPr>
        <w:t xml:space="preserve">This one needs to be a truss to be symmetrical. This one can be open I think.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some cross bracings here as well.</w:t>
      </w:r>
    </w:p>
    <w:p w14:paraId="40775DB2" w14:textId="77777777" w:rsidR="00407155" w:rsidRDefault="00407155"/>
    <w:p w14:paraId="40775DB3" w14:textId="77777777" w:rsidR="00407155" w:rsidRDefault="00A356ED">
      <w:r>
        <w:rPr>
          <w:rFonts w:ascii="Calibri" w:eastAsia="Calibri" w:hAnsi="Calibri" w:cs="Calibri"/>
          <w:sz w:val="24"/>
          <w:szCs w:val="24"/>
        </w:rPr>
        <w:t xml:space="preserve">No,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closed. Beams in the interior. We probably need some walls somewhere.</w:t>
      </w:r>
    </w:p>
    <w:p w14:paraId="40775DB4" w14:textId="77777777" w:rsidR="00407155" w:rsidRDefault="00407155"/>
    <w:p w14:paraId="40775DB5" w14:textId="77777777" w:rsidR="00407155" w:rsidRDefault="00A356ED">
      <w:r>
        <w:rPr>
          <w:rFonts w:ascii="Calibri" w:eastAsia="Calibri" w:hAnsi="Calibri" w:cs="Calibri"/>
          <w:sz w:val="24"/>
          <w:szCs w:val="24"/>
        </w:rPr>
        <w:t>But which one is this? I want this wall to be a wall. It's difficult rotating. This one can be open.</w:t>
      </w:r>
    </w:p>
    <w:p w14:paraId="40775DB6" w14:textId="77777777" w:rsidR="00407155" w:rsidRDefault="00407155"/>
    <w:p w14:paraId="40775DB7" w14:textId="77777777" w:rsidR="00407155" w:rsidRDefault="00A356ED">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wall here. Which one am I changing? I want this one to be open. Now I'm just looking.</w:t>
      </w:r>
    </w:p>
    <w:p w14:paraId="40775DB8" w14:textId="77777777" w:rsidR="00407155" w:rsidRDefault="00407155"/>
    <w:p w14:paraId="40775DB9" w14:textId="77777777" w:rsidR="00407155" w:rsidRDefault="00A356ED">
      <w:r>
        <w:rPr>
          <w:rFonts w:ascii="Calibri" w:eastAsia="Calibri" w:hAnsi="Calibri" w:cs="Calibri"/>
          <w:sz w:val="24"/>
          <w:szCs w:val="24"/>
        </w:rPr>
        <w:t xml:space="preserve">Yes. Yes, I can do that as well.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w:t>
      </w:r>
    </w:p>
    <w:p w14:paraId="40775DBA" w14:textId="77777777" w:rsidR="00407155" w:rsidRDefault="00407155"/>
    <w:p w14:paraId="40775DBB" w14:textId="77777777" w:rsidR="00407155" w:rsidRDefault="00A356ED">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w:t>
      </w:r>
    </w:p>
    <w:p w14:paraId="40775DBC" w14:textId="77777777" w:rsidR="00407155" w:rsidRDefault="00407155"/>
    <w:p w14:paraId="40775DBD" w14:textId="77777777" w:rsidR="00407155" w:rsidRDefault="00A356ED">
      <w:r>
        <w:rPr>
          <w:rFonts w:ascii="Calibri" w:eastAsia="Calibri" w:hAnsi="Calibri" w:cs="Calibri"/>
          <w:sz w:val="24"/>
          <w:szCs w:val="24"/>
        </w:rPr>
        <w:t xml:space="preserve">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a new wall here. I don't know the question.</w:t>
      </w:r>
    </w:p>
    <w:p w14:paraId="40775DBE" w14:textId="77777777" w:rsidR="00407155" w:rsidRDefault="00407155"/>
    <w:p w14:paraId="40775DBF" w14:textId="77777777" w:rsidR="00407155" w:rsidRDefault="00A356ED">
      <w:r>
        <w:rPr>
          <w:rFonts w:ascii="Calibri" w:eastAsia="Calibri" w:hAnsi="Calibri" w:cs="Calibri"/>
          <w:sz w:val="24"/>
          <w:szCs w:val="24"/>
        </w:rPr>
        <w:t>It doesn't look very interesting. I don't know how to say it. I don't know how to say it, but it's coming.</w:t>
      </w:r>
    </w:p>
    <w:p w14:paraId="40775DC0" w14:textId="77777777" w:rsidR="00407155" w:rsidRDefault="00407155"/>
    <w:p w14:paraId="40775DC1" w14:textId="77777777" w:rsidR="00407155" w:rsidRDefault="00A356ED">
      <w:r>
        <w:rPr>
          <w:rFonts w:ascii="Calibri" w:eastAsia="Calibri" w:hAnsi="Calibri" w:cs="Calibri"/>
          <w:sz w:val="24"/>
          <w:szCs w:val="24"/>
        </w:rPr>
        <w:lastRenderedPageBreak/>
        <w:t>I don't know how to say it, but it's coming. I don't know how to say it, but it's coming. I don't know how to say it, but it's coming.</w:t>
      </w:r>
    </w:p>
    <w:p w14:paraId="40775DC2" w14:textId="77777777" w:rsidR="00407155" w:rsidRDefault="00407155"/>
    <w:p w14:paraId="40775DC3" w14:textId="77777777" w:rsidR="00407155" w:rsidRDefault="00A356ED">
      <w:r>
        <w:rPr>
          <w:rFonts w:ascii="Calibri" w:eastAsia="Calibri" w:hAnsi="Calibri" w:cs="Calibri"/>
          <w:sz w:val="24"/>
          <w:szCs w:val="24"/>
        </w:rPr>
        <w:t>I don't know how to say it, but it's coming. I don't know how to say it, but it's coming. I don't know how to say it, but it's coming.</w:t>
      </w:r>
    </w:p>
    <w:p w14:paraId="40775DC4" w14:textId="77777777" w:rsidR="00407155" w:rsidRDefault="00407155"/>
    <w:p w14:paraId="40775DC5" w14:textId="77777777" w:rsidR="00407155" w:rsidRDefault="00A356ED">
      <w:r>
        <w:rPr>
          <w:rFonts w:ascii="Calibri" w:eastAsia="Calibri" w:hAnsi="Calibri" w:cs="Calibri"/>
          <w:sz w:val="24"/>
          <w:szCs w:val="24"/>
        </w:rPr>
        <w:t>I don't know how to say it, but it's coming. I don't know how to say it, but it's coming. I don't know how to say it, but it's coming.</w:t>
      </w:r>
    </w:p>
    <w:p w14:paraId="40775DC6" w14:textId="77777777" w:rsidR="00407155" w:rsidRDefault="00407155"/>
    <w:p w14:paraId="40775DC7" w14:textId="77777777" w:rsidR="00407155" w:rsidRDefault="00A356ED">
      <w:r>
        <w:rPr>
          <w:rFonts w:ascii="Calibri" w:eastAsia="Calibri" w:hAnsi="Calibri" w:cs="Calibri"/>
          <w:sz w:val="24"/>
          <w:szCs w:val="24"/>
        </w:rPr>
        <w:t>I don't know how to say it, but it's coming. I don't know how to say it, but it's coming. I don't know how to say it, but it's coming.</w:t>
      </w:r>
    </w:p>
    <w:p w14:paraId="40775DC8" w14:textId="77777777" w:rsidR="00407155" w:rsidRDefault="00407155"/>
    <w:p w14:paraId="40775DC9" w14:textId="77777777" w:rsidR="00407155" w:rsidRDefault="00A356ED">
      <w:r>
        <w:rPr>
          <w:rFonts w:ascii="Calibri" w:eastAsia="Calibri" w:hAnsi="Calibri" w:cs="Calibri"/>
          <w:sz w:val="24"/>
          <w:szCs w:val="24"/>
        </w:rPr>
        <w:t>I don't know how to say it, but it's coming. I don't know how to say it, but it's coming. I don't know how to say it, but it's coming.</w:t>
      </w:r>
    </w:p>
    <w:p w14:paraId="40775DCA" w14:textId="77777777" w:rsidR="00407155" w:rsidRDefault="00407155"/>
    <w:p w14:paraId="40775DCB" w14:textId="77777777" w:rsidR="00407155" w:rsidRDefault="00A356ED">
      <w:r>
        <w:rPr>
          <w:rFonts w:ascii="Calibri" w:eastAsia="Calibri" w:hAnsi="Calibri" w:cs="Calibri"/>
          <w:sz w:val="24"/>
          <w:szCs w:val="24"/>
        </w:rPr>
        <w:t>I don't know how to say it, but it's coming. I don't know how to say it, but it's coming. I don't know how to say it, but it's coming.</w:t>
      </w:r>
    </w:p>
    <w:p w14:paraId="40775DCC" w14:textId="77777777" w:rsidR="00407155" w:rsidRDefault="00407155"/>
    <w:p w14:paraId="40775DCD" w14:textId="77777777" w:rsidR="00407155" w:rsidRDefault="00A356ED">
      <w:r>
        <w:rPr>
          <w:rFonts w:ascii="Calibri" w:eastAsia="Calibri" w:hAnsi="Calibri" w:cs="Calibri"/>
          <w:sz w:val="24"/>
          <w:szCs w:val="24"/>
        </w:rPr>
        <w:t>BRINN NIERENBERG . . . . . . . I'm going to show you what it looks like when you put it in your mouth. I'm going to show you what it looks like when you put it in your mouth. I'm going to show you what it looks like when you put it in your mouth.</w:t>
      </w:r>
    </w:p>
    <w:p w14:paraId="40775DCE" w14:textId="77777777" w:rsidR="00407155" w:rsidRDefault="00407155"/>
    <w:p w14:paraId="40775DCF" w14:textId="77777777" w:rsidR="00407155" w:rsidRDefault="00A356ED">
      <w:r>
        <w:rPr>
          <w:rFonts w:ascii="Calibri" w:eastAsia="Calibri" w:hAnsi="Calibri" w:cs="Calibri"/>
          <w:sz w:val="24"/>
          <w:szCs w:val="24"/>
        </w:rPr>
        <w:t>I'm going to show you what it looks like when you put it in your mouth. I'm going to show you what it looks like when you put it in your mouth. I'm going to show you what it looks like when you put it in your mouth.</w:t>
      </w:r>
    </w:p>
    <w:p w14:paraId="40775DD0" w14:textId="77777777" w:rsidR="00407155" w:rsidRDefault="00407155"/>
    <w:p w14:paraId="40775DD1" w14:textId="77777777" w:rsidR="00407155" w:rsidRDefault="00A356ED">
      <w:r>
        <w:rPr>
          <w:rFonts w:ascii="Calibri" w:eastAsia="Calibri" w:hAnsi="Calibri" w:cs="Calibri"/>
          <w:sz w:val="24"/>
          <w:szCs w:val="24"/>
        </w:rPr>
        <w:t>I'm going to show you what it looks like when you put it in your mouth. I'm going to show you what it looks like when you put it in your mouth. I'm going to show you what it looks like when you put it in your mouth.</w:t>
      </w:r>
    </w:p>
    <w:p w14:paraId="40775DD2" w14:textId="77777777" w:rsidR="00407155" w:rsidRDefault="00407155"/>
    <w:p w14:paraId="40775DD3" w14:textId="77777777" w:rsidR="00407155" w:rsidRDefault="00A356ED">
      <w:r>
        <w:rPr>
          <w:rFonts w:ascii="Calibri" w:eastAsia="Calibri" w:hAnsi="Calibri" w:cs="Calibri"/>
          <w:sz w:val="24"/>
          <w:szCs w:val="24"/>
        </w:rPr>
        <w:t>I'm going to show you what it looks like when you put it in your mouth. I'm going to show you what it looks like when you put it in your mouth. I'm going to show you what it looks like when you put it in your mouth.</w:t>
      </w:r>
    </w:p>
    <w:p w14:paraId="40775DD4" w14:textId="77777777" w:rsidR="00407155" w:rsidRDefault="00407155"/>
    <w:p w14:paraId="40775DD5" w14:textId="77777777" w:rsidR="00407155" w:rsidRDefault="00A356ED">
      <w:r>
        <w:rPr>
          <w:rFonts w:ascii="Calibri" w:eastAsia="Calibri" w:hAnsi="Calibri" w:cs="Calibri"/>
          <w:sz w:val="24"/>
          <w:szCs w:val="24"/>
        </w:rPr>
        <w:t>I'm going to show you what it looks like when you put it in your mouth. I'm going to show you what it looks like when you put it in your mouth. I'm going to show you what it looks like when you put it in your mouth.</w:t>
      </w:r>
    </w:p>
    <w:p w14:paraId="40775DD6" w14:textId="77777777" w:rsidR="00407155" w:rsidRDefault="00407155"/>
    <w:p w14:paraId="40775DD7" w14:textId="77777777" w:rsidR="00407155" w:rsidRDefault="00A356ED">
      <w:r>
        <w:rPr>
          <w:rFonts w:ascii="Calibri" w:eastAsia="Calibri" w:hAnsi="Calibri" w:cs="Calibri"/>
          <w:sz w:val="24"/>
          <w:szCs w:val="24"/>
        </w:rPr>
        <w:t>I'm going to show you what it looks like when you put it in your mouth. I'm going to show you what it looks like when you put it in your mouth. I'm going to show you what it looks like when you put it in your mouth.</w:t>
      </w:r>
    </w:p>
    <w:p w14:paraId="40775DD8" w14:textId="77777777" w:rsidR="00407155" w:rsidRDefault="00407155"/>
    <w:p w14:paraId="40775DD9" w14:textId="77777777" w:rsidR="00407155" w:rsidRDefault="00A356ED">
      <w:r>
        <w:rPr>
          <w:rFonts w:ascii="Calibri" w:eastAsia="Calibri" w:hAnsi="Calibri" w:cs="Calibri"/>
          <w:sz w:val="24"/>
          <w:szCs w:val="24"/>
        </w:rPr>
        <w:t>We can switch it back in. Yeah, we can switch it back in. I'll put it back in.</w:t>
      </w:r>
    </w:p>
    <w:p w14:paraId="40775DDA" w14:textId="77777777" w:rsidR="00407155" w:rsidRDefault="00407155"/>
    <w:p w14:paraId="40775DDB" w14:textId="77777777" w:rsidR="00407155" w:rsidRDefault="00A356ED">
      <w:r>
        <w:rPr>
          <w:rFonts w:ascii="Calibri" w:eastAsia="Calibri" w:hAnsi="Calibri" w:cs="Calibri"/>
          <w:sz w:val="24"/>
          <w:szCs w:val="24"/>
        </w:rPr>
        <w:t>Just keep talking. Yeah, that's my point. How do you know which side corresponds to which flag? I've got a question about the flag.</w:t>
      </w:r>
    </w:p>
    <w:p w14:paraId="40775DDC" w14:textId="77777777" w:rsidR="00407155" w:rsidRDefault="00407155"/>
    <w:p w14:paraId="40775DDD" w14:textId="77777777" w:rsidR="00407155" w:rsidRDefault="00A356ED">
      <w:r>
        <w:rPr>
          <w:rFonts w:ascii="Calibri" w:eastAsia="Calibri" w:hAnsi="Calibri" w:cs="Calibri"/>
          <w:sz w:val="24"/>
          <w:szCs w:val="24"/>
        </w:rPr>
        <w:t>I don't know if there is a place for it. I don't know if there is a place for it. I'll put this flag here.</w:t>
      </w:r>
    </w:p>
    <w:p w14:paraId="40775DDE" w14:textId="77777777" w:rsidR="00407155" w:rsidRDefault="00407155"/>
    <w:p w14:paraId="40775DDF" w14:textId="77777777" w:rsidR="00407155" w:rsidRDefault="00A356ED">
      <w:r>
        <w:rPr>
          <w:rFonts w:ascii="Calibri" w:eastAsia="Calibri" w:hAnsi="Calibri" w:cs="Calibri"/>
          <w:sz w:val="24"/>
          <w:szCs w:val="24"/>
        </w:rPr>
        <w:lastRenderedPageBreak/>
        <w:t>The idea is that this flag is for the U-shape and that flag is for the U-shape. So that the U-shape is clearly visible. Yeah.</w:t>
      </w:r>
    </w:p>
    <w:p w14:paraId="40775DE0" w14:textId="77777777" w:rsidR="00407155" w:rsidRDefault="00407155"/>
    <w:p w14:paraId="40775DE1" w14:textId="77777777" w:rsidR="00407155" w:rsidRDefault="00A356ED">
      <w:r>
        <w:rPr>
          <w:rFonts w:ascii="Calibri" w:eastAsia="Calibri" w:hAnsi="Calibri" w:cs="Calibri"/>
          <w:sz w:val="24"/>
          <w:szCs w:val="24"/>
        </w:rPr>
        <w:t>Yeah. Yeah. Yeah.</w:t>
      </w:r>
    </w:p>
    <w:p w14:paraId="40775DE2" w14:textId="77777777" w:rsidR="00407155" w:rsidRDefault="00407155"/>
    <w:p w14:paraId="40775DE3" w14:textId="77777777" w:rsidR="00407155" w:rsidRDefault="00A356ED">
      <w:r>
        <w:rPr>
          <w:rFonts w:ascii="Calibri" w:eastAsia="Calibri" w:hAnsi="Calibri" w:cs="Calibri"/>
          <w:sz w:val="24"/>
          <w:szCs w:val="24"/>
        </w:rPr>
        <w:t>Yeah. Yeah. Yeah.</w:t>
      </w:r>
    </w:p>
    <w:p w14:paraId="40775DE4" w14:textId="77777777" w:rsidR="00407155" w:rsidRDefault="00407155"/>
    <w:p w14:paraId="40775DE5" w14:textId="77777777" w:rsidR="00407155" w:rsidRDefault="00A356ED">
      <w:r>
        <w:rPr>
          <w:rFonts w:ascii="Calibri" w:eastAsia="Calibri" w:hAnsi="Calibri" w:cs="Calibri"/>
          <w:sz w:val="24"/>
          <w:szCs w:val="24"/>
        </w:rPr>
        <w:t>Yeah. Yeah. Yeah.</w:t>
      </w:r>
    </w:p>
    <w:p w14:paraId="40775DE6" w14:textId="77777777" w:rsidR="00407155" w:rsidRDefault="00407155"/>
    <w:p w14:paraId="40775DE7" w14:textId="77777777" w:rsidR="00407155" w:rsidRDefault="00A356ED">
      <w:r>
        <w:rPr>
          <w:rFonts w:ascii="Calibri" w:eastAsia="Calibri" w:hAnsi="Calibri" w:cs="Calibri"/>
          <w:sz w:val="24"/>
          <w:szCs w:val="24"/>
        </w:rPr>
        <w:t>Yeah. Yeah. Yeah.</w:t>
      </w:r>
    </w:p>
    <w:p w14:paraId="40775DE8" w14:textId="77777777" w:rsidR="00407155" w:rsidRDefault="00407155"/>
    <w:p w14:paraId="40775DE9" w14:textId="77777777" w:rsidR="00407155" w:rsidRDefault="00A356ED">
      <w:r>
        <w:rPr>
          <w:rFonts w:ascii="Calibri" w:eastAsia="Calibri" w:hAnsi="Calibri" w:cs="Calibri"/>
          <w:sz w:val="24"/>
          <w:szCs w:val="24"/>
        </w:rPr>
        <w:t>Yeah. Yeah. Yeah.</w:t>
      </w:r>
    </w:p>
    <w:p w14:paraId="40775DEA" w14:textId="77777777" w:rsidR="00407155" w:rsidRDefault="00407155"/>
    <w:p w14:paraId="40775DEB" w14:textId="77777777" w:rsidR="00407155" w:rsidRDefault="00A356ED">
      <w:r>
        <w:rPr>
          <w:rFonts w:ascii="Calibri" w:eastAsia="Calibri" w:hAnsi="Calibri" w:cs="Calibri"/>
          <w:sz w:val="24"/>
          <w:szCs w:val="24"/>
        </w:rPr>
        <w:t>I have to remove one space, symmetrical. But to keep it symmetrical, I probably would remove the top one. So I'm going to remove 10, continue.</w:t>
      </w:r>
    </w:p>
    <w:p w14:paraId="40775DEC" w14:textId="77777777" w:rsidR="00407155" w:rsidRDefault="00407155"/>
    <w:p w14:paraId="40775DED" w14:textId="77777777" w:rsidR="00407155" w:rsidRDefault="00A356ED">
      <w:r>
        <w:rPr>
          <w:rFonts w:ascii="Calibri" w:eastAsia="Calibri" w:hAnsi="Calibri" w:cs="Calibri"/>
          <w:sz w:val="24"/>
          <w:szCs w:val="24"/>
        </w:rPr>
        <w:t xml:space="preserve">If you are asked to split a maximum of one space as you decide which space to split, please explain to split they are already quite large so I would probably split the largest one so 7 oh no I have to do it again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keep this part flat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click beams first and then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change some because I want an open structure then I can see which one changes if I change some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try and make a symmetrical building so until now that's fine this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flat this one open this one then needs additional stability probably well maybe not it's very small so it's probably okay no this is the other side </w:t>
      </w:r>
      <w:proofErr w:type="spellStart"/>
      <w:r>
        <w:rPr>
          <w:rFonts w:ascii="Calibri" w:eastAsia="Calibri" w:hAnsi="Calibri" w:cs="Calibri"/>
          <w:sz w:val="24"/>
          <w:szCs w:val="24"/>
        </w:rPr>
        <w:t>side</w:t>
      </w:r>
      <w:proofErr w:type="spellEnd"/>
      <w:r>
        <w:rPr>
          <w:rFonts w:ascii="Calibri" w:eastAsia="Calibri" w:hAnsi="Calibri" w:cs="Calibri"/>
          <w:sz w:val="24"/>
          <w:szCs w:val="24"/>
        </w:rPr>
        <w:t xml:space="preserve"> open I have no clue it's turning so bad in this program it is symmetrical I have to be at the ot</w:t>
      </w:r>
      <w:r>
        <w:rPr>
          <w:rFonts w:ascii="Calibri" w:eastAsia="Calibri" w:hAnsi="Calibri" w:cs="Calibri"/>
          <w:sz w:val="24"/>
          <w:szCs w:val="24"/>
        </w:rPr>
        <w:t xml:space="preserve">her side of the building I want to be open this side is an interior so it needs to be open this part will also be open I can add a large cross there this one open also open this is in the middle so not possible it's also interior but maybe I need an interior wall no maybe not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these walls flat because I have to find them first all interior so they should all be open also open </w:t>
      </w:r>
      <w:proofErr w:type="spellStart"/>
      <w:r>
        <w:rPr>
          <w:rFonts w:ascii="Calibri" w:eastAsia="Calibri" w:hAnsi="Calibri" w:cs="Calibri"/>
          <w:sz w:val="24"/>
          <w:szCs w:val="24"/>
        </w:rPr>
        <w:t>open</w:t>
      </w:r>
      <w:proofErr w:type="spellEnd"/>
      <w:r>
        <w:rPr>
          <w:rFonts w:ascii="Calibri" w:eastAsia="Calibri" w:hAnsi="Calibri" w:cs="Calibri"/>
          <w:sz w:val="24"/>
          <w:szCs w:val="24"/>
        </w:rPr>
        <w:t xml:space="preserve"> my transcript is not properly recorded so I'm just talking bullshit I can make flat shelves here this one open thi</w:t>
      </w:r>
      <w:r>
        <w:rPr>
          <w:rFonts w:ascii="Calibri" w:eastAsia="Calibri" w:hAnsi="Calibri" w:cs="Calibri"/>
          <w:sz w:val="24"/>
          <w:szCs w:val="24"/>
        </w:rPr>
        <w:t xml:space="preserve">s one also open this is not bad this is all just closed what am I doing here I don't fucking know okay let's look at it </w:t>
      </w:r>
      <w:proofErr w:type="spellStart"/>
      <w:r>
        <w:rPr>
          <w:rFonts w:ascii="Calibri" w:eastAsia="Calibri" w:hAnsi="Calibri" w:cs="Calibri"/>
          <w:sz w:val="24"/>
          <w:szCs w:val="24"/>
        </w:rPr>
        <w:t>it</w:t>
      </w:r>
      <w:proofErr w:type="spellEnd"/>
      <w:r>
        <w:rPr>
          <w:rFonts w:ascii="Calibri" w:eastAsia="Calibri" w:hAnsi="Calibri" w:cs="Calibri"/>
          <w:sz w:val="24"/>
          <w:szCs w:val="24"/>
        </w:rPr>
        <w:t xml:space="preserve"> is </w:t>
      </w:r>
      <w:proofErr w:type="spellStart"/>
      <w:r>
        <w:rPr>
          <w:rFonts w:ascii="Calibri" w:eastAsia="Calibri" w:hAnsi="Calibri" w:cs="Calibri"/>
          <w:sz w:val="24"/>
          <w:szCs w:val="24"/>
        </w:rPr>
        <w:t>kinda</w:t>
      </w:r>
      <w:proofErr w:type="spellEnd"/>
      <w:r>
        <w:rPr>
          <w:rFonts w:ascii="Calibri" w:eastAsia="Calibri" w:hAnsi="Calibri" w:cs="Calibri"/>
          <w:sz w:val="24"/>
          <w:szCs w:val="24"/>
        </w:rPr>
        <w:t xml:space="preserve"> symmetrical doesn't really seem stable at the top though that has too much stability at the bottom so maybe I have to add cross at the sides then I have to find it well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find that side piece to make it symmetrical again I don't like talking out loud yes found it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choose this one delete one space I don't know what's the top and what's the bottom of this buildin</w:t>
      </w:r>
      <w:r>
        <w:rPr>
          <w:rFonts w:ascii="Calibri" w:eastAsia="Calibri" w:hAnsi="Calibri" w:cs="Calibri"/>
          <w:sz w:val="24"/>
          <w:szCs w:val="24"/>
        </w:rPr>
        <w:t xml:space="preserve">g if I could remove 11 and 12 at the same time I would do it but that's not possible if that's the bottom then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remove 6 I have to split one I don't want to split one I'll split 4 that one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remove this one that one that one that one that one that one that one that one that one that one that one that one wait no wait </w:t>
      </w:r>
      <w:proofErr w:type="spellStart"/>
      <w:r>
        <w:rPr>
          <w:rFonts w:ascii="Calibri" w:eastAsia="Calibri" w:hAnsi="Calibri" w:cs="Calibri"/>
          <w:sz w:val="24"/>
          <w:szCs w:val="24"/>
        </w:rPr>
        <w:t>wait</w:t>
      </w:r>
      <w:proofErr w:type="spellEnd"/>
      <w:r>
        <w:rPr>
          <w:rFonts w:ascii="Calibri" w:eastAsia="Calibri" w:hAnsi="Calibri" w:cs="Calibri"/>
          <w:sz w:val="24"/>
          <w:szCs w:val="24"/>
        </w:rPr>
        <w:t xml:space="preserve"> thank you but I don't know I don't know what's the bottom I don't know I think this one I think this one I think this one I think this one Yeah, yeah, yeah, yeah, yeah, ye</w:t>
      </w:r>
      <w:r>
        <w:rPr>
          <w:rFonts w:ascii="Calibri" w:eastAsia="Calibri" w:hAnsi="Calibri" w:cs="Calibri"/>
          <w:sz w:val="24"/>
          <w:szCs w:val="24"/>
        </w:rPr>
        <w:t>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 yeah</w:t>
      </w:r>
      <w:r>
        <w:rPr>
          <w:rFonts w:ascii="Calibri" w:eastAsia="Calibri" w:hAnsi="Calibri" w:cs="Calibri"/>
          <w:sz w:val="24"/>
          <w:szCs w:val="24"/>
        </w:rPr>
        <w:t>, yeah, yeah, yeah, yeah, yeah, yeah, yeah, yeah, yeah, yeah, yeah, yeah, yeah, yeah, yeah, yeah, yeah, yeah, yeah, yeah, yeah , yeah. It was a great experience. It was a great experience.</w:t>
      </w:r>
    </w:p>
    <w:p w14:paraId="40775DEE" w14:textId="77777777" w:rsidR="00407155" w:rsidRDefault="00407155"/>
    <w:p w14:paraId="40775DEF" w14:textId="77777777" w:rsidR="00407155" w:rsidRDefault="00A356ED">
      <w:r>
        <w:rPr>
          <w:rFonts w:ascii="Calibri" w:eastAsia="Calibri" w:hAnsi="Calibri" w:cs="Calibri"/>
          <w:sz w:val="24"/>
          <w:szCs w:val="24"/>
        </w:rPr>
        <w:t>It was a great experience. It was a great experience. It was a great experience.</w:t>
      </w:r>
    </w:p>
    <w:p w14:paraId="40775DF0" w14:textId="77777777" w:rsidR="00407155" w:rsidRDefault="00407155"/>
    <w:p w14:paraId="40775DF1" w14:textId="77777777" w:rsidR="00407155" w:rsidRDefault="00A356ED">
      <w:r>
        <w:rPr>
          <w:rFonts w:ascii="Calibri" w:eastAsia="Calibri" w:hAnsi="Calibri" w:cs="Calibri"/>
          <w:sz w:val="24"/>
          <w:szCs w:val="24"/>
        </w:rPr>
        <w:t>It was a great experience. It was a great experience. It was a great experience.</w:t>
      </w:r>
    </w:p>
    <w:p w14:paraId="40775DF2" w14:textId="77777777" w:rsidR="00407155" w:rsidRDefault="00407155"/>
    <w:p w14:paraId="40775DF3" w14:textId="77777777" w:rsidR="00407155" w:rsidRDefault="00A356ED">
      <w:r>
        <w:rPr>
          <w:rFonts w:ascii="Calibri" w:eastAsia="Calibri" w:hAnsi="Calibri" w:cs="Calibri"/>
          <w:sz w:val="24"/>
          <w:szCs w:val="24"/>
        </w:rPr>
        <w:t>It was a great experience. It was a great experience. It was a great experience.</w:t>
      </w:r>
    </w:p>
    <w:p w14:paraId="40775DF4" w14:textId="77777777" w:rsidR="00407155" w:rsidRDefault="00407155"/>
    <w:p w14:paraId="40775DF5" w14:textId="77777777" w:rsidR="00407155" w:rsidRDefault="00A356ED">
      <w:r>
        <w:rPr>
          <w:rFonts w:ascii="Calibri" w:eastAsia="Calibri" w:hAnsi="Calibri" w:cs="Calibri"/>
          <w:sz w:val="24"/>
          <w:szCs w:val="24"/>
        </w:rPr>
        <w:t>It was a great experience. It was a great experience. It was a great experience.</w:t>
      </w:r>
    </w:p>
    <w:p w14:paraId="40775DF6" w14:textId="77777777" w:rsidR="00407155" w:rsidRDefault="00407155"/>
    <w:p w14:paraId="40775DF7" w14:textId="77777777" w:rsidR="00407155" w:rsidRDefault="00A356ED">
      <w:r>
        <w:rPr>
          <w:rFonts w:ascii="Calibri" w:eastAsia="Calibri" w:hAnsi="Calibri" w:cs="Calibri"/>
          <w:sz w:val="24"/>
          <w:szCs w:val="24"/>
        </w:rPr>
        <w:t>It was a great experience. It was a great experience. It was a great experience.</w:t>
      </w:r>
    </w:p>
    <w:p w14:paraId="40775DF8" w14:textId="77777777" w:rsidR="00407155" w:rsidRDefault="00407155"/>
    <w:p w14:paraId="40775DF9" w14:textId="77777777" w:rsidR="00407155" w:rsidRDefault="00A356ED">
      <w:r>
        <w:rPr>
          <w:rFonts w:ascii="Calibri" w:eastAsia="Calibri" w:hAnsi="Calibri" w:cs="Calibri"/>
          <w:sz w:val="24"/>
          <w:szCs w:val="24"/>
        </w:rPr>
        <w:t>It was a great experience. It was a great experience.</w:t>
      </w:r>
    </w:p>
    <w:p w14:paraId="40775DFB" w14:textId="53907E40" w:rsidR="00407155" w:rsidRDefault="00407155"/>
    <w:sectPr w:rsidR="0040715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E7C6A"/>
    <w:multiLevelType w:val="hybridMultilevel"/>
    <w:tmpl w:val="716224DE"/>
    <w:lvl w:ilvl="0" w:tplc="A1F6E224">
      <w:start w:val="1"/>
      <w:numFmt w:val="bullet"/>
      <w:lvlText w:val="●"/>
      <w:lvlJc w:val="left"/>
      <w:pPr>
        <w:ind w:left="720" w:hanging="360"/>
      </w:pPr>
    </w:lvl>
    <w:lvl w:ilvl="1" w:tplc="35EAA7B4">
      <w:start w:val="1"/>
      <w:numFmt w:val="bullet"/>
      <w:lvlText w:val="○"/>
      <w:lvlJc w:val="left"/>
      <w:pPr>
        <w:ind w:left="1440" w:hanging="360"/>
      </w:pPr>
    </w:lvl>
    <w:lvl w:ilvl="2" w:tplc="19E23D48">
      <w:start w:val="1"/>
      <w:numFmt w:val="bullet"/>
      <w:lvlText w:val="■"/>
      <w:lvlJc w:val="left"/>
      <w:pPr>
        <w:ind w:left="2160" w:hanging="360"/>
      </w:pPr>
    </w:lvl>
    <w:lvl w:ilvl="3" w:tplc="7A963A3C">
      <w:start w:val="1"/>
      <w:numFmt w:val="bullet"/>
      <w:lvlText w:val="●"/>
      <w:lvlJc w:val="left"/>
      <w:pPr>
        <w:ind w:left="2880" w:hanging="360"/>
      </w:pPr>
    </w:lvl>
    <w:lvl w:ilvl="4" w:tplc="9C3290D0">
      <w:start w:val="1"/>
      <w:numFmt w:val="bullet"/>
      <w:lvlText w:val="○"/>
      <w:lvlJc w:val="left"/>
      <w:pPr>
        <w:ind w:left="3600" w:hanging="360"/>
      </w:pPr>
    </w:lvl>
    <w:lvl w:ilvl="5" w:tplc="158267F4">
      <w:start w:val="1"/>
      <w:numFmt w:val="bullet"/>
      <w:lvlText w:val="■"/>
      <w:lvlJc w:val="left"/>
      <w:pPr>
        <w:ind w:left="4320" w:hanging="360"/>
      </w:pPr>
    </w:lvl>
    <w:lvl w:ilvl="6" w:tplc="6DACCC06">
      <w:start w:val="1"/>
      <w:numFmt w:val="bullet"/>
      <w:lvlText w:val="●"/>
      <w:lvlJc w:val="left"/>
      <w:pPr>
        <w:ind w:left="5040" w:hanging="360"/>
      </w:pPr>
    </w:lvl>
    <w:lvl w:ilvl="7" w:tplc="7D90856A">
      <w:start w:val="1"/>
      <w:numFmt w:val="bullet"/>
      <w:lvlText w:val="●"/>
      <w:lvlJc w:val="left"/>
      <w:pPr>
        <w:ind w:left="5760" w:hanging="360"/>
      </w:pPr>
    </w:lvl>
    <w:lvl w:ilvl="8" w:tplc="B79A29A8">
      <w:start w:val="1"/>
      <w:numFmt w:val="bullet"/>
      <w:lvlText w:val="●"/>
      <w:lvlJc w:val="left"/>
      <w:pPr>
        <w:ind w:left="6480" w:hanging="360"/>
      </w:pPr>
    </w:lvl>
  </w:abstractNum>
  <w:num w:numId="1" w16cid:durableId="4197612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Mrc0NDC2NDU3tzRT0lEKTi0uzszPAykwrAUAq+qANywAAAA="/>
  </w:docVars>
  <w:rsids>
    <w:rsidRoot w:val="00407155"/>
    <w:rsid w:val="00407155"/>
    <w:rsid w:val="00474AF4"/>
    <w:rsid w:val="00A356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5D9D"/>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11-20240430 171057-Meeting Recording</dc:title>
  <dc:creator>TurboScribe.ai</dc:creator>
  <cp:lastModifiedBy>Jildert Turkstra</cp:lastModifiedBy>
  <cp:revision>2</cp:revision>
  <dcterms:created xsi:type="dcterms:W3CDTF">2024-06-10T21:18:00Z</dcterms:created>
  <dcterms:modified xsi:type="dcterms:W3CDTF">2024-06-10T21:18:00Z</dcterms:modified>
</cp:coreProperties>
</file>