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is-cosmopolitan?.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w:t>
      </w:r>
      <w:proofErr w:type="spellStart"/>
      <w:r w:rsidR="007040E5">
        <w:t>BehaviorSpace</w:t>
      </w:r>
      <w:proofErr w:type="spellEnd"/>
      <w:r w:rsidR="007040E5">
        <w:t xml:space="preserv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functional identity.</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r>
        <w:t xml:space="preserve">So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w:t>
      </w:r>
      <w:proofErr w:type="spellStart"/>
      <w:r>
        <w:t>BehaviorSpace</w:t>
      </w:r>
      <w:proofErr w:type="spellEnd"/>
      <w:r>
        <w:t xml:space="preserv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making it more obvious what’s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xml:space="preserve">, including code to test </w:t>
      </w:r>
      <w:proofErr w:type="spellStart"/>
      <w:r w:rsidR="00E67CCA">
        <w:t>test</w:t>
      </w:r>
      <w:proofErr w:type="spellEnd"/>
      <w:r w:rsidR="00E67CCA">
        <w:t xml:space="preserve"> methods</w:t>
      </w:r>
      <w:r>
        <w:t xml:space="preserve">. This is not run as part of the normal setup routine because it includes a large number of calls to </w:t>
      </w:r>
      <w:proofErr w:type="spellStart"/>
      <w:r w:rsidR="00C04731">
        <w:t>runresult</w:t>
      </w:r>
      <w:proofErr w:type="spellEnd"/>
      <w:r w:rsidR="00C04731">
        <w:t xml:space="preserve">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is-cosmopolitan?</w:t>
      </w:r>
      <w:r w:rsidR="00FF795E">
        <w:t>.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021AFC1A" w14:textId="77777777" w:rsidR="00B47646" w:rsidRDefault="00EB250E" w:rsidP="00DC4BD5">
      <w:r>
        <w:t xml:space="preserve">This much more closely </w:t>
      </w:r>
      <w:r w:rsidR="00A36603">
        <w:t>resembles the dynamics we have previously observed, with “CC” gaining initial prominence before being crowded out by “CD</w:t>
      </w:r>
      <w:r w:rsidR="00102971">
        <w:t xml:space="preserve">”. </w:t>
      </w:r>
      <w:r w:rsidR="00B47646">
        <w:t>The dynamics over the long term also match what we have previously seen:</w:t>
      </w:r>
    </w:p>
    <w:p w14:paraId="6DC0EC9B" w14:textId="77777777" w:rsidR="003C21BB" w:rsidRDefault="003C21BB" w:rsidP="00DC4BD5">
      <w:pPr>
        <w:rPr>
          <w:noProof/>
        </w:rPr>
      </w:pPr>
    </w:p>
    <w:p w14:paraId="7EFA7848" w14:textId="6E7B8B70" w:rsidR="00B47646" w:rsidRDefault="003C21BB" w:rsidP="00DC4BD5">
      <w:r>
        <w:rPr>
          <w:noProof/>
        </w:rPr>
        <w:lastRenderedPageBreak/>
        <w:drawing>
          <wp:inline distT="0" distB="0" distL="0" distR="0" wp14:anchorId="6D3F44B0" wp14:editId="78BC64FF">
            <wp:extent cx="5549900" cy="3824486"/>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5257"/>
                    <a:stretch/>
                  </pic:blipFill>
                  <pic:spPr bwMode="auto">
                    <a:xfrm>
                      <a:off x="0" y="0"/>
                      <a:ext cx="5555737" cy="3828509"/>
                    </a:xfrm>
                    <a:prstGeom prst="rect">
                      <a:avLst/>
                    </a:prstGeom>
                    <a:ln>
                      <a:noFill/>
                    </a:ln>
                    <a:extLst>
                      <a:ext uri="{53640926-AAD7-44D8-BBD7-CCE9431645EC}">
                        <a14:shadowObscured xmlns:a14="http://schemas.microsoft.com/office/drawing/2010/main"/>
                      </a:ext>
                    </a:extLst>
                  </pic:spPr>
                </pic:pic>
              </a:graphicData>
            </a:graphic>
          </wp:inline>
        </w:drawing>
      </w:r>
    </w:p>
    <w:p w14:paraId="14A12AD2" w14:textId="3C1A8BFA" w:rsidR="003C21BB" w:rsidRDefault="003C21BB" w:rsidP="00DC4BD5">
      <w:r>
        <w:t>(This is the same run as above, run over a longer period of time)</w:t>
      </w:r>
    </w:p>
    <w:p w14:paraId="397CD910" w14:textId="067D250A" w:rsidR="00EB250E" w:rsidRPr="006D32C3" w:rsidRDefault="00102971" w:rsidP="00DC4BD5">
      <w:r>
        <w:t>Though we have verified the model at the macro level for the 1-tag case, we should also do so on the micro level</w:t>
      </w:r>
      <w:r w:rsidR="00996901">
        <w:t xml:space="preserve"> before we proceed to more complex cases. We will do this by adding more unit tests.</w:t>
      </w:r>
      <w:r w:rsidR="002F1DE4">
        <w:t xml:space="preserve"> </w:t>
      </w:r>
      <w:r w:rsidR="007528C9">
        <w:t>First,</w:t>
      </w:r>
      <w:r w:rsidR="002F1DE4">
        <w:t xml:space="preserve"> we re-write the code further into smaller sub-modules and then do another quick qualitative check to verify that the results still look correct, which they do.</w:t>
      </w:r>
    </w:p>
    <w:sectPr w:rsidR="00EB250E"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2F1DE4"/>
    <w:rsid w:val="002F4E54"/>
    <w:rsid w:val="00351763"/>
    <w:rsid w:val="003573EB"/>
    <w:rsid w:val="00362BCB"/>
    <w:rsid w:val="0037280D"/>
    <w:rsid w:val="0038375D"/>
    <w:rsid w:val="003A0960"/>
    <w:rsid w:val="003C21BB"/>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613C6F"/>
    <w:rsid w:val="0062516C"/>
    <w:rsid w:val="00633F52"/>
    <w:rsid w:val="00647669"/>
    <w:rsid w:val="0065652D"/>
    <w:rsid w:val="00681038"/>
    <w:rsid w:val="006820F1"/>
    <w:rsid w:val="006D32C3"/>
    <w:rsid w:val="006F305A"/>
    <w:rsid w:val="00703D8C"/>
    <w:rsid w:val="007040E5"/>
    <w:rsid w:val="00707331"/>
    <w:rsid w:val="007528C9"/>
    <w:rsid w:val="007C4777"/>
    <w:rsid w:val="007D2CAC"/>
    <w:rsid w:val="00815AC4"/>
    <w:rsid w:val="00821D82"/>
    <w:rsid w:val="008238B4"/>
    <w:rsid w:val="00860E22"/>
    <w:rsid w:val="00864062"/>
    <w:rsid w:val="00872BAC"/>
    <w:rsid w:val="0088235F"/>
    <w:rsid w:val="00897D30"/>
    <w:rsid w:val="008D7C2C"/>
    <w:rsid w:val="008E4ECF"/>
    <w:rsid w:val="00911FCF"/>
    <w:rsid w:val="00923C58"/>
    <w:rsid w:val="009260D1"/>
    <w:rsid w:val="00941DB4"/>
    <w:rsid w:val="00957E5E"/>
    <w:rsid w:val="00963AEF"/>
    <w:rsid w:val="009836F6"/>
    <w:rsid w:val="00987DBD"/>
    <w:rsid w:val="00996901"/>
    <w:rsid w:val="009B6512"/>
    <w:rsid w:val="009D0751"/>
    <w:rsid w:val="009F3333"/>
    <w:rsid w:val="00A0349B"/>
    <w:rsid w:val="00A043CC"/>
    <w:rsid w:val="00A04A37"/>
    <w:rsid w:val="00A15C24"/>
    <w:rsid w:val="00A20018"/>
    <w:rsid w:val="00A26C9B"/>
    <w:rsid w:val="00A36603"/>
    <w:rsid w:val="00A44585"/>
    <w:rsid w:val="00A46DE7"/>
    <w:rsid w:val="00A601DD"/>
    <w:rsid w:val="00A827B0"/>
    <w:rsid w:val="00A83CD7"/>
    <w:rsid w:val="00A95858"/>
    <w:rsid w:val="00AE007C"/>
    <w:rsid w:val="00AE674B"/>
    <w:rsid w:val="00B062E8"/>
    <w:rsid w:val="00B12060"/>
    <w:rsid w:val="00B34D5C"/>
    <w:rsid w:val="00B34FF4"/>
    <w:rsid w:val="00B44DA7"/>
    <w:rsid w:val="00B47646"/>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CD78BA"/>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 w:type="paragraph" w:styleId="Revision">
    <w:name w:val="Revision"/>
    <w:hidden/>
    <w:uiPriority w:val="99"/>
    <w:semiHidden/>
    <w:rsid w:val="002F4E54"/>
    <w:pPr>
      <w:spacing w:after="0" w:line="240" w:lineRule="auto"/>
    </w:pPr>
  </w:style>
  <w:style w:type="paragraph" w:styleId="BalloonText">
    <w:name w:val="Balloon Text"/>
    <w:basedOn w:val="Normal"/>
    <w:link w:val="BalloonTextChar"/>
    <w:uiPriority w:val="99"/>
    <w:semiHidden/>
    <w:unhideWhenUsed/>
    <w:rsid w:val="002F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7</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4</cp:revision>
  <dcterms:created xsi:type="dcterms:W3CDTF">2020-12-15T22:18:00Z</dcterms:created>
  <dcterms:modified xsi:type="dcterms:W3CDTF">2020-12-16T23:52:00Z</dcterms:modified>
</cp:coreProperties>
</file>