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BDBA8" w14:textId="6E8ECDC2" w:rsidR="00DC5231" w:rsidRDefault="265CB2D9" w:rsidP="7EA34F0D">
      <w:pPr>
        <w:pStyle w:val="Heading1"/>
        <w:keepNext w:val="0"/>
        <w:keepLines w:val="0"/>
        <w:spacing w:before="480" w:after="120"/>
        <w:jc w:val="both"/>
        <w:rPr>
          <w:rFonts w:ascii="ＭＳ 明朝" w:eastAsia="ＭＳ 明朝" w:hAnsi="ＭＳ 明朝" w:cs="ＭＳ 明朝"/>
          <w:b/>
          <w:bCs/>
          <w:color w:val="000000" w:themeColor="text1"/>
        </w:rPr>
      </w:pPr>
      <w:r w:rsidRPr="7EA34F0D">
        <w:rPr>
          <w:rFonts w:ascii="ＭＳ 明朝" w:eastAsia="ＭＳ 明朝" w:hAnsi="ＭＳ 明朝" w:cs="ＭＳ 明朝"/>
          <w:b/>
          <w:bCs/>
          <w:color w:val="000000" w:themeColor="text1"/>
        </w:rPr>
        <w:t xml:space="preserve">  Company-wide hybrid AI inference platform</w:t>
      </w:r>
    </w:p>
    <w:p w14:paraId="750F6E65" w14:textId="6F069ECD" w:rsidR="00DA1C3D" w:rsidRPr="00DA1C3D" w:rsidRDefault="00DA1C3D" w:rsidP="00DA1C3D">
      <w:pPr>
        <w:jc w:val="right"/>
      </w:pPr>
      <w:r>
        <w:tab/>
      </w:r>
      <w:r>
        <w:rPr>
          <w:rFonts w:hint="eastAsia"/>
        </w:rPr>
        <w:t>--For AI coding and deployment of mini-projects</w:t>
      </w:r>
    </w:p>
    <w:p w14:paraId="703F21BE" w14:textId="1203755A" w:rsidR="00DC5231" w:rsidRPr="00751B9E" w:rsidRDefault="766C62EC" w:rsidP="7EA34F0D">
      <w:pPr>
        <w:pStyle w:val="ListParagraph"/>
        <w:numPr>
          <w:ilvl w:val="0"/>
          <w:numId w:val="4"/>
        </w:numPr>
        <w:spacing w:before="210" w:after="210"/>
        <w:jc w:val="both"/>
        <w:rPr>
          <w:rFonts w:ascii="ＭＳ 明朝" w:eastAsia="ＭＳ 明朝" w:hAnsi="ＭＳ 明朝" w:cs="ＭＳ 明朝"/>
          <w:b/>
          <w:bCs/>
          <w:sz w:val="32"/>
          <w:szCs w:val="32"/>
          <w:lang w:val="en-GB"/>
        </w:rPr>
      </w:pPr>
      <w:r w:rsidRPr="7EA34F0D">
        <w:rPr>
          <w:rFonts w:ascii="ＭＳ 明朝" w:eastAsia="ＭＳ 明朝" w:hAnsi="ＭＳ 明朝" w:cs="ＭＳ 明朝"/>
          <w:b/>
          <w:bCs/>
          <w:sz w:val="32"/>
          <w:szCs w:val="32"/>
        </w:rPr>
        <w:t>Background/Business Challenges</w:t>
      </w:r>
    </w:p>
    <w:p w14:paraId="75CDA764" w14:textId="3119E88D" w:rsidR="00347956" w:rsidRPr="00347956" w:rsidRDefault="00347956" w:rsidP="00347956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ＭＳ 明朝" w:eastAsia="SimSun" w:hAnsi="ＭＳ 明朝" w:cs="ＭＳ 明朝"/>
          <w:sz w:val="28"/>
          <w:szCs w:val="28"/>
        </w:rPr>
      </w:pPr>
      <w:r w:rsidRPr="00347956">
        <w:rPr>
          <w:rFonts w:ascii="ＭＳ 明朝" w:eastAsia="SimSun" w:hAnsi="ＭＳ 明朝" w:cs="ＭＳ 明朝"/>
          <w:sz w:val="28"/>
          <w:szCs w:val="28"/>
        </w:rPr>
        <w:t>The use of AI across the company is rapidly expanding, with numerous applications such as AI coding, internal automation tools, and mini-projects emerging simultaneously.</w:t>
      </w:r>
    </w:p>
    <w:p w14:paraId="6D9BA3DB" w14:textId="3DBAEF95" w:rsidR="00347956" w:rsidRPr="00347956" w:rsidRDefault="00347956" w:rsidP="00347956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ＭＳ 明朝" w:eastAsia="SimSun" w:hAnsi="ＭＳ 明朝" w:cs="ＭＳ 明朝"/>
          <w:sz w:val="28"/>
          <w:szCs w:val="28"/>
        </w:rPr>
      </w:pPr>
      <w:r w:rsidRPr="00347956">
        <w:rPr>
          <w:rFonts w:ascii="ＭＳ 明朝" w:eastAsia="SimSun" w:hAnsi="ＭＳ 明朝" w:cs="ＭＳ 明朝"/>
          <w:sz w:val="28"/>
          <w:szCs w:val="28"/>
        </w:rPr>
        <w:t>Currently, each project has built a separate model/environment,</w:t>
      </w:r>
      <w:r w:rsidRPr="00347956">
        <w:rPr>
          <w:rFonts w:ascii="ＭＳ 明朝" w:eastAsia="SimSun" w:hAnsi="ＭＳ 明朝" w:cs="ＭＳ 明朝"/>
          <w:b/>
          <w:bCs/>
          <w:sz w:val="28"/>
          <w:szCs w:val="28"/>
        </w:rPr>
        <w:t xml:space="preserve"> resulting in duplicate investment</w:t>
      </w:r>
      <w:r w:rsidRPr="00347956">
        <w:rPr>
          <w:rFonts w:ascii="ＭＳ 明朝" w:eastAsia="ＭＳ 明朝" w:hAnsi="ＭＳ 明朝" w:cs="ＭＳ 明朝" w:hint="eastAsia"/>
          <w:b/>
          <w:bCs/>
          <w:sz w:val="28"/>
          <w:szCs w:val="28"/>
        </w:rPr>
        <w:t xml:space="preserve">, </w:t>
      </w:r>
      <w:r w:rsidRPr="00347956">
        <w:rPr>
          <w:rFonts w:ascii="SimSun" w:eastAsia="SimSun" w:hAnsi="SimSun" w:cs="SimSun" w:hint="eastAsia"/>
          <w:b/>
          <w:bCs/>
          <w:sz w:val="28"/>
          <w:szCs w:val="28"/>
        </w:rPr>
        <w:t>inefficiencies</w:t>
      </w:r>
      <w:r w:rsidRPr="00347956">
        <w:rPr>
          <w:rFonts w:ascii="ＭＳ 明朝" w:eastAsia="ＭＳ 明朝" w:hAnsi="ＭＳ 明朝" w:cs="ＭＳ 明朝" w:hint="eastAsia"/>
          <w:b/>
          <w:bCs/>
          <w:sz w:val="28"/>
          <w:szCs w:val="28"/>
        </w:rPr>
        <w:t xml:space="preserve">, and </w:t>
      </w:r>
      <w:r w:rsidRPr="00347956">
        <w:rPr>
          <w:rFonts w:ascii="SimSun" w:eastAsia="SimSun" w:hAnsi="SimSun" w:cs="SimSun" w:hint="eastAsia"/>
          <w:b/>
          <w:bCs/>
          <w:sz w:val="28"/>
          <w:szCs w:val="28"/>
        </w:rPr>
        <w:t xml:space="preserve">quality variations. </w:t>
      </w:r>
    </w:p>
    <w:p w14:paraId="06EA0492" w14:textId="79038053" w:rsidR="00347956" w:rsidRPr="00347956" w:rsidRDefault="00347956" w:rsidP="00347956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ＭＳ 明朝" w:eastAsia="SimSun" w:hAnsi="ＭＳ 明朝" w:cs="ＭＳ 明朝"/>
          <w:sz w:val="28"/>
          <w:szCs w:val="28"/>
        </w:rPr>
      </w:pPr>
      <w:r w:rsidRPr="00347956">
        <w:rPr>
          <w:rFonts w:ascii="ＭＳ 明朝" w:eastAsia="SimSun" w:hAnsi="ＭＳ 明朝" w:cs="ＭＳ 明朝"/>
          <w:sz w:val="28"/>
          <w:szCs w:val="28"/>
        </w:rPr>
        <w:t>The models used are also</w:t>
      </w:r>
      <w:r w:rsidRPr="00347956">
        <w:rPr>
          <w:rFonts w:ascii="ＭＳ 明朝" w:eastAsia="ＭＳ 明朝" w:hAnsi="ＭＳ 明朝" w:cs="ＭＳ 明朝" w:hint="eastAsia"/>
          <w:sz w:val="28"/>
          <w:szCs w:val="28"/>
        </w:rPr>
        <w:t xml:space="preserve"> a mix of local and cloud</w:t>
      </w:r>
      <w:r w:rsidRPr="00347956">
        <w:rPr>
          <w:rFonts w:ascii="ＭＳ 明朝" w:eastAsia="SimSun" w:hAnsi="ＭＳ 明朝" w:cs="ＭＳ 明朝"/>
          <w:sz w:val="28"/>
          <w:szCs w:val="28"/>
        </w:rPr>
        <w:t>, such as GPT-OSS,</w:t>
      </w:r>
      <w:r w:rsidRPr="00347956">
        <w:rPr>
          <w:rFonts w:ascii="ＭＳ 明朝" w:eastAsia="ＭＳ 明朝" w:hAnsi="ＭＳ 明朝" w:cs="ＭＳ 明朝" w:hint="eastAsia"/>
          <w:sz w:val="28"/>
          <w:szCs w:val="28"/>
        </w:rPr>
        <w:t xml:space="preserve"> Qwen</w:t>
      </w:r>
      <w:r w:rsidRPr="00347956">
        <w:rPr>
          <w:rFonts w:ascii="ＭＳ 明朝" w:eastAsia="SimSun" w:hAnsi="ＭＳ 明朝" w:cs="ＭＳ 明朝"/>
          <w:sz w:val="28"/>
          <w:szCs w:val="28"/>
        </w:rPr>
        <w:t xml:space="preserve">, </w:t>
      </w:r>
      <w:r w:rsidRPr="00347956">
        <w:rPr>
          <w:rFonts w:ascii="ＭＳ 明朝" w:eastAsia="ＭＳ 明朝" w:hAnsi="ＭＳ 明朝" w:cs="ＭＳ 明朝" w:hint="eastAsia"/>
          <w:sz w:val="28"/>
          <w:szCs w:val="28"/>
        </w:rPr>
        <w:t>Kimi</w:t>
      </w:r>
      <w:r w:rsidRPr="00347956">
        <w:rPr>
          <w:rFonts w:ascii="ＭＳ 明朝" w:eastAsia="SimSun" w:hAnsi="ＭＳ 明朝" w:cs="ＭＳ 明朝"/>
          <w:sz w:val="28"/>
          <w:szCs w:val="28"/>
        </w:rPr>
        <w:t xml:space="preserve">, </w:t>
      </w:r>
      <w:r w:rsidRPr="00347956">
        <w:rPr>
          <w:rFonts w:ascii="ＭＳ 明朝" w:eastAsia="SimSun" w:hAnsi="ＭＳ 明朝" w:cs="ＭＳ 明朝"/>
          <w:b/>
          <w:bCs/>
          <w:sz w:val="28"/>
          <w:szCs w:val="28"/>
        </w:rPr>
        <w:t xml:space="preserve">and GPT-5.1, which increases risks in security management </w:t>
      </w:r>
      <w:r w:rsidRPr="00347956">
        <w:rPr>
          <w:rFonts w:ascii="ＭＳ 明朝" w:eastAsia="ＭＳ 明朝" w:hAnsi="ＭＳ 明朝" w:cs="ＭＳ 明朝" w:hint="eastAsia"/>
          <w:b/>
          <w:bCs/>
          <w:sz w:val="28"/>
          <w:szCs w:val="28"/>
        </w:rPr>
        <w:t>and</w:t>
      </w:r>
      <w:r w:rsidRPr="00347956">
        <w:rPr>
          <w:rFonts w:ascii="SimSun" w:eastAsia="SimSun" w:hAnsi="SimSun" w:cs="SimSun" w:hint="eastAsia"/>
          <w:b/>
          <w:bCs/>
          <w:sz w:val="28"/>
          <w:szCs w:val="28"/>
        </w:rPr>
        <w:t xml:space="preserve"> data governance. </w:t>
      </w:r>
    </w:p>
    <w:p w14:paraId="4F53AF4C" w14:textId="6A8AAF38" w:rsidR="00DC5231" w:rsidRPr="00347956" w:rsidRDefault="00347956" w:rsidP="7EA34F0D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ＭＳ 明朝" w:eastAsia="SimSun" w:hAnsi="ＭＳ 明朝" w:cs="ＭＳ 明朝"/>
          <w:sz w:val="28"/>
          <w:szCs w:val="28"/>
        </w:rPr>
      </w:pPr>
      <w:r w:rsidRPr="00347956">
        <w:rPr>
          <w:rFonts w:ascii="ＭＳ 明朝" w:eastAsia="SimSun" w:hAnsi="ＭＳ 明朝" w:cs="ＭＳ 明朝"/>
          <w:sz w:val="28"/>
          <w:szCs w:val="28"/>
        </w:rPr>
        <w:t>As the number of AI coding assistance and generative AI agents (</w:t>
      </w:r>
      <w:r>
        <w:rPr>
          <w:rFonts w:ascii="ＭＳ 明朝" w:eastAsia="SimSun" w:hAnsi="ＭＳ 明朝" w:cs="ＭＳ 明朝" w:hint="eastAsia"/>
          <w:sz w:val="28"/>
          <w:szCs w:val="28"/>
        </w:rPr>
        <w:t xml:space="preserve">POC projects) increases in the future, </w:t>
      </w:r>
      <w:r w:rsidRPr="00347956">
        <w:rPr>
          <w:rFonts w:ascii="ＭＳ 明朝" w:eastAsia="SimSun" w:hAnsi="ＭＳ 明朝" w:cs="ＭＳ 明朝"/>
          <w:b/>
          <w:bCs/>
          <w:sz w:val="28"/>
          <w:szCs w:val="28"/>
        </w:rPr>
        <w:t>a unified hybrid inference platform within the company is essential</w:t>
      </w:r>
      <w:r w:rsidR="766C62EC" w:rsidRPr="00347956">
        <w:rPr>
          <w:rFonts w:ascii="ＭＳ 明朝" w:eastAsia="ＭＳ 明朝" w:hAnsi="ＭＳ 明朝" w:cs="ＭＳ 明朝"/>
          <w:sz w:val="28"/>
          <w:szCs w:val="28"/>
        </w:rPr>
        <w:t xml:space="preserve">. </w:t>
      </w:r>
    </w:p>
    <w:p w14:paraId="6449E0DC" w14:textId="22566509" w:rsidR="00DC5231" w:rsidRPr="00EA321C" w:rsidRDefault="766C62EC" w:rsidP="00EA321C">
      <w:pPr>
        <w:pStyle w:val="ListParagraph"/>
        <w:numPr>
          <w:ilvl w:val="0"/>
          <w:numId w:val="4"/>
        </w:numPr>
        <w:spacing w:before="210" w:after="210"/>
        <w:jc w:val="both"/>
        <w:rPr>
          <w:rFonts w:ascii="ＭＳ 明朝" w:eastAsia="ＭＳ 明朝" w:hAnsi="ＭＳ 明朝" w:cs="ＭＳ 明朝"/>
          <w:b/>
          <w:bCs/>
          <w:sz w:val="32"/>
          <w:szCs w:val="32"/>
        </w:rPr>
      </w:pPr>
      <w:r w:rsidRPr="00EA321C">
        <w:rPr>
          <w:rFonts w:ascii="ＭＳ 明朝" w:eastAsia="ＭＳ 明朝" w:hAnsi="ＭＳ 明朝" w:cs="ＭＳ 明朝"/>
          <w:b/>
          <w:bCs/>
          <w:sz w:val="32"/>
          <w:szCs w:val="32"/>
        </w:rPr>
        <w:t>Project Objectives</w:t>
      </w:r>
    </w:p>
    <w:p w14:paraId="27DED8D4" w14:textId="58B91926" w:rsidR="00347956" w:rsidRPr="00347956" w:rsidRDefault="00347956" w:rsidP="00347956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ＭＳ 明朝" w:eastAsia="SimSun" w:hAnsi="ＭＳ 明朝" w:cs="ＭＳ 明朝"/>
          <w:sz w:val="28"/>
          <w:szCs w:val="28"/>
        </w:rPr>
      </w:pPr>
      <w:r w:rsidRPr="00347956">
        <w:rPr>
          <w:rFonts w:ascii="ＭＳ 明朝" w:eastAsia="SimSun" w:hAnsi="ＭＳ 明朝" w:cs="ＭＳ 明朝"/>
          <w:sz w:val="28"/>
          <w:szCs w:val="28"/>
        </w:rPr>
        <w:t>Integrate local GPUs (DGX Spark / A6000 Ada) with cloud APIs (e.g., GPT-5.1) to create a securely switchable hybrid inference foundation.</w:t>
      </w:r>
    </w:p>
    <w:p w14:paraId="2B311535" w14:textId="77777777" w:rsidR="00347956" w:rsidRPr="00347956" w:rsidRDefault="00347956" w:rsidP="00347956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ＭＳ 明朝" w:eastAsia="SimSun" w:hAnsi="ＭＳ 明朝" w:cs="ＭＳ 明朝"/>
          <w:sz w:val="28"/>
          <w:szCs w:val="28"/>
        </w:rPr>
      </w:pPr>
      <w:r w:rsidRPr="00347956">
        <w:rPr>
          <w:rFonts w:ascii="ＭＳ 明朝" w:eastAsia="SimSun" w:hAnsi="ＭＳ 明朝" w:cs="ＭＳ 明朝"/>
          <w:sz w:val="28"/>
          <w:szCs w:val="28"/>
        </w:rPr>
        <w:t>It provides a high-speed,</w:t>
      </w:r>
      <w:r w:rsidRPr="00347956">
        <w:rPr>
          <w:rFonts w:ascii="ＭＳ 明朝" w:eastAsia="ＭＳ 明朝" w:hAnsi="ＭＳ 明朝" w:cs="ＭＳ 明朝" w:hint="eastAsia"/>
          <w:sz w:val="28"/>
          <w:szCs w:val="28"/>
        </w:rPr>
        <w:t xml:space="preserve"> low-latency</w:t>
      </w:r>
      <w:r w:rsidRPr="00347956">
        <w:rPr>
          <w:rFonts w:ascii="SimSun" w:eastAsia="SimSun" w:hAnsi="SimSun" w:cs="SimSun" w:hint="eastAsia"/>
          <w:sz w:val="28"/>
          <w:szCs w:val="28"/>
        </w:rPr>
        <w:t xml:space="preserve">, and secure on-premise inference environment </w:t>
      </w:r>
      <w:r w:rsidRPr="00347956">
        <w:rPr>
          <w:rFonts w:ascii="ＭＳ 明朝" w:eastAsia="ＭＳ 明朝" w:hAnsi="ＭＳ 明朝" w:cs="ＭＳ 明朝" w:hint="eastAsia"/>
          <w:sz w:val="28"/>
          <w:szCs w:val="28"/>
        </w:rPr>
        <w:t>for AI coding applications</w:t>
      </w:r>
      <w:r w:rsidRPr="00347956">
        <w:rPr>
          <w:rFonts w:ascii="SimSun" w:eastAsia="SimSun" w:hAnsi="SimSun" w:cs="SimSun" w:hint="eastAsia"/>
          <w:sz w:val="28"/>
          <w:szCs w:val="28"/>
        </w:rPr>
        <w:t xml:space="preserve"> to maximize in-house development efficiency. </w:t>
      </w:r>
    </w:p>
    <w:p w14:paraId="15076414" w14:textId="54C9BC4E" w:rsidR="00347956" w:rsidRPr="00347956" w:rsidRDefault="00347956" w:rsidP="00347956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ＭＳ 明朝" w:eastAsia="SimSun" w:hAnsi="ＭＳ 明朝" w:cs="ＭＳ 明朝"/>
          <w:sz w:val="28"/>
          <w:szCs w:val="28"/>
        </w:rPr>
      </w:pPr>
      <w:r>
        <w:rPr>
          <w:rFonts w:ascii="ＭＳ 明朝" w:eastAsia="SimSun" w:hAnsi="ＭＳ 明朝" w:cs="ＭＳ 明朝" w:hint="eastAsia"/>
          <w:sz w:val="28"/>
          <w:szCs w:val="28"/>
        </w:rPr>
        <w:lastRenderedPageBreak/>
        <w:t>It enables rapid deployment</w:t>
      </w:r>
      <w:r>
        <w:rPr>
          <w:rFonts w:ascii="ＭＳ 明朝" w:hAnsi="ＭＳ 明朝" w:cs="ＭＳ 明朝" w:hint="eastAsia"/>
          <w:sz w:val="28"/>
          <w:szCs w:val="28"/>
        </w:rPr>
        <w:t xml:space="preserve"> and operation of </w:t>
      </w:r>
      <w:r w:rsidRPr="00347956">
        <w:rPr>
          <w:rFonts w:ascii="ＭＳ 明朝" w:eastAsia="SimSun" w:hAnsi="ＭＳ 明朝" w:cs="ＭＳ 明朝"/>
          <w:sz w:val="28"/>
          <w:szCs w:val="28"/>
        </w:rPr>
        <w:t>POC projects (</w:t>
      </w:r>
      <w:r w:rsidRPr="00347956">
        <w:rPr>
          <w:rFonts w:ascii="ＭＳ 明朝" w:eastAsia="ＭＳ 明朝" w:hAnsi="ＭＳ 明朝" w:cs="ＭＳ 明朝" w:hint="eastAsia"/>
          <w:sz w:val="28"/>
          <w:szCs w:val="28"/>
        </w:rPr>
        <w:t xml:space="preserve">in-house AI automation tools). </w:t>
      </w:r>
      <w:r w:rsidRPr="00347956">
        <w:rPr>
          <w:rFonts w:ascii="SimSun" w:eastAsia="SimSun" w:hAnsi="SimSun" w:cs="SimSun" w:hint="eastAsia"/>
          <w:sz w:val="28"/>
          <w:szCs w:val="28"/>
        </w:rPr>
        <w:t xml:space="preserve"> </w:t>
      </w:r>
    </w:p>
    <w:p w14:paraId="2C19C080" w14:textId="67F9C274" w:rsidR="009B1CCC" w:rsidRPr="00347956" w:rsidRDefault="00347956" w:rsidP="00347956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ＭＳ 明朝" w:eastAsia="SimSun" w:hAnsi="ＭＳ 明朝" w:cs="ＭＳ 明朝"/>
          <w:sz w:val="28"/>
          <w:szCs w:val="28"/>
        </w:rPr>
      </w:pPr>
      <w:r w:rsidRPr="00347956">
        <w:rPr>
          <w:rFonts w:ascii="ＭＳ 明朝" w:eastAsia="ＭＳ 明朝" w:hAnsi="ＭＳ 明朝" w:cs="ＭＳ 明朝" w:hint="eastAsia"/>
          <w:sz w:val="28"/>
          <w:szCs w:val="28"/>
        </w:rPr>
        <w:t xml:space="preserve"> Achieve complete internal retention and security of data, </w:t>
      </w:r>
      <w:r w:rsidRPr="00347956">
        <w:rPr>
          <w:rFonts w:ascii="SimSun" w:eastAsia="SimSun" w:hAnsi="SimSun" w:cs="SimSun" w:hint="eastAsia"/>
          <w:sz w:val="28"/>
          <w:szCs w:val="28"/>
        </w:rPr>
        <w:t>code</w:t>
      </w:r>
      <w:r w:rsidRPr="00347956">
        <w:rPr>
          <w:rFonts w:ascii="ＭＳ 明朝" w:eastAsia="ＭＳ 明朝" w:hAnsi="ＭＳ 明朝" w:cs="ＭＳ 明朝" w:hint="eastAsia"/>
          <w:sz w:val="28"/>
          <w:szCs w:val="28"/>
        </w:rPr>
        <w:t xml:space="preserve">, and </w:t>
      </w:r>
      <w:r w:rsidRPr="00347956">
        <w:rPr>
          <w:rFonts w:ascii="SimSun" w:eastAsia="SimSun" w:hAnsi="SimSun" w:cs="SimSun" w:hint="eastAsia"/>
          <w:sz w:val="28"/>
          <w:szCs w:val="28"/>
        </w:rPr>
        <w:t>confidential information</w:t>
      </w:r>
      <w:r w:rsidRPr="00347956">
        <w:rPr>
          <w:rFonts w:ascii="ＭＳ 明朝" w:eastAsia="SimSun" w:hAnsi="ＭＳ 明朝" w:cs="ＭＳ 明朝"/>
          <w:sz w:val="28"/>
          <w:szCs w:val="28"/>
        </w:rPr>
        <w:t xml:space="preserve">. </w:t>
      </w:r>
    </w:p>
    <w:p w14:paraId="08EC7CB2" w14:textId="6D3D491B" w:rsidR="00DC5231" w:rsidRPr="00751B9E" w:rsidRDefault="6ABB304F" w:rsidP="00EA321C">
      <w:pPr>
        <w:pStyle w:val="ListParagraph"/>
        <w:numPr>
          <w:ilvl w:val="0"/>
          <w:numId w:val="4"/>
        </w:numPr>
        <w:spacing w:before="210" w:after="210"/>
        <w:jc w:val="both"/>
        <w:rPr>
          <w:rFonts w:ascii="ＭＳ 明朝" w:eastAsia="ＭＳ 明朝" w:hAnsi="ＭＳ 明朝" w:cs="ＭＳ 明朝"/>
          <w:b/>
          <w:bCs/>
          <w:sz w:val="32"/>
          <w:szCs w:val="32"/>
          <w:lang w:val="en-IN"/>
        </w:rPr>
      </w:pPr>
      <w:r w:rsidRPr="7EA34F0D">
        <w:rPr>
          <w:rFonts w:ascii="ＭＳ 明朝" w:eastAsia="ＭＳ 明朝" w:hAnsi="ＭＳ 明朝" w:cs="ＭＳ 明朝"/>
          <w:b/>
          <w:bCs/>
          <w:sz w:val="32"/>
          <w:szCs w:val="32"/>
        </w:rPr>
        <w:t>Project Scope</w:t>
      </w:r>
    </w:p>
    <w:p w14:paraId="3CE73BF1" w14:textId="77777777" w:rsidR="00347956" w:rsidRPr="00347956" w:rsidRDefault="00347956" w:rsidP="00347956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SimSun" w:eastAsia="SimSun" w:hAnsi="SimSun" w:cs="SimSun"/>
          <w:sz w:val="28"/>
          <w:szCs w:val="28"/>
        </w:rPr>
      </w:pPr>
      <w:r w:rsidRPr="00347956">
        <w:rPr>
          <w:rFonts w:ascii="SimSun" w:eastAsia="SimSun" w:hAnsi="SimSun" w:cs="SimSun"/>
          <w:sz w:val="28"/>
          <w:szCs w:val="28"/>
        </w:rPr>
        <w:t xml:space="preserve">Design and </w:t>
      </w:r>
      <w:r w:rsidRPr="00347956">
        <w:rPr>
          <w:rFonts w:ascii="ＭＳ 明朝" w:eastAsia="ＭＳ 明朝" w:hAnsi="ＭＳ 明朝" w:cs="ＭＳ 明朝" w:hint="eastAsia"/>
          <w:sz w:val="28"/>
          <w:szCs w:val="28"/>
        </w:rPr>
        <w:t xml:space="preserve">build </w:t>
      </w:r>
      <w:r w:rsidRPr="00347956">
        <w:rPr>
          <w:rFonts w:ascii="SimSun" w:eastAsia="SimSun" w:hAnsi="SimSun" w:cs="SimSun" w:hint="eastAsia"/>
          <w:sz w:val="28"/>
          <w:szCs w:val="28"/>
        </w:rPr>
        <w:t>a hybrid AI inference platform (local + cloud)</w:t>
      </w:r>
    </w:p>
    <w:p w14:paraId="0DF35349" w14:textId="77777777" w:rsidR="00347956" w:rsidRPr="00347956" w:rsidRDefault="2FD902AA" w:rsidP="45B76045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SimSun" w:eastAsia="SimSun" w:hAnsi="SimSun" w:cs="SimSun"/>
          <w:strike/>
          <w:sz w:val="28"/>
          <w:szCs w:val="28"/>
        </w:rPr>
      </w:pPr>
      <w:r w:rsidRPr="45B76045">
        <w:rPr>
          <w:rFonts w:ascii="SimSun" w:eastAsia="SimSun" w:hAnsi="SimSun" w:cs="SimSun"/>
          <w:strike/>
          <w:sz w:val="28"/>
          <w:szCs w:val="28"/>
        </w:rPr>
        <w:t>Implementing an AI Coding Router (Model Dispatcher)</w:t>
      </w:r>
    </w:p>
    <w:p w14:paraId="4ACEDCFA" w14:textId="77777777" w:rsidR="00347956" w:rsidRPr="00347956" w:rsidRDefault="00347956" w:rsidP="00347956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SimSun" w:eastAsia="SimSun" w:hAnsi="SimSun" w:cs="SimSun"/>
          <w:sz w:val="28"/>
          <w:szCs w:val="28"/>
        </w:rPr>
      </w:pPr>
      <w:r w:rsidRPr="00347956">
        <w:rPr>
          <w:rFonts w:ascii="SimSun" w:eastAsia="SimSun" w:hAnsi="SimSun" w:cs="SimSun"/>
          <w:sz w:val="28"/>
          <w:szCs w:val="28"/>
        </w:rPr>
        <w:t>Implementation of the Security Check (Prompt Sanitization) Function</w:t>
      </w:r>
    </w:p>
    <w:p w14:paraId="7D004B44" w14:textId="77777777" w:rsidR="00347956" w:rsidRPr="00347956" w:rsidRDefault="00347956" w:rsidP="00347956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SimSun" w:eastAsia="SimSun" w:hAnsi="SimSun" w:cs="SimSun"/>
          <w:sz w:val="28"/>
          <w:szCs w:val="28"/>
        </w:rPr>
      </w:pPr>
      <w:r w:rsidRPr="00347956">
        <w:rPr>
          <w:rFonts w:ascii="SimSun" w:eastAsia="SimSun" w:hAnsi="SimSun" w:cs="SimSun"/>
          <w:sz w:val="28"/>
          <w:szCs w:val="28"/>
        </w:rPr>
        <w:t>Secure connection design with in-house Git/API/CI/CD</w:t>
      </w:r>
    </w:p>
    <w:p w14:paraId="0F5477DA" w14:textId="77777777" w:rsidR="00347956" w:rsidRPr="00347956" w:rsidRDefault="00347956" w:rsidP="00347956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SimSun" w:eastAsia="SimSun" w:hAnsi="SimSun" w:cs="SimSun"/>
          <w:sz w:val="28"/>
          <w:szCs w:val="28"/>
        </w:rPr>
      </w:pPr>
      <w:r w:rsidRPr="00347956">
        <w:rPr>
          <w:rFonts w:ascii="SimSun" w:eastAsia="SimSun" w:hAnsi="SimSun" w:cs="SimSun"/>
          <w:sz w:val="28"/>
          <w:szCs w:val="28"/>
        </w:rPr>
        <w:t>Provide APIs/SDKs for mini-projects</w:t>
      </w:r>
    </w:p>
    <w:p w14:paraId="36869B52" w14:textId="5D6C7B82" w:rsidR="00347956" w:rsidRPr="000B7531" w:rsidRDefault="00347956" w:rsidP="00347956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SimSun" w:eastAsia="SimSun" w:hAnsi="SimSun" w:cs="SimSun"/>
          <w:sz w:val="28"/>
          <w:szCs w:val="28"/>
        </w:rPr>
      </w:pPr>
      <w:r w:rsidRPr="00347956">
        <w:rPr>
          <w:rFonts w:ascii="SimSun" w:eastAsia="SimSun" w:hAnsi="SimSun" w:cs="SimSun"/>
          <w:sz w:val="28"/>
          <w:szCs w:val="28"/>
        </w:rPr>
        <w:t>Aggregation platform for</w:t>
      </w:r>
      <w:r w:rsidRPr="00347956">
        <w:rPr>
          <w:rFonts w:ascii="ＭＳ 明朝" w:eastAsia="ＭＳ 明朝" w:hAnsi="ＭＳ 明朝" w:cs="ＭＳ 明朝" w:hint="eastAsia"/>
          <w:sz w:val="28"/>
          <w:szCs w:val="28"/>
        </w:rPr>
        <w:t xml:space="preserve"> audit logs</w:t>
      </w:r>
      <w:r w:rsidRPr="00347956">
        <w:rPr>
          <w:rFonts w:ascii="SimSun" w:eastAsia="SimSun" w:hAnsi="SimSun" w:cs="SimSun" w:hint="eastAsia"/>
          <w:sz w:val="28"/>
          <w:szCs w:val="28"/>
        </w:rPr>
        <w:t xml:space="preserve"> and usage statistics</w:t>
      </w:r>
    </w:p>
    <w:p w14:paraId="0801472A" w14:textId="2F2E5094" w:rsidR="000B7531" w:rsidRPr="000B7531" w:rsidRDefault="000B7531" w:rsidP="000B7531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SimSun" w:eastAsia="SimSun" w:hAnsi="SimSun" w:cs="SimSun"/>
          <w:sz w:val="28"/>
          <w:szCs w:val="28"/>
        </w:rPr>
      </w:pPr>
      <w:r w:rsidRPr="000B7531">
        <w:rPr>
          <w:rFonts w:ascii="SimSun" w:eastAsia="SimSun" w:hAnsi="SimSun" w:cs="SimSun"/>
          <w:sz w:val="28"/>
          <w:szCs w:val="28"/>
        </w:rPr>
        <w:t>Cloud Service Contract</w:t>
      </w:r>
      <w:r w:rsidRPr="000B7531">
        <w:rPr>
          <w:rFonts w:ascii="ＭＳ 明朝" w:eastAsia="ＭＳ 明朝" w:hAnsi="ＭＳ 明朝" w:cs="ＭＳ 明朝" w:hint="eastAsia"/>
          <w:sz w:val="28"/>
          <w:szCs w:val="28"/>
        </w:rPr>
        <w:t xml:space="preserve"> &amp; </w:t>
      </w:r>
      <w:r w:rsidRPr="000B7531">
        <w:rPr>
          <w:rFonts w:ascii="SimSun" w:eastAsia="SimSun" w:hAnsi="SimSun" w:cs="SimSun" w:hint="eastAsia"/>
          <w:sz w:val="28"/>
          <w:szCs w:val="28"/>
        </w:rPr>
        <w:t>Billing Management</w:t>
      </w:r>
    </w:p>
    <w:p w14:paraId="7C6A03AD" w14:textId="51853D7C" w:rsidR="000B7531" w:rsidRPr="004F2C83" w:rsidRDefault="000B7531" w:rsidP="004F2C83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SimSun" w:eastAsia="SimSun" w:hAnsi="SimSun" w:cs="SimSun"/>
          <w:sz w:val="28"/>
          <w:szCs w:val="28"/>
        </w:rPr>
      </w:pPr>
      <w:r w:rsidRPr="000B7531">
        <w:rPr>
          <w:rFonts w:ascii="SimSun" w:eastAsia="SimSun" w:hAnsi="SimSun" w:cs="SimSun"/>
          <w:sz w:val="28"/>
          <w:szCs w:val="28"/>
        </w:rPr>
        <w:t>Procurement of additional GPU hardware (</w:t>
      </w:r>
      <w:r>
        <w:rPr>
          <w:rFonts w:asciiTheme="minorEastAsia" w:hAnsiTheme="minorEastAsia" w:cs="SimSun" w:hint="eastAsia"/>
          <w:sz w:val="28"/>
          <w:szCs w:val="28"/>
        </w:rPr>
        <w:t>no need for POC stage after POC</w:t>
      </w:r>
      <w:r w:rsidRPr="000B7531">
        <w:rPr>
          <w:rFonts w:ascii="SimSun" w:eastAsia="SimSun" w:hAnsi="SimSun" w:cs="SimSun"/>
          <w:sz w:val="28"/>
          <w:szCs w:val="28"/>
        </w:rPr>
        <w:t>)</w:t>
      </w:r>
    </w:p>
    <w:p w14:paraId="2417084B" w14:textId="643DAD61" w:rsidR="00DC5231" w:rsidRPr="00EA321C" w:rsidRDefault="766C62EC" w:rsidP="00EA321C">
      <w:pPr>
        <w:pStyle w:val="ListParagraph"/>
        <w:numPr>
          <w:ilvl w:val="0"/>
          <w:numId w:val="4"/>
        </w:numPr>
        <w:spacing w:before="210" w:after="210"/>
        <w:jc w:val="both"/>
        <w:rPr>
          <w:rFonts w:ascii="ＭＳ 明朝" w:eastAsia="ＭＳ 明朝" w:hAnsi="ＭＳ 明朝" w:cs="ＭＳ 明朝"/>
          <w:b/>
          <w:bCs/>
          <w:sz w:val="32"/>
          <w:szCs w:val="32"/>
        </w:rPr>
      </w:pPr>
      <w:r w:rsidRPr="7EA34F0D">
        <w:rPr>
          <w:rFonts w:ascii="ＭＳ 明朝" w:eastAsia="ＭＳ 明朝" w:hAnsi="ＭＳ 明朝" w:cs="ＭＳ 明朝"/>
          <w:b/>
          <w:bCs/>
          <w:sz w:val="32"/>
          <w:szCs w:val="32"/>
        </w:rPr>
        <w:t xml:space="preserve">Project Goals </w:t>
      </w:r>
      <w:r w:rsidR="004F2C83">
        <w:rPr>
          <w:rFonts w:ascii="ＭＳ 明朝" w:eastAsia="ＭＳ 明朝" w:hAnsi="ＭＳ 明朝" w:cs="ＭＳ 明朝" w:hint="eastAsia"/>
          <w:b/>
          <w:bCs/>
          <w:sz w:val="32"/>
          <w:szCs w:val="32"/>
        </w:rPr>
        <w:t>and Deliverables</w:t>
      </w:r>
    </w:p>
    <w:p w14:paraId="44FD86B1" w14:textId="357351E9" w:rsidR="00DC5231" w:rsidRPr="00751B9E" w:rsidRDefault="00DC5231" w:rsidP="7EA34F0D">
      <w:pPr>
        <w:spacing w:after="0"/>
        <w:jc w:val="both"/>
        <w:rPr>
          <w:rFonts w:ascii="ＭＳ 明朝" w:eastAsia="ＭＳ 明朝" w:hAnsi="ＭＳ 明朝" w:cs="ＭＳ 明朝"/>
          <w:b/>
          <w:bCs/>
          <w:sz w:val="28"/>
          <w:szCs w:val="28"/>
          <w:lang w:val="en-GB"/>
        </w:rPr>
      </w:pPr>
    </w:p>
    <w:p w14:paraId="5656E71E" w14:textId="77777777" w:rsidR="004F2C83" w:rsidRPr="004F2C83" w:rsidRDefault="004F2C83" w:rsidP="004F2C83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SimSun" w:eastAsia="SimSun" w:hAnsi="SimSun" w:cs="SimSun"/>
          <w:sz w:val="28"/>
          <w:szCs w:val="28"/>
        </w:rPr>
      </w:pPr>
      <w:r w:rsidRPr="004F2C83">
        <w:rPr>
          <w:rFonts w:ascii="SimSun" w:eastAsia="SimSun" w:hAnsi="SimSun" w:cs="SimSun"/>
          <w:sz w:val="28"/>
          <w:szCs w:val="28"/>
        </w:rPr>
        <w:t>Hybrid AI Inference Infrastructure (Production)</w:t>
      </w:r>
    </w:p>
    <w:p w14:paraId="5EED5665" w14:textId="77777777" w:rsidR="004F2C83" w:rsidRPr="004F2C83" w:rsidRDefault="71449997" w:rsidP="2D341FF6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SimSun" w:eastAsia="SimSun" w:hAnsi="SimSun" w:cs="SimSun"/>
          <w:strike/>
          <w:sz w:val="28"/>
          <w:szCs w:val="28"/>
        </w:rPr>
      </w:pPr>
      <w:r w:rsidRPr="2D341FF6">
        <w:rPr>
          <w:rFonts w:ascii="SimSun" w:eastAsia="SimSun" w:hAnsi="SimSun" w:cs="SimSun"/>
          <w:strike/>
          <w:sz w:val="28"/>
          <w:szCs w:val="28"/>
        </w:rPr>
        <w:t>LLM Router for AI Coding</w:t>
      </w:r>
    </w:p>
    <w:p w14:paraId="52183B21" w14:textId="77777777" w:rsidR="004F2C83" w:rsidRPr="004F2C83" w:rsidRDefault="004F2C83" w:rsidP="004F2C83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SimSun" w:eastAsia="SimSun" w:hAnsi="SimSun" w:cs="SimSun"/>
          <w:sz w:val="28"/>
          <w:szCs w:val="28"/>
        </w:rPr>
      </w:pPr>
      <w:r w:rsidRPr="004F2C83">
        <w:rPr>
          <w:rFonts w:ascii="SimSun" w:eastAsia="SimSun" w:hAnsi="SimSun" w:cs="SimSun"/>
          <w:sz w:val="28"/>
          <w:szCs w:val="28"/>
        </w:rPr>
        <w:t>Safety Filter (Secret Detection &amp; Prompt Sanitizer)</w:t>
      </w:r>
    </w:p>
    <w:p w14:paraId="06A1440C" w14:textId="04FAB713" w:rsidR="004F2C83" w:rsidRPr="004F2C83" w:rsidRDefault="004F2C83" w:rsidP="004F2C83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SimSun" w:eastAsia="SimSun" w:hAnsi="SimSun" w:cs="SimSun"/>
          <w:sz w:val="28"/>
          <w:szCs w:val="28"/>
        </w:rPr>
      </w:pPr>
      <w:r w:rsidRPr="004F2C83">
        <w:rPr>
          <w:rFonts w:ascii="SimSun" w:eastAsia="SimSun" w:hAnsi="SimSun" w:cs="SimSun"/>
          <w:sz w:val="28"/>
          <w:szCs w:val="28"/>
        </w:rPr>
        <w:t>Standard API (REST/gRPC)</w:t>
      </w:r>
    </w:p>
    <w:p w14:paraId="73BC38C7" w14:textId="77777777" w:rsidR="004F2C83" w:rsidRPr="004F2C83" w:rsidRDefault="004F2C83" w:rsidP="004F2C83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SimSun" w:eastAsia="SimSun" w:hAnsi="SimSun" w:cs="SimSun"/>
          <w:sz w:val="28"/>
          <w:szCs w:val="28"/>
        </w:rPr>
      </w:pPr>
      <w:r w:rsidRPr="004F2C83">
        <w:rPr>
          <w:rFonts w:ascii="SimSun" w:eastAsia="SimSun" w:hAnsi="SimSun" w:cs="SimSun"/>
          <w:sz w:val="28"/>
          <w:szCs w:val="28"/>
        </w:rPr>
        <w:t>Audit</w:t>
      </w:r>
      <w:r w:rsidRPr="004F2C83">
        <w:rPr>
          <w:rFonts w:ascii="ＭＳ 明朝" w:eastAsia="ＭＳ 明朝" w:hAnsi="ＭＳ 明朝" w:cs="ＭＳ 明朝" w:hint="eastAsia"/>
          <w:sz w:val="28"/>
          <w:szCs w:val="28"/>
        </w:rPr>
        <w:t xml:space="preserve"> and </w:t>
      </w:r>
      <w:r w:rsidRPr="004F2C83">
        <w:rPr>
          <w:rFonts w:ascii="SimSun" w:eastAsia="SimSun" w:hAnsi="SimSun" w:cs="SimSun" w:hint="eastAsia"/>
          <w:sz w:val="28"/>
          <w:szCs w:val="28"/>
        </w:rPr>
        <w:t>log platform (</w:t>
      </w:r>
      <w:r w:rsidRPr="004F2C83">
        <w:rPr>
          <w:rFonts w:ascii="SimSun" w:eastAsia="SimSun" w:hAnsi="SimSun" w:cs="SimSun"/>
          <w:sz w:val="28"/>
          <w:szCs w:val="28"/>
        </w:rPr>
        <w:t>including Dashboard)</w:t>
      </w:r>
    </w:p>
    <w:p w14:paraId="16DB21E2" w14:textId="77777777" w:rsidR="004F2C83" w:rsidRPr="004F2C83" w:rsidRDefault="004F2C83" w:rsidP="004F2C83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SimSun" w:eastAsia="SimSun" w:hAnsi="SimSun" w:cs="SimSun"/>
          <w:sz w:val="28"/>
          <w:szCs w:val="28"/>
        </w:rPr>
      </w:pPr>
      <w:r w:rsidRPr="004F2C83">
        <w:rPr>
          <w:rFonts w:ascii="SimSun" w:eastAsia="SimSun" w:hAnsi="SimSun" w:cs="SimSun"/>
          <w:sz w:val="28"/>
          <w:szCs w:val="28"/>
        </w:rPr>
        <w:t>Mini-Project Deployment Template</w:t>
      </w:r>
    </w:p>
    <w:p w14:paraId="78C62EFA" w14:textId="148F87CA" w:rsidR="001845E1" w:rsidRPr="004F2C83" w:rsidRDefault="004F2C83" w:rsidP="004F2C83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SimSun" w:eastAsia="SimSun" w:hAnsi="SimSun" w:cs="SimSun"/>
          <w:sz w:val="28"/>
          <w:szCs w:val="28"/>
        </w:rPr>
      </w:pPr>
      <w:r w:rsidRPr="004F2C83">
        <w:rPr>
          <w:rFonts w:ascii="SimSun" w:eastAsia="SimSun" w:hAnsi="SimSun" w:cs="SimSun"/>
          <w:sz w:val="28"/>
          <w:szCs w:val="28"/>
        </w:rPr>
        <w:t>Operation Manuals</w:t>
      </w:r>
      <w:r w:rsidRPr="004F2C83">
        <w:rPr>
          <w:rFonts w:ascii="ＭＳ 明朝" w:eastAsia="ＭＳ 明朝" w:hAnsi="ＭＳ 明朝" w:cs="ＭＳ 明朝" w:hint="eastAsia"/>
          <w:sz w:val="28"/>
          <w:szCs w:val="28"/>
        </w:rPr>
        <w:t xml:space="preserve"> and</w:t>
      </w:r>
      <w:r w:rsidRPr="004F2C83">
        <w:rPr>
          <w:rFonts w:ascii="SimSun" w:eastAsia="SimSun" w:hAnsi="SimSun" w:cs="SimSun"/>
          <w:sz w:val="28"/>
          <w:szCs w:val="28"/>
        </w:rPr>
        <w:t xml:space="preserve"> SOPs</w:t>
      </w:r>
    </w:p>
    <w:p w14:paraId="7116D0FF" w14:textId="15FE9DF5" w:rsidR="001845E1" w:rsidRPr="001845E1" w:rsidRDefault="001845E1" w:rsidP="7EA34F0D">
      <w:pPr>
        <w:spacing w:before="100" w:beforeAutospacing="1" w:after="100" w:afterAutospacing="1" w:line="240" w:lineRule="auto"/>
        <w:jc w:val="both"/>
        <w:rPr>
          <w:rFonts w:ascii="ＭＳ 明朝" w:eastAsia="ＭＳ 明朝" w:hAnsi="ＭＳ 明朝" w:cs="ＭＳ 明朝"/>
          <w:sz w:val="28"/>
          <w:szCs w:val="28"/>
          <w:lang w:val="en-IN"/>
        </w:rPr>
      </w:pPr>
    </w:p>
    <w:p w14:paraId="64D7621F" w14:textId="7D5219E9" w:rsidR="00DC5231" w:rsidRPr="00EA321C" w:rsidRDefault="5F7E387E" w:rsidP="00EA321C">
      <w:pPr>
        <w:pStyle w:val="ListParagraph"/>
        <w:numPr>
          <w:ilvl w:val="0"/>
          <w:numId w:val="4"/>
        </w:numPr>
        <w:spacing w:before="210" w:after="210"/>
        <w:jc w:val="both"/>
        <w:rPr>
          <w:rFonts w:ascii="ＭＳ 明朝" w:eastAsia="ＭＳ 明朝" w:hAnsi="ＭＳ 明朝" w:cs="ＭＳ 明朝"/>
          <w:b/>
          <w:bCs/>
          <w:sz w:val="32"/>
          <w:szCs w:val="32"/>
        </w:rPr>
      </w:pPr>
      <w:r w:rsidRPr="00EA321C">
        <w:rPr>
          <w:rFonts w:ascii="ＭＳ 明朝" w:eastAsia="ＭＳ 明朝" w:hAnsi="ＭＳ 明朝" w:cs="ＭＳ 明朝"/>
          <w:b/>
          <w:bCs/>
          <w:sz w:val="32"/>
          <w:szCs w:val="32"/>
        </w:rPr>
        <w:t xml:space="preserve"> Project Team and Roles</w:t>
      </w:r>
    </w:p>
    <w:p w14:paraId="6376F777" w14:textId="501EEC56" w:rsidR="004F2C83" w:rsidRPr="004F2C83" w:rsidRDefault="004F2C83" w:rsidP="004F2C83">
      <w:pPr>
        <w:spacing w:after="0" w:line="360" w:lineRule="auto"/>
        <w:jc w:val="both"/>
        <w:rPr>
          <w:rFonts w:ascii="ＭＳ 明朝" w:eastAsia="ＭＳ 明朝" w:hAnsi="ＭＳ 明朝" w:cs="ＭＳ 明朝"/>
          <w:sz w:val="28"/>
          <w:szCs w:val="28"/>
          <w:lang w:val="en-GB"/>
        </w:rPr>
      </w:pPr>
    </w:p>
    <w:p w14:paraId="660083D8" w14:textId="2A7EB440" w:rsidR="004F2C83" w:rsidRPr="004F2C83" w:rsidRDefault="004F2C83" w:rsidP="004F2C83">
      <w:pPr>
        <w:spacing w:after="0" w:line="360" w:lineRule="auto"/>
        <w:jc w:val="both"/>
        <w:rPr>
          <w:rFonts w:ascii="ＭＳ 明朝" w:eastAsia="ＭＳ 明朝" w:hAnsi="ＭＳ 明朝" w:cs="ＭＳ 明朝"/>
          <w:sz w:val="28"/>
          <w:szCs w:val="28"/>
          <w:lang w:val="en-GB"/>
        </w:rPr>
      </w:pPr>
      <w:r w:rsidRPr="004F2C83">
        <w:rPr>
          <w:rFonts w:ascii="ＭＳ 明朝" w:eastAsia="ＭＳ 明朝" w:hAnsi="ＭＳ 明朝" w:cs="ＭＳ 明朝" w:hint="eastAsia"/>
          <w:sz w:val="28"/>
          <w:szCs w:val="28"/>
        </w:rPr>
        <w:t>Project Owner (Corporate Planning / IT Strategy):</w:t>
      </w:r>
      <w:r w:rsidRPr="004F2C83">
        <w:rPr>
          <w:rFonts w:ascii="ＭＳ 明朝" w:eastAsia="ＭＳ 明朝" w:hAnsi="ＭＳ 明朝" w:cs="ＭＳ 明朝" w:hint="eastAsia"/>
          <w:sz w:val="28"/>
          <w:szCs w:val="28"/>
        </w:rPr>
        <w:tab/>
        <w:t>Overall policy, budget approval, and prioritization</w:t>
      </w:r>
    </w:p>
    <w:p w14:paraId="3CCED9B9" w14:textId="764C3F5A" w:rsidR="004F2C83" w:rsidRPr="004F2C83" w:rsidRDefault="004F2C83" w:rsidP="004F2C83">
      <w:pPr>
        <w:spacing w:after="0" w:line="360" w:lineRule="auto"/>
        <w:jc w:val="both"/>
        <w:rPr>
          <w:rFonts w:ascii="ＭＳ 明朝" w:eastAsia="ＭＳ 明朝" w:hAnsi="ＭＳ 明朝" w:cs="ＭＳ 明朝"/>
          <w:sz w:val="28"/>
          <w:szCs w:val="28"/>
          <w:lang w:val="en-GB"/>
        </w:rPr>
      </w:pPr>
      <w:r w:rsidRPr="004F2C83">
        <w:rPr>
          <w:rFonts w:ascii="ＭＳ 明朝" w:eastAsia="ＭＳ 明朝" w:hAnsi="ＭＳ 明朝" w:cs="ＭＳ 明朝" w:hint="eastAsia"/>
          <w:sz w:val="28"/>
          <w:szCs w:val="28"/>
        </w:rPr>
        <w:t>Tech Lead/Architect:</w:t>
      </w:r>
      <w:r w:rsidRPr="004F2C83">
        <w:rPr>
          <w:rFonts w:ascii="ＭＳ 明朝" w:eastAsia="ＭＳ 明朝" w:hAnsi="ＭＳ 明朝" w:cs="ＭＳ 明朝" w:hint="eastAsia"/>
          <w:sz w:val="28"/>
          <w:szCs w:val="28"/>
        </w:rPr>
        <w:tab/>
        <w:t>Overall design, model selection, router design, quality assurance</w:t>
      </w:r>
    </w:p>
    <w:p w14:paraId="66836965" w14:textId="66274A3E" w:rsidR="004F2C83" w:rsidRPr="004F2C83" w:rsidRDefault="004F2C83" w:rsidP="004F2C83">
      <w:pPr>
        <w:spacing w:after="0" w:line="360" w:lineRule="auto"/>
        <w:jc w:val="both"/>
        <w:rPr>
          <w:rFonts w:ascii="ＭＳ 明朝" w:eastAsia="ＭＳ 明朝" w:hAnsi="ＭＳ 明朝" w:cs="ＭＳ 明朝"/>
          <w:sz w:val="28"/>
          <w:szCs w:val="28"/>
          <w:lang w:val="en-GB"/>
        </w:rPr>
      </w:pPr>
      <w:r w:rsidRPr="004F2C83">
        <w:rPr>
          <w:rFonts w:ascii="ＭＳ 明朝" w:eastAsia="ＭＳ 明朝" w:hAnsi="ＭＳ 明朝" w:cs="ＭＳ 明朝" w:hint="eastAsia"/>
          <w:sz w:val="28"/>
          <w:szCs w:val="28"/>
        </w:rPr>
        <w:t>LLM / MLOps Engineer:</w:t>
      </w:r>
      <w:r w:rsidRPr="004F2C83">
        <w:rPr>
          <w:rFonts w:ascii="ＭＳ 明朝" w:eastAsia="ＭＳ 明朝" w:hAnsi="ＭＳ 明朝" w:cs="ＭＳ 明朝" w:hint="eastAsia"/>
          <w:sz w:val="28"/>
          <w:szCs w:val="28"/>
        </w:rPr>
        <w:tab/>
        <w:t>Inference Infrastructure Construction, Model Optimization, GPU Environment Management</w:t>
      </w:r>
    </w:p>
    <w:p w14:paraId="74B98C53" w14:textId="0421105A" w:rsidR="004F2C83" w:rsidRPr="004F2C83" w:rsidRDefault="004F2C83" w:rsidP="004F2C83">
      <w:pPr>
        <w:spacing w:after="0" w:line="360" w:lineRule="auto"/>
        <w:jc w:val="both"/>
        <w:rPr>
          <w:rFonts w:ascii="ＭＳ 明朝" w:eastAsia="ＭＳ 明朝" w:hAnsi="ＭＳ 明朝" w:cs="ＭＳ 明朝"/>
          <w:sz w:val="28"/>
          <w:szCs w:val="28"/>
          <w:lang w:val="en-GB"/>
        </w:rPr>
      </w:pPr>
      <w:r w:rsidRPr="004F2C83">
        <w:rPr>
          <w:rFonts w:ascii="ＭＳ 明朝" w:eastAsia="ＭＳ 明朝" w:hAnsi="ＭＳ 明朝" w:cs="ＭＳ 明朝" w:hint="eastAsia"/>
          <w:sz w:val="28"/>
          <w:szCs w:val="28"/>
        </w:rPr>
        <w:t>Backend Engineer:</w:t>
      </w:r>
      <w:r w:rsidRPr="004F2C83">
        <w:rPr>
          <w:rFonts w:ascii="ＭＳ 明朝" w:eastAsia="ＭＳ 明朝" w:hAnsi="ＭＳ 明朝" w:cs="ＭＳ 明朝" w:hint="eastAsia"/>
          <w:sz w:val="28"/>
          <w:szCs w:val="28"/>
        </w:rPr>
        <w:tab/>
        <w:t>APIs/SDKs, Authentication and Authorization (RBAC), Audit Logs</w:t>
      </w:r>
      <w:r w:rsidRPr="004F2C83">
        <w:rPr>
          <w:rFonts w:ascii="ＭＳ 明朝" w:eastAsia="ＭＳ 明朝" w:hAnsi="ＭＳ 明朝" w:cs="ＭＳ 明朝" w:hint="eastAsia"/>
          <w:sz w:val="28"/>
          <w:szCs w:val="28"/>
        </w:rPr>
        <w:tab/>
      </w:r>
    </w:p>
    <w:p w14:paraId="32A1B965" w14:textId="08D58B54" w:rsidR="00DC5231" w:rsidRPr="004F2C83" w:rsidRDefault="004F2C83" w:rsidP="004F2C83">
      <w:pPr>
        <w:spacing w:after="0" w:line="360" w:lineRule="auto"/>
        <w:jc w:val="both"/>
        <w:rPr>
          <w:rFonts w:ascii="ＭＳ 明朝" w:eastAsia="ＭＳ 明朝" w:hAnsi="ＭＳ 明朝" w:cs="ＭＳ 明朝"/>
          <w:sz w:val="28"/>
          <w:szCs w:val="28"/>
        </w:rPr>
      </w:pPr>
      <w:r>
        <w:rPr>
          <w:rFonts w:ascii="ＭＳ 明朝" w:eastAsia="ＭＳ 明朝" w:hAnsi="ＭＳ 明朝" w:cs="ＭＳ 明朝" w:hint="eastAsia"/>
          <w:sz w:val="28"/>
          <w:szCs w:val="28"/>
        </w:rPr>
        <w:t>Safety/Operations Officer:</w:t>
      </w:r>
      <w:r w:rsidRPr="004F2C83">
        <w:rPr>
          <w:rFonts w:ascii="ＭＳ 明朝" w:eastAsia="ＭＳ 明朝" w:hAnsi="ＭＳ 明朝" w:cs="ＭＳ 明朝" w:hint="eastAsia"/>
          <w:sz w:val="28"/>
          <w:szCs w:val="28"/>
        </w:rPr>
        <w:tab/>
        <w:t>Load testing, monitoring, SLA management, data protection, confidential information detection, cloud connection auditing</w:t>
      </w:r>
    </w:p>
    <w:p w14:paraId="2CE6B0AA" w14:textId="204855E7" w:rsidR="21CB8810" w:rsidRPr="00EA321C" w:rsidRDefault="1316F3E2" w:rsidP="00EA321C">
      <w:pPr>
        <w:pStyle w:val="ListParagraph"/>
        <w:numPr>
          <w:ilvl w:val="0"/>
          <w:numId w:val="4"/>
        </w:numPr>
        <w:spacing w:before="210" w:after="210"/>
        <w:jc w:val="both"/>
        <w:rPr>
          <w:rFonts w:ascii="ＭＳ 明朝" w:eastAsia="ＭＳ 明朝" w:hAnsi="ＭＳ 明朝" w:cs="ＭＳ 明朝"/>
          <w:b/>
          <w:bCs/>
          <w:sz w:val="32"/>
          <w:szCs w:val="32"/>
        </w:rPr>
      </w:pPr>
      <w:r w:rsidRPr="7EA34F0D">
        <w:rPr>
          <w:rFonts w:ascii="ＭＳ 明朝" w:eastAsia="ＭＳ 明朝" w:hAnsi="ＭＳ 明朝" w:cs="ＭＳ 明朝"/>
          <w:b/>
          <w:bCs/>
          <w:sz w:val="32"/>
          <w:szCs w:val="32"/>
        </w:rPr>
        <w:t xml:space="preserve">Key Players </w:t>
      </w:r>
    </w:p>
    <w:p w14:paraId="21338955" w14:textId="07068E8D" w:rsidR="008D4A6C" w:rsidRPr="008D4A6C" w:rsidRDefault="008D4A6C" w:rsidP="008D4A6C">
      <w:pPr>
        <w:pStyle w:val="ListParagraph"/>
        <w:spacing w:line="360" w:lineRule="auto"/>
        <w:ind w:left="583"/>
        <w:jc w:val="both"/>
        <w:rPr>
          <w:rFonts w:ascii="SimSun" w:eastAsia="SimSun" w:hAnsi="SimSun" w:cs="SimSun"/>
          <w:sz w:val="28"/>
          <w:szCs w:val="28"/>
        </w:rPr>
      </w:pPr>
    </w:p>
    <w:p w14:paraId="51284B62" w14:textId="1D32D089" w:rsidR="008D4A6C" w:rsidRPr="008D4A6C" w:rsidRDefault="008D4A6C" w:rsidP="008D4A6C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SimSun" w:eastAsia="SimSun" w:hAnsi="SimSun" w:cs="SimSun"/>
          <w:sz w:val="28"/>
          <w:szCs w:val="28"/>
        </w:rPr>
      </w:pPr>
      <w:r w:rsidRPr="008D4A6C">
        <w:rPr>
          <w:rFonts w:ascii="SimSun" w:eastAsia="SimSun" w:hAnsi="SimSun" w:cs="SimSun"/>
          <w:sz w:val="28"/>
          <w:szCs w:val="28"/>
        </w:rPr>
        <w:t xml:space="preserve"> </w:t>
      </w:r>
      <w:r>
        <w:rPr>
          <w:rFonts w:asciiTheme="minorEastAsia" w:hAnsiTheme="minorEastAsia" w:cs="SimSun" w:hint="eastAsia"/>
          <w:sz w:val="28"/>
          <w:szCs w:val="28"/>
        </w:rPr>
        <w:t>Digital Creation Part 1 and</w:t>
      </w:r>
      <w:r>
        <w:rPr>
          <w:rFonts w:ascii="SimSun" w:hAnsi="SimSun" w:cs="SimSun" w:hint="eastAsia"/>
          <w:sz w:val="28"/>
          <w:szCs w:val="28"/>
        </w:rPr>
        <w:t xml:space="preserve"> Part 3</w:t>
      </w:r>
    </w:p>
    <w:p w14:paraId="11E0CFB6" w14:textId="77777777" w:rsidR="008D4A6C" w:rsidRPr="008D4A6C" w:rsidRDefault="008D4A6C" w:rsidP="008D4A6C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SimSun" w:eastAsia="SimSun" w:hAnsi="SimSun" w:cs="SimSun"/>
          <w:sz w:val="28"/>
          <w:szCs w:val="28"/>
        </w:rPr>
      </w:pPr>
      <w:r w:rsidRPr="008D4A6C">
        <w:rPr>
          <w:rFonts w:ascii="SimSun" w:eastAsia="SimSun" w:hAnsi="SimSun" w:cs="SimSun"/>
          <w:sz w:val="28"/>
          <w:szCs w:val="28"/>
        </w:rPr>
        <w:t> Company-wide project team (mini-project)</w:t>
      </w:r>
    </w:p>
    <w:p w14:paraId="788D3C2D" w14:textId="77777777" w:rsidR="008D4A6C" w:rsidRPr="008D4A6C" w:rsidRDefault="008D4A6C" w:rsidP="008D4A6C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SimSun" w:eastAsia="SimSun" w:hAnsi="SimSun" w:cs="SimSun"/>
          <w:sz w:val="28"/>
          <w:szCs w:val="28"/>
        </w:rPr>
      </w:pPr>
      <w:r w:rsidRPr="008D4A6C">
        <w:rPr>
          <w:rFonts w:ascii="SimSun" w:eastAsia="SimSun" w:hAnsi="SimSun" w:cs="SimSun"/>
          <w:sz w:val="28"/>
          <w:szCs w:val="28"/>
        </w:rPr>
        <w:t> Each business unit (user department)</w:t>
      </w:r>
    </w:p>
    <w:p w14:paraId="618AF1E8" w14:textId="4E7226F0" w:rsidR="50571DDC" w:rsidRDefault="50571DDC" w:rsidP="50571DDC">
      <w:pPr>
        <w:spacing w:after="0"/>
        <w:jc w:val="both"/>
        <w:rPr>
          <w:rFonts w:ascii="ＭＳ 明朝" w:eastAsia="ＭＳ 明朝" w:hAnsi="ＭＳ 明朝" w:cs="ＭＳ 明朝"/>
          <w:b/>
          <w:bCs/>
          <w:sz w:val="32"/>
          <w:szCs w:val="32"/>
          <w:lang w:val="en-GB"/>
        </w:rPr>
      </w:pPr>
    </w:p>
    <w:p w14:paraId="2D1DF360" w14:textId="5B4ADFA3" w:rsidR="00DC5231" w:rsidRPr="00EA321C" w:rsidRDefault="1316F3E2" w:rsidP="00EA321C">
      <w:pPr>
        <w:pStyle w:val="ListParagraph"/>
        <w:numPr>
          <w:ilvl w:val="0"/>
          <w:numId w:val="4"/>
        </w:numPr>
        <w:spacing w:before="210" w:after="210"/>
        <w:jc w:val="both"/>
        <w:rPr>
          <w:rFonts w:ascii="ＭＳ 明朝" w:eastAsia="ＭＳ 明朝" w:hAnsi="ＭＳ 明朝" w:cs="ＭＳ 明朝"/>
          <w:b/>
          <w:bCs/>
          <w:sz w:val="32"/>
          <w:szCs w:val="32"/>
        </w:rPr>
      </w:pPr>
      <w:r w:rsidRPr="7EA34F0D">
        <w:rPr>
          <w:rFonts w:ascii="ＭＳ 明朝" w:eastAsia="ＭＳ 明朝" w:hAnsi="ＭＳ 明朝" w:cs="ＭＳ 明朝"/>
          <w:b/>
          <w:bCs/>
          <w:sz w:val="32"/>
          <w:szCs w:val="32"/>
        </w:rPr>
        <w:t>Key Project Timeline</w:t>
      </w:r>
      <w:r w:rsidR="00955117">
        <w:rPr>
          <w:rFonts w:ascii="ＭＳ 明朝" w:eastAsia="ＭＳ 明朝" w:hAnsi="ＭＳ 明朝" w:cs="ＭＳ 明朝" w:hint="eastAsia"/>
          <w:b/>
          <w:bCs/>
          <w:sz w:val="32"/>
          <w:szCs w:val="32"/>
        </w:rPr>
        <w:t xml:space="preserve"> (POC Phase)</w:t>
      </w:r>
    </w:p>
    <w:p w14:paraId="7951C9DC" w14:textId="229BE3BB" w:rsidR="00751B9E" w:rsidRPr="00751B9E" w:rsidRDefault="00751B9E" w:rsidP="7EA34F0D">
      <w:pPr>
        <w:spacing w:after="0"/>
        <w:jc w:val="both"/>
        <w:rPr>
          <w:rFonts w:ascii="ＭＳ 明朝" w:eastAsia="ＭＳ 明朝" w:hAnsi="ＭＳ 明朝" w:cs="ＭＳ 明朝"/>
          <w:b/>
          <w:bCs/>
          <w:sz w:val="28"/>
          <w:szCs w:val="28"/>
          <w:lang w:val="en-GB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1"/>
        <w:gridCol w:w="4713"/>
        <w:gridCol w:w="1146"/>
      </w:tblGrid>
      <w:tr w:rsidR="008D4A6C" w:rsidRPr="008D4A6C" w14:paraId="6D91C9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C0919" w14:textId="77777777" w:rsidR="008D4A6C" w:rsidRPr="008D4A6C" w:rsidRDefault="008D4A6C" w:rsidP="008D4A6C">
            <w:pPr>
              <w:spacing w:before="240" w:after="240"/>
              <w:jc w:val="both"/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</w:pPr>
            <w:r w:rsidRPr="008D4A6C"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14:paraId="1295BCBB" w14:textId="77777777" w:rsidR="008D4A6C" w:rsidRPr="008D4A6C" w:rsidRDefault="008D4A6C" w:rsidP="008D4A6C">
            <w:pPr>
              <w:spacing w:before="240" w:after="240"/>
              <w:jc w:val="both"/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</w:pPr>
            <w:r w:rsidRPr="008D4A6C"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  <w:t>Contents</w:t>
            </w:r>
          </w:p>
        </w:tc>
        <w:tc>
          <w:tcPr>
            <w:tcW w:w="0" w:type="auto"/>
            <w:vAlign w:val="center"/>
            <w:hideMark/>
          </w:tcPr>
          <w:p w14:paraId="157611B3" w14:textId="77777777" w:rsidR="008D4A6C" w:rsidRPr="008D4A6C" w:rsidRDefault="008D4A6C" w:rsidP="008D4A6C">
            <w:pPr>
              <w:spacing w:before="240" w:after="240"/>
              <w:jc w:val="both"/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</w:pPr>
            <w:r w:rsidRPr="008D4A6C"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  <w:t>Period</w:t>
            </w:r>
          </w:p>
        </w:tc>
      </w:tr>
      <w:tr w:rsidR="008D4A6C" w:rsidRPr="008D4A6C" w14:paraId="0DBF5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02763" w14:textId="77777777" w:rsidR="008D4A6C" w:rsidRPr="008D4A6C" w:rsidRDefault="008D4A6C" w:rsidP="008D4A6C">
            <w:pPr>
              <w:spacing w:before="240" w:after="240"/>
              <w:jc w:val="both"/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</w:pPr>
            <w:r w:rsidRPr="008D4A6C"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  <w:t>1. Requirements Definition / Arch Design</w:t>
            </w:r>
          </w:p>
        </w:tc>
        <w:tc>
          <w:tcPr>
            <w:tcW w:w="0" w:type="auto"/>
            <w:vAlign w:val="center"/>
            <w:hideMark/>
          </w:tcPr>
          <w:p w14:paraId="7423BFFA" w14:textId="77777777" w:rsidR="008D4A6C" w:rsidRPr="008D4A6C" w:rsidRDefault="008D4A6C" w:rsidP="008D4A6C">
            <w:pPr>
              <w:spacing w:before="240" w:after="240"/>
              <w:jc w:val="both"/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</w:pPr>
            <w:r w:rsidRPr="008D4A6C"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  <w:t>Finalization of basic specifications, model selection, and security requirements</w:t>
            </w:r>
          </w:p>
        </w:tc>
        <w:tc>
          <w:tcPr>
            <w:tcW w:w="0" w:type="auto"/>
            <w:vAlign w:val="center"/>
            <w:hideMark/>
          </w:tcPr>
          <w:p w14:paraId="1A88D0CF" w14:textId="5831539F" w:rsidR="008D4A6C" w:rsidRPr="008D4A6C" w:rsidRDefault="008D4A6C" w:rsidP="008D4A6C">
            <w:pPr>
              <w:spacing w:before="240" w:after="240"/>
              <w:jc w:val="both"/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</w:pPr>
            <w:r w:rsidRPr="008D4A6C"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  <w:t>1 week</w:t>
            </w:r>
          </w:p>
        </w:tc>
      </w:tr>
      <w:tr w:rsidR="008D4A6C" w:rsidRPr="008D4A6C" w14:paraId="5B1C1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3490A" w14:textId="77777777" w:rsidR="008D4A6C" w:rsidRPr="008D4A6C" w:rsidRDefault="008D4A6C" w:rsidP="008D4A6C">
            <w:pPr>
              <w:spacing w:before="240" w:after="240"/>
              <w:jc w:val="both"/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</w:pPr>
            <w:r w:rsidRPr="008D4A6C"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  <w:t>2. Reasoning Infrastructure Construction (Local)</w:t>
            </w:r>
          </w:p>
        </w:tc>
        <w:tc>
          <w:tcPr>
            <w:tcW w:w="0" w:type="auto"/>
            <w:vAlign w:val="center"/>
            <w:hideMark/>
          </w:tcPr>
          <w:p w14:paraId="2A75A4C7" w14:textId="7296F8E1" w:rsidR="008D4A6C" w:rsidRPr="008D4A6C" w:rsidRDefault="008D4A6C" w:rsidP="008D4A6C">
            <w:pPr>
              <w:spacing w:before="240" w:after="240"/>
              <w:jc w:val="both"/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</w:pPr>
            <w:r w:rsidRPr="008D4A6C"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  <w:t xml:space="preserve">DGX / A6000 </w:t>
            </w:r>
            <w:proofErr w:type="spellStart"/>
            <w:r>
              <w:rPr>
                <w:rFonts w:ascii="ＭＳ 明朝" w:eastAsia="ＭＳ 明朝" w:hAnsi="ＭＳ 明朝" w:cs="ＭＳ 明朝" w:hint="eastAsia"/>
                <w:b/>
                <w:bCs/>
                <w:sz w:val="32"/>
                <w:szCs w:val="32"/>
              </w:rPr>
              <w:t>ada</w:t>
            </w:r>
            <w:proofErr w:type="spellEnd"/>
            <w:r w:rsidRPr="008D4A6C"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  <w:t xml:space="preserve"> Inference Environment</w:t>
            </w:r>
          </w:p>
        </w:tc>
        <w:tc>
          <w:tcPr>
            <w:tcW w:w="0" w:type="auto"/>
            <w:vAlign w:val="center"/>
            <w:hideMark/>
          </w:tcPr>
          <w:p w14:paraId="7E3F3D35" w14:textId="65C3AE5A" w:rsidR="008D4A6C" w:rsidRPr="008D4A6C" w:rsidRDefault="008D4A6C" w:rsidP="008D4A6C">
            <w:pPr>
              <w:spacing w:before="240" w:after="240"/>
              <w:jc w:val="both"/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</w:pPr>
            <w:r w:rsidRPr="008D4A6C"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  <w:t>1 week</w:t>
            </w:r>
          </w:p>
        </w:tc>
      </w:tr>
      <w:tr w:rsidR="008D4A6C" w:rsidRPr="008D4A6C" w14:paraId="20EEB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41C18" w14:textId="77777777" w:rsidR="008D4A6C" w:rsidRPr="008D4A6C" w:rsidRDefault="008D4A6C" w:rsidP="008D4A6C">
            <w:pPr>
              <w:spacing w:before="240" w:after="240"/>
              <w:jc w:val="both"/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</w:pPr>
            <w:r w:rsidRPr="008D4A6C"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  <w:t>3. Cloud Integration / Router Implementation</w:t>
            </w:r>
          </w:p>
        </w:tc>
        <w:tc>
          <w:tcPr>
            <w:tcW w:w="0" w:type="auto"/>
            <w:vAlign w:val="center"/>
            <w:hideMark/>
          </w:tcPr>
          <w:p w14:paraId="4A26A261" w14:textId="77777777" w:rsidR="008D4A6C" w:rsidRPr="008D4A6C" w:rsidRDefault="008D4A6C" w:rsidP="008D4A6C">
            <w:pPr>
              <w:spacing w:before="240" w:after="240"/>
              <w:jc w:val="both"/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</w:pPr>
            <w:r w:rsidRPr="008D4A6C"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  <w:t>LLM Dispatcher, Sanitizer, and Rule Setting</w:t>
            </w:r>
          </w:p>
        </w:tc>
        <w:tc>
          <w:tcPr>
            <w:tcW w:w="0" w:type="auto"/>
            <w:vAlign w:val="center"/>
            <w:hideMark/>
          </w:tcPr>
          <w:p w14:paraId="47303F06" w14:textId="7B15801D" w:rsidR="008D4A6C" w:rsidRPr="008D4A6C" w:rsidRDefault="008B7F76" w:rsidP="008D4A6C">
            <w:pPr>
              <w:spacing w:before="240" w:after="240"/>
              <w:jc w:val="both"/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</w:pPr>
            <w:r>
              <w:rPr>
                <w:rFonts w:ascii="ＭＳ 明朝" w:eastAsia="ＭＳ 明朝" w:hAnsi="ＭＳ 明朝" w:cs="ＭＳ 明朝" w:hint="eastAsia"/>
                <w:b/>
                <w:bCs/>
                <w:sz w:val="32"/>
                <w:szCs w:val="32"/>
              </w:rPr>
              <w:t>0.5 weeks</w:t>
            </w:r>
          </w:p>
        </w:tc>
      </w:tr>
      <w:tr w:rsidR="008D4A6C" w:rsidRPr="008D4A6C" w14:paraId="23DA0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F06BD" w14:textId="77777777" w:rsidR="008D4A6C" w:rsidRPr="001D4DB3" w:rsidRDefault="008D4A6C" w:rsidP="008D4A6C">
            <w:pPr>
              <w:spacing w:before="240" w:after="240"/>
              <w:jc w:val="both"/>
              <w:rPr>
                <w:rFonts w:ascii="ＭＳ 明朝" w:eastAsia="ＭＳ 明朝" w:hAnsi="ＭＳ 明朝" w:cs="ＭＳ 明朝"/>
                <w:b/>
                <w:bCs/>
                <w:strike/>
                <w:sz w:val="32"/>
                <w:szCs w:val="32"/>
              </w:rPr>
            </w:pPr>
            <w:r w:rsidRPr="001D4DB3">
              <w:rPr>
                <w:rFonts w:ascii="ＭＳ 明朝" w:eastAsia="ＭＳ 明朝" w:hAnsi="ＭＳ 明朝" w:cs="ＭＳ 明朝"/>
                <w:b/>
                <w:bCs/>
                <w:strike/>
                <w:sz w:val="32"/>
                <w:szCs w:val="32"/>
              </w:rPr>
              <w:t>4. Develop APIs for mini-projects</w:t>
            </w:r>
          </w:p>
        </w:tc>
        <w:tc>
          <w:tcPr>
            <w:tcW w:w="0" w:type="auto"/>
            <w:vAlign w:val="center"/>
            <w:hideMark/>
          </w:tcPr>
          <w:p w14:paraId="07123244" w14:textId="77777777" w:rsidR="008D4A6C" w:rsidRPr="001D4DB3" w:rsidRDefault="008D4A6C" w:rsidP="008D4A6C">
            <w:pPr>
              <w:spacing w:before="240" w:after="240"/>
              <w:jc w:val="both"/>
              <w:rPr>
                <w:rFonts w:ascii="ＭＳ 明朝" w:eastAsia="ＭＳ 明朝" w:hAnsi="ＭＳ 明朝" w:cs="ＭＳ 明朝"/>
                <w:b/>
                <w:bCs/>
                <w:strike/>
                <w:sz w:val="32"/>
                <w:szCs w:val="32"/>
              </w:rPr>
            </w:pPr>
            <w:r w:rsidRPr="001D4DB3">
              <w:rPr>
                <w:rFonts w:ascii="ＭＳ 明朝" w:eastAsia="ＭＳ 明朝" w:hAnsi="ＭＳ 明朝" w:cs="ＭＳ 明朝"/>
                <w:b/>
                <w:bCs/>
                <w:strike/>
                <w:sz w:val="32"/>
                <w:szCs w:val="32"/>
              </w:rPr>
              <w:t>SDK / Template Development</w:t>
            </w:r>
          </w:p>
        </w:tc>
        <w:tc>
          <w:tcPr>
            <w:tcW w:w="0" w:type="auto"/>
            <w:vAlign w:val="center"/>
            <w:hideMark/>
          </w:tcPr>
          <w:p w14:paraId="601F179F" w14:textId="1716581F" w:rsidR="008D4A6C" w:rsidRPr="001D4DB3" w:rsidRDefault="008D4A6C" w:rsidP="008D4A6C">
            <w:pPr>
              <w:spacing w:before="240" w:after="240"/>
              <w:jc w:val="both"/>
              <w:rPr>
                <w:rFonts w:ascii="ＭＳ 明朝" w:eastAsia="ＭＳ 明朝" w:hAnsi="ＭＳ 明朝" w:cs="ＭＳ 明朝"/>
                <w:b/>
                <w:bCs/>
                <w:strike/>
                <w:sz w:val="32"/>
                <w:szCs w:val="32"/>
              </w:rPr>
            </w:pPr>
            <w:r w:rsidRPr="001D4DB3">
              <w:rPr>
                <w:rFonts w:ascii="ＭＳ 明朝" w:eastAsia="ＭＳ 明朝" w:hAnsi="ＭＳ 明朝" w:cs="ＭＳ 明朝"/>
                <w:b/>
                <w:bCs/>
                <w:strike/>
                <w:sz w:val="32"/>
                <w:szCs w:val="32"/>
              </w:rPr>
              <w:t>1 week</w:t>
            </w:r>
          </w:p>
        </w:tc>
      </w:tr>
      <w:tr w:rsidR="008D4A6C" w:rsidRPr="008D4A6C" w14:paraId="53ECA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1FF52" w14:textId="372E3526" w:rsidR="008D4A6C" w:rsidRPr="008D4A6C" w:rsidRDefault="008D4A6C" w:rsidP="008D4A6C">
            <w:pPr>
              <w:spacing w:before="240" w:after="240"/>
              <w:jc w:val="both"/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</w:pPr>
            <w:r w:rsidRPr="008D4A6C"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  <w:t xml:space="preserve">5. release </w:t>
            </w:r>
          </w:p>
        </w:tc>
        <w:tc>
          <w:tcPr>
            <w:tcW w:w="0" w:type="auto"/>
            <w:vAlign w:val="center"/>
            <w:hideMark/>
          </w:tcPr>
          <w:p w14:paraId="108CFA55" w14:textId="77777777" w:rsidR="008D4A6C" w:rsidRPr="008D4A6C" w:rsidRDefault="008D4A6C" w:rsidP="008D4A6C">
            <w:pPr>
              <w:spacing w:before="240" w:after="240"/>
              <w:jc w:val="both"/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</w:pPr>
            <w:r w:rsidRPr="008D4A6C"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  <w:t>Load testing, audit configuration, and SOP creation</w:t>
            </w:r>
          </w:p>
        </w:tc>
        <w:tc>
          <w:tcPr>
            <w:tcW w:w="0" w:type="auto"/>
            <w:vAlign w:val="center"/>
            <w:hideMark/>
          </w:tcPr>
          <w:p w14:paraId="0B6C4701" w14:textId="49E6F866" w:rsidR="008D4A6C" w:rsidRPr="008D4A6C" w:rsidRDefault="008D4A6C" w:rsidP="008D4A6C">
            <w:pPr>
              <w:spacing w:before="240" w:after="240"/>
              <w:jc w:val="both"/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</w:pPr>
            <w:r w:rsidRPr="008D4A6C"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  <w:t>0.5 weeks</w:t>
            </w:r>
          </w:p>
        </w:tc>
      </w:tr>
    </w:tbl>
    <w:p w14:paraId="36C2B879" w14:textId="78FE34B1" w:rsidR="50571DDC" w:rsidRDefault="50571DDC" w:rsidP="50571DDC">
      <w:pPr>
        <w:spacing w:before="240" w:after="240"/>
        <w:jc w:val="both"/>
        <w:rPr>
          <w:rFonts w:ascii="ＭＳ 明朝" w:eastAsia="ＭＳ 明朝" w:hAnsi="ＭＳ 明朝" w:cs="ＭＳ 明朝"/>
          <w:b/>
          <w:bCs/>
          <w:sz w:val="32"/>
          <w:szCs w:val="32"/>
          <w:lang w:val="en-GB"/>
        </w:rPr>
      </w:pPr>
    </w:p>
    <w:p w14:paraId="7889A5A0" w14:textId="3BA47A36" w:rsidR="50571DDC" w:rsidRDefault="50571DDC" w:rsidP="50571DDC">
      <w:pPr>
        <w:spacing w:before="240" w:after="240"/>
        <w:jc w:val="both"/>
        <w:rPr>
          <w:rFonts w:ascii="ＭＳ 明朝" w:eastAsia="ＭＳ 明朝" w:hAnsi="ＭＳ 明朝" w:cs="ＭＳ 明朝"/>
          <w:b/>
          <w:bCs/>
          <w:sz w:val="32"/>
          <w:szCs w:val="32"/>
          <w:lang w:val="en-GB"/>
        </w:rPr>
      </w:pPr>
    </w:p>
    <w:p w14:paraId="2B33C536" w14:textId="1274047F" w:rsidR="50571DDC" w:rsidRDefault="50571DDC" w:rsidP="50571DDC">
      <w:pPr>
        <w:spacing w:before="240" w:after="240"/>
        <w:jc w:val="both"/>
        <w:rPr>
          <w:rFonts w:ascii="ＭＳ 明朝" w:eastAsia="ＭＳ 明朝" w:hAnsi="ＭＳ 明朝" w:cs="ＭＳ 明朝"/>
          <w:b/>
          <w:bCs/>
          <w:sz w:val="32"/>
          <w:szCs w:val="32"/>
          <w:lang w:val="en-GB"/>
        </w:rPr>
      </w:pPr>
    </w:p>
    <w:p w14:paraId="68739F25" w14:textId="52C30FF1" w:rsidR="00DC5231" w:rsidRPr="00EA321C" w:rsidRDefault="440963F3" w:rsidP="00EA321C">
      <w:pPr>
        <w:pStyle w:val="ListParagraph"/>
        <w:numPr>
          <w:ilvl w:val="0"/>
          <w:numId w:val="4"/>
        </w:numPr>
        <w:spacing w:before="210" w:after="210"/>
        <w:jc w:val="both"/>
        <w:rPr>
          <w:rFonts w:ascii="ＭＳ 明朝" w:eastAsia="ＭＳ 明朝" w:hAnsi="ＭＳ 明朝" w:cs="ＭＳ 明朝"/>
          <w:b/>
          <w:bCs/>
          <w:sz w:val="32"/>
          <w:szCs w:val="32"/>
        </w:rPr>
      </w:pPr>
      <w:r w:rsidRPr="50571DDC">
        <w:rPr>
          <w:rFonts w:ascii="ＭＳ 明朝" w:eastAsia="ＭＳ 明朝" w:hAnsi="ＭＳ 明朝" w:cs="ＭＳ 明朝"/>
          <w:b/>
          <w:bCs/>
          <w:sz w:val="32"/>
          <w:szCs w:val="32"/>
        </w:rPr>
        <w:t>Risks and Mitigation Measures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1"/>
        <w:gridCol w:w="907"/>
        <w:gridCol w:w="4802"/>
      </w:tblGrid>
      <w:tr w:rsidR="002C57FB" w:rsidRPr="002C57FB" w14:paraId="426AEF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AA087" w14:textId="77777777" w:rsidR="002C57FB" w:rsidRPr="002C57FB" w:rsidRDefault="002C57FB" w:rsidP="002C57FB">
            <w:pPr>
              <w:spacing w:after="0"/>
              <w:jc w:val="both"/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</w:pPr>
            <w:r w:rsidRPr="002C57FB"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  <w:t>Risks</w:t>
            </w:r>
          </w:p>
        </w:tc>
        <w:tc>
          <w:tcPr>
            <w:tcW w:w="0" w:type="auto"/>
            <w:vAlign w:val="center"/>
            <w:hideMark/>
          </w:tcPr>
          <w:p w14:paraId="720D1DE0" w14:textId="77777777" w:rsidR="002C57FB" w:rsidRPr="002C57FB" w:rsidRDefault="002C57FB" w:rsidP="002C57FB">
            <w:pPr>
              <w:spacing w:after="0"/>
              <w:jc w:val="both"/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</w:pPr>
            <w:r w:rsidRPr="002C57FB"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7C401B79" w14:textId="77777777" w:rsidR="002C57FB" w:rsidRPr="002C57FB" w:rsidRDefault="002C57FB" w:rsidP="002C57FB">
            <w:pPr>
              <w:spacing w:after="0"/>
              <w:jc w:val="both"/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</w:pPr>
            <w:r w:rsidRPr="002C57FB"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  <w:t>Mitigation</w:t>
            </w:r>
          </w:p>
        </w:tc>
      </w:tr>
      <w:tr w:rsidR="002C57FB" w:rsidRPr="002C57FB" w14:paraId="0B898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485B7" w14:textId="77777777" w:rsidR="002C57FB" w:rsidRPr="002C57FB" w:rsidRDefault="002C57FB" w:rsidP="002C57FB">
            <w:pPr>
              <w:spacing w:after="0"/>
              <w:jc w:val="both"/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</w:pPr>
            <w:r w:rsidRPr="002C57FB"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  <w:t>Leaking sensitive information to cloud APIs</w:t>
            </w:r>
          </w:p>
        </w:tc>
        <w:tc>
          <w:tcPr>
            <w:tcW w:w="0" w:type="auto"/>
            <w:vAlign w:val="center"/>
            <w:hideMark/>
          </w:tcPr>
          <w:p w14:paraId="460A6CAF" w14:textId="77777777" w:rsidR="002C57FB" w:rsidRPr="002C57FB" w:rsidRDefault="002C57FB" w:rsidP="002C57FB">
            <w:pPr>
              <w:spacing w:after="0"/>
              <w:jc w:val="both"/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</w:pPr>
            <w:r w:rsidRPr="002C57FB"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8F8600D" w14:textId="77777777" w:rsidR="002C57FB" w:rsidRPr="002C57FB" w:rsidRDefault="002C57FB" w:rsidP="002C57FB">
            <w:pPr>
              <w:spacing w:after="0"/>
              <w:jc w:val="both"/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</w:pPr>
            <w:r w:rsidRPr="002C57FB"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  <w:t>Sanitizer + Pattern Detection + Forced Local Inference</w:t>
            </w:r>
          </w:p>
        </w:tc>
      </w:tr>
      <w:tr w:rsidR="002C57FB" w:rsidRPr="002C57FB" w14:paraId="02495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1FCD4" w14:textId="77777777" w:rsidR="002C57FB" w:rsidRPr="002C57FB" w:rsidRDefault="002C57FB" w:rsidP="002C57FB">
            <w:pPr>
              <w:spacing w:after="0"/>
              <w:jc w:val="both"/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</w:pPr>
            <w:r w:rsidRPr="002C57FB"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  <w:t>Insufficient GPU Resources</w:t>
            </w:r>
          </w:p>
        </w:tc>
        <w:tc>
          <w:tcPr>
            <w:tcW w:w="0" w:type="auto"/>
            <w:vAlign w:val="center"/>
            <w:hideMark/>
          </w:tcPr>
          <w:p w14:paraId="199D25B0" w14:textId="77777777" w:rsidR="002C57FB" w:rsidRPr="002C57FB" w:rsidRDefault="002C57FB" w:rsidP="002C57FB">
            <w:pPr>
              <w:spacing w:after="0"/>
              <w:jc w:val="both"/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</w:pPr>
            <w:r w:rsidRPr="002C57FB"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CBB8E28" w14:textId="77777777" w:rsidR="002C57FB" w:rsidRPr="002C57FB" w:rsidRDefault="002C57FB" w:rsidP="002C57FB">
            <w:pPr>
              <w:spacing w:after="0"/>
              <w:jc w:val="both"/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</w:pPr>
            <w:r w:rsidRPr="002C57FB"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  <w:t>Model quantization / cache / scale-out</w:t>
            </w:r>
          </w:p>
        </w:tc>
      </w:tr>
      <w:tr w:rsidR="002C57FB" w:rsidRPr="002C57FB" w14:paraId="7D9FD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98BE3" w14:textId="77777777" w:rsidR="002C57FB" w:rsidRPr="002C57FB" w:rsidRDefault="002C57FB" w:rsidP="002C57FB">
            <w:pPr>
              <w:spacing w:after="0"/>
              <w:jc w:val="both"/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</w:pPr>
            <w:r w:rsidRPr="002C57FB"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  <w:t>Lack of model accuracy</w:t>
            </w:r>
          </w:p>
        </w:tc>
        <w:tc>
          <w:tcPr>
            <w:tcW w:w="0" w:type="auto"/>
            <w:vAlign w:val="center"/>
            <w:hideMark/>
          </w:tcPr>
          <w:p w14:paraId="4D685C08" w14:textId="77777777" w:rsidR="002C57FB" w:rsidRPr="002C57FB" w:rsidRDefault="002C57FB" w:rsidP="002C57FB">
            <w:pPr>
              <w:spacing w:after="0"/>
              <w:jc w:val="both"/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</w:pPr>
            <w:r w:rsidRPr="002C57FB"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79F8436" w14:textId="77777777" w:rsidR="002C57FB" w:rsidRPr="002C57FB" w:rsidRDefault="002C57FB" w:rsidP="002C57FB">
            <w:pPr>
              <w:spacing w:after="0"/>
              <w:jc w:val="both"/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</w:pPr>
            <w:r w:rsidRPr="002C57FB"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  <w:t>Multi-model trial and evaluation platform</w:t>
            </w:r>
          </w:p>
        </w:tc>
      </w:tr>
      <w:tr w:rsidR="002C57FB" w:rsidRPr="002C57FB" w14:paraId="2B2AB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5A71B" w14:textId="77777777" w:rsidR="002C57FB" w:rsidRPr="002C57FB" w:rsidRDefault="002C57FB" w:rsidP="002C57FB">
            <w:pPr>
              <w:spacing w:after="0"/>
              <w:jc w:val="both"/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</w:pPr>
            <w:r w:rsidRPr="002C57FB"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  <w:t>Operational complexity</w:t>
            </w:r>
          </w:p>
        </w:tc>
        <w:tc>
          <w:tcPr>
            <w:tcW w:w="0" w:type="auto"/>
            <w:vAlign w:val="center"/>
            <w:hideMark/>
          </w:tcPr>
          <w:p w14:paraId="74A8BE80" w14:textId="77777777" w:rsidR="002C57FB" w:rsidRPr="002C57FB" w:rsidRDefault="002C57FB" w:rsidP="002C57FB">
            <w:pPr>
              <w:spacing w:after="0"/>
              <w:jc w:val="both"/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</w:pPr>
            <w:r w:rsidRPr="002C57FB"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8A132E8" w14:textId="77777777" w:rsidR="002C57FB" w:rsidRPr="002C57FB" w:rsidRDefault="002C57FB" w:rsidP="002C57FB">
            <w:pPr>
              <w:spacing w:after="0"/>
              <w:jc w:val="both"/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</w:pPr>
            <w:r w:rsidRPr="002C57FB"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  <w:t>Log integration, monitoring, and standardization with SOPs</w:t>
            </w:r>
          </w:p>
        </w:tc>
      </w:tr>
      <w:tr w:rsidR="002C57FB" w:rsidRPr="002C57FB" w14:paraId="00B08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4C4B3" w14:textId="77777777" w:rsidR="002C57FB" w:rsidRPr="002C57FB" w:rsidRDefault="002C57FB" w:rsidP="002C57FB">
            <w:pPr>
              <w:spacing w:after="0"/>
              <w:jc w:val="both"/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</w:pPr>
            <w:r w:rsidRPr="002C57FB"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  <w:t>Legal and Compliance</w:t>
            </w:r>
          </w:p>
        </w:tc>
        <w:tc>
          <w:tcPr>
            <w:tcW w:w="0" w:type="auto"/>
            <w:vAlign w:val="center"/>
            <w:hideMark/>
          </w:tcPr>
          <w:p w14:paraId="71FAC823" w14:textId="77777777" w:rsidR="002C57FB" w:rsidRPr="002C57FB" w:rsidRDefault="002C57FB" w:rsidP="002C57FB">
            <w:pPr>
              <w:spacing w:after="0"/>
              <w:jc w:val="both"/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</w:pPr>
            <w:r w:rsidRPr="002C57FB"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CDCE100" w14:textId="6E3100E2" w:rsidR="002C57FB" w:rsidRPr="002C57FB" w:rsidRDefault="002C57FB" w:rsidP="002C57FB">
            <w:pPr>
              <w:spacing w:after="0"/>
              <w:jc w:val="both"/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</w:pPr>
            <w:r w:rsidRPr="002C57FB"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  <w:t>Usage review, log maintenance, data boundary setting</w:t>
            </w:r>
          </w:p>
        </w:tc>
      </w:tr>
    </w:tbl>
    <w:p w14:paraId="09E3FC77" w14:textId="72937703" w:rsidR="00DC5231" w:rsidRPr="002C57FB" w:rsidRDefault="00DC5231" w:rsidP="7EA34F0D">
      <w:pPr>
        <w:spacing w:after="0"/>
        <w:jc w:val="both"/>
        <w:rPr>
          <w:rFonts w:ascii="ＭＳ 明朝" w:eastAsia="ＭＳ 明朝" w:hAnsi="ＭＳ 明朝" w:cs="ＭＳ 明朝"/>
          <w:b/>
          <w:bCs/>
          <w:sz w:val="28"/>
          <w:szCs w:val="28"/>
        </w:rPr>
      </w:pPr>
    </w:p>
    <w:p w14:paraId="3B7AE12B" w14:textId="78BCC8CD" w:rsidR="1799926B" w:rsidRDefault="1799926B" w:rsidP="7EA34F0D">
      <w:pPr>
        <w:spacing w:before="240" w:after="240"/>
        <w:jc w:val="both"/>
        <w:rPr>
          <w:rFonts w:ascii="ＭＳ 明朝" w:eastAsia="ＭＳ 明朝" w:hAnsi="ＭＳ 明朝" w:cs="ＭＳ 明朝"/>
        </w:rPr>
      </w:pPr>
    </w:p>
    <w:p w14:paraId="62232AAD" w14:textId="4B6AF394" w:rsidR="00DC5231" w:rsidRPr="00751B9E" w:rsidRDefault="00DC5231" w:rsidP="7EA34F0D">
      <w:pPr>
        <w:spacing w:after="0"/>
        <w:jc w:val="both"/>
        <w:rPr>
          <w:rFonts w:ascii="ＭＳ 明朝" w:eastAsia="ＭＳ 明朝" w:hAnsi="ＭＳ 明朝" w:cs="ＭＳ 明朝"/>
          <w:b/>
          <w:bCs/>
          <w:sz w:val="28"/>
          <w:szCs w:val="28"/>
          <w:lang w:val="en-GB"/>
        </w:rPr>
      </w:pPr>
    </w:p>
    <w:p w14:paraId="76CF0EE2" w14:textId="721466EB" w:rsidR="00DC5231" w:rsidRPr="00EA321C" w:rsidRDefault="349BB5E4" w:rsidP="00EA321C">
      <w:pPr>
        <w:pStyle w:val="ListParagraph"/>
        <w:numPr>
          <w:ilvl w:val="0"/>
          <w:numId w:val="4"/>
        </w:numPr>
        <w:spacing w:before="210" w:after="210"/>
        <w:jc w:val="both"/>
        <w:rPr>
          <w:rFonts w:ascii="ＭＳ 明朝" w:eastAsia="ＭＳ 明朝" w:hAnsi="ＭＳ 明朝" w:cs="ＭＳ 明朝"/>
          <w:b/>
          <w:bCs/>
          <w:sz w:val="32"/>
          <w:szCs w:val="32"/>
        </w:rPr>
      </w:pPr>
      <w:r w:rsidRPr="7EA34F0D">
        <w:rPr>
          <w:rFonts w:ascii="ＭＳ 明朝" w:eastAsia="ＭＳ 明朝" w:hAnsi="ＭＳ 明朝" w:cs="ＭＳ 明朝"/>
          <w:b/>
          <w:bCs/>
          <w:sz w:val="32"/>
          <w:szCs w:val="32"/>
        </w:rPr>
        <w:t>Prerequisites</w:t>
      </w:r>
    </w:p>
    <w:p w14:paraId="02601D49" w14:textId="263541EB" w:rsidR="00DC5231" w:rsidRPr="00751B9E" w:rsidRDefault="00DC5231" w:rsidP="7EA34F0D">
      <w:pPr>
        <w:spacing w:after="0"/>
        <w:jc w:val="both"/>
        <w:rPr>
          <w:rFonts w:ascii="ＭＳ 明朝" w:eastAsia="ＭＳ 明朝" w:hAnsi="ＭＳ 明朝" w:cs="ＭＳ 明朝"/>
          <w:b/>
          <w:bCs/>
          <w:sz w:val="28"/>
          <w:szCs w:val="28"/>
          <w:lang w:val="en-GB"/>
        </w:rPr>
      </w:pPr>
    </w:p>
    <w:p w14:paraId="3582EBCC" w14:textId="77777777" w:rsidR="002C57FB" w:rsidRPr="002C57FB" w:rsidRDefault="002C57FB" w:rsidP="002C57FB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ＭＳ 明朝" w:eastAsia="ＭＳ 明朝" w:hAnsi="ＭＳ 明朝" w:cs="ＭＳ 明朝"/>
          <w:b/>
          <w:bCs/>
          <w:sz w:val="28"/>
          <w:szCs w:val="28"/>
        </w:rPr>
      </w:pPr>
      <w:r w:rsidRPr="002C57FB">
        <w:rPr>
          <w:rFonts w:ascii="ＭＳ 明朝" w:eastAsia="ＭＳ 明朝" w:hAnsi="ＭＳ 明朝" w:cs="ＭＳ 明朝"/>
          <w:b/>
          <w:bCs/>
          <w:sz w:val="28"/>
          <w:szCs w:val="28"/>
        </w:rPr>
        <w:t>In-house GPU cluster (DGX Spark / A6000 Ada) available</w:t>
      </w:r>
    </w:p>
    <w:p w14:paraId="7A9CB331" w14:textId="77777777" w:rsidR="002C57FB" w:rsidRPr="002C57FB" w:rsidRDefault="002C57FB" w:rsidP="002C57FB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ＭＳ 明朝" w:eastAsia="ＭＳ 明朝" w:hAnsi="ＭＳ 明朝" w:cs="ＭＳ 明朝"/>
          <w:b/>
          <w:bCs/>
          <w:sz w:val="28"/>
          <w:szCs w:val="28"/>
        </w:rPr>
      </w:pPr>
      <w:r w:rsidRPr="002C57FB">
        <w:rPr>
          <w:rFonts w:ascii="ＭＳ 明朝" w:eastAsia="ＭＳ 明朝" w:hAnsi="ＭＳ 明朝" w:cs="ＭＳ 明朝"/>
          <w:b/>
          <w:bCs/>
          <w:sz w:val="28"/>
          <w:szCs w:val="28"/>
        </w:rPr>
        <w:t>Network isolation (DMZ/internal network) is pre-maintained</w:t>
      </w:r>
    </w:p>
    <w:p w14:paraId="689366F1" w14:textId="77777777" w:rsidR="002C57FB" w:rsidRPr="002C57FB" w:rsidRDefault="002C57FB" w:rsidP="002C57FB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ＭＳ 明朝" w:eastAsia="ＭＳ 明朝" w:hAnsi="ＭＳ 明朝" w:cs="ＭＳ 明朝"/>
          <w:b/>
          <w:bCs/>
          <w:sz w:val="28"/>
          <w:szCs w:val="28"/>
        </w:rPr>
      </w:pPr>
      <w:r w:rsidRPr="002C57FB">
        <w:rPr>
          <w:rFonts w:ascii="ＭＳ 明朝" w:eastAsia="ＭＳ 明朝" w:hAnsi="ＭＳ 明朝" w:cs="ＭＳ 明朝"/>
          <w:b/>
          <w:bCs/>
          <w:sz w:val="28"/>
          <w:szCs w:val="28"/>
        </w:rPr>
        <w:t>Cloud-side API permission obtained</w:t>
      </w:r>
    </w:p>
    <w:p w14:paraId="79E12D66" w14:textId="232DE8A7" w:rsidR="002C57FB" w:rsidRPr="002C57FB" w:rsidRDefault="002C57FB" w:rsidP="002C57FB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ＭＳ 明朝" w:eastAsia="ＭＳ 明朝" w:hAnsi="ＭＳ 明朝" w:cs="ＭＳ 明朝"/>
          <w:b/>
          <w:bCs/>
          <w:sz w:val="28"/>
          <w:szCs w:val="28"/>
        </w:rPr>
      </w:pPr>
      <w:r w:rsidRPr="002C57FB">
        <w:rPr>
          <w:rFonts w:ascii="ＭＳ 明朝" w:eastAsia="ＭＳ 明朝" w:hAnsi="ＭＳ 明朝" w:cs="ＭＳ 明朝"/>
          <w:b/>
          <w:bCs/>
          <w:sz w:val="28"/>
          <w:szCs w:val="28"/>
        </w:rPr>
        <w:t>Git/API access rights are in place</w:t>
      </w:r>
    </w:p>
    <w:p w14:paraId="21C0E9BE" w14:textId="34636838" w:rsidR="00DC5231" w:rsidRPr="002C57FB" w:rsidRDefault="002C57FB" w:rsidP="002C57FB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ＭＳ 明朝" w:eastAsia="ＭＳ 明朝" w:hAnsi="ＭＳ 明朝" w:cs="ＭＳ 明朝"/>
          <w:b/>
          <w:bCs/>
          <w:sz w:val="28"/>
          <w:szCs w:val="28"/>
        </w:rPr>
      </w:pPr>
      <w:r w:rsidRPr="002C57FB">
        <w:rPr>
          <w:rFonts w:ascii="ＭＳ 明朝" w:eastAsia="ＭＳ 明朝" w:hAnsi="ＭＳ 明朝" w:cs="ＭＳ 明朝" w:hint="eastAsia"/>
          <w:b/>
          <w:bCs/>
          <w:sz w:val="28"/>
          <w:szCs w:val="28"/>
        </w:rPr>
        <w:t>Aviary-v4 is available</w:t>
      </w:r>
    </w:p>
    <w:p w14:paraId="7D2D0B0A" w14:textId="6978AF30" w:rsidR="00DC5231" w:rsidRPr="00751B9E" w:rsidRDefault="00DC5231" w:rsidP="7EA34F0D">
      <w:pPr>
        <w:spacing w:after="0" w:line="360" w:lineRule="auto"/>
        <w:jc w:val="both"/>
        <w:rPr>
          <w:rFonts w:ascii="ＭＳ 明朝" w:eastAsia="ＭＳ 明朝" w:hAnsi="ＭＳ 明朝" w:cs="ＭＳ 明朝"/>
          <w:sz w:val="28"/>
          <w:szCs w:val="28"/>
          <w:lang w:val="en-GB"/>
        </w:rPr>
      </w:pPr>
    </w:p>
    <w:p w14:paraId="66624F9F" w14:textId="69E7107F" w:rsidR="00DC5231" w:rsidRPr="00EA321C" w:rsidRDefault="349BB5E4" w:rsidP="00EA321C">
      <w:pPr>
        <w:pStyle w:val="ListParagraph"/>
        <w:numPr>
          <w:ilvl w:val="0"/>
          <w:numId w:val="4"/>
        </w:numPr>
        <w:spacing w:before="210" w:after="210"/>
        <w:jc w:val="both"/>
        <w:rPr>
          <w:rFonts w:ascii="ＭＳ 明朝" w:eastAsia="ＭＳ 明朝" w:hAnsi="ＭＳ 明朝" w:cs="ＭＳ 明朝"/>
          <w:b/>
          <w:bCs/>
          <w:sz w:val="32"/>
          <w:szCs w:val="32"/>
        </w:rPr>
      </w:pPr>
      <w:r w:rsidRPr="7EA34F0D">
        <w:rPr>
          <w:rFonts w:ascii="ＭＳ 明朝" w:eastAsia="ＭＳ 明朝" w:hAnsi="ＭＳ 明朝" w:cs="ＭＳ 明朝"/>
          <w:b/>
          <w:bCs/>
          <w:sz w:val="32"/>
          <w:szCs w:val="32"/>
        </w:rPr>
        <w:lastRenderedPageBreak/>
        <w:t>Constraints</w:t>
      </w:r>
    </w:p>
    <w:p w14:paraId="2ACCC96B" w14:textId="77777777" w:rsidR="002C57FB" w:rsidRPr="002C57FB" w:rsidRDefault="002C57FB" w:rsidP="002C57FB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ＭＳ 明朝" w:eastAsia="ＭＳ 明朝" w:hAnsi="ＭＳ 明朝" w:cs="ＭＳ 明朝"/>
          <w:b/>
          <w:bCs/>
          <w:sz w:val="28"/>
          <w:szCs w:val="28"/>
        </w:rPr>
      </w:pPr>
      <w:r w:rsidRPr="002C57FB">
        <w:rPr>
          <w:rFonts w:ascii="ＭＳ 明朝" w:eastAsia="ＭＳ 明朝" w:hAnsi="ＭＳ 明朝" w:cs="ＭＳ 明朝"/>
          <w:b/>
          <w:bCs/>
          <w:sz w:val="28"/>
          <w:szCs w:val="28"/>
        </w:rPr>
        <w:t>No sensitive data can be sent to the cloud</w:t>
      </w:r>
    </w:p>
    <w:p w14:paraId="0D57CA91" w14:textId="40D99866" w:rsidR="002C57FB" w:rsidRPr="002C57FB" w:rsidRDefault="002C57FB" w:rsidP="002C57FB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ＭＳ 明朝" w:eastAsia="ＭＳ 明朝" w:hAnsi="ＭＳ 明朝" w:cs="ＭＳ 明朝"/>
          <w:b/>
          <w:bCs/>
          <w:sz w:val="28"/>
          <w:szCs w:val="28"/>
        </w:rPr>
      </w:pPr>
      <w:r w:rsidRPr="002C57FB">
        <w:rPr>
          <w:rFonts w:ascii="ＭＳ 明朝" w:eastAsia="ＭＳ 明朝" w:hAnsi="ＭＳ 明朝" w:cs="ＭＳ 明朝"/>
          <w:b/>
          <w:bCs/>
          <w:sz w:val="28"/>
          <w:szCs w:val="28"/>
        </w:rPr>
        <w:t xml:space="preserve">Inference infrastructure </w:t>
      </w:r>
      <w:proofErr w:type="gramStart"/>
      <w:r w:rsidRPr="002C57FB">
        <w:rPr>
          <w:rFonts w:ascii="ＭＳ 明朝" w:eastAsia="ＭＳ 明朝" w:hAnsi="ＭＳ 明朝" w:cs="ＭＳ 明朝"/>
          <w:b/>
          <w:bCs/>
          <w:sz w:val="28"/>
          <w:szCs w:val="28"/>
        </w:rPr>
        <w:t xml:space="preserve">is </w:t>
      </w:r>
      <w:r>
        <w:rPr>
          <w:rFonts w:ascii="ＭＳ 明朝" w:eastAsia="ＭＳ 明朝" w:hAnsi="ＭＳ 明朝" w:cs="ＭＳ 明朝" w:hint="eastAsia"/>
          <w:b/>
          <w:bCs/>
          <w:sz w:val="28"/>
          <w:szCs w:val="28"/>
        </w:rPr>
        <w:t xml:space="preserve"> up</w:t>
      </w:r>
      <w:proofErr w:type="gramEnd"/>
      <w:r>
        <w:rPr>
          <w:rFonts w:ascii="ＭＳ 明朝" w:eastAsia="ＭＳ 明朝" w:hAnsi="ＭＳ 明朝" w:cs="ＭＳ 明朝" w:hint="eastAsia"/>
          <w:b/>
          <w:bCs/>
          <w:sz w:val="28"/>
          <w:szCs w:val="28"/>
        </w:rPr>
        <w:t xml:space="preserve"> 12/5</w:t>
      </w:r>
      <w:r w:rsidRPr="002C57FB">
        <w:rPr>
          <w:rFonts w:ascii="ＭＳ 明朝" w:eastAsia="ＭＳ 明朝" w:hAnsi="ＭＳ 明朝" w:cs="ＭＳ 明朝"/>
          <w:b/>
          <w:bCs/>
          <w:sz w:val="28"/>
          <w:szCs w:val="28"/>
        </w:rPr>
        <w:t xml:space="preserve"> (minimum SLA of 99%)</w:t>
      </w:r>
    </w:p>
    <w:p w14:paraId="7C02D518" w14:textId="717F5292" w:rsidR="002C57FB" w:rsidRPr="002C57FB" w:rsidRDefault="002C57FB" w:rsidP="002C57FB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ＭＳ 明朝" w:eastAsia="ＭＳ 明朝" w:hAnsi="ＭＳ 明朝" w:cs="ＭＳ 明朝"/>
          <w:b/>
          <w:bCs/>
          <w:sz w:val="28"/>
          <w:szCs w:val="28"/>
        </w:rPr>
      </w:pPr>
      <w:r w:rsidRPr="002C57FB">
        <w:rPr>
          <w:rFonts w:ascii="ＭＳ 明朝" w:eastAsia="ＭＳ 明朝" w:hAnsi="ＭＳ 明朝" w:cs="ＭＳ 明朝"/>
          <w:b/>
          <w:bCs/>
          <w:sz w:val="28"/>
          <w:szCs w:val="28"/>
        </w:rPr>
        <w:t>Meet internal audit requirements</w:t>
      </w:r>
    </w:p>
    <w:p w14:paraId="13B5F14F" w14:textId="77777777" w:rsidR="002C57FB" w:rsidRPr="002C57FB" w:rsidRDefault="002C57FB" w:rsidP="002C57FB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ＭＳ 明朝" w:eastAsia="ＭＳ 明朝" w:hAnsi="ＭＳ 明朝" w:cs="ＭＳ 明朝"/>
          <w:b/>
          <w:bCs/>
          <w:sz w:val="28"/>
          <w:szCs w:val="28"/>
        </w:rPr>
      </w:pPr>
      <w:r w:rsidRPr="002C57FB">
        <w:rPr>
          <w:rFonts w:ascii="ＭＳ 明朝" w:eastAsia="ＭＳ 明朝" w:hAnsi="ＭＳ 明朝" w:cs="ＭＳ 明朝"/>
          <w:b/>
          <w:bCs/>
          <w:sz w:val="28"/>
          <w:szCs w:val="28"/>
        </w:rPr>
        <w:t>Your router should keep all logs for at least 90 days</w:t>
      </w:r>
    </w:p>
    <w:p w14:paraId="45F71347" w14:textId="77777777" w:rsidR="002C57FB" w:rsidRPr="002C57FB" w:rsidRDefault="002C57FB" w:rsidP="002C57FB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ＭＳ 明朝" w:eastAsia="ＭＳ 明朝" w:hAnsi="ＭＳ 明朝" w:cs="ＭＳ 明朝"/>
          <w:b/>
          <w:bCs/>
          <w:sz w:val="28"/>
          <w:szCs w:val="28"/>
        </w:rPr>
      </w:pPr>
      <w:r w:rsidRPr="002C57FB">
        <w:rPr>
          <w:rFonts w:ascii="ＭＳ 明朝" w:eastAsia="ＭＳ 明朝" w:hAnsi="ＭＳ 明朝" w:cs="ＭＳ 明朝"/>
          <w:b/>
          <w:bCs/>
          <w:sz w:val="28"/>
          <w:szCs w:val="28"/>
        </w:rPr>
        <w:t>The service supports more than 100 simultaneous connections</w:t>
      </w:r>
    </w:p>
    <w:p w14:paraId="6A691D37" w14:textId="3C8F97C3" w:rsidR="00DC5231" w:rsidRPr="00751B9E" w:rsidRDefault="00DC5231" w:rsidP="00506145">
      <w:pPr>
        <w:pStyle w:val="ListParagraph"/>
        <w:spacing w:after="0" w:line="360" w:lineRule="auto"/>
        <w:ind w:left="840"/>
        <w:jc w:val="both"/>
        <w:rPr>
          <w:rFonts w:ascii="ＭＳ 明朝" w:eastAsia="ＭＳ 明朝" w:hAnsi="ＭＳ 明朝" w:cs="ＭＳ 明朝"/>
          <w:sz w:val="28"/>
          <w:szCs w:val="28"/>
        </w:rPr>
      </w:pPr>
    </w:p>
    <w:p w14:paraId="2F1CD529" w14:textId="623677A9" w:rsidR="00506145" w:rsidRPr="00EA321C" w:rsidRDefault="00506145" w:rsidP="00506145">
      <w:pPr>
        <w:pStyle w:val="ListParagraph"/>
        <w:numPr>
          <w:ilvl w:val="0"/>
          <w:numId w:val="4"/>
        </w:numPr>
        <w:spacing w:before="210" w:after="210"/>
        <w:jc w:val="both"/>
        <w:rPr>
          <w:rFonts w:ascii="ＭＳ 明朝" w:eastAsia="ＭＳ 明朝" w:hAnsi="ＭＳ 明朝" w:cs="ＭＳ 明朝"/>
          <w:b/>
          <w:bCs/>
          <w:sz w:val="32"/>
          <w:szCs w:val="32"/>
        </w:rPr>
      </w:pPr>
      <w:r>
        <w:rPr>
          <w:rFonts w:ascii="ＭＳ 明朝" w:eastAsia="ＭＳ 明朝" w:hAnsi="ＭＳ 明朝" w:cs="ＭＳ 明朝" w:hint="eastAsia"/>
          <w:b/>
          <w:bCs/>
          <w:sz w:val="32"/>
          <w:szCs w:val="32"/>
        </w:rPr>
        <w:t>Post-POC budget</w:t>
      </w:r>
    </w:p>
    <w:p w14:paraId="2A17348B" w14:textId="304301AB" w:rsidR="00DC5231" w:rsidRDefault="00DC5231" w:rsidP="7EA34F0D">
      <w:pPr>
        <w:spacing w:after="0" w:line="360" w:lineRule="auto"/>
        <w:jc w:val="both"/>
        <w:rPr>
          <w:rFonts w:ascii="ＭＳ 明朝" w:eastAsia="ＭＳ 明朝" w:hAnsi="ＭＳ 明朝" w:cs="ＭＳ 明朝"/>
          <w:sz w:val="28"/>
          <w:szCs w:val="28"/>
          <w:lang w:val="en-GB"/>
        </w:rPr>
      </w:pPr>
    </w:p>
    <w:p w14:paraId="2C078E63" w14:textId="39596BBB" w:rsidR="00DC5231" w:rsidRDefault="00DC5231" w:rsidP="7EA34F0D">
      <w:pPr>
        <w:spacing w:line="360" w:lineRule="auto"/>
        <w:jc w:val="both"/>
        <w:rPr>
          <w:rFonts w:ascii="ＭＳ 明朝" w:eastAsia="ＭＳ 明朝" w:hAnsi="ＭＳ 明朝" w:cs="ＭＳ 明朝"/>
          <w:sz w:val="28"/>
          <w:szCs w:val="28"/>
        </w:rPr>
      </w:pPr>
    </w:p>
    <w:sectPr w:rsidR="00DC5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9C30B" w14:textId="77777777" w:rsidR="00866557" w:rsidRDefault="00866557" w:rsidP="008B7F76">
      <w:pPr>
        <w:spacing w:after="0" w:line="240" w:lineRule="auto"/>
      </w:pPr>
      <w:r>
        <w:separator/>
      </w:r>
    </w:p>
  </w:endnote>
  <w:endnote w:type="continuationSeparator" w:id="0">
    <w:p w14:paraId="1B745AA7" w14:textId="77777777" w:rsidR="00866557" w:rsidRDefault="00866557" w:rsidP="008B7F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8518E" w14:textId="77777777" w:rsidR="00866557" w:rsidRDefault="00866557" w:rsidP="008B7F76">
      <w:pPr>
        <w:spacing w:after="0" w:line="240" w:lineRule="auto"/>
      </w:pPr>
      <w:r>
        <w:separator/>
      </w:r>
    </w:p>
  </w:footnote>
  <w:footnote w:type="continuationSeparator" w:id="0">
    <w:p w14:paraId="02F1A061" w14:textId="77777777" w:rsidR="00866557" w:rsidRDefault="00866557" w:rsidP="008B7F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30BD"/>
    <w:multiLevelType w:val="hybridMultilevel"/>
    <w:tmpl w:val="70B09F58"/>
    <w:lvl w:ilvl="0" w:tplc="912CE7E6">
      <w:start w:val="1"/>
      <w:numFmt w:val="bullet"/>
      <w:lvlText w:val=""/>
      <w:lvlJc w:val="left"/>
      <w:pPr>
        <w:ind w:left="780" w:hanging="420"/>
      </w:pPr>
      <w:rPr>
        <w:rFonts w:ascii="Symbol" w:hAnsi="Symbol" w:hint="default"/>
      </w:rPr>
    </w:lvl>
    <w:lvl w:ilvl="1" w:tplc="2A9AAC08">
      <w:start w:val="1"/>
      <w:numFmt w:val="bullet"/>
      <w:lvlText w:val="o"/>
      <w:lvlJc w:val="left"/>
      <w:pPr>
        <w:ind w:left="1500" w:hanging="420"/>
      </w:pPr>
      <w:rPr>
        <w:rFonts w:ascii="Courier New" w:hAnsi="Courier New" w:hint="default"/>
      </w:rPr>
    </w:lvl>
    <w:lvl w:ilvl="2" w:tplc="2DE03390">
      <w:start w:val="1"/>
      <w:numFmt w:val="bullet"/>
      <w:lvlText w:val=""/>
      <w:lvlJc w:val="left"/>
      <w:pPr>
        <w:ind w:left="2220" w:hanging="420"/>
      </w:pPr>
      <w:rPr>
        <w:rFonts w:ascii="Wingdings" w:hAnsi="Wingdings" w:hint="default"/>
      </w:rPr>
    </w:lvl>
    <w:lvl w:ilvl="3" w:tplc="9A4E07BC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4" w:tplc="317CDD9C">
      <w:start w:val="1"/>
      <w:numFmt w:val="bullet"/>
      <w:lvlText w:val="o"/>
      <w:lvlJc w:val="left"/>
      <w:pPr>
        <w:ind w:left="3660" w:hanging="420"/>
      </w:pPr>
      <w:rPr>
        <w:rFonts w:ascii="Courier New" w:hAnsi="Courier New" w:hint="default"/>
      </w:rPr>
    </w:lvl>
    <w:lvl w:ilvl="5" w:tplc="5C84A23C">
      <w:start w:val="1"/>
      <w:numFmt w:val="bullet"/>
      <w:lvlText w:val=""/>
      <w:lvlJc w:val="left"/>
      <w:pPr>
        <w:ind w:left="4380" w:hanging="420"/>
      </w:pPr>
      <w:rPr>
        <w:rFonts w:ascii="Wingdings" w:hAnsi="Wingdings" w:hint="default"/>
      </w:rPr>
    </w:lvl>
    <w:lvl w:ilvl="6" w:tplc="47F4EBD6">
      <w:start w:val="1"/>
      <w:numFmt w:val="bullet"/>
      <w:lvlText w:val=""/>
      <w:lvlJc w:val="left"/>
      <w:pPr>
        <w:ind w:left="5100" w:hanging="420"/>
      </w:pPr>
      <w:rPr>
        <w:rFonts w:ascii="Symbol" w:hAnsi="Symbol" w:hint="default"/>
      </w:rPr>
    </w:lvl>
    <w:lvl w:ilvl="7" w:tplc="33FEF478">
      <w:start w:val="1"/>
      <w:numFmt w:val="bullet"/>
      <w:lvlText w:val="o"/>
      <w:lvlJc w:val="left"/>
      <w:pPr>
        <w:ind w:left="5820" w:hanging="420"/>
      </w:pPr>
      <w:rPr>
        <w:rFonts w:ascii="Courier New" w:hAnsi="Courier New" w:hint="default"/>
      </w:rPr>
    </w:lvl>
    <w:lvl w:ilvl="8" w:tplc="2652945A">
      <w:start w:val="1"/>
      <w:numFmt w:val="bullet"/>
      <w:lvlText w:val=""/>
      <w:lvlJc w:val="left"/>
      <w:pPr>
        <w:ind w:left="6540" w:hanging="420"/>
      </w:pPr>
      <w:rPr>
        <w:rFonts w:ascii="Wingdings" w:hAnsi="Wingdings" w:hint="default"/>
      </w:rPr>
    </w:lvl>
  </w:abstractNum>
  <w:abstractNum w:abstractNumId="1" w15:restartNumberingAfterBreak="0">
    <w:nsid w:val="073C3214"/>
    <w:multiLevelType w:val="hybridMultilevel"/>
    <w:tmpl w:val="B6682F7A"/>
    <w:lvl w:ilvl="0" w:tplc="FD50938E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B" w:tentative="1">
      <w:start w:val="1"/>
      <w:numFmt w:val="bullet"/>
      <w:lvlText w:val=""/>
      <w:lvlJc w:val="left"/>
      <w:pPr>
        <w:ind w:left="13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0DA1196B"/>
    <w:multiLevelType w:val="hybridMultilevel"/>
    <w:tmpl w:val="86F62F50"/>
    <w:lvl w:ilvl="0" w:tplc="04090001">
      <w:start w:val="1"/>
      <w:numFmt w:val="bullet"/>
      <w:lvlText w:val=""/>
      <w:lvlJc w:val="left"/>
      <w:pPr>
        <w:ind w:left="583" w:hanging="583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1D556CB"/>
    <w:multiLevelType w:val="hybridMultilevel"/>
    <w:tmpl w:val="EFB6B91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F36B3D0"/>
    <w:multiLevelType w:val="hybridMultilevel"/>
    <w:tmpl w:val="87EC060C"/>
    <w:lvl w:ilvl="0" w:tplc="45D20CBC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EE7A427A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CB68D3F2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69AA0288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8F42546E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6EE47C72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7E2CF506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96AA8C66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9A400640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86D521B"/>
    <w:multiLevelType w:val="hybridMultilevel"/>
    <w:tmpl w:val="7C565026"/>
    <w:lvl w:ilvl="0" w:tplc="1B86634A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9BF0E554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837479A8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C48E03A8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7C80CA1A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CA18A23A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34FAD0F4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B628B8F4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E9F0406C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D6D23BE"/>
    <w:multiLevelType w:val="hybridMultilevel"/>
    <w:tmpl w:val="0AF4B754"/>
    <w:lvl w:ilvl="0" w:tplc="A8A41FCE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68C615E2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FB86EFF6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47EEF1BC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751C2020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CF58DC14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791CAC12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B6185796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7A4E7A6A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2E855D92"/>
    <w:multiLevelType w:val="hybridMultilevel"/>
    <w:tmpl w:val="A58CA012"/>
    <w:lvl w:ilvl="0" w:tplc="FD50938E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B" w:tentative="1">
      <w:start w:val="1"/>
      <w:numFmt w:val="bullet"/>
      <w:lvlText w:val=""/>
      <w:lvlJc w:val="left"/>
      <w:pPr>
        <w:ind w:left="13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" w15:restartNumberingAfterBreak="0">
    <w:nsid w:val="3A508B78"/>
    <w:multiLevelType w:val="hybridMultilevel"/>
    <w:tmpl w:val="3F680042"/>
    <w:lvl w:ilvl="0" w:tplc="5FE0A692">
      <w:start w:val="1"/>
      <w:numFmt w:val="decimal"/>
      <w:lvlText w:val="%1)"/>
      <w:lvlJc w:val="left"/>
      <w:pPr>
        <w:ind w:left="420" w:hanging="420"/>
      </w:pPr>
    </w:lvl>
    <w:lvl w:ilvl="1" w:tplc="9E98C0D0">
      <w:start w:val="1"/>
      <w:numFmt w:val="lowerLetter"/>
      <w:lvlText w:val="%2."/>
      <w:lvlJc w:val="left"/>
      <w:pPr>
        <w:ind w:left="840" w:hanging="420"/>
      </w:pPr>
    </w:lvl>
    <w:lvl w:ilvl="2" w:tplc="97D06A3C">
      <w:start w:val="1"/>
      <w:numFmt w:val="lowerRoman"/>
      <w:lvlText w:val="%3."/>
      <w:lvlJc w:val="right"/>
      <w:pPr>
        <w:ind w:left="1260" w:hanging="420"/>
      </w:pPr>
    </w:lvl>
    <w:lvl w:ilvl="3" w:tplc="0B18E7F2">
      <w:start w:val="1"/>
      <w:numFmt w:val="decimal"/>
      <w:lvlText w:val="%4."/>
      <w:lvlJc w:val="left"/>
      <w:pPr>
        <w:ind w:left="1680" w:hanging="420"/>
      </w:pPr>
    </w:lvl>
    <w:lvl w:ilvl="4" w:tplc="DBA02620">
      <w:start w:val="1"/>
      <w:numFmt w:val="lowerLetter"/>
      <w:lvlText w:val="%5."/>
      <w:lvlJc w:val="left"/>
      <w:pPr>
        <w:ind w:left="2100" w:hanging="420"/>
      </w:pPr>
    </w:lvl>
    <w:lvl w:ilvl="5" w:tplc="F51E244A">
      <w:start w:val="1"/>
      <w:numFmt w:val="lowerRoman"/>
      <w:lvlText w:val="%6."/>
      <w:lvlJc w:val="right"/>
      <w:pPr>
        <w:ind w:left="2520" w:hanging="420"/>
      </w:pPr>
    </w:lvl>
    <w:lvl w:ilvl="6" w:tplc="9BEAF8C8">
      <w:start w:val="1"/>
      <w:numFmt w:val="decimal"/>
      <w:lvlText w:val="%7."/>
      <w:lvlJc w:val="left"/>
      <w:pPr>
        <w:ind w:left="2940" w:hanging="420"/>
      </w:pPr>
    </w:lvl>
    <w:lvl w:ilvl="7" w:tplc="A39E5A06">
      <w:start w:val="1"/>
      <w:numFmt w:val="lowerLetter"/>
      <w:lvlText w:val="%8."/>
      <w:lvlJc w:val="left"/>
      <w:pPr>
        <w:ind w:left="3360" w:hanging="420"/>
      </w:pPr>
    </w:lvl>
    <w:lvl w:ilvl="8" w:tplc="081C762C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AD174AF"/>
    <w:multiLevelType w:val="hybridMultilevel"/>
    <w:tmpl w:val="621673B2"/>
    <w:lvl w:ilvl="0" w:tplc="7436BBD8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BDFCFD2E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7B6EAAF4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E79AA948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B8B6D110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F9DE3FAA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D5F80FA6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B3762CFA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D84C9170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409A9668"/>
    <w:multiLevelType w:val="hybridMultilevel"/>
    <w:tmpl w:val="80FCA478"/>
    <w:lvl w:ilvl="0" w:tplc="FD50938E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368014D4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6B9A4EA4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555C438C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B3CC0998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8E3E8352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5F664220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45788626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DCEA77EA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429A564C"/>
    <w:multiLevelType w:val="hybridMultilevel"/>
    <w:tmpl w:val="C6E86506"/>
    <w:lvl w:ilvl="0" w:tplc="FD50938E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B" w:tentative="1">
      <w:start w:val="1"/>
      <w:numFmt w:val="bullet"/>
      <w:lvlText w:val=""/>
      <w:lvlJc w:val="left"/>
      <w:pPr>
        <w:ind w:left="13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2" w15:restartNumberingAfterBreak="0">
    <w:nsid w:val="59A7262A"/>
    <w:multiLevelType w:val="hybridMultilevel"/>
    <w:tmpl w:val="899EF988"/>
    <w:lvl w:ilvl="0" w:tplc="C7EA11D6">
      <w:start w:val="1"/>
      <w:numFmt w:val="bullet"/>
      <w:lvlText w:val=""/>
      <w:lvlJc w:val="left"/>
      <w:pPr>
        <w:ind w:left="780" w:hanging="420"/>
      </w:pPr>
      <w:rPr>
        <w:rFonts w:ascii="Symbol" w:hAnsi="Symbol" w:hint="default"/>
      </w:rPr>
    </w:lvl>
    <w:lvl w:ilvl="1" w:tplc="921CCB08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81341D2C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7416E640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A0649A40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F90030AA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4EF22B26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BF98AB48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9A58A826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3" w15:restartNumberingAfterBreak="0">
    <w:nsid w:val="5D607673"/>
    <w:multiLevelType w:val="multilevel"/>
    <w:tmpl w:val="D442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8B329C"/>
    <w:multiLevelType w:val="hybridMultilevel"/>
    <w:tmpl w:val="8E1C35A4"/>
    <w:lvl w:ilvl="0" w:tplc="D18C8DBA">
      <w:start w:val="2"/>
      <w:numFmt w:val="bullet"/>
      <w:lvlText w:val=""/>
      <w:lvlJc w:val="left"/>
      <w:pPr>
        <w:ind w:left="583" w:hanging="583"/>
      </w:pPr>
      <w:rPr>
        <w:rFonts w:ascii="ＭＳ 明朝" w:eastAsia="ＭＳ 明朝" w:hAnsi="ＭＳ 明朝" w:cs="ＭＳ 明朝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60B83261"/>
    <w:multiLevelType w:val="hybridMultilevel"/>
    <w:tmpl w:val="CA1ABA56"/>
    <w:lvl w:ilvl="0" w:tplc="04090013">
      <w:start w:val="1"/>
      <w:numFmt w:val="upperRoman"/>
      <w:lvlText w:val="%1."/>
      <w:lvlJc w:val="left"/>
      <w:pPr>
        <w:ind w:left="440" w:hanging="440"/>
      </w:pPr>
    </w:lvl>
    <w:lvl w:ilvl="1" w:tplc="04090017" w:tentative="1">
      <w:start w:val="1"/>
      <w:numFmt w:val="upperLetter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upperLetter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upperLetter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6" w15:restartNumberingAfterBreak="0">
    <w:nsid w:val="673A4156"/>
    <w:multiLevelType w:val="hybridMultilevel"/>
    <w:tmpl w:val="AD2AA820"/>
    <w:lvl w:ilvl="0" w:tplc="66987238">
      <w:start w:val="1"/>
      <w:numFmt w:val="upperRoman"/>
      <w:lvlText w:val="%1."/>
      <w:lvlJc w:val="left"/>
      <w:pPr>
        <w:ind w:left="420" w:hanging="420"/>
      </w:pPr>
      <w:rPr>
        <w:lang w:val="en-US"/>
      </w:rPr>
    </w:lvl>
    <w:lvl w:ilvl="1" w:tplc="D74CFB42">
      <w:start w:val="1"/>
      <w:numFmt w:val="lowerLetter"/>
      <w:lvlText w:val="%2."/>
      <w:lvlJc w:val="left"/>
      <w:pPr>
        <w:ind w:left="840" w:hanging="420"/>
      </w:pPr>
    </w:lvl>
    <w:lvl w:ilvl="2" w:tplc="CE680B74">
      <w:start w:val="1"/>
      <w:numFmt w:val="lowerRoman"/>
      <w:lvlText w:val="%3."/>
      <w:lvlJc w:val="right"/>
      <w:pPr>
        <w:ind w:left="1260" w:hanging="420"/>
      </w:pPr>
    </w:lvl>
    <w:lvl w:ilvl="3" w:tplc="B6183CEA">
      <w:start w:val="1"/>
      <w:numFmt w:val="decimal"/>
      <w:lvlText w:val="%4."/>
      <w:lvlJc w:val="left"/>
      <w:pPr>
        <w:ind w:left="1680" w:hanging="420"/>
      </w:pPr>
    </w:lvl>
    <w:lvl w:ilvl="4" w:tplc="5E5453CC">
      <w:start w:val="1"/>
      <w:numFmt w:val="lowerLetter"/>
      <w:lvlText w:val="%5."/>
      <w:lvlJc w:val="left"/>
      <w:pPr>
        <w:ind w:left="2100" w:hanging="420"/>
      </w:pPr>
    </w:lvl>
    <w:lvl w:ilvl="5" w:tplc="0F58EB08">
      <w:start w:val="1"/>
      <w:numFmt w:val="lowerRoman"/>
      <w:lvlText w:val="%6."/>
      <w:lvlJc w:val="right"/>
      <w:pPr>
        <w:ind w:left="2520" w:hanging="420"/>
      </w:pPr>
    </w:lvl>
    <w:lvl w:ilvl="6" w:tplc="533E0130">
      <w:start w:val="1"/>
      <w:numFmt w:val="decimal"/>
      <w:lvlText w:val="%7."/>
      <w:lvlJc w:val="left"/>
      <w:pPr>
        <w:ind w:left="2940" w:hanging="420"/>
      </w:pPr>
    </w:lvl>
    <w:lvl w:ilvl="7" w:tplc="DA5CBC80">
      <w:start w:val="1"/>
      <w:numFmt w:val="lowerLetter"/>
      <w:lvlText w:val="%8."/>
      <w:lvlJc w:val="left"/>
      <w:pPr>
        <w:ind w:left="3360" w:hanging="420"/>
      </w:pPr>
    </w:lvl>
    <w:lvl w:ilvl="8" w:tplc="F62474EE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AB79413"/>
    <w:multiLevelType w:val="hybridMultilevel"/>
    <w:tmpl w:val="228A70E0"/>
    <w:lvl w:ilvl="0" w:tplc="9A6A6E5A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63CA362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8EAE0FBC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DA987E1A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28CA55DA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08006AE8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BA20D414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B5F640C2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C26092D2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726860B1"/>
    <w:multiLevelType w:val="hybridMultilevel"/>
    <w:tmpl w:val="BEC2A434"/>
    <w:lvl w:ilvl="0" w:tplc="7436BBD8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B" w:tentative="1">
      <w:start w:val="1"/>
      <w:numFmt w:val="bullet"/>
      <w:lvlText w:val=""/>
      <w:lvlJc w:val="left"/>
      <w:pPr>
        <w:ind w:left="13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9" w15:restartNumberingAfterBreak="0">
    <w:nsid w:val="72F5FD76"/>
    <w:multiLevelType w:val="hybridMultilevel"/>
    <w:tmpl w:val="90EC32FA"/>
    <w:lvl w:ilvl="0" w:tplc="E9D2D81C">
      <w:start w:val="1"/>
      <w:numFmt w:val="bullet"/>
      <w:lvlText w:val=""/>
      <w:lvlJc w:val="left"/>
      <w:pPr>
        <w:ind w:left="1080" w:hanging="420"/>
      </w:pPr>
      <w:rPr>
        <w:rFonts w:ascii="Symbol" w:hAnsi="Symbol" w:hint="default"/>
      </w:rPr>
    </w:lvl>
    <w:lvl w:ilvl="1" w:tplc="4F18AB04">
      <w:start w:val="1"/>
      <w:numFmt w:val="bullet"/>
      <w:lvlText w:val="o"/>
      <w:lvlJc w:val="left"/>
      <w:pPr>
        <w:ind w:left="1800" w:hanging="420"/>
      </w:pPr>
      <w:rPr>
        <w:rFonts w:ascii="Courier New" w:hAnsi="Courier New" w:hint="default"/>
      </w:rPr>
    </w:lvl>
    <w:lvl w:ilvl="2" w:tplc="36E2F086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3" w:tplc="F350E48C">
      <w:start w:val="1"/>
      <w:numFmt w:val="bullet"/>
      <w:lvlText w:val=""/>
      <w:lvlJc w:val="left"/>
      <w:pPr>
        <w:ind w:left="3240" w:hanging="420"/>
      </w:pPr>
      <w:rPr>
        <w:rFonts w:ascii="Symbol" w:hAnsi="Symbol" w:hint="default"/>
      </w:rPr>
    </w:lvl>
    <w:lvl w:ilvl="4" w:tplc="4CFE1184">
      <w:start w:val="1"/>
      <w:numFmt w:val="bullet"/>
      <w:lvlText w:val="o"/>
      <w:lvlJc w:val="left"/>
      <w:pPr>
        <w:ind w:left="3960" w:hanging="420"/>
      </w:pPr>
      <w:rPr>
        <w:rFonts w:ascii="Courier New" w:hAnsi="Courier New" w:hint="default"/>
      </w:rPr>
    </w:lvl>
    <w:lvl w:ilvl="5" w:tplc="6E3EBF2A">
      <w:start w:val="1"/>
      <w:numFmt w:val="bullet"/>
      <w:lvlText w:val=""/>
      <w:lvlJc w:val="left"/>
      <w:pPr>
        <w:ind w:left="4680" w:hanging="420"/>
      </w:pPr>
      <w:rPr>
        <w:rFonts w:ascii="Wingdings" w:hAnsi="Wingdings" w:hint="default"/>
      </w:rPr>
    </w:lvl>
    <w:lvl w:ilvl="6" w:tplc="5AFAC4CA">
      <w:start w:val="1"/>
      <w:numFmt w:val="bullet"/>
      <w:lvlText w:val=""/>
      <w:lvlJc w:val="left"/>
      <w:pPr>
        <w:ind w:left="5400" w:hanging="420"/>
      </w:pPr>
      <w:rPr>
        <w:rFonts w:ascii="Symbol" w:hAnsi="Symbol" w:hint="default"/>
      </w:rPr>
    </w:lvl>
    <w:lvl w:ilvl="7" w:tplc="1B9A6038">
      <w:start w:val="1"/>
      <w:numFmt w:val="bullet"/>
      <w:lvlText w:val="o"/>
      <w:lvlJc w:val="left"/>
      <w:pPr>
        <w:ind w:left="6120" w:hanging="420"/>
      </w:pPr>
      <w:rPr>
        <w:rFonts w:ascii="Courier New" w:hAnsi="Courier New" w:hint="default"/>
      </w:rPr>
    </w:lvl>
    <w:lvl w:ilvl="8" w:tplc="A7841E8C">
      <w:start w:val="1"/>
      <w:numFmt w:val="bullet"/>
      <w:lvlText w:val=""/>
      <w:lvlJc w:val="left"/>
      <w:pPr>
        <w:ind w:left="6840" w:hanging="420"/>
      </w:pPr>
      <w:rPr>
        <w:rFonts w:ascii="Wingdings" w:hAnsi="Wingdings" w:hint="default"/>
      </w:rPr>
    </w:lvl>
  </w:abstractNum>
  <w:abstractNum w:abstractNumId="20" w15:restartNumberingAfterBreak="0">
    <w:nsid w:val="74734C5A"/>
    <w:multiLevelType w:val="hybridMultilevel"/>
    <w:tmpl w:val="52C60B6E"/>
    <w:lvl w:ilvl="0" w:tplc="F196C656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4DA630D2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4EAA57F0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F5A696CC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9C001A06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9DA4301A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D4C4DD7A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3E6AED4E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6F4C316C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39651984">
    <w:abstractNumId w:val="19"/>
  </w:num>
  <w:num w:numId="2" w16cid:durableId="1061438060">
    <w:abstractNumId w:val="0"/>
  </w:num>
  <w:num w:numId="3" w16cid:durableId="1601913785">
    <w:abstractNumId w:val="6"/>
  </w:num>
  <w:num w:numId="4" w16cid:durableId="84351024">
    <w:abstractNumId w:val="16"/>
  </w:num>
  <w:num w:numId="5" w16cid:durableId="17587626">
    <w:abstractNumId w:val="8"/>
  </w:num>
  <w:num w:numId="6" w16cid:durableId="1946764732">
    <w:abstractNumId w:val="5"/>
  </w:num>
  <w:num w:numId="7" w16cid:durableId="1604921827">
    <w:abstractNumId w:val="20"/>
  </w:num>
  <w:num w:numId="8" w16cid:durableId="756753824">
    <w:abstractNumId w:val="4"/>
  </w:num>
  <w:num w:numId="9" w16cid:durableId="962928169">
    <w:abstractNumId w:val="17"/>
  </w:num>
  <w:num w:numId="10" w16cid:durableId="2074153896">
    <w:abstractNumId w:val="9"/>
  </w:num>
  <w:num w:numId="11" w16cid:durableId="1211263674">
    <w:abstractNumId w:val="10"/>
  </w:num>
  <w:num w:numId="12" w16cid:durableId="1372342029">
    <w:abstractNumId w:val="18"/>
  </w:num>
  <w:num w:numId="13" w16cid:durableId="11223368">
    <w:abstractNumId w:val="7"/>
  </w:num>
  <w:num w:numId="14" w16cid:durableId="1315798767">
    <w:abstractNumId w:val="13"/>
  </w:num>
  <w:num w:numId="15" w16cid:durableId="2017340814">
    <w:abstractNumId w:val="12"/>
  </w:num>
  <w:num w:numId="16" w16cid:durableId="1289093985">
    <w:abstractNumId w:val="11"/>
  </w:num>
  <w:num w:numId="17" w16cid:durableId="966550674">
    <w:abstractNumId w:val="1"/>
  </w:num>
  <w:num w:numId="18" w16cid:durableId="220024879">
    <w:abstractNumId w:val="15"/>
  </w:num>
  <w:num w:numId="19" w16cid:durableId="750353009">
    <w:abstractNumId w:val="3"/>
  </w:num>
  <w:num w:numId="20" w16cid:durableId="1133985895">
    <w:abstractNumId w:val="14"/>
  </w:num>
  <w:num w:numId="21" w16cid:durableId="11702161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938E1D"/>
    <w:rsid w:val="00032800"/>
    <w:rsid w:val="000B7531"/>
    <w:rsid w:val="00154C2E"/>
    <w:rsid w:val="001845E1"/>
    <w:rsid w:val="001D4DB3"/>
    <w:rsid w:val="002B6D5F"/>
    <w:rsid w:val="002C57FB"/>
    <w:rsid w:val="003470C9"/>
    <w:rsid w:val="00347956"/>
    <w:rsid w:val="00384DDE"/>
    <w:rsid w:val="003E6EE7"/>
    <w:rsid w:val="004F2C83"/>
    <w:rsid w:val="00506145"/>
    <w:rsid w:val="00573FA1"/>
    <w:rsid w:val="005A595C"/>
    <w:rsid w:val="005B6097"/>
    <w:rsid w:val="005F43D3"/>
    <w:rsid w:val="0061348C"/>
    <w:rsid w:val="006216D1"/>
    <w:rsid w:val="00751B9E"/>
    <w:rsid w:val="00774922"/>
    <w:rsid w:val="007C0576"/>
    <w:rsid w:val="007E0C2C"/>
    <w:rsid w:val="00866557"/>
    <w:rsid w:val="008A7C5C"/>
    <w:rsid w:val="008B7F76"/>
    <w:rsid w:val="008D4A6C"/>
    <w:rsid w:val="00955117"/>
    <w:rsid w:val="009B1CCC"/>
    <w:rsid w:val="009E78B4"/>
    <w:rsid w:val="00A6247F"/>
    <w:rsid w:val="00C06390"/>
    <w:rsid w:val="00DA1C3D"/>
    <w:rsid w:val="00DC5231"/>
    <w:rsid w:val="00DE3FDA"/>
    <w:rsid w:val="00E54FED"/>
    <w:rsid w:val="00EA321C"/>
    <w:rsid w:val="011A8E3B"/>
    <w:rsid w:val="01710F2E"/>
    <w:rsid w:val="01E8A281"/>
    <w:rsid w:val="023489A5"/>
    <w:rsid w:val="023EC124"/>
    <w:rsid w:val="02D7922B"/>
    <w:rsid w:val="032E3200"/>
    <w:rsid w:val="03D18A0D"/>
    <w:rsid w:val="03DB0592"/>
    <w:rsid w:val="0413A483"/>
    <w:rsid w:val="04D98B6A"/>
    <w:rsid w:val="05D3166F"/>
    <w:rsid w:val="069BD97B"/>
    <w:rsid w:val="07068DFE"/>
    <w:rsid w:val="07101BB1"/>
    <w:rsid w:val="0812E113"/>
    <w:rsid w:val="08238737"/>
    <w:rsid w:val="0830FCCA"/>
    <w:rsid w:val="08679753"/>
    <w:rsid w:val="08A52DF2"/>
    <w:rsid w:val="08B7CA63"/>
    <w:rsid w:val="08BFF8B4"/>
    <w:rsid w:val="09367BEA"/>
    <w:rsid w:val="09386489"/>
    <w:rsid w:val="09B50ECF"/>
    <w:rsid w:val="09C20564"/>
    <w:rsid w:val="0A1F43C6"/>
    <w:rsid w:val="0A386CB9"/>
    <w:rsid w:val="0A4E914E"/>
    <w:rsid w:val="0A597BE4"/>
    <w:rsid w:val="0A8CB244"/>
    <w:rsid w:val="0A968C88"/>
    <w:rsid w:val="0AA6A6F8"/>
    <w:rsid w:val="0B9E4D40"/>
    <w:rsid w:val="0BA8AA1F"/>
    <w:rsid w:val="0C1B8E96"/>
    <w:rsid w:val="0C1E9D98"/>
    <w:rsid w:val="0C68A8BC"/>
    <w:rsid w:val="0CE039F6"/>
    <w:rsid w:val="0E05441F"/>
    <w:rsid w:val="0F2A9E27"/>
    <w:rsid w:val="0F49823C"/>
    <w:rsid w:val="0FC758CD"/>
    <w:rsid w:val="107DF17A"/>
    <w:rsid w:val="1084A93F"/>
    <w:rsid w:val="10A6C402"/>
    <w:rsid w:val="120D5583"/>
    <w:rsid w:val="1212056A"/>
    <w:rsid w:val="124AE775"/>
    <w:rsid w:val="124DF3FD"/>
    <w:rsid w:val="12806FBF"/>
    <w:rsid w:val="12EC6750"/>
    <w:rsid w:val="1311E833"/>
    <w:rsid w:val="1316F3E2"/>
    <w:rsid w:val="134025F5"/>
    <w:rsid w:val="15353AA2"/>
    <w:rsid w:val="155B872A"/>
    <w:rsid w:val="1564D919"/>
    <w:rsid w:val="157C74FC"/>
    <w:rsid w:val="15C4D109"/>
    <w:rsid w:val="15F853B3"/>
    <w:rsid w:val="15F9106C"/>
    <w:rsid w:val="163689B0"/>
    <w:rsid w:val="164A10A0"/>
    <w:rsid w:val="16F9330A"/>
    <w:rsid w:val="17232AF8"/>
    <w:rsid w:val="17368292"/>
    <w:rsid w:val="1743E916"/>
    <w:rsid w:val="175BD647"/>
    <w:rsid w:val="175C6D03"/>
    <w:rsid w:val="179243D6"/>
    <w:rsid w:val="1799926B"/>
    <w:rsid w:val="1831BB5C"/>
    <w:rsid w:val="184376D9"/>
    <w:rsid w:val="18441E21"/>
    <w:rsid w:val="189A82A6"/>
    <w:rsid w:val="18B4F4EF"/>
    <w:rsid w:val="18F7B532"/>
    <w:rsid w:val="19526FC0"/>
    <w:rsid w:val="195B8096"/>
    <w:rsid w:val="197FA9D7"/>
    <w:rsid w:val="19E6EFDA"/>
    <w:rsid w:val="19E9C962"/>
    <w:rsid w:val="1AC52139"/>
    <w:rsid w:val="1B290FD9"/>
    <w:rsid w:val="1C0B7FAF"/>
    <w:rsid w:val="1C406F1C"/>
    <w:rsid w:val="1D06AE5E"/>
    <w:rsid w:val="1D2941B1"/>
    <w:rsid w:val="1D8950DF"/>
    <w:rsid w:val="1F69FDEF"/>
    <w:rsid w:val="2060DCBB"/>
    <w:rsid w:val="20BF383A"/>
    <w:rsid w:val="20FBDB0A"/>
    <w:rsid w:val="2145B9A5"/>
    <w:rsid w:val="215025AF"/>
    <w:rsid w:val="21B23549"/>
    <w:rsid w:val="21CB8810"/>
    <w:rsid w:val="21CE9D56"/>
    <w:rsid w:val="2206CCD9"/>
    <w:rsid w:val="22628950"/>
    <w:rsid w:val="22B0E777"/>
    <w:rsid w:val="22BB067D"/>
    <w:rsid w:val="22F9C616"/>
    <w:rsid w:val="24723D22"/>
    <w:rsid w:val="24CB3921"/>
    <w:rsid w:val="2552343D"/>
    <w:rsid w:val="257D3F8C"/>
    <w:rsid w:val="25DC5911"/>
    <w:rsid w:val="265CB2D9"/>
    <w:rsid w:val="26D3C9F5"/>
    <w:rsid w:val="26FF2635"/>
    <w:rsid w:val="27BEA907"/>
    <w:rsid w:val="280006C9"/>
    <w:rsid w:val="28F14F5A"/>
    <w:rsid w:val="297578B5"/>
    <w:rsid w:val="29B20FB1"/>
    <w:rsid w:val="2A2F47B2"/>
    <w:rsid w:val="2A835491"/>
    <w:rsid w:val="2A896B63"/>
    <w:rsid w:val="2BFB8BA9"/>
    <w:rsid w:val="2D1BFDFD"/>
    <w:rsid w:val="2D341FF6"/>
    <w:rsid w:val="2D8B48E7"/>
    <w:rsid w:val="2E2B7366"/>
    <w:rsid w:val="2E8581AF"/>
    <w:rsid w:val="2EB57495"/>
    <w:rsid w:val="2F0449B4"/>
    <w:rsid w:val="2F91C548"/>
    <w:rsid w:val="2F993C9B"/>
    <w:rsid w:val="2FD902AA"/>
    <w:rsid w:val="3098690F"/>
    <w:rsid w:val="30BE23F0"/>
    <w:rsid w:val="30D32C89"/>
    <w:rsid w:val="3141229A"/>
    <w:rsid w:val="31A1034B"/>
    <w:rsid w:val="31B42040"/>
    <w:rsid w:val="31B6D382"/>
    <w:rsid w:val="31EACBE5"/>
    <w:rsid w:val="32A2952E"/>
    <w:rsid w:val="32F23AE7"/>
    <w:rsid w:val="3398DA79"/>
    <w:rsid w:val="349BB5E4"/>
    <w:rsid w:val="34E10C84"/>
    <w:rsid w:val="355C3BFC"/>
    <w:rsid w:val="35F9754B"/>
    <w:rsid w:val="36C610F0"/>
    <w:rsid w:val="37514DA1"/>
    <w:rsid w:val="3755F9F9"/>
    <w:rsid w:val="37849C5F"/>
    <w:rsid w:val="37DAFA2F"/>
    <w:rsid w:val="37F0590D"/>
    <w:rsid w:val="3812B185"/>
    <w:rsid w:val="38AD5FC5"/>
    <w:rsid w:val="39DF66F5"/>
    <w:rsid w:val="3A0F17C2"/>
    <w:rsid w:val="3A4B0548"/>
    <w:rsid w:val="3C2641D7"/>
    <w:rsid w:val="3C36F9D9"/>
    <w:rsid w:val="3C743573"/>
    <w:rsid w:val="3CC2A9E7"/>
    <w:rsid w:val="3CE52FEA"/>
    <w:rsid w:val="3D1DF257"/>
    <w:rsid w:val="3E1964CE"/>
    <w:rsid w:val="3E3163AE"/>
    <w:rsid w:val="3E3CE3D2"/>
    <w:rsid w:val="3EB2FC7E"/>
    <w:rsid w:val="3EDA368B"/>
    <w:rsid w:val="3F3A508C"/>
    <w:rsid w:val="4031F027"/>
    <w:rsid w:val="40D1A11F"/>
    <w:rsid w:val="40EE4F61"/>
    <w:rsid w:val="4152197B"/>
    <w:rsid w:val="415CB40C"/>
    <w:rsid w:val="41FB617E"/>
    <w:rsid w:val="425A8A88"/>
    <w:rsid w:val="42A91145"/>
    <w:rsid w:val="42C84D43"/>
    <w:rsid w:val="42EF6592"/>
    <w:rsid w:val="439F0D16"/>
    <w:rsid w:val="440963F3"/>
    <w:rsid w:val="4415CC61"/>
    <w:rsid w:val="44509562"/>
    <w:rsid w:val="44759BFE"/>
    <w:rsid w:val="4487276B"/>
    <w:rsid w:val="45939647"/>
    <w:rsid w:val="45B76045"/>
    <w:rsid w:val="47286C5C"/>
    <w:rsid w:val="47FF2E35"/>
    <w:rsid w:val="4806FDE1"/>
    <w:rsid w:val="48C4403B"/>
    <w:rsid w:val="49362BAB"/>
    <w:rsid w:val="493B1D07"/>
    <w:rsid w:val="4947B87C"/>
    <w:rsid w:val="498D6C6C"/>
    <w:rsid w:val="4A02DA77"/>
    <w:rsid w:val="4A99E81D"/>
    <w:rsid w:val="4B6E6D7D"/>
    <w:rsid w:val="4BB88C9B"/>
    <w:rsid w:val="4C4F44D0"/>
    <w:rsid w:val="4C5FC527"/>
    <w:rsid w:val="4C6CA6D3"/>
    <w:rsid w:val="4C9F06AF"/>
    <w:rsid w:val="4CE5D877"/>
    <w:rsid w:val="4D05364F"/>
    <w:rsid w:val="4D10F3A3"/>
    <w:rsid w:val="4D785B0E"/>
    <w:rsid w:val="4DB749E9"/>
    <w:rsid w:val="4E81BA67"/>
    <w:rsid w:val="4F221B96"/>
    <w:rsid w:val="4F248BC0"/>
    <w:rsid w:val="4F2C5374"/>
    <w:rsid w:val="4F40C090"/>
    <w:rsid w:val="4F4CF302"/>
    <w:rsid w:val="4F651C65"/>
    <w:rsid w:val="50571DDC"/>
    <w:rsid w:val="50999E8A"/>
    <w:rsid w:val="509E167B"/>
    <w:rsid w:val="50FAB03D"/>
    <w:rsid w:val="518D8B53"/>
    <w:rsid w:val="51F60639"/>
    <w:rsid w:val="52577E77"/>
    <w:rsid w:val="5296D15A"/>
    <w:rsid w:val="535CF63D"/>
    <w:rsid w:val="54D95AA0"/>
    <w:rsid w:val="54EA3E17"/>
    <w:rsid w:val="553AB6BF"/>
    <w:rsid w:val="5544FC31"/>
    <w:rsid w:val="5584996D"/>
    <w:rsid w:val="55C41418"/>
    <w:rsid w:val="55F8E4C6"/>
    <w:rsid w:val="56037A6E"/>
    <w:rsid w:val="56DCF206"/>
    <w:rsid w:val="57AC01D7"/>
    <w:rsid w:val="586811B4"/>
    <w:rsid w:val="58938BC2"/>
    <w:rsid w:val="593FCC5F"/>
    <w:rsid w:val="59509F49"/>
    <w:rsid w:val="59B268DB"/>
    <w:rsid w:val="5A1A04C2"/>
    <w:rsid w:val="5AF2EBDC"/>
    <w:rsid w:val="5BD35153"/>
    <w:rsid w:val="5BEFBA58"/>
    <w:rsid w:val="5C096C64"/>
    <w:rsid w:val="5CD7C867"/>
    <w:rsid w:val="5CE4166A"/>
    <w:rsid w:val="5D0BBB05"/>
    <w:rsid w:val="5D321523"/>
    <w:rsid w:val="5D8BB2CD"/>
    <w:rsid w:val="5DCBEC15"/>
    <w:rsid w:val="5DFEF896"/>
    <w:rsid w:val="5E7EF99E"/>
    <w:rsid w:val="5EB93E66"/>
    <w:rsid w:val="5EC8B68C"/>
    <w:rsid w:val="5EEDF231"/>
    <w:rsid w:val="5F45C30D"/>
    <w:rsid w:val="5F4711D5"/>
    <w:rsid w:val="5F7E387E"/>
    <w:rsid w:val="5F841F92"/>
    <w:rsid w:val="5F85879D"/>
    <w:rsid w:val="602B8A8E"/>
    <w:rsid w:val="60324964"/>
    <w:rsid w:val="606CCF94"/>
    <w:rsid w:val="60E5DA92"/>
    <w:rsid w:val="60E958AE"/>
    <w:rsid w:val="611F4E0F"/>
    <w:rsid w:val="612B804F"/>
    <w:rsid w:val="6139AC8D"/>
    <w:rsid w:val="61F4C5DD"/>
    <w:rsid w:val="621627FE"/>
    <w:rsid w:val="623F6EF6"/>
    <w:rsid w:val="625DCF80"/>
    <w:rsid w:val="62CBFDF0"/>
    <w:rsid w:val="63008B62"/>
    <w:rsid w:val="6317EE93"/>
    <w:rsid w:val="636FDC30"/>
    <w:rsid w:val="63938E1D"/>
    <w:rsid w:val="6457C95A"/>
    <w:rsid w:val="64DC36BB"/>
    <w:rsid w:val="64EF7E67"/>
    <w:rsid w:val="6591C8D7"/>
    <w:rsid w:val="668B0451"/>
    <w:rsid w:val="67C41601"/>
    <w:rsid w:val="680AF7EF"/>
    <w:rsid w:val="68F008C3"/>
    <w:rsid w:val="6901973C"/>
    <w:rsid w:val="69DAB7D1"/>
    <w:rsid w:val="69DC3025"/>
    <w:rsid w:val="6ABB304F"/>
    <w:rsid w:val="6B16375D"/>
    <w:rsid w:val="6B312CB7"/>
    <w:rsid w:val="6C150097"/>
    <w:rsid w:val="6C8E8C4F"/>
    <w:rsid w:val="6D5363E8"/>
    <w:rsid w:val="6DA0910B"/>
    <w:rsid w:val="6E6FD8B9"/>
    <w:rsid w:val="6E79AA27"/>
    <w:rsid w:val="6E8DDD7D"/>
    <w:rsid w:val="6E9B1CDB"/>
    <w:rsid w:val="6EE86837"/>
    <w:rsid w:val="6F0E7963"/>
    <w:rsid w:val="6F69E159"/>
    <w:rsid w:val="6F75FBF7"/>
    <w:rsid w:val="709E9608"/>
    <w:rsid w:val="712499AD"/>
    <w:rsid w:val="71434EB5"/>
    <w:rsid w:val="71449997"/>
    <w:rsid w:val="7160F1D5"/>
    <w:rsid w:val="71C2782B"/>
    <w:rsid w:val="72D02261"/>
    <w:rsid w:val="733D2807"/>
    <w:rsid w:val="736C856B"/>
    <w:rsid w:val="738744E0"/>
    <w:rsid w:val="73B7AC4B"/>
    <w:rsid w:val="73DE15AF"/>
    <w:rsid w:val="7403F202"/>
    <w:rsid w:val="74D8A44E"/>
    <w:rsid w:val="7508AA64"/>
    <w:rsid w:val="7536BD20"/>
    <w:rsid w:val="758D8986"/>
    <w:rsid w:val="7636C51C"/>
    <w:rsid w:val="766C62EC"/>
    <w:rsid w:val="7694CA87"/>
    <w:rsid w:val="7753E03E"/>
    <w:rsid w:val="777F5D36"/>
    <w:rsid w:val="77B55D30"/>
    <w:rsid w:val="77EDFFBE"/>
    <w:rsid w:val="77F6D118"/>
    <w:rsid w:val="78188998"/>
    <w:rsid w:val="78C4312A"/>
    <w:rsid w:val="78DE8919"/>
    <w:rsid w:val="7975B2ED"/>
    <w:rsid w:val="79C0DC49"/>
    <w:rsid w:val="79D5A538"/>
    <w:rsid w:val="79FF02FA"/>
    <w:rsid w:val="7A308FCC"/>
    <w:rsid w:val="7A38C225"/>
    <w:rsid w:val="7A6A9009"/>
    <w:rsid w:val="7C322DB0"/>
    <w:rsid w:val="7C6778CA"/>
    <w:rsid w:val="7CA1C8A1"/>
    <w:rsid w:val="7D9CC423"/>
    <w:rsid w:val="7EA34F0D"/>
    <w:rsid w:val="7ED4366C"/>
    <w:rsid w:val="7F0D86FF"/>
    <w:rsid w:val="7F4E292F"/>
    <w:rsid w:val="7F5785C2"/>
    <w:rsid w:val="7FE0B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180E0D6"/>
  <w15:chartTrackingRefBased/>
  <w15:docId w15:val="{0E1DA532-A9F1-49E7-8768-1A2973D7E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1084A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uiPriority w:val="9"/>
    <w:unhideWhenUsed/>
    <w:qFormat/>
    <w:rsid w:val="1084A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084A93F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9B1CCC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E54FE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B7F76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8B7F76"/>
  </w:style>
  <w:style w:type="paragraph" w:styleId="Footer">
    <w:name w:val="footer"/>
    <w:basedOn w:val="Normal"/>
    <w:link w:val="FooterChar"/>
    <w:uiPriority w:val="99"/>
    <w:unhideWhenUsed/>
    <w:rsid w:val="008B7F76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8B7F76"/>
  </w:style>
  <w:style w:type="character" w:styleId="PlaceholderText">
    <w:name w:val="Placeholder Text"/>
    <w:basedOn w:val="DefaultParagraphFont"/>
    <w:uiPriority w:val="99"/>
    <w:semiHidden/>
    <w:rsid w:val="005A595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289AB81CCE7D4BA4E9801CB1FE6D95" ma:contentTypeVersion="3" ma:contentTypeDescription="Create a new document." ma:contentTypeScope="" ma:versionID="02e819ae4041ff0aa908a60fe27a15f8">
  <xsd:schema xmlns:xsd="http://www.w3.org/2001/XMLSchema" xmlns:xs="http://www.w3.org/2001/XMLSchema" xmlns:p="http://schemas.microsoft.com/office/2006/metadata/properties" xmlns:ns2="472050aa-834a-45ef-a849-d4f6f1d797c7" targetNamespace="http://schemas.microsoft.com/office/2006/metadata/properties" ma:root="true" ma:fieldsID="f8e27f5e3c471560a06070d76dff0811" ns2:_="">
    <xsd:import namespace="472050aa-834a-45ef-a849-d4f6f1d797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2050aa-834a-45ef-a849-d4f6f1d797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2975E1D-94CB-41DC-A5E0-BEC86BD9DB8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1ADBA4-EEDF-4ABE-A7ED-DCB691A8AF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2050aa-834a-45ef-a849-d4f6f1d797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8DF3271-60BF-4893-9545-8D13537BDD75}">
  <ds:schemaRefs>
    <ds:schemaRef ds:uri="http://schemas.microsoft.com/office/2006/documentManagement/types"/>
    <ds:schemaRef ds:uri="http://schemas.openxmlformats.org/package/2006/metadata/core-properties"/>
    <ds:schemaRef ds:uri="472050aa-834a-45ef-a849-d4f6f1d797c7"/>
    <ds:schemaRef ds:uri="http://purl.org/dc/terms/"/>
    <ds:schemaRef ds:uri="http://purl.org/dc/elements/1.1/"/>
    <ds:schemaRef ds:uri="http://purl.org/dc/dcmitype/"/>
    <ds:schemaRef ds:uri="http://schemas.microsoft.com/office/infopath/2007/PartnerControls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629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Kathavarayan Narchonai</dc:creator>
  <cp:keywords/>
  <dc:description/>
  <cp:lastModifiedBy>Rao Aditya Venkata Rama Mohan</cp:lastModifiedBy>
  <cp:revision>1</cp:revision>
  <dcterms:created xsi:type="dcterms:W3CDTF">2025-12-02T02:28:00Z</dcterms:created>
  <dcterms:modified xsi:type="dcterms:W3CDTF">2025-12-23T06:20:00Z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0x01010077289AB81CCE7D4BA4E9801CB1FE6D95</vt:lpwstr>
  </property>
</Properties>
</file>