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US" w:eastAsia="zh-CN"/>
        </w:rPr>
      </w:pPr>
      <w:r>
        <w:rPr>
          <w:rFonts w:hint="eastAsia"/>
          <w:b/>
          <w:bCs/>
          <w:sz w:val="36"/>
          <w:szCs w:val="36"/>
          <w:lang w:val="en-US" w:eastAsia="zh-CN"/>
        </w:rPr>
        <w:t>四种通知的规范</w:t>
      </w:r>
    </w:p>
    <w:p>
      <w:pPr>
        <w:rPr>
          <w:rFonts w:hint="eastAsia"/>
          <w:sz w:val="28"/>
          <w:szCs w:val="28"/>
          <w:lang w:val="en-US" w:eastAsia="zh-CN"/>
        </w:rPr>
      </w:pPr>
      <w:r>
        <w:rPr>
          <w:rFonts w:hint="eastAsia"/>
          <w:b/>
          <w:bCs/>
          <w:sz w:val="28"/>
          <w:szCs w:val="28"/>
          <w:lang w:val="en-US" w:eastAsia="zh-CN"/>
        </w:rPr>
        <w:t>通知</w:t>
      </w:r>
      <w:r>
        <w:rPr>
          <w:rFonts w:hint="eastAsia"/>
          <w:sz w:val="28"/>
          <w:szCs w:val="28"/>
          <w:lang w:val="en-US" w:eastAsia="zh-CN"/>
        </w:rPr>
        <w:t>：</w:t>
      </w:r>
    </w:p>
    <w:p>
      <w:pPr>
        <w:numPr>
          <w:ilvl w:val="0"/>
          <w:numId w:val="1"/>
        </w:numPr>
        <w:rPr>
          <w:rFonts w:hint="eastAsia"/>
          <w:b/>
          <w:bCs/>
          <w:sz w:val="28"/>
          <w:szCs w:val="28"/>
          <w:lang w:val="en-US" w:eastAsia="zh-CN"/>
        </w:rPr>
      </w:pPr>
      <w:r>
        <w:rPr>
          <w:rFonts w:hint="eastAsia"/>
          <w:b/>
          <w:bCs/>
          <w:sz w:val="28"/>
          <w:szCs w:val="28"/>
          <w:lang w:val="en-US" w:eastAsia="zh-CN"/>
        </w:rPr>
        <w:t>通知的通用标题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标题通常居中书写，字体稍大，强调突出，概括通知主要内容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格式：发文机关+连接词（关于……的通知）+通知内容概要</w:t>
      </w:r>
    </w:p>
    <w:p>
      <w:pPr>
        <w:numPr>
          <w:ilvl w:val="0"/>
          <w:numId w:val="1"/>
        </w:numPr>
        <w:rPr>
          <w:rFonts w:hint="default"/>
          <w:b/>
          <w:bCs/>
          <w:sz w:val="28"/>
          <w:szCs w:val="28"/>
          <w:lang w:val="en-US" w:eastAsia="zh-CN"/>
        </w:rPr>
      </w:pPr>
      <w:r>
        <w:rPr>
          <w:rFonts w:hint="eastAsia"/>
          <w:b/>
          <w:bCs/>
          <w:sz w:val="28"/>
          <w:szCs w:val="28"/>
          <w:lang w:val="en-US" w:eastAsia="zh-CN"/>
        </w:rPr>
        <w:t>通知的主送对象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一般位于标题下方，明确指出通知对象。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default"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格式：顶格书写，用逗号分隔。</w:t>
      </w: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通知的正文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（不同的通知类别可以共用格式，主要差别在于正文部分，而标题，主送对象，落款和附件的格式大差不大，因此在正文部分进行区分）</w:t>
      </w: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通知的结尾</w:t>
      </w:r>
    </w:p>
    <w:p>
      <w:pPr>
        <w:pStyle w:val="2"/>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4"/>
          <w:szCs w:val="24"/>
          <w:lang w:val="en-US" w:eastAsia="zh-CN" w:bidi="ar-SA"/>
        </w:rPr>
        <w:t xml:space="preserve">  </w:t>
      </w:r>
      <w:r>
        <w:rPr>
          <w:rFonts w:hint="eastAsia" w:asciiTheme="minorHAnsi" w:hAnsiTheme="minorHAnsi" w:eastAsiaTheme="minorEastAsia" w:cstheme="minorBidi"/>
          <w:b w:val="0"/>
          <w:bCs w:val="0"/>
          <w:kern w:val="2"/>
          <w:sz w:val="28"/>
          <w:szCs w:val="28"/>
          <w:lang w:val="en-US" w:eastAsia="zh-CN" w:bidi="ar-SA"/>
        </w:rPr>
        <w:t>通知的结尾，一般是单位名称和通知的时间。</w:t>
      </w:r>
    </w:p>
    <w:p>
      <w:pPr>
        <w:rPr>
          <w:rFonts w:hint="default"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val="en-US" w:eastAsia="zh-CN" w:bidi="ar-SA"/>
        </w:rPr>
        <w:br w:type="page"/>
      </w:r>
    </w:p>
    <w:p>
      <w:pPr>
        <w:numPr>
          <w:ilvl w:val="0"/>
          <w:numId w:val="0"/>
        </w:numPr>
        <w:ind w:leftChars="0"/>
        <w:jc w:val="center"/>
        <w:rPr>
          <w:rFonts w:hint="default"/>
          <w:b/>
          <w:bCs/>
          <w:sz w:val="36"/>
          <w:szCs w:val="36"/>
          <w:lang w:val="en-US" w:eastAsia="zh-CN"/>
        </w:rPr>
      </w:pPr>
      <w:r>
        <w:rPr>
          <w:rFonts w:hint="eastAsia"/>
          <w:b/>
          <w:bCs/>
          <w:sz w:val="36"/>
          <w:szCs w:val="36"/>
          <w:lang w:val="en-US" w:eastAsia="zh-CN"/>
        </w:rPr>
        <w:t>不同类型通知的体系架构</w:t>
      </w:r>
    </w:p>
    <w:p>
      <w:pPr>
        <w:rPr>
          <w:rFonts w:hint="eastAsia"/>
          <w:b/>
          <w:bCs/>
          <w:sz w:val="28"/>
          <w:szCs w:val="28"/>
          <w:lang w:val="en-US" w:eastAsia="zh-CN"/>
        </w:rPr>
      </w:pPr>
      <w:r>
        <w:rPr>
          <w:rFonts w:hint="eastAsia"/>
          <w:b/>
          <w:bCs/>
          <w:sz w:val="28"/>
          <w:szCs w:val="28"/>
          <w:lang w:val="en-US" w:eastAsia="zh-CN"/>
        </w:rPr>
        <w:t>1. 事务性通知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事务性通知的层级体系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1. 定义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事务性通知用于上级机关对下级就某一具体事项布置工作，交待任务；同级机关及不相隶属的单位之间就某一项具体工作的进行或某一具体问题的解决要求对方配合、协助办理等。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2. 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1. 标题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一般只写“通知”二字，也可以根据不同的情况写“重要通知”、“紧急通知”等字样。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2. 通知对象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标题下另起一行顶格写上通知对象，加上冒号。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3. 正文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写完名称后另起一行空两格写正文。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通知的内容因事而异。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如通知开会的，要写清楚开会的时间、地点、参加的对象，开什么会及要求。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布置工作的通知，要写清楚工作的目的、意义。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4. 落款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单位名称。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通知的时间。</w:t>
      </w:r>
    </w:p>
    <w:p>
      <w:pPr>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default" w:asciiTheme="minorHAnsi" w:hAnsiTheme="minorHAnsi" w:eastAsiaTheme="minorEastAsia" w:cstheme="minorBidi"/>
          <w:b w:val="0"/>
          <w:bCs w:val="0"/>
          <w:kern w:val="2"/>
          <w:sz w:val="28"/>
          <w:szCs w:val="28"/>
          <w:lang w:val="en-US" w:eastAsia="zh-CN" w:bidi="ar-SA"/>
        </w:rPr>
      </w:pPr>
    </w:p>
    <w:p>
      <w:pPr>
        <w:rPr>
          <w:rFonts w:hint="eastAsia"/>
          <w:b/>
          <w:bCs/>
          <w:sz w:val="28"/>
          <w:szCs w:val="28"/>
          <w:lang w:val="en-US" w:eastAsia="zh-CN"/>
        </w:rPr>
      </w:pPr>
      <w:r>
        <w:rPr>
          <w:rFonts w:hint="eastAsia"/>
          <w:b/>
          <w:bCs/>
          <w:sz w:val="28"/>
          <w:szCs w:val="28"/>
          <w:lang w:val="en-US" w:eastAsia="zh-CN"/>
        </w:rPr>
        <w:t>2人事任免通知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人事任免通知层级体系</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Chars="0" w:firstLine="560" w:firstLineChars="200"/>
        <w:textAlignment w:val="auto"/>
        <w:rPr>
          <w:rFonts w:hint="eastAsia" w:cstheme="minorBidi"/>
          <w:b w:val="0"/>
          <w:bCs w:val="0"/>
          <w:kern w:val="2"/>
          <w:sz w:val="28"/>
          <w:szCs w:val="28"/>
          <w:lang w:val="en-US" w:eastAsia="zh-CN" w:bidi="ar-SA"/>
        </w:rPr>
      </w:pPr>
      <w:r>
        <w:rPr>
          <w:rFonts w:hint="eastAsia" w:cstheme="minorBidi"/>
          <w:b w:val="0"/>
          <w:bCs w:val="0"/>
          <w:kern w:val="2"/>
          <w:sz w:val="28"/>
          <w:szCs w:val="28"/>
          <w:lang w:val="en-US" w:eastAsia="zh-CN" w:bidi="ar-SA"/>
        </w:rPr>
        <w:t>定义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任免通知是国家机关中的上级机关对下级机关、群众告知有关用人事项的公文。其目的是使下级</w:t>
      </w:r>
      <w:bookmarkStart w:id="0" w:name="_GoBack"/>
      <w:bookmarkEnd w:id="0"/>
      <w:r>
        <w:rPr>
          <w:rFonts w:hint="eastAsia" w:asciiTheme="minorHAnsi" w:hAnsiTheme="minorHAnsi" w:eastAsiaTheme="minorEastAsia" w:cstheme="minorBidi"/>
          <w:b w:val="0"/>
          <w:bCs w:val="0"/>
          <w:kern w:val="2"/>
          <w:sz w:val="28"/>
          <w:szCs w:val="28"/>
          <w:lang w:val="en-US" w:eastAsia="zh-CN" w:bidi="ar-SA"/>
        </w:rPr>
        <w:t>机关和群众了解做出任免、聘用决定的机关、职位、相关依据，以及任免、聘用人员的基本信息和具体职务，使任免信息进一步公开化、透明化。</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cstheme="minorBidi"/>
          <w:b w:val="0"/>
          <w:bCs w:val="0"/>
          <w:kern w:val="2"/>
          <w:sz w:val="28"/>
          <w:szCs w:val="28"/>
          <w:lang w:val="en-US" w:eastAsia="zh-CN" w:bidi="ar-SA"/>
        </w:rPr>
        <w:t>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977" w:firstLineChars="349"/>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1、开头语：一般以“根据公司决定”或“经公司研究决定”等开头。</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977" w:firstLineChars="349"/>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2、任免事项：详细说明任命或免职的具体内容，包括被任命或免职人员的姓名、职位及生效日期。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977" w:firstLineChars="349"/>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3、理由说明：简要说明任命或免职的理由（可选）。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977" w:firstLineChars="349"/>
        <w:textAlignment w:val="auto"/>
        <w:rPr>
          <w:rFonts w:hint="default"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4、过渡安排：如果有，需要说明过渡期的安排和交接事项（可选）</w:t>
      </w:r>
    </w:p>
    <w:p>
      <w:pPr>
        <w:rPr>
          <w:rFonts w:hint="eastAsia"/>
          <w:sz w:val="28"/>
          <w:szCs w:val="28"/>
          <w:lang w:val="en-US" w:eastAsia="zh-CN"/>
        </w:rPr>
      </w:pPr>
      <w:r>
        <w:rPr>
          <w:rFonts w:hint="eastAsia"/>
          <w:sz w:val="28"/>
          <w:szCs w:val="28"/>
          <w:lang w:val="en-US" w:eastAsia="zh-CN"/>
        </w:rPr>
        <w:br w:type="page"/>
      </w:r>
    </w:p>
    <w:p>
      <w:pPr>
        <w:rPr>
          <w:rFonts w:hint="eastAsia"/>
          <w:sz w:val="28"/>
          <w:szCs w:val="28"/>
          <w:lang w:val="en-US" w:eastAsia="zh-CN"/>
        </w:rPr>
      </w:pPr>
    </w:p>
    <w:p>
      <w:pPr>
        <w:rPr>
          <w:rFonts w:hint="eastAsia"/>
          <w:b/>
          <w:bCs/>
          <w:sz w:val="28"/>
          <w:szCs w:val="28"/>
          <w:lang w:val="en-US" w:eastAsia="zh-CN"/>
        </w:rPr>
      </w:pPr>
      <w:r>
        <w:rPr>
          <w:rFonts w:hint="eastAsia"/>
          <w:b/>
          <w:bCs/>
          <w:sz w:val="28"/>
          <w:szCs w:val="28"/>
          <w:lang w:val="en-US" w:eastAsia="zh-CN"/>
        </w:rPr>
        <w:t>3 会议通知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会议通知层级体系</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Chars="0" w:firstLine="560" w:firstLineChars="200"/>
        <w:textAlignment w:val="auto"/>
        <w:rPr>
          <w:rFonts w:hint="eastAsia" w:cstheme="minorBidi"/>
          <w:b w:val="0"/>
          <w:bCs w:val="0"/>
          <w:kern w:val="2"/>
          <w:sz w:val="28"/>
          <w:szCs w:val="28"/>
          <w:lang w:val="en-US" w:eastAsia="zh-CN" w:bidi="ar-SA"/>
        </w:rPr>
      </w:pPr>
      <w:r>
        <w:rPr>
          <w:rFonts w:hint="eastAsia" w:cstheme="minorBidi"/>
          <w:b w:val="0"/>
          <w:bCs w:val="0"/>
          <w:kern w:val="2"/>
          <w:sz w:val="28"/>
          <w:szCs w:val="28"/>
          <w:lang w:val="en-US" w:eastAsia="zh-CN" w:bidi="ar-SA"/>
        </w:rPr>
        <w:t>定义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会议通知指会议准备工作基本就绪后，为便于与会人员提前作好准备而发给与会者的通知。它通常包括书面通知和口头通知两种形式。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textAlignment w:val="auto"/>
        <w:rPr>
          <w:rFonts w:hint="eastAsia" w:cstheme="minorBidi"/>
          <w:b w:val="0"/>
          <w:bCs w:val="0"/>
          <w:kern w:val="2"/>
          <w:sz w:val="28"/>
          <w:szCs w:val="28"/>
          <w:lang w:val="en-US" w:eastAsia="zh-CN" w:bidi="ar-SA"/>
        </w:rPr>
      </w:pP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Chars="0" w:firstLine="560" w:firstLineChars="200"/>
        <w:textAlignment w:val="auto"/>
        <w:rPr>
          <w:rFonts w:hint="default" w:cstheme="minorBidi"/>
          <w:b w:val="0"/>
          <w:bCs w:val="0"/>
          <w:kern w:val="2"/>
          <w:sz w:val="28"/>
          <w:szCs w:val="28"/>
          <w:lang w:val="en-US" w:eastAsia="zh-CN" w:bidi="ar-SA"/>
        </w:rPr>
      </w:pPr>
      <w:r>
        <w:rPr>
          <w:rFonts w:hint="eastAsia" w:cstheme="minorBidi"/>
          <w:b w:val="0"/>
          <w:bCs w:val="0"/>
          <w:kern w:val="2"/>
          <w:sz w:val="28"/>
          <w:szCs w:val="28"/>
          <w:lang w:val="en-US" w:eastAsia="zh-CN" w:bidi="ar-SA"/>
        </w:rPr>
        <w:t>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1、开头语：通常以“为了……，经研究决定召开……会议”或“根据……，决定召开……会议”等开头。</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2、会议名称、主题：说明会议的名称或主题。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3、会议时间：具体的会议时间，包括日期和具体的开始时间。</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4、会议地点：详细的会议地点。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5、参会人员：明确需要参加会议的人员或部门。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6、会议内容：简要说明会议的主要议题或内容。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7、注意事项：需要参会人员注意的事项，会议注册，费用，缴费方式，准备工作、资料携带等（可选）。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default"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8、会务组联系方式：注明会议联系方式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9、落款：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发文单位名称：再次注明发文单位。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发文日期：注明通知的发布日期</w:t>
      </w:r>
    </w:p>
    <w:p>
      <w:pPr>
        <w:ind w:firstLine="420" w:firstLineChars="0"/>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Theme="minorHAnsi" w:hAnsiTheme="minorHAnsi" w:eastAsiaTheme="minorEastAsia" w:cstheme="minorBidi"/>
          <w:b w:val="0"/>
          <w:bCs w:val="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Theme="minorHAnsi" w:hAnsiTheme="minorHAnsi" w:eastAsiaTheme="minorEastAsia" w:cstheme="minorBidi"/>
          <w:b w:val="0"/>
          <w:bCs w:val="0"/>
          <w:kern w:val="2"/>
          <w:sz w:val="24"/>
          <w:szCs w:val="24"/>
          <w:lang w:val="en-US" w:eastAsia="zh-CN" w:bidi="ar-SA"/>
        </w:rPr>
      </w:pPr>
    </w:p>
    <w:p>
      <w:pPr>
        <w:rPr>
          <w:rFonts w:hint="eastAsia"/>
          <w:b/>
          <w:bCs/>
          <w:sz w:val="28"/>
          <w:szCs w:val="28"/>
          <w:lang w:val="en-US" w:eastAsia="zh-CN"/>
        </w:rPr>
      </w:pPr>
      <w:r>
        <w:rPr>
          <w:rFonts w:hint="eastAsia"/>
          <w:b/>
          <w:bCs/>
          <w:sz w:val="28"/>
          <w:szCs w:val="28"/>
          <w:lang w:val="en-US" w:eastAsia="zh-CN"/>
        </w:rPr>
        <w:t>4 批转性通知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批转性通知层级体系</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Chars="0" w:firstLine="560" w:firstLineChars="200"/>
        <w:textAlignment w:val="auto"/>
        <w:rPr>
          <w:rFonts w:hint="eastAsia" w:cstheme="minorBidi"/>
          <w:b w:val="0"/>
          <w:bCs w:val="0"/>
          <w:kern w:val="2"/>
          <w:sz w:val="28"/>
          <w:szCs w:val="28"/>
          <w:lang w:val="en-US" w:eastAsia="zh-CN" w:bidi="ar-SA"/>
        </w:rPr>
      </w:pPr>
      <w:r>
        <w:rPr>
          <w:rFonts w:hint="eastAsia" w:cstheme="minorBidi"/>
          <w:b w:val="0"/>
          <w:bCs w:val="0"/>
          <w:kern w:val="2"/>
          <w:sz w:val="28"/>
          <w:szCs w:val="28"/>
          <w:lang w:val="en-US" w:eastAsia="zh-CN" w:bidi="ar-SA"/>
        </w:rPr>
        <w:t>定义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批转性通知是用于将有关公文作为附件下发的通知，可以用于颁发本机关单位制定的规章制度。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textAlignment w:val="auto"/>
        <w:rPr>
          <w:rFonts w:hint="eastAsia" w:cstheme="minorBidi"/>
          <w:b w:val="0"/>
          <w:bCs w:val="0"/>
          <w:kern w:val="2"/>
          <w:sz w:val="28"/>
          <w:szCs w:val="28"/>
          <w:lang w:val="en-US" w:eastAsia="zh-CN" w:bidi="ar-SA"/>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Chars="0" w:firstLine="560" w:firstLineChars="200"/>
        <w:textAlignment w:val="auto"/>
        <w:rPr>
          <w:rFonts w:hint="default" w:cstheme="minorBidi"/>
          <w:b w:val="0"/>
          <w:bCs w:val="0"/>
          <w:kern w:val="2"/>
          <w:sz w:val="28"/>
          <w:szCs w:val="28"/>
          <w:lang w:val="en-US" w:eastAsia="zh-CN" w:bidi="ar-SA"/>
        </w:rPr>
      </w:pPr>
      <w:r>
        <w:rPr>
          <w:rFonts w:hint="eastAsia" w:cstheme="minorBidi"/>
          <w:b w:val="0"/>
          <w:bCs w:val="0"/>
          <w:kern w:val="2"/>
          <w:sz w:val="28"/>
          <w:szCs w:val="28"/>
          <w:lang w:val="en-US" w:eastAsia="zh-CN" w:bidi="ar-SA"/>
        </w:rPr>
        <w:t>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977" w:firstLineChars="349"/>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1、开头语：通常以“根据……，经研究决定”或“按照……，现将……”等开头。</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977" w:firstLineChars="349"/>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2、批转内容：详细说明批转的文件名称、内容和批转意见。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977" w:firstLineChars="349"/>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3、执行要求：明确提出对批转文件的执行要求和落实措施。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977" w:firstLineChars="349"/>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样例格式：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977" w:firstLineChars="349"/>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为了……，xx机关制定了《xx方案/xx方法》，现予印发，请遵照执行。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977" w:firstLineChars="349"/>
        <w:textAlignment w:val="auto"/>
        <w:rPr>
          <w:rFonts w:hint="default" w:asciiTheme="minorHAnsi" w:hAnsiTheme="minorHAnsi" w:eastAsiaTheme="minorEastAsia" w:cstheme="minorBidi"/>
          <w:b w:val="0"/>
          <w:bCs w:val="0"/>
          <w:kern w:val="2"/>
          <w:sz w:val="28"/>
          <w:szCs w:val="2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977" w:firstLineChars="349"/>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4、结束语（非必须，大部分没有）：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977" w:firstLineChars="349"/>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简要说明希望收到通知后的行动或期待达到的效果。可以包括感谢语、提醒等，也可以没有结束语。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977" w:firstLineChars="349"/>
        <w:textAlignment w:val="auto"/>
        <w:rPr>
          <w:rFonts w:hint="default"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格式：总结词+“特此通知”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977" w:firstLineChars="349"/>
        <w:textAlignment w:val="auto"/>
        <w:rPr>
          <w:rFonts w:hint="default" w:asciiTheme="minorHAnsi" w:hAnsiTheme="minorHAnsi" w:eastAsiaTheme="minorEastAsia" w:cstheme="minorBidi"/>
          <w:b w:val="0"/>
          <w:bCs w:val="0"/>
          <w:kern w:val="2"/>
          <w:sz w:val="28"/>
          <w:szCs w:val="2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977" w:firstLineChars="349"/>
        <w:textAlignment w:val="auto"/>
        <w:rPr>
          <w:rFonts w:hint="default"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5、落款：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977" w:firstLineChars="349"/>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-单位名称。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977" w:firstLineChars="349"/>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 通知的时间。</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977" w:firstLineChars="349"/>
        <w:textAlignment w:val="auto"/>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6、附件：如有附件，在正文结束后注明“附件：”并列出附件名称。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977" w:firstLineChars="349"/>
        <w:textAlignment w:val="auto"/>
        <w:rPr>
          <w:rFonts w:hint="default"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附件应单独成文，与正文保持一致的格式</w:t>
      </w:r>
    </w:p>
    <w:p>
      <w:pPr>
        <w:rPr>
          <w:rFonts w:hint="default"/>
          <w:sz w:val="28"/>
          <w:szCs w:val="28"/>
          <w:highlight w:val="yellow"/>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9EE789"/>
    <w:multiLevelType w:val="singleLevel"/>
    <w:tmpl w:val="BF9EE789"/>
    <w:lvl w:ilvl="0" w:tentative="0">
      <w:start w:val="1"/>
      <w:numFmt w:val="decimal"/>
      <w:suff w:val="nothing"/>
      <w:lvlText w:val="%1、"/>
      <w:lvlJc w:val="left"/>
    </w:lvl>
  </w:abstractNum>
  <w:abstractNum w:abstractNumId="1">
    <w:nsid w:val="F671DC9F"/>
    <w:multiLevelType w:val="singleLevel"/>
    <w:tmpl w:val="F671DC9F"/>
    <w:lvl w:ilvl="0" w:tentative="0">
      <w:start w:val="1"/>
      <w:numFmt w:val="decimal"/>
      <w:lvlText w:val="%1."/>
      <w:lvlJc w:val="left"/>
      <w:pPr>
        <w:tabs>
          <w:tab w:val="left" w:pos="312"/>
        </w:tabs>
      </w:pPr>
    </w:lvl>
  </w:abstractNum>
  <w:abstractNum w:abstractNumId="2">
    <w:nsid w:val="F7FD4682"/>
    <w:multiLevelType w:val="singleLevel"/>
    <w:tmpl w:val="F7FD4682"/>
    <w:lvl w:ilvl="0" w:tentative="0">
      <w:start w:val="1"/>
      <w:numFmt w:val="decimal"/>
      <w:suff w:val="nothing"/>
      <w:lvlText w:val="%1、"/>
      <w:lvlJc w:val="left"/>
    </w:lvl>
  </w:abstractNum>
  <w:abstractNum w:abstractNumId="3">
    <w:nsid w:val="3CFFCEEF"/>
    <w:multiLevelType w:val="singleLevel"/>
    <w:tmpl w:val="3CFFCEEF"/>
    <w:lvl w:ilvl="0" w:tentative="0">
      <w:start w:val="1"/>
      <w:numFmt w:val="decimal"/>
      <w:suff w:val="nothing"/>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2ZTk1NjliZmI2ZjFmZmFlMWRjODgyNjkxOWM1YjYifQ=="/>
    <w:docVar w:name="KSO_WPS_MARK_KEY" w:val="81f1ebdf-4ee4-4146-bb91-9a6ba3ac172e"/>
  </w:docVars>
  <w:rsids>
    <w:rsidRoot w:val="00000000"/>
    <w:rsid w:val="02690B53"/>
    <w:rsid w:val="3559119C"/>
    <w:rsid w:val="67C71EE7"/>
    <w:rsid w:val="6D353C0E"/>
    <w:rsid w:val="6EFE4577"/>
    <w:rsid w:val="6FFFFED9"/>
    <w:rsid w:val="787F54CE"/>
    <w:rsid w:val="7AD179AB"/>
    <w:rsid w:val="7E8D0D51"/>
    <w:rsid w:val="7FD7B580"/>
    <w:rsid w:val="9FDF815F"/>
    <w:rsid w:val="B3F7EC93"/>
    <w:rsid w:val="DD3F99B7"/>
    <w:rsid w:val="FB4EABE6"/>
    <w:rsid w:val="FDF78473"/>
    <w:rsid w:val="FFF7E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924</Words>
  <Characters>964</Characters>
  <Lines>0</Lines>
  <Paragraphs>0</Paragraphs>
  <TotalTime>2269</TotalTime>
  <ScaleCrop>false</ScaleCrop>
  <LinksUpToDate>false</LinksUpToDate>
  <CharactersWithSpaces>1074</CharactersWithSpaces>
  <Application>WPS Office_6.3.0.8471_F1E327BC-269C-435d-A152-05C5408002CA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2024-07-16T02:07:00Z</dcterms:created>
  <dc:creator>18202</dc:creator>
  <cp:lastModifiedBy>sky</cp:lastModifiedBy>
  <dcterms:modified xsi:type="dcterms:W3CDTF">2024-08-09T17:57:24Z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2052-6.3.0.8471</vt:lpwstr>
  </property>
  <property fmtid="{D5CDD505-2E9C-101B-9397-08002B2CF9AE}" pid="3" name="ICV">
    <vt:lpwstr>6B0473F096D692FA04E8B566DE463A7B_43</vt:lpwstr>
  </property>
</Properties>
</file>