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2"/>
      </w:pPr>
      <w:r>
        <w:t>FACULDADE DE TECNOLOGIA DE GUARATINGUETÁ</w:t>
      </w:r>
    </w:p>
    <w:p>
      <w:pPr>
        <w:pStyle w:val="25"/>
      </w:pPr>
      <w:r>
        <w:rPr>
          <w:lang w:val="en-US" w:eastAsia="zh-CN"/>
        </w:rPr>
        <w:t>TW314</w:t>
      </w:r>
      <w:r>
        <w:rPr>
          <w:lang w:eastAsia="zh-CN"/>
        </w:rPr>
        <w:t xml:space="preserve">: </w:t>
      </w:r>
      <w:r>
        <w:rPr>
          <w:lang w:val="en-US" w:eastAsia="zh-CN"/>
        </w:rPr>
        <w:t>SISTEMA DE ACOMPANHAMENTO VIRTUAL DE FILA</w:t>
      </w:r>
      <w:r>
        <w:rPr>
          <w:lang w:eastAsia="zh-CN"/>
        </w:rPr>
        <w:t>S</w:t>
      </w:r>
    </w:p>
    <w:p>
      <w:pPr>
        <w:pStyle w:val="32"/>
      </w:pPr>
      <w:r>
        <w:t>Alan Henrique de Camargo</w:t>
      </w:r>
    </w:p>
    <w:p>
      <w:pPr>
        <w:pStyle w:val="32"/>
      </w:pPr>
      <w:r>
        <w:rPr>
          <w:rFonts w:hint="default"/>
        </w:rPr>
        <w:t>Haluane de Cássia Pereira Amâncio</w:t>
      </w:r>
    </w:p>
    <w:p>
      <w:pPr>
        <w:pStyle w:val="32"/>
      </w:pPr>
      <w:r>
        <w:rPr>
          <w:rFonts w:hint="default"/>
        </w:rPr>
        <w:t>Mylena Maria Silva dos Santos</w:t>
      </w:r>
    </w:p>
    <w:p>
      <w:pPr>
        <w:pStyle w:val="32"/>
        <w:rPr>
          <w:rFonts w:ascii="Arial" w:hAnsi="Arial" w:cs="Arial"/>
          <w:b w:val="0"/>
          <w:sz w:val="22"/>
        </w:rPr>
      </w:pPr>
      <w:r>
        <w:rPr>
          <w:rFonts w:hint="default"/>
          <w:lang w:val="en-US" w:eastAsia="zh-CN"/>
        </w:rPr>
        <w:t>Pedro Miguel Scian Ribeiro</w:t>
      </w:r>
    </w:p>
    <w:p>
      <w:pPr>
        <w:jc w:val="center"/>
        <w:rPr>
          <w:rFonts w:ascii="Arial" w:hAnsi="Arial" w:cs="Arial"/>
          <w:b/>
          <w:sz w:val="22"/>
        </w:rPr>
      </w:pPr>
    </w:p>
    <w:p>
      <w:pPr>
        <w:pStyle w:val="31"/>
      </w:pPr>
      <w:r>
        <w:rPr>
          <w:lang w:val="en-US" w:eastAsia="zh-CN"/>
        </w:rPr>
        <w:t>Relatório Técnico-científico apresentado à Faculdade de Tecnologia de Guaratinguetá, para conclusão do Curso Superior de Tecnologia em Análise e Desenvolvimento de Sistemas.</w:t>
      </w:r>
    </w:p>
    <w:p>
      <w:pPr>
        <w:ind w:left="4248"/>
        <w:jc w:val="both"/>
        <w:rPr>
          <w:rFonts w:ascii="Arial" w:hAnsi="Arial" w:cs="Arial"/>
          <w:sz w:val="22"/>
        </w:rPr>
      </w:pPr>
    </w:p>
    <w:p>
      <w:pPr>
        <w:ind w:left="4248"/>
        <w:jc w:val="both"/>
        <w:rPr>
          <w:rFonts w:ascii="Arial" w:hAnsi="Arial" w:cs="Arial"/>
          <w:sz w:val="22"/>
        </w:rPr>
      </w:pPr>
    </w:p>
    <w:p>
      <w:pPr>
        <w:ind w:left="4248"/>
        <w:jc w:val="both"/>
        <w:rPr>
          <w:rFonts w:ascii="Arial" w:hAnsi="Arial" w:cs="Arial"/>
          <w:sz w:val="22"/>
        </w:rPr>
      </w:pPr>
    </w:p>
    <w:p>
      <w:pPr>
        <w:jc w:val="center"/>
        <w:rPr>
          <w:rFonts w:ascii="Arial" w:hAnsi="Arial" w:cs="Arial"/>
          <w:sz w:val="22"/>
        </w:rPr>
      </w:pPr>
    </w:p>
    <w:p>
      <w:pPr>
        <w:jc w:val="center"/>
        <w:rPr>
          <w:rFonts w:ascii="Arial" w:hAnsi="Arial" w:cs="Arial"/>
          <w:b/>
          <w:sz w:val="22"/>
        </w:rPr>
      </w:pPr>
    </w:p>
    <w:p>
      <w:pPr>
        <w:jc w:val="both"/>
        <w:rPr>
          <w:rFonts w:ascii="Arial" w:hAnsi="Arial" w:cs="Arial"/>
          <w:b/>
          <w:sz w:val="22"/>
        </w:rPr>
      </w:pPr>
    </w:p>
    <w:p>
      <w:pPr>
        <w:pStyle w:val="32"/>
      </w:pPr>
      <w:r>
        <w:t>Guaratinguetá - SP</w:t>
      </w:r>
    </w:p>
    <w:p>
      <w:pPr>
        <w:pStyle w:val="32"/>
        <w:sectPr>
          <w:headerReference r:id="rId4" w:type="default"/>
          <w:headerReference r:id="rId5" w:type="even"/>
          <w:pgSz w:w="11907" w:h="16840"/>
          <w:pgMar w:top="1701" w:right="1134" w:bottom="1134" w:left="1701" w:header="567" w:footer="0" w:gutter="0"/>
          <w:cols w:space="720" w:num="1"/>
        </w:sectPr>
      </w:pPr>
      <w:r>
        <w:t>2016</w:t>
      </w:r>
    </w:p>
    <w:p>
      <w:pPr>
        <w:pStyle w:val="32"/>
        <w:rPr>
          <w:rFonts w:ascii="Arial" w:hAnsi="Arial" w:cs="Arial"/>
          <w:b w:val="0"/>
          <w:sz w:val="22"/>
        </w:rPr>
      </w:pPr>
      <w:r>
        <w:t>FACULDADE DE TECNOLOGIA DE GUARATINGUETÁ</w:t>
      </w:r>
    </w:p>
    <w:p>
      <w:pPr>
        <w:pStyle w:val="25"/>
      </w:pPr>
      <w:r>
        <w:rPr>
          <w:lang w:val="en-US" w:eastAsia="zh-CN"/>
        </w:rPr>
        <w:t>TW314</w:t>
      </w:r>
      <w:r>
        <w:rPr>
          <w:lang w:eastAsia="zh-CN"/>
        </w:rPr>
        <w:t xml:space="preserve">: </w:t>
      </w:r>
      <w:r>
        <w:rPr>
          <w:lang w:val="en-US" w:eastAsia="zh-CN"/>
        </w:rPr>
        <w:t>SISTEMA DE ACOMPANHAMENTO VIRTUAL DE FILA</w:t>
      </w:r>
      <w:r>
        <w:rPr>
          <w:lang w:eastAsia="zh-CN"/>
        </w:rPr>
        <w:t>S</w:t>
      </w:r>
    </w:p>
    <w:p>
      <w:pPr>
        <w:pStyle w:val="32"/>
      </w:pPr>
      <w:r>
        <w:t>Alan Henrique de Camargo</w:t>
      </w:r>
    </w:p>
    <w:p>
      <w:pPr>
        <w:pStyle w:val="32"/>
      </w:pPr>
      <w:r>
        <w:rPr>
          <w:rFonts w:hint="default"/>
        </w:rPr>
        <w:t>Haluane de Cássia Pereira Amâncio</w:t>
      </w:r>
    </w:p>
    <w:p>
      <w:pPr>
        <w:pStyle w:val="32"/>
      </w:pPr>
      <w:r>
        <w:rPr>
          <w:rFonts w:hint="default"/>
        </w:rPr>
        <w:t>Mylena Maria Silva dos Santos</w:t>
      </w:r>
    </w:p>
    <w:p>
      <w:pPr>
        <w:pStyle w:val="32"/>
        <w:rPr>
          <w:rFonts w:ascii="Arial" w:hAnsi="Arial" w:cs="Arial"/>
          <w:b w:val="0"/>
          <w:sz w:val="22"/>
        </w:rPr>
      </w:pPr>
      <w:r>
        <w:rPr>
          <w:rFonts w:hint="default"/>
          <w:lang w:val="en-US" w:eastAsia="zh-CN"/>
        </w:rPr>
        <w:t>Pedro Miguel Scian Ribeiro</w:t>
      </w:r>
    </w:p>
    <w:p>
      <w:pPr>
        <w:jc w:val="center"/>
        <w:rPr>
          <w:rFonts w:ascii="Arial" w:hAnsi="Arial" w:cs="Arial"/>
          <w:b/>
          <w:sz w:val="22"/>
        </w:rPr>
      </w:pPr>
    </w:p>
    <w:p>
      <w:pPr>
        <w:pStyle w:val="31"/>
      </w:pPr>
      <w:r>
        <w:t>Relatório Técnico-científico apresentado à Faculdade de Tecnologia de Guaratinguetá, para conclusão do Curso Superior de Tecnologia em Análise e Desenvolvimento de Sistemas.</w:t>
      </w:r>
    </w:p>
    <w:p>
      <w:pPr>
        <w:pStyle w:val="31"/>
        <w:jc w:val="left"/>
        <w:rPr>
          <w:rFonts w:hint="default"/>
        </w:rPr>
      </w:pPr>
      <w:r>
        <w:rPr>
          <w:rFonts w:hint="default"/>
        </w:rPr>
        <w:t>Área de Concentração: Tecnologia da Informação</w:t>
      </w:r>
    </w:p>
    <w:p>
      <w:pPr>
        <w:pStyle w:val="31"/>
        <w:jc w:val="left"/>
      </w:pPr>
      <w:r>
        <w:rPr>
          <w:rFonts w:hint="default"/>
          <w:lang w:val="en-US" w:eastAsia="zh-CN"/>
        </w:rPr>
        <w:t>Professores:</w:t>
      </w:r>
      <w:r>
        <w:rPr>
          <w:rFonts w:hint="default"/>
          <w:lang w:eastAsia="zh-CN"/>
        </w:rPr>
        <w:t xml:space="preserve"> </w:t>
      </w:r>
      <w:r>
        <w:rPr>
          <w:rFonts w:hint="default"/>
        </w:rPr>
        <w:t>Allbert Velleniche D. A. Almeida,</w:t>
      </w:r>
      <w:r>
        <w:rPr>
          <w:rFonts w:hint="default"/>
          <w:lang w:val="en-US" w:eastAsia="zh-CN"/>
        </w:rPr>
        <w:t xml:space="preserve"> </w:t>
      </w:r>
      <w:r>
        <w:t>Bruno Donizeti da Silva, Claudemir Santos Pinto</w:t>
      </w:r>
    </w:p>
    <w:p>
      <w:pPr>
        <w:ind w:left="4248"/>
        <w:jc w:val="both"/>
        <w:rPr>
          <w:rFonts w:ascii="Arial" w:hAnsi="Arial" w:cs="Arial"/>
          <w:sz w:val="22"/>
        </w:rPr>
      </w:pPr>
    </w:p>
    <w:p>
      <w:pPr>
        <w:jc w:val="center"/>
        <w:rPr>
          <w:rFonts w:ascii="Arial" w:hAnsi="Arial" w:cs="Arial"/>
          <w:b/>
          <w:sz w:val="22"/>
        </w:rPr>
      </w:pPr>
    </w:p>
    <w:p>
      <w:pPr>
        <w:jc w:val="center"/>
        <w:rPr>
          <w:rFonts w:ascii="Arial" w:hAnsi="Arial" w:cs="Arial"/>
          <w:b/>
          <w:sz w:val="22"/>
        </w:rPr>
      </w:pPr>
    </w:p>
    <w:p>
      <w:pPr>
        <w:jc w:val="center"/>
        <w:rPr>
          <w:rFonts w:ascii="Arial" w:hAnsi="Arial" w:cs="Arial"/>
          <w:b/>
          <w:sz w:val="22"/>
        </w:rPr>
      </w:pPr>
    </w:p>
    <w:p>
      <w:pPr>
        <w:jc w:val="center"/>
        <w:rPr>
          <w:rFonts w:ascii="Arial" w:hAnsi="Arial" w:cs="Arial"/>
          <w:b/>
          <w:sz w:val="32"/>
        </w:rPr>
      </w:pPr>
      <w:r>
        <w:rPr>
          <w:rFonts w:ascii="Arial" w:hAnsi="Arial" w:cs="Arial"/>
          <w:b/>
          <w:sz w:val="32"/>
        </w:rPr>
        <w:t>Guaratinguetá - SP</w:t>
      </w:r>
    </w:p>
    <w:p>
      <w:pPr>
        <w:jc w:val="center"/>
        <w:rPr>
          <w:rFonts w:ascii="Arial" w:hAnsi="Arial" w:cs="Arial"/>
          <w:sz w:val="22"/>
        </w:rPr>
      </w:pPr>
      <w:r>
        <w:rPr>
          <w:rFonts w:ascii="Arial" w:hAnsi="Arial" w:cs="Arial"/>
          <w:b/>
          <w:sz w:val="32"/>
        </w:rPr>
        <w:t>2016</w:t>
      </w:r>
    </w:p>
    <w:p>
      <w:pPr>
        <w:rPr>
          <w:rFonts w:ascii="Arial" w:hAnsi="Arial" w:cs="Arial"/>
          <w:sz w:val="22"/>
        </w:rPr>
      </w:pPr>
    </w:p>
    <w:p>
      <w:pPr>
        <w:pStyle w:val="29"/>
        <w:rPr>
          <w:rFonts w:ascii="Arial" w:hAnsi="Arial" w:cs="Arial"/>
          <w:sz w:val="22"/>
        </w:rPr>
      </w:pPr>
      <w:r>
        <w:rPr>
          <w:lang w:val="en-US" w:eastAsia="zh-CN"/>
        </w:rPr>
        <w:t>AMÂNCIO, Haluane. CAMARGO, Alan. RIBEIRO, Pedro. SANTOS, Mylena.</w:t>
      </w:r>
      <w:r>
        <w:rPr>
          <w:lang w:eastAsia="zh-CN"/>
        </w:rPr>
        <w:t xml:space="preserve"> </w:t>
      </w:r>
      <w:r>
        <w:rPr>
          <w:rFonts w:hint="default"/>
          <w:b/>
          <w:bCs/>
          <w:lang w:val="en-US" w:eastAsia="zh-CN"/>
        </w:rPr>
        <w:t>TW314</w:t>
      </w:r>
      <w:r>
        <w:rPr>
          <w:rFonts w:hint="default"/>
          <w:b/>
          <w:bCs/>
          <w:lang w:eastAsia="zh-CN"/>
        </w:rPr>
        <w:t xml:space="preserve">: </w:t>
      </w:r>
      <w:r>
        <w:rPr>
          <w:rFonts w:hint="default"/>
          <w:b/>
          <w:bCs/>
          <w:lang w:val="en-US" w:eastAsia="zh-CN"/>
        </w:rPr>
        <w:t>SISTEMA DE ACOMPANHAMENTO VIRTUAL DE FILA</w:t>
      </w:r>
      <w:r>
        <w:rPr>
          <w:rFonts w:hint="default"/>
          <w:b/>
          <w:bCs/>
          <w:lang w:eastAsia="zh-CN"/>
        </w:rPr>
        <w:t>S</w:t>
      </w:r>
      <w:r>
        <w:rPr>
          <w:rFonts w:hint="default"/>
          <w:lang w:val="en-US" w:eastAsia="zh-CN"/>
        </w:rPr>
        <w:t>. Guaratinguetá, 2016.</w:t>
      </w:r>
      <w:commentRangeStart w:id="0"/>
      <w:r>
        <w:rPr>
          <w:rFonts w:hint="default"/>
          <w:lang w:val="en-US" w:eastAsia="zh-CN"/>
        </w:rPr>
        <w:t xml:space="preserve"> 74</w:t>
      </w:r>
      <w:commentRangeEnd w:id="0"/>
      <w:r>
        <w:commentReference w:id="0"/>
      </w:r>
      <w:r>
        <w:rPr>
          <w:rFonts w:hint="default"/>
          <w:lang w:val="en-US" w:eastAsia="zh-CN"/>
        </w:rPr>
        <w:t xml:space="preserve"> páginas. Relatório Técnico-científico, Faculdade de Tecnologia de Guaratinguetá.</w:t>
      </w:r>
    </w:p>
    <w:p>
      <w:pPr>
        <w:rPr>
          <w:rFonts w:ascii="Arial" w:hAnsi="Arial" w:cs="Arial"/>
          <w:sz w:val="22"/>
        </w:rPr>
      </w:pPr>
    </w:p>
    <w:p>
      <w:pPr>
        <w:rPr>
          <w:rFonts w:ascii="Arial" w:hAnsi="Arial" w:cs="Arial"/>
          <w:sz w:val="22"/>
        </w:rPr>
        <w:sectPr>
          <w:pgSz w:w="11907" w:h="16840"/>
          <w:pgMar w:top="1701" w:right="1134" w:bottom="1134" w:left="1701" w:header="567" w:footer="0" w:gutter="0"/>
          <w:cols w:space="720" w:num="1"/>
        </w:sectPr>
      </w:pPr>
    </w:p>
    <w:p>
      <w:pPr>
        <w:pStyle w:val="28"/>
        <w:rPr>
          <w:rFonts w:ascii="Arial" w:hAnsi="Arial" w:cs="Arial"/>
          <w:sz w:val="22"/>
        </w:rPr>
      </w:pPr>
      <w:r>
        <w:rPr>
          <w:lang w:val="en-US" w:eastAsia="zh-CN"/>
        </w:rPr>
        <w:t xml:space="preserve">AMÂNCIO, Haluane. CAMARGO, Alan. RIBEIRO, Pedro. SANTOS, Mylena. </w:t>
      </w:r>
      <w:r>
        <w:rPr>
          <w:rFonts w:hint="default"/>
          <w:b/>
          <w:bCs/>
          <w:lang w:val="en-US" w:eastAsia="zh-CN"/>
        </w:rPr>
        <w:t>TW314</w:t>
      </w:r>
      <w:r>
        <w:rPr>
          <w:rFonts w:hint="default"/>
          <w:b/>
          <w:bCs/>
          <w:lang w:eastAsia="zh-CN"/>
        </w:rPr>
        <w:t xml:space="preserve">: </w:t>
      </w:r>
      <w:r>
        <w:rPr>
          <w:rFonts w:hint="default"/>
          <w:b/>
          <w:bCs/>
          <w:lang w:val="en-US" w:eastAsia="zh-CN"/>
        </w:rPr>
        <w:t>SISTEMA DE ACOMPANHAMENTO VIRTUAL DE FILA</w:t>
      </w:r>
      <w:r>
        <w:rPr>
          <w:rFonts w:hint="default"/>
          <w:b/>
          <w:bCs/>
          <w:lang w:eastAsia="zh-CN"/>
        </w:rPr>
        <w:t>S</w:t>
      </w:r>
      <w:r>
        <w:rPr>
          <w:rFonts w:hint="default"/>
          <w:lang w:val="en-US" w:eastAsia="zh-CN"/>
        </w:rPr>
        <w:t>. Guaratinguetá, 2016. 74 páginas. Relatório Técnico-científico, Faculdade de Tecnologia de Guaratinguetá.</w:t>
      </w:r>
    </w:p>
    <w:p>
      <w:pPr>
        <w:jc w:val="center"/>
        <w:rPr>
          <w:rFonts w:ascii="Arial" w:hAnsi="Arial" w:cs="Arial"/>
          <w:sz w:val="22"/>
        </w:rPr>
      </w:pPr>
    </w:p>
    <w:p>
      <w:pPr>
        <w:pStyle w:val="26"/>
        <w:rPr>
          <w:rFonts w:ascii="Arial" w:hAnsi="Arial" w:cs="Arial"/>
          <w:b w:val="0"/>
        </w:rPr>
      </w:pPr>
      <w:r>
        <w:t>Resumo</w:t>
      </w:r>
    </w:p>
    <w:p>
      <w:pPr>
        <w:jc w:val="both"/>
        <w:rPr>
          <w:rFonts w:ascii="Arial" w:hAnsi="Arial" w:cs="Arial"/>
          <w:sz w:val="22"/>
        </w:rPr>
      </w:pPr>
    </w:p>
    <w:p>
      <w:pPr>
        <w:pStyle w:val="27"/>
      </w:pPr>
      <w:r>
        <w:rPr>
          <w:lang w:val="en-US" w:eastAsia="zh-CN"/>
        </w:rPr>
        <w:t>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sistema  que permite ao cliente do estabelecimento sair do local e realizar outras atividades enquanto aguarda seu atendimento, acompanhando a fila virtualmente através de um dispositivo móvel.</w:t>
      </w:r>
    </w:p>
    <w:p>
      <w:pPr>
        <w:jc w:val="both"/>
        <w:rPr>
          <w:rFonts w:ascii="Arial" w:hAnsi="Arial" w:cs="Arial"/>
          <w:sz w:val="22"/>
        </w:rPr>
      </w:pPr>
    </w:p>
    <w:p>
      <w:pPr>
        <w:jc w:val="both"/>
        <w:rPr>
          <w:rFonts w:ascii="Arial" w:hAnsi="Arial" w:cs="Arial"/>
          <w:b/>
          <w:sz w:val="22"/>
        </w:rPr>
      </w:pPr>
    </w:p>
    <w:p>
      <w:pPr>
        <w:jc w:val="both"/>
        <w:rPr>
          <w:rFonts w:ascii="Arial" w:hAnsi="Arial" w:cs="Arial"/>
          <w:b/>
          <w:sz w:val="22"/>
        </w:rPr>
      </w:pPr>
    </w:p>
    <w:p>
      <w:pPr>
        <w:keepNext w:val="0"/>
        <w:keepLines w:val="0"/>
        <w:widowControl/>
        <w:suppressLineNumbers w:val="0"/>
        <w:jc w:val="left"/>
        <w:rPr>
          <w:rFonts w:ascii="Arial" w:hAnsi="Arial" w:cs="Arial"/>
          <w:sz w:val="22"/>
        </w:rPr>
      </w:pPr>
      <w:r>
        <w:rPr>
          <w:rFonts w:ascii="Arial" w:hAnsi="Arial" w:cs="Arial"/>
          <w:b/>
          <w:sz w:val="22"/>
        </w:rPr>
        <w:t xml:space="preserve">Palavras-chave: </w:t>
      </w:r>
      <w:r>
        <w:rPr>
          <w:rFonts w:ascii="Arial" w:hAnsi="Arial" w:eastAsia="SimSun" w:cs="Arial"/>
          <w:i w:val="0"/>
          <w:color w:val="000000"/>
          <w:kern w:val="0"/>
          <w:sz w:val="20"/>
          <w:szCs w:val="20"/>
          <w:u w:val="none"/>
          <w:vertAlign w:val="baseline"/>
          <w:lang w:val="en-US" w:eastAsia="zh-CN" w:bidi="ar"/>
        </w:rPr>
        <w:t>Gerência de tempo, Senha de atendimento, Tíquete</w:t>
      </w:r>
      <w:r>
        <w:rPr>
          <w:rFonts w:ascii="Arial" w:hAnsi="Arial" w:cs="Arial"/>
          <w:sz w:val="22"/>
        </w:rPr>
        <w:t>.</w:t>
      </w:r>
    </w:p>
    <w:p>
      <w:pPr>
        <w:spacing w:line="480" w:lineRule="auto"/>
        <w:jc w:val="both"/>
        <w:rPr>
          <w:rFonts w:ascii="Arial" w:hAnsi="Arial" w:cs="Arial"/>
          <w:sz w:val="22"/>
        </w:rPr>
      </w:pPr>
    </w:p>
    <w:p>
      <w:pPr>
        <w:spacing w:line="480" w:lineRule="auto"/>
        <w:jc w:val="both"/>
        <w:rPr>
          <w:rFonts w:ascii="Arial" w:hAnsi="Arial" w:cs="Arial"/>
          <w:sz w:val="22"/>
        </w:rPr>
      </w:pPr>
    </w:p>
    <w:p>
      <w:pPr>
        <w:rPr>
          <w:rFonts w:ascii="Arial" w:hAnsi="Arial" w:cs="Arial"/>
          <w:sz w:val="22"/>
        </w:rPr>
        <w:sectPr>
          <w:pgSz w:w="11907" w:h="16840"/>
          <w:pgMar w:top="1701" w:right="1134" w:bottom="1134" w:left="1701" w:header="567" w:footer="0" w:gutter="0"/>
          <w:cols w:space="720" w:num="1"/>
        </w:sectPr>
      </w:pPr>
    </w:p>
    <w:p>
      <w:pPr>
        <w:pStyle w:val="26"/>
      </w:pPr>
      <w:r>
        <w:t>Abstract</w:t>
      </w:r>
    </w:p>
    <w:p>
      <w:pPr>
        <w:pStyle w:val="27"/>
        <w:rPr>
          <w:rFonts w:hint="default"/>
        </w:rPr>
      </w:pPr>
      <w:r>
        <w:rPr>
          <w:rFonts w:hint="default"/>
        </w:rPr>
        <w:t>Currently, the machines and technology are evolving, in this way the capacity of company prodution envolves too. Therefor, people realize more activities in less time, consequently there is the necessity of a time management.  However, some activities generates dificulties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stablishments to leaves and to realizes others activities  while expect for his service, following virtually the line through a mobile divice.</w:t>
      </w:r>
    </w:p>
    <w:p>
      <w:pPr>
        <w:pStyle w:val="27"/>
        <w:rPr>
          <w:rFonts w:hint="default"/>
        </w:rPr>
      </w:pPr>
    </w:p>
    <w:p>
      <w:pPr>
        <w:pStyle w:val="27"/>
      </w:pPr>
      <w:r>
        <w:rPr>
          <w:rFonts w:hint="default"/>
          <w:b/>
          <w:bCs/>
          <w:lang w:val="en-US" w:eastAsia="zh-CN"/>
        </w:rPr>
        <w:t>Keywords</w:t>
      </w:r>
      <w:r>
        <w:rPr>
          <w:rFonts w:hint="default"/>
          <w:lang w:val="en-US" w:eastAsia="zh-CN"/>
        </w:rPr>
        <w:t>: Time Management, Ticket Service, Ticket</w:t>
      </w:r>
    </w:p>
    <w:p>
      <w:pPr>
        <w:rPr>
          <w:rFonts w:ascii="Arial" w:hAnsi="Arial" w:cs="Arial"/>
          <w:sz w:val="22"/>
        </w:rPr>
        <w:sectPr>
          <w:pgSz w:w="11907" w:h="16840"/>
          <w:pgMar w:top="1701" w:right="1134" w:bottom="1134" w:left="1701" w:header="567" w:footer="0" w:gutter="0"/>
          <w:cols w:space="720" w:num="1"/>
        </w:sectPr>
      </w:pPr>
    </w:p>
    <w:p>
      <w:pPr>
        <w:pStyle w:val="26"/>
      </w:pPr>
      <w:r>
        <w:t>Lista de ilustrações</w:t>
      </w:r>
    </w:p>
    <w:p>
      <w:pPr>
        <w:ind w:left="0" w:leftChars="0" w:firstLine="0" w:firstLineChars="0"/>
      </w:pPr>
    </w:p>
    <w:p>
      <w:pPr>
        <w:tabs>
          <w:tab w:val="left" w:pos="8580"/>
        </w:tabs>
        <w:ind w:left="0" w:leftChars="0" w:firstLine="0" w:firstLineChars="0"/>
        <w:rPr>
          <w:rFonts w:hint="default"/>
          <w:lang w:val="pt-BR"/>
        </w:rPr>
      </w:pPr>
      <w:r>
        <w:rPr>
          <w:rFonts w:hint="default"/>
          <w:lang w:val="pt-BR"/>
        </w:rPr>
        <w:fldChar w:fldCharType="begin"/>
      </w:r>
      <w:r>
        <w:rPr>
          <w:rFonts w:hint="default"/>
          <w:lang w:val="pt-BR"/>
        </w:rPr>
        <w:instrText xml:space="preserve"> REF _Ref49811837 \h </w:instrText>
      </w:r>
      <w:r>
        <w:rPr>
          <w:rFonts w:hint="default"/>
          <w:lang w:val="pt-BR"/>
        </w:rPr>
        <w:fldChar w:fldCharType="separate"/>
      </w:r>
      <w:r>
        <w:t>Figura 1 - Diagrama de Atividade Cliente do Sistema</w:t>
      </w:r>
      <w:r>
        <w:rPr>
          <w:rFonts w:hint="default"/>
          <w:lang w:val="pt-BR"/>
        </w:rPr>
        <w:fldChar w:fldCharType="end"/>
      </w:r>
      <w:r>
        <w:rPr>
          <w:rFonts w:hint="default"/>
          <w:lang w:val="pt-BR"/>
        </w:rPr>
        <w:fldChar w:fldCharType="begin"/>
      </w:r>
      <w:r>
        <w:rPr>
          <w:rFonts w:hint="default"/>
          <w:lang w:val="pt-BR"/>
        </w:rPr>
        <w:instrText xml:space="preserve"> PAGEREF _Ref49811837 \h \p </w:instrText>
      </w:r>
      <w:r>
        <w:rPr>
          <w:rFonts w:hint="default"/>
          <w:lang w:val="pt-BR"/>
        </w:rPr>
        <w:fldChar w:fldCharType="separate"/>
      </w:r>
      <w:r>
        <w:rPr>
          <w:rFonts w:hint="default"/>
          <w:lang w:val="pt-BR"/>
        </w:rPr>
        <w:t xml:space="preserve">na página </w:t>
      </w:r>
      <w:r>
        <w:rPr>
          <w:rFonts w:hint="default"/>
        </w:rPr>
        <w:tab/>
      </w:r>
      <w:r>
        <w:rPr>
          <w:rFonts w:hint="default"/>
          <w:lang w:val="pt-BR"/>
        </w:rPr>
        <w:t>22</w:t>
      </w:r>
      <w:r>
        <w:rPr>
          <w:rFonts w:hint="default"/>
          <w:lang w:val="pt-BR"/>
        </w:rPr>
        <w:fldChar w:fldCharType="end"/>
      </w:r>
    </w:p>
    <w:p>
      <w:pPr>
        <w:tabs>
          <w:tab w:val="left" w:pos="8580"/>
        </w:tabs>
        <w:ind w:left="0" w:leftChars="0" w:firstLine="0" w:firstLineChars="0"/>
        <w:rPr>
          <w:rFonts w:hint="default"/>
        </w:rPr>
        <w:sectPr>
          <w:pgSz w:w="11907" w:h="16840"/>
          <w:pgMar w:top="1701" w:right="1134" w:bottom="1134" w:left="1701" w:header="567" w:footer="0" w:gutter="0"/>
          <w:paperSrc/>
          <w:cols w:space="0" w:num="1"/>
          <w:rtlGutter w:val="0"/>
          <w:docGrid w:linePitch="0" w:charSpace="0"/>
        </w:sectPr>
      </w:pPr>
      <w:r>
        <w:rPr>
          <w:rFonts w:hint="default"/>
          <w:lang w:val="pt-BR"/>
        </w:rPr>
        <w:fldChar w:fldCharType="begin"/>
      </w:r>
      <w:r>
        <w:rPr>
          <w:rFonts w:hint="default"/>
          <w:lang w:val="pt-BR"/>
        </w:rPr>
        <w:instrText xml:space="preserve"> REF _Ref363293380 \h </w:instrText>
      </w:r>
      <w:r>
        <w:rPr>
          <w:rFonts w:hint="default"/>
          <w:lang w:val="pt-BR"/>
        </w:rPr>
        <w:fldChar w:fldCharType="separate"/>
      </w:r>
      <w:r>
        <w:t>Figura 2 -  Diagrama de Atividade Funcionário</w:t>
      </w:r>
      <w:r>
        <w:rPr>
          <w:rFonts w:hint="default"/>
          <w:lang w:val="pt-BR"/>
        </w:rPr>
        <w:fldChar w:fldCharType="end"/>
      </w:r>
      <w:r>
        <w:rPr>
          <w:rFonts w:hint="default"/>
        </w:rPr>
        <w:tab/>
      </w:r>
      <w:r>
        <w:rPr>
          <w:rFonts w:hint="default"/>
          <w:lang w:val="pt-BR"/>
        </w:rPr>
        <w:fldChar w:fldCharType="begin"/>
      </w:r>
      <w:r>
        <w:rPr>
          <w:rFonts w:hint="default"/>
          <w:lang w:val="pt-BR"/>
        </w:rPr>
        <w:instrText xml:space="preserve"> PAGEREF _Ref115497043 \h </w:instrText>
      </w:r>
      <w:r>
        <w:rPr>
          <w:rFonts w:hint="default"/>
          <w:lang w:val="pt-BR"/>
        </w:rPr>
        <w:fldChar w:fldCharType="separate"/>
      </w:r>
      <w:r>
        <w:rPr>
          <w:rFonts w:hint="default"/>
          <w:lang w:val="pt-BR"/>
        </w:rPr>
        <w:t>23</w:t>
      </w:r>
      <w:r>
        <w:rPr>
          <w:rFonts w:hint="default"/>
          <w:lang w:val="pt-BR"/>
        </w:rPr>
        <w:fldChar w:fldCharType="end"/>
      </w:r>
    </w:p>
    <w:p>
      <w:pPr>
        <w:pStyle w:val="26"/>
        <w:rPr>
          <w:rFonts w:ascii="Arial" w:hAnsi="Arial" w:cs="Arial"/>
          <w:b/>
        </w:rPr>
      </w:pPr>
      <w:r>
        <w:t>Sumário</w:t>
      </w:r>
    </w:p>
    <w:p>
      <w:pPr>
        <w:pStyle w:val="19"/>
        <w:tabs>
          <w:tab w:val="right" w:leader="dot" w:pos="9072"/>
        </w:tabs>
        <w:rPr>
          <w:rFonts w:ascii="Arial" w:hAnsi="Arial" w:eastAsia="SimSun" w:cs="Times New Roman"/>
          <w:lang w:val="pt-BR" w:eastAsia="pt-BR" w:bidi="ar-SA"/>
        </w:rPr>
      </w:pPr>
      <w:r>
        <w:rPr>
          <w:rFonts w:ascii="Arial" w:hAnsi="Arial" w:cs="Arial"/>
          <w:b/>
          <w:sz w:val="28"/>
        </w:rPr>
        <w:fldChar w:fldCharType="begin"/>
      </w:r>
      <w:r>
        <w:rPr>
          <w:rFonts w:ascii="Arial" w:hAnsi="Arial" w:cs="Arial"/>
          <w:b/>
          <w:sz w:val="28"/>
        </w:rPr>
        <w:instrText xml:space="preserve">TOC \o "1-3" \h \u </w:instrText>
      </w:r>
      <w:r>
        <w:rPr>
          <w:rFonts w:ascii="Arial" w:hAnsi="Arial" w:cs="Arial"/>
          <w:b/>
          <w:sz w:val="28"/>
        </w:rPr>
        <w:fldChar w:fldCharType="separate"/>
      </w: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_Toc1286587571 </w:instrText>
      </w:r>
      <w:r>
        <w:rPr>
          <w:rFonts w:ascii="Arial" w:hAnsi="Arial" w:eastAsia="SimSun" w:cs="Arial"/>
          <w:lang w:val="pt-BR" w:eastAsia="pt-BR" w:bidi="ar-SA"/>
        </w:rPr>
        <w:fldChar w:fldCharType="separate"/>
      </w:r>
      <w:r>
        <w:rPr>
          <w:rFonts w:ascii="Arial" w:hAnsi="Arial" w:eastAsia="SimSun" w:cs="Times New Roman"/>
          <w:lang w:val="pt-BR" w:eastAsia="pt-BR" w:bidi="ar-SA"/>
        </w:rPr>
        <w:t>Introdução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_Toc1286587571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_Toc543668667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Delimitação do Objeto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_Toc543668667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_Toc1567791651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Justificativa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_Toc1567791651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_Toc587449050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Objetivos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_Toc587449050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_Toc1832248413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Métodos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_Toc1832248413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_Toc508495564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Fundamentação Teórica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_Toc508495564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_Toc1366426845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Delimitação do Sistema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_Toc1366426845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_Toc886202109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Regras de negócio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_Toc886202109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_Toc789636240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Suporte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_Toc789636240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_Toc1501071480 </w:instrText>
      </w:r>
      <w:r>
        <w:rPr>
          <w:rFonts w:ascii="Arial" w:hAnsi="Arial" w:eastAsia="SimSun" w:cs="Arial"/>
          <w:lang w:val="pt-BR" w:eastAsia="pt-BR" w:bidi="ar-SA"/>
        </w:rPr>
        <w:fldChar w:fldCharType="separate"/>
      </w:r>
      <w:r>
        <w:rPr>
          <w:rFonts w:ascii="Arial" w:hAnsi="Arial" w:eastAsia="SimSun" w:cs="Times New Roman"/>
          <w:lang w:val="pt-BR" w:eastAsia="pt-BR" w:bidi="ar-SA"/>
        </w:rPr>
        <w:t>Sistema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_Toc1501071480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_Toc1678201052 </w:instrText>
      </w:r>
      <w:r>
        <w:rPr>
          <w:rFonts w:ascii="Arial" w:hAnsi="Arial" w:eastAsia="SimSun" w:cs="Arial"/>
          <w:lang w:val="pt-BR" w:eastAsia="pt-BR" w:bidi="ar-SA"/>
        </w:rPr>
        <w:fldChar w:fldCharType="separate"/>
      </w:r>
      <w:r>
        <w:rPr>
          <w:rFonts w:ascii="Arial" w:hAnsi="Arial" w:eastAsia="SimSun" w:cs="Times New Roman"/>
          <w:lang w:val="pt-BR" w:eastAsia="zh-CN" w:bidi="ar-SA"/>
        </w:rPr>
        <w:t>Funcionário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_Toc1678201052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14</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_Toc416786373 </w:instrText>
      </w:r>
      <w:r>
        <w:rPr>
          <w:rFonts w:ascii="Arial" w:hAnsi="Arial" w:eastAsia="SimSun" w:cs="Arial"/>
          <w:lang w:val="pt-BR" w:eastAsia="pt-BR" w:bidi="ar-SA"/>
        </w:rPr>
        <w:fldChar w:fldCharType="separate"/>
      </w:r>
      <w:r>
        <w:rPr>
          <w:rFonts w:hint="default" w:ascii="Arial" w:hAnsi="Arial" w:eastAsia="SimSun" w:cs="Times New Roman"/>
          <w:lang w:val="pt-BR" w:eastAsia="zh-CN" w:bidi="ar-SA"/>
        </w:rPr>
        <w:t>Cliente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_Toc416786373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15</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_Toc830400683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Administrador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_Toc830400683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_Toc957315609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Geral</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_Toc957315609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_Toc1862911421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Documentos de Requisitos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_Toc1862911421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_Toc1973730305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Sistema Web</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_Toc1973730305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16</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_Toc2061155362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Sistema Mobile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_Toc2061155362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21</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_Toc1616099826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Modelagem do Sistema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_Toc1616099826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_Toc1767116046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Diagramas de Caso de Uso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_Toc1767116046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_Toc1803375636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Diagramas de Atividade</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_Toc1803375636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_Toc928924079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Modelagem do Banco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_Toc928924079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_Toc2117494763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Modelo de Entidade e Relacionamento (MER)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_Toc2117494763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8"/>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_Toc74548897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Resumo do MER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_Toc74548897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_Toc1418151005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Implementação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_Toc1418151005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_Toc1778402556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Linguagens de desenvolvimento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_Toc1778402556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_Toc391956907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Padrões de desenvolvimento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_Toc391956907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_Toc1560696674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Ferramentas utilizadas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_Toc1560696674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_Toc1503047925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Prototipação e desenvolvimento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_Toc1503047925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_Toc487461496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Segurança</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_Toc487461496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_Toc1474502737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Da aplicação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_Toc1474502737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5"/>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_Toc761970722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Do servidor</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_Toc761970722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_Toc1774049067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Testes e implantação</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_Toc1774049067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_Toc2018171404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Sugestões para implementações futuras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_Toc2018171404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22</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_Toc182278725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Considerações Finais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_Toc182278725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23</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_Toc214014469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Apêndices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_Toc214014469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24</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pStyle w:val="19"/>
        <w:tabs>
          <w:tab w:val="right" w:leader="dot" w:pos="9072"/>
        </w:tabs>
        <w:rPr>
          <w:rFonts w:ascii="Arial" w:hAnsi="Arial" w:eastAsia="SimSun" w:cs="Times New Roman"/>
          <w:lang w:val="pt-BR" w:eastAsia="pt-BR" w:bidi="ar-SA"/>
        </w:rPr>
      </w:pPr>
      <w:r>
        <w:rPr>
          <w:rFonts w:ascii="Arial" w:hAnsi="Arial" w:eastAsia="SimSun" w:cs="Arial"/>
          <w:lang w:val="pt-BR" w:eastAsia="pt-BR" w:bidi="ar-SA"/>
        </w:rPr>
        <w:fldChar w:fldCharType="begin"/>
      </w:r>
      <w:r>
        <w:rPr>
          <w:rFonts w:ascii="Arial" w:hAnsi="Arial" w:eastAsia="SimSun" w:cs="Arial"/>
          <w:lang w:val="pt-BR" w:eastAsia="pt-BR" w:bidi="ar-SA"/>
        </w:rPr>
        <w:instrText xml:space="preserve"> HYPERLINK \l _Toc1702936170 </w:instrText>
      </w:r>
      <w:r>
        <w:rPr>
          <w:rFonts w:ascii="Arial" w:hAnsi="Arial" w:eastAsia="SimSun" w:cs="Arial"/>
          <w:lang w:val="pt-BR" w:eastAsia="pt-BR" w:bidi="ar-SA"/>
        </w:rPr>
        <w:fldChar w:fldCharType="separate"/>
      </w:r>
      <w:r>
        <w:rPr>
          <w:rFonts w:hint="default" w:ascii="Arial" w:hAnsi="Arial" w:eastAsia="SimSun" w:cs="Times New Roman"/>
          <w:lang w:val="pt-BR" w:eastAsia="pt-BR" w:bidi="ar-SA"/>
        </w:rPr>
        <w:t>Referências bibliográficas</w:t>
      </w:r>
      <w:r>
        <w:rPr>
          <w:rFonts w:ascii="Arial" w:hAnsi="Arial" w:eastAsia="SimSun" w:cs="Times New Roman"/>
          <w:lang w:val="pt-BR" w:eastAsia="pt-BR" w:bidi="ar-SA"/>
        </w:rPr>
        <w:tab/>
      </w:r>
      <w:r>
        <w:rPr>
          <w:rFonts w:ascii="Arial" w:hAnsi="Arial" w:eastAsia="SimSun" w:cs="Times New Roman"/>
          <w:lang w:val="pt-BR" w:eastAsia="pt-BR" w:bidi="ar-SA"/>
        </w:rPr>
        <w:fldChar w:fldCharType="begin"/>
      </w:r>
      <w:r>
        <w:rPr>
          <w:rFonts w:ascii="Arial" w:hAnsi="Arial" w:eastAsia="SimSun" w:cs="Times New Roman"/>
          <w:lang w:val="pt-BR" w:eastAsia="pt-BR" w:bidi="ar-SA"/>
        </w:rPr>
        <w:instrText xml:space="preserve"> PAGEREF _Toc1702936170 </w:instrText>
      </w:r>
      <w:r>
        <w:rPr>
          <w:rFonts w:ascii="Arial" w:hAnsi="Arial" w:eastAsia="SimSun" w:cs="Times New Roman"/>
          <w:lang w:val="pt-BR" w:eastAsia="pt-BR" w:bidi="ar-SA"/>
        </w:rPr>
        <w:fldChar w:fldCharType="separate"/>
      </w:r>
      <w:r>
        <w:rPr>
          <w:rFonts w:ascii="Arial" w:hAnsi="Arial" w:eastAsia="SimSun" w:cs="Times New Roman"/>
          <w:lang w:val="pt-BR" w:eastAsia="pt-BR" w:bidi="ar-SA"/>
        </w:rPr>
        <w:t>25</w:t>
      </w:r>
      <w:r>
        <w:rPr>
          <w:rFonts w:ascii="Arial" w:hAnsi="Arial" w:eastAsia="SimSun" w:cs="Times New Roman"/>
          <w:lang w:val="pt-BR" w:eastAsia="pt-BR" w:bidi="ar-SA"/>
        </w:rPr>
        <w:fldChar w:fldCharType="end"/>
      </w:r>
      <w:r>
        <w:rPr>
          <w:rFonts w:ascii="Arial" w:hAnsi="Arial" w:eastAsia="SimSun" w:cs="Arial"/>
          <w:lang w:val="pt-BR" w:eastAsia="pt-BR" w:bidi="ar-SA"/>
        </w:rPr>
        <w:fldChar w:fldCharType="end"/>
      </w:r>
    </w:p>
    <w:p>
      <w:pPr>
        <w:spacing w:line="480" w:lineRule="auto"/>
        <w:ind w:left="0" w:leftChars="0" w:firstLine="0" w:firstLineChars="0"/>
        <w:jc w:val="both"/>
        <w:rPr>
          <w:rFonts w:ascii="Arial" w:hAnsi="Arial" w:cs="Arial"/>
          <w:color w:val="FF0000"/>
          <w:sz w:val="22"/>
        </w:rPr>
        <w:sectPr>
          <w:pgSz w:w="11907" w:h="16840"/>
          <w:pgMar w:top="1701" w:right="1134" w:bottom="1134" w:left="1701" w:header="567" w:footer="0" w:gutter="0"/>
          <w:cols w:space="720" w:num="1"/>
        </w:sectPr>
      </w:pPr>
      <w:r>
        <w:rPr>
          <w:rFonts w:ascii="Arial" w:hAnsi="Arial" w:eastAsia="SimSun" w:cs="Arial"/>
          <w:lang w:val="pt-BR" w:eastAsia="pt-BR" w:bidi="ar-SA"/>
        </w:rPr>
        <w:fldChar w:fldCharType="end"/>
      </w:r>
    </w:p>
    <w:p>
      <w:pPr>
        <w:pStyle w:val="2"/>
      </w:pPr>
      <w:bookmarkStart w:id="0" w:name="_Toc1286587571"/>
      <w:r>
        <w:t>Introdução</w:t>
      </w:r>
      <w:bookmarkEnd w:id="0"/>
    </w:p>
    <w:p>
      <w:pPr/>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pPr/>
      <w:r>
        <w:rPr>
          <w:rFonts w:hint="default"/>
        </w:rPr>
        <w:t>No entanto, em certas situações isso não é possível, como, por exemplo, nas filas de atendimento nos diversos estabelecimentos, que causam muito incomodo e atrasam as demais atividades dos clientes.</w:t>
      </w:r>
    </w:p>
    <w:p>
      <w:pPr/>
      <w:r>
        <w:rPr>
          <w:rFonts w:hint="default"/>
        </w:rP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hint="default" w:ascii="Arial" w:hAnsi="Arial" w:cs="Arial"/>
          <w:i w:val="0"/>
          <w:color w:val="000000"/>
          <w:szCs w:val="20"/>
          <w:u w:val="none"/>
          <w:vertAlign w:val="baseline"/>
        </w:rPr>
        <w:t xml:space="preserve">  </w:t>
      </w:r>
    </w:p>
    <w:p>
      <w:pPr>
        <w:pStyle w:val="3"/>
        <w:rPr>
          <w:rFonts w:hint="default"/>
        </w:rPr>
      </w:pPr>
      <w:bookmarkStart w:id="1" w:name="_Toc543668667"/>
      <w:r>
        <w:rPr>
          <w:rFonts w:hint="default"/>
        </w:rPr>
        <w:t>Delimitação do Objeto</w:t>
      </w:r>
      <w:bookmarkEnd w:id="1"/>
    </w:p>
    <w:p>
      <w:pPr/>
      <w:r>
        <w:rPr>
          <w:rFonts w:hint="default"/>
        </w:rPr>
        <w:t>Desenvolver uma solução de informatização para estabelecimentos que usam sistemas de atendimento, onde a fila tradicional e a utilização de tíquetes de atendimento são substituídos por uma fila virtual. Assim, o cliente pode usar o tempo de espera na fila para realizar outras atividades pessoais.</w:t>
      </w:r>
    </w:p>
    <w:p>
      <w:pPr>
        <w:pStyle w:val="3"/>
        <w:rPr>
          <w:rFonts w:hint="default"/>
        </w:rPr>
      </w:pPr>
      <w:bookmarkStart w:id="2" w:name="_Toc1567791651"/>
      <w:r>
        <w:rPr>
          <w:rFonts w:hint="default"/>
        </w:rPr>
        <w:t>Justificativa</w:t>
      </w:r>
      <w:bookmarkEnd w:id="2"/>
    </w:p>
    <w:p>
      <w:pPr>
        <w:rPr>
          <w:rFonts w:hint="default"/>
        </w:rPr>
      </w:pPr>
      <w:r>
        <w:rPr>
          <w:rFonts w:hint="default"/>
        </w:rP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pPr>
        <w:rPr>
          <w:rFonts w:hint="default"/>
        </w:rPr>
      </w:pPr>
    </w:p>
    <w:p>
      <w:pPr>
        <w:pStyle w:val="3"/>
        <w:rPr>
          <w:rFonts w:hint="default" w:ascii="Arial" w:hAnsi="Arial" w:cs="Arial"/>
          <w:b/>
          <w:i w:val="0"/>
          <w:color w:val="000000"/>
          <w:sz w:val="20"/>
          <w:szCs w:val="20"/>
          <w:u w:val="none"/>
        </w:rPr>
      </w:pPr>
      <w:bookmarkStart w:id="3" w:name="_Toc587449050"/>
      <w:r>
        <w:rPr>
          <w:rFonts w:hint="default"/>
        </w:rPr>
        <w:t>Objetivos</w:t>
      </w:r>
      <w:bookmarkEnd w:id="3"/>
    </w:p>
    <w:p>
      <w:pPr>
        <w:rPr>
          <w:rFonts w:hint="default"/>
        </w:rPr>
      </w:pPr>
      <w:r>
        <w:rPr>
          <w:rFonts w:hint="default"/>
        </w:rPr>
        <w:t>Através de uma aplicação para dispositivo móvel conectada à internet, o TW314 tem como objetivo permitir o acompanhamento da posição na fila de atendimento, evitando a obrigatoriedade da permanência física dos clientes no estabelecimento durante a espera pelo atendimento. O sistema também permite ao estabelecimento acompanhar, por meio de relatórios, informações sobre os atendimentos realizados pelos colaboradores.</w:t>
      </w:r>
    </w:p>
    <w:p>
      <w:pPr>
        <w:pStyle w:val="3"/>
        <w:rPr>
          <w:rFonts w:hint="default"/>
        </w:rPr>
      </w:pPr>
      <w:bookmarkStart w:id="4" w:name="_Toc1832248413"/>
      <w:r>
        <w:rPr>
          <w:rFonts w:hint="default"/>
        </w:rPr>
        <w:t>Métodos</w:t>
      </w:r>
      <w:bookmarkEnd w:id="4"/>
    </w:p>
    <w:p>
      <w:pPr>
        <w:rPr>
          <w:rFonts w:hint="default"/>
        </w:rPr>
      </w:pPr>
      <w:r>
        <w:rPr>
          <w:rFonts w:hint="default"/>
        </w:rP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pPr>
        <w:pStyle w:val="3"/>
        <w:rPr>
          <w:rFonts w:hint="default"/>
        </w:rPr>
      </w:pPr>
      <w:bookmarkStart w:id="5" w:name="_Toc508495564"/>
      <w:r>
        <w:rPr>
          <w:rFonts w:hint="default"/>
        </w:rPr>
        <w:t>Fundamentação Teórica</w:t>
      </w:r>
      <w:bookmarkEnd w:id="5"/>
    </w:p>
    <w:p>
      <w:pPr/>
      <w:r>
        <w:rPr>
          <w:rFonts w:hint="default"/>
        </w:rPr>
        <w:t>Segundo o Economista e Licenciado em matemática Amidani (1975, p. 01):</w:t>
      </w:r>
    </w:p>
    <w:p>
      <w:pPr>
        <w:pStyle w:val="33"/>
      </w:pPr>
      <w:r>
        <w:rPr>
          <w:rFonts w:hint="default"/>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pPr/>
      <w:r>
        <w:rPr>
          <w:rFonts w:hint="default"/>
        </w:rP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pPr>
        <w:rPr>
          <w:rFonts w:hint="default"/>
        </w:rPr>
      </w:pPr>
      <w:r>
        <w:rPr>
          <w:rFonts w:hint="default"/>
        </w:rPr>
        <w:t>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grandes filas para o agendamento das perícias médicas para receber o auxílio doença assegurado pelo Instituto.</w:t>
      </w:r>
    </w:p>
    <w:p>
      <w:pPr>
        <w:pStyle w:val="2"/>
        <w:rPr>
          <w:rFonts w:hint="default"/>
        </w:rPr>
      </w:pPr>
      <w:bookmarkStart w:id="6" w:name="_Toc1366426845"/>
      <w:r>
        <w:rPr>
          <w:rFonts w:hint="default"/>
        </w:rPr>
        <w:t>Delimitação do Sistema</w:t>
      </w:r>
      <w:bookmarkEnd w:id="6"/>
    </w:p>
    <w:p>
      <w:pPr>
        <w:rPr>
          <w:rFonts w:hint="default"/>
        </w:rPr>
      </w:pPr>
      <w:r>
        <w:rPr>
          <w:rFonts w:hint="default"/>
        </w:rPr>
        <w:t>O sistema tem como recurso principal o acompanhamento virtual de filas, evitando que o usuário tenha tempo ocioso enquanto aguarda pelo seu atendimento na prestadora de serviços.</w:t>
      </w:r>
      <w:r>
        <w:rPr>
          <w:rFonts w:hint="default"/>
        </w:rPr>
        <w:t xml:space="preserve">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pPr>
        <w:pStyle w:val="3"/>
        <w:rPr>
          <w:rFonts w:hint="default"/>
        </w:rPr>
      </w:pPr>
      <w:bookmarkStart w:id="7" w:name="_Toc886202109"/>
      <w:r>
        <w:rPr>
          <w:rFonts w:hint="default"/>
        </w:rPr>
        <w:t>Regras de negócio</w:t>
      </w:r>
      <w:bookmarkEnd w:id="7"/>
    </w:p>
    <w:p>
      <w:pPr>
        <w:rPr>
          <w:rFonts w:hint="default"/>
        </w:rPr>
      </w:pPr>
      <w:r>
        <w:rPr>
          <w:rFonts w:hint="default"/>
        </w:rPr>
        <w:t>Abaixo, as regras de negócio determinadas para o projeto, separados por atores:</w:t>
      </w:r>
    </w:p>
    <w:p>
      <w:pPr>
        <w:pStyle w:val="4"/>
        <w:rPr>
          <w:rFonts w:hint="default"/>
        </w:rPr>
      </w:pPr>
      <w:bookmarkStart w:id="8" w:name="_Toc789636240"/>
      <w:r>
        <w:rPr>
          <w:rFonts w:hint="default"/>
        </w:rPr>
        <w:t>Suporte</w:t>
      </w:r>
      <w:bookmarkEnd w:id="8"/>
    </w:p>
    <w:p>
      <w:pPr>
        <w:numPr>
          <w:ilvl w:val="0"/>
          <w:numId w:val="2"/>
        </w:numPr>
        <w:tabs>
          <w:tab w:val="left" w:pos="420"/>
          <w:tab w:val="left" w:pos="1100"/>
        </w:tabs>
        <w:ind w:left="1100" w:leftChars="0" w:hanging="440" w:firstLineChars="0"/>
        <w:rPr>
          <w:rFonts w:hint="default"/>
        </w:rPr>
      </w:pPr>
      <w:r>
        <w:rPr>
          <w:rFonts w:hint="default"/>
        </w:rPr>
        <w:t>O Suporte gerencia (cadastra, altera, visualiza e inativa) Estabelecimentos.</w:t>
      </w:r>
    </w:p>
    <w:p>
      <w:pPr>
        <w:numPr>
          <w:ilvl w:val="0"/>
          <w:numId w:val="2"/>
        </w:numPr>
        <w:tabs>
          <w:tab w:val="left" w:pos="420"/>
          <w:tab w:val="left" w:pos="1100"/>
        </w:tabs>
        <w:ind w:left="1100" w:leftChars="0" w:hanging="440" w:firstLineChars="0"/>
        <w:rPr>
          <w:rFonts w:hint="default"/>
        </w:rPr>
      </w:pPr>
      <w:r>
        <w:rPr>
          <w:rFonts w:hint="default"/>
        </w:rPr>
        <w:t>O Suporte gerencia (cadastra, visualiza e inativa) o Administrador</w:t>
      </w:r>
    </w:p>
    <w:p>
      <w:pPr>
        <w:numPr>
          <w:ilvl w:val="0"/>
          <w:numId w:val="2"/>
        </w:numPr>
        <w:tabs>
          <w:tab w:val="left" w:pos="420"/>
          <w:tab w:val="left" w:pos="1100"/>
        </w:tabs>
        <w:ind w:left="1100" w:leftChars="0" w:hanging="440" w:firstLineChars="0"/>
        <w:rPr>
          <w:rFonts w:hint="default"/>
        </w:rPr>
      </w:pPr>
      <w:r>
        <w:rPr>
          <w:rFonts w:hint="default"/>
        </w:rPr>
        <w:t>O Suporte gerencia (cadastra, altera, visualiza e inativa) Ramos de Atividade</w:t>
      </w:r>
    </w:p>
    <w:p>
      <w:pPr>
        <w:numPr>
          <w:ilvl w:val="0"/>
          <w:numId w:val="2"/>
        </w:numPr>
        <w:tabs>
          <w:tab w:val="left" w:pos="420"/>
          <w:tab w:val="left" w:pos="1100"/>
        </w:tabs>
        <w:ind w:left="1100" w:leftChars="0" w:hanging="440" w:firstLineChars="0"/>
        <w:rPr>
          <w:rFonts w:hint="default"/>
        </w:rPr>
      </w:pPr>
      <w:r>
        <w:rPr>
          <w:rFonts w:hint="default"/>
        </w:rPr>
        <w:t>O Suporte gerencia (cadastra, altera, visualiza e inativa) Serviços</w:t>
      </w:r>
    </w:p>
    <w:p>
      <w:pPr>
        <w:numPr>
          <w:ilvl w:val="0"/>
          <w:numId w:val="2"/>
        </w:numPr>
        <w:tabs>
          <w:tab w:val="left" w:pos="420"/>
          <w:tab w:val="left" w:pos="1100"/>
        </w:tabs>
        <w:ind w:left="1100" w:leftChars="0" w:hanging="440" w:firstLineChars="0"/>
        <w:rPr>
          <w:rFonts w:hint="default"/>
        </w:rPr>
      </w:pPr>
      <w:r>
        <w:rPr>
          <w:rFonts w:hint="default"/>
        </w:rPr>
        <w:t>O Suporte responde às Solicitações de Atendimento</w:t>
      </w:r>
    </w:p>
    <w:p>
      <w:pPr>
        <w:numPr>
          <w:ilvl w:val="0"/>
          <w:numId w:val="2"/>
        </w:numPr>
        <w:tabs>
          <w:tab w:val="left" w:pos="420"/>
          <w:tab w:val="left" w:pos="1100"/>
        </w:tabs>
        <w:ind w:left="1100" w:leftChars="0" w:hanging="440" w:firstLineChars="0"/>
        <w:rPr>
          <w:rFonts w:hint="default"/>
          <w:lang w:val="en-US" w:eastAsia="zh-CN"/>
        </w:rPr>
      </w:pPr>
      <w:r>
        <w:rPr>
          <w:rFonts w:hint="default"/>
          <w:lang w:val="en-US" w:eastAsia="zh-CN"/>
        </w:rPr>
        <w:t>O Suporte pode responder às Solicitações de Contrato</w:t>
      </w:r>
    </w:p>
    <w:p>
      <w:pPr>
        <w:numPr>
          <w:ilvl w:val="0"/>
          <w:numId w:val="2"/>
        </w:numPr>
        <w:tabs>
          <w:tab w:val="left" w:pos="420"/>
          <w:tab w:val="left" w:pos="1100"/>
        </w:tabs>
        <w:ind w:left="1100" w:leftChars="0" w:hanging="440" w:firstLineChars="0"/>
        <w:rPr>
          <w:rFonts w:hint="default"/>
          <w:lang w:val="en-US" w:eastAsia="zh-CN"/>
        </w:rPr>
      </w:pPr>
      <w:r>
        <w:rPr>
          <w:rFonts w:hint="default"/>
          <w:lang w:val="en-US" w:eastAsia="zh-CN"/>
        </w:rPr>
        <w:t>O Suporte pode responder às Dúvidas de Visitantes</w:t>
      </w:r>
    </w:p>
    <w:p>
      <w:pPr>
        <w:numPr>
          <w:ilvl w:val="0"/>
          <w:numId w:val="2"/>
        </w:numPr>
        <w:tabs>
          <w:tab w:val="left" w:pos="420"/>
          <w:tab w:val="left" w:pos="1100"/>
        </w:tabs>
        <w:ind w:left="1100" w:leftChars="0" w:hanging="440" w:firstLineChars="0"/>
        <w:rPr>
          <w:rFonts w:hint="default"/>
          <w:lang w:val="en-US" w:eastAsia="zh-CN"/>
        </w:rPr>
      </w:pPr>
      <w:r>
        <w:rPr>
          <w:rFonts w:hint="default"/>
          <w:lang w:val="en-US" w:eastAsia="zh-CN"/>
        </w:rPr>
        <w:t>O Suporte pode visualizar a quantidade de serviços de cada ramo de atividade</w:t>
      </w:r>
    </w:p>
    <w:p>
      <w:pPr>
        <w:numPr>
          <w:ilvl w:val="0"/>
          <w:numId w:val="2"/>
        </w:numPr>
        <w:tabs>
          <w:tab w:val="left" w:pos="420"/>
          <w:tab w:val="left" w:pos="1100"/>
        </w:tabs>
        <w:ind w:left="1100" w:leftChars="0" w:hanging="440" w:firstLineChars="0"/>
        <w:rPr>
          <w:rFonts w:hint="default"/>
        </w:rPr>
      </w:pPr>
      <w:r>
        <w:rPr>
          <w:rFonts w:hint="default"/>
          <w:lang w:val="en-US" w:eastAsia="zh-CN"/>
        </w:rPr>
        <w:t>O Suporte pode visualizar a quantidade de serviços de cada ramo de atividad</w:t>
      </w:r>
      <w:r>
        <w:rPr>
          <w:rFonts w:hint="default"/>
          <w:lang w:eastAsia="zh-CN"/>
        </w:rPr>
        <w:t>e</w:t>
      </w:r>
    </w:p>
    <w:p>
      <w:pPr>
        <w:pStyle w:val="4"/>
      </w:pPr>
      <w:bookmarkStart w:id="9" w:name="_Toc1501071480"/>
      <w:r>
        <w:t>Sistema</w:t>
      </w:r>
      <w:bookmarkEnd w:id="9"/>
    </w:p>
    <w:p>
      <w:pPr>
        <w:pStyle w:val="34"/>
      </w:pPr>
      <w:r>
        <w:rPr>
          <w:lang w:val="en-US" w:eastAsia="zh-CN"/>
        </w:rPr>
        <w:t>A senha chamada deve ser exibida para os Clientes em espera.</w:t>
      </w:r>
    </w:p>
    <w:p>
      <w:pPr>
        <w:pStyle w:val="34"/>
      </w:pPr>
      <w:r>
        <w:rPr>
          <w:lang w:val="en-US" w:eastAsia="zh-CN"/>
        </w:rPr>
        <w:t>No ato de solicitar e gerar senha, o Cliente receberá orientação sobre o aplicativo.</w:t>
      </w:r>
    </w:p>
    <w:p>
      <w:pPr>
        <w:pStyle w:val="34"/>
      </w:pPr>
      <w:r>
        <w:rPr>
          <w:lang w:val="en-US" w:eastAsia="zh-CN"/>
        </w:rPr>
        <w:t>O atendimento do Cliente será cancelado depois de duas chamadas de 20 segundos, caso o cliente não compareça.</w:t>
      </w:r>
    </w:p>
    <w:p>
      <w:pPr>
        <w:pStyle w:val="34"/>
      </w:pPr>
      <w:r>
        <w:rPr>
          <w:lang w:val="en-US" w:eastAsia="zh-CN"/>
        </w:rPr>
        <w:t>Para o cliente ser atendido, é necessário que o funcionário realize a chamada</w:t>
      </w:r>
    </w:p>
    <w:p>
      <w:pPr>
        <w:pStyle w:val="34"/>
      </w:pPr>
      <w:r>
        <w:rPr>
          <w:lang w:val="en-US" w:eastAsia="zh-CN"/>
        </w:rPr>
        <w:t>A cada dois clientes comuns um cliente preferencial deve ser chamado</w:t>
      </w:r>
    </w:p>
    <w:p>
      <w:pPr>
        <w:pStyle w:val="34"/>
      </w:pPr>
      <w:r>
        <w:rPr>
          <w:lang w:val="en-US" w:eastAsia="zh-CN"/>
        </w:rPr>
        <w:t xml:space="preserve">Para qualquer cadastro efetuado no sistema, é enviado para o email do cadastrado um link para definir senha </w:t>
      </w:r>
    </w:p>
    <w:p>
      <w:pPr>
        <w:pStyle w:val="34"/>
      </w:pPr>
      <w:r>
        <w:rPr>
          <w:lang w:val="en-US" w:eastAsia="zh-CN"/>
        </w:rPr>
        <w:t>Para iniciar a fila, é necessário ao menos um cliente</w:t>
      </w:r>
    </w:p>
    <w:p>
      <w:pPr>
        <w:pStyle w:val="34"/>
      </w:pPr>
      <w:r>
        <w:rPr>
          <w:lang w:val="en-US" w:eastAsia="zh-CN"/>
        </w:rPr>
        <w:t>Qualquer usuário pode redefinir sua senha</w:t>
      </w:r>
    </w:p>
    <w:p>
      <w:pPr>
        <w:pStyle w:val="34"/>
      </w:pPr>
      <w:r>
        <w:rPr>
          <w:lang w:val="en-US" w:eastAsia="zh-CN"/>
        </w:rPr>
        <w:t>O estabelecimento é responsável por gerar as senhas</w:t>
      </w:r>
    </w:p>
    <w:p>
      <w:pPr>
        <w:pStyle w:val="4"/>
        <w:rPr>
          <w:lang w:eastAsia="zh-CN"/>
        </w:rPr>
      </w:pPr>
      <w:bookmarkStart w:id="10" w:name="_Toc1678201052"/>
      <w:r>
        <w:rPr>
          <w:lang w:eastAsia="zh-CN"/>
        </w:rPr>
        <w:t>Funcionário</w:t>
      </w:r>
      <w:bookmarkEnd w:id="10"/>
    </w:p>
    <w:p>
      <w:pPr>
        <w:pStyle w:val="34"/>
        <w:rPr>
          <w:rFonts w:hint="default"/>
          <w:lang w:val="en-US" w:eastAsia="zh-CN"/>
        </w:rPr>
      </w:pPr>
      <w:r>
        <w:rPr>
          <w:rFonts w:hint="default"/>
          <w:lang w:val="en-US" w:eastAsia="zh-CN"/>
        </w:rPr>
        <w:t>O Funcionário do estabelecimento é responsável por chamar o próximo da fila.</w:t>
      </w:r>
    </w:p>
    <w:p>
      <w:pPr>
        <w:pStyle w:val="34"/>
        <w:rPr>
          <w:rFonts w:hint="default"/>
          <w:lang w:val="en-US" w:eastAsia="zh-CN"/>
        </w:rPr>
      </w:pPr>
      <w:r>
        <w:rPr>
          <w:rFonts w:hint="default"/>
          <w:lang w:val="en-US" w:eastAsia="zh-CN"/>
        </w:rPr>
        <w:t>Os Funcionários do estabelecimento podem realizar o atendimento de diferentes serviços oferecidos pela empresa onde trabalha</w:t>
      </w:r>
    </w:p>
    <w:p>
      <w:pPr>
        <w:pStyle w:val="34"/>
        <w:rPr>
          <w:rFonts w:hint="default"/>
          <w:lang w:val="en-US" w:eastAsia="zh-CN"/>
        </w:rPr>
      </w:pPr>
      <w:r>
        <w:rPr>
          <w:rFonts w:hint="default"/>
          <w:lang w:val="en-US" w:eastAsia="zh-CN"/>
        </w:rPr>
        <w:t>O Funcionário do estabelecimento poderá visualizar em tempo real a duração do atendimento</w:t>
      </w:r>
    </w:p>
    <w:p>
      <w:pPr>
        <w:pStyle w:val="34"/>
        <w:rPr>
          <w:rFonts w:hint="default"/>
          <w:lang w:eastAsia="zh-CN"/>
        </w:rPr>
      </w:pPr>
      <w:r>
        <w:rPr>
          <w:rFonts w:hint="default"/>
          <w:lang w:val="en-US" w:eastAsia="zh-CN"/>
        </w:rPr>
        <w:t>O Funcionário do estabelecimento é responsável por iniciar o atendimento</w:t>
      </w:r>
    </w:p>
    <w:p>
      <w:pPr>
        <w:pStyle w:val="34"/>
        <w:rPr>
          <w:rFonts w:hint="default"/>
          <w:lang w:eastAsia="zh-CN"/>
        </w:rPr>
      </w:pPr>
      <w:r>
        <w:rPr>
          <w:rFonts w:hint="default"/>
          <w:lang w:val="en-US" w:eastAsia="zh-CN"/>
        </w:rPr>
        <w:t>O Funcionário do estabelecimento é responsável por finalizar o atendimento</w:t>
      </w:r>
    </w:p>
    <w:p>
      <w:pPr>
        <w:pStyle w:val="34"/>
        <w:rPr>
          <w:rFonts w:hint="default"/>
          <w:lang w:eastAsia="zh-CN"/>
        </w:rPr>
      </w:pPr>
      <w:r>
        <w:rPr>
          <w:rFonts w:hint="default"/>
          <w:lang w:val="en-US" w:eastAsia="zh-CN"/>
        </w:rPr>
        <w:t>O Funcionário do estabelecimento poderá consultar Relatórios de Atendimento sobre seu desempenho</w:t>
      </w:r>
    </w:p>
    <w:p>
      <w:pPr>
        <w:pStyle w:val="34"/>
        <w:rPr>
          <w:rFonts w:hint="default"/>
          <w:lang w:eastAsia="zh-CN"/>
        </w:rPr>
      </w:pPr>
      <w:r>
        <w:rPr>
          <w:rFonts w:hint="default"/>
          <w:lang w:val="en-US" w:eastAsia="zh-CN"/>
        </w:rPr>
        <w:t>O Funcionário do estabelecimento poderá alterar seu perfil</w:t>
      </w:r>
    </w:p>
    <w:p>
      <w:pPr>
        <w:pStyle w:val="34"/>
        <w:rPr>
          <w:rFonts w:hint="default"/>
          <w:lang w:eastAsia="zh-CN"/>
        </w:rPr>
      </w:pPr>
      <w:r>
        <w:rPr>
          <w:rFonts w:hint="default"/>
          <w:lang w:val="en-US" w:eastAsia="zh-CN"/>
        </w:rPr>
        <w:t>O Funcionário do estabelecimento poderá alterar sua senha</w:t>
      </w:r>
    </w:p>
    <w:p>
      <w:pPr>
        <w:pStyle w:val="34"/>
        <w:rPr>
          <w:rFonts w:hint="default"/>
          <w:lang w:eastAsia="zh-CN"/>
        </w:rPr>
      </w:pPr>
      <w:r>
        <w:rPr>
          <w:rFonts w:hint="default"/>
          <w:lang w:val="en-US" w:eastAsia="zh-CN"/>
        </w:rPr>
        <w:t>O Funcionário do estabelecimento poderá ler sobre o sistema</w:t>
      </w:r>
    </w:p>
    <w:p>
      <w:pPr>
        <w:pStyle w:val="34"/>
        <w:rPr>
          <w:rFonts w:hint="default"/>
          <w:lang w:eastAsia="zh-CN"/>
        </w:rPr>
      </w:pPr>
      <w:r>
        <w:rPr>
          <w:rFonts w:hint="default"/>
          <w:lang w:val="en-US" w:eastAsia="zh-CN"/>
        </w:rPr>
        <w:t>O Funcionário do estabelecimento poderá realizar Solicitações ao Suporte</w:t>
      </w:r>
    </w:p>
    <w:p>
      <w:pPr>
        <w:pStyle w:val="34"/>
        <w:rPr>
          <w:rFonts w:hint="default"/>
        </w:rPr>
      </w:pPr>
      <w:r>
        <w:rPr>
          <w:rFonts w:hint="default"/>
          <w:lang w:val="en-US" w:eastAsia="zh-CN"/>
        </w:rPr>
        <w:t>Ao se conectar no sistema, o Funcionário deverá selecionar o guichê onde está localizado</w:t>
      </w:r>
    </w:p>
    <w:p>
      <w:pPr>
        <w:pStyle w:val="4"/>
        <w:rPr>
          <w:rFonts w:hint="default"/>
          <w:lang w:eastAsia="zh-CN"/>
        </w:rPr>
      </w:pPr>
      <w:bookmarkStart w:id="11" w:name="_Toc416786373"/>
      <w:r>
        <w:rPr>
          <w:rFonts w:hint="default"/>
          <w:lang w:eastAsia="zh-CN"/>
        </w:rPr>
        <w:t>Cliente</w:t>
      </w:r>
      <w:bookmarkEnd w:id="11"/>
    </w:p>
    <w:p>
      <w:pPr>
        <w:pStyle w:val="34"/>
        <w:rPr>
          <w:rFonts w:hint="default"/>
          <w:lang w:val="en-US" w:eastAsia="zh-CN"/>
        </w:rPr>
      </w:pPr>
      <w:r>
        <w:rPr>
          <w:rFonts w:hint="default"/>
          <w:lang w:val="en-US" w:eastAsia="zh-CN"/>
        </w:rPr>
        <w:t>O Cliente do estabelecimento é responsável pelo seu código de acesso do aplicativo e senha da fila.</w:t>
      </w:r>
    </w:p>
    <w:p>
      <w:pPr>
        <w:pStyle w:val="34"/>
        <w:rPr>
          <w:rFonts w:hint="default"/>
        </w:rPr>
      </w:pPr>
      <w:r>
        <w:rPr>
          <w:rFonts w:hint="default"/>
          <w:lang w:val="en-US" w:eastAsia="zh-CN"/>
        </w:rPr>
        <w:t>Para retirada da senha, o cliente deve escolher o serviço desejado e a prioridade de atendimento.</w:t>
      </w:r>
    </w:p>
    <w:p>
      <w:pPr>
        <w:pStyle w:val="34"/>
        <w:rPr>
          <w:rFonts w:hint="default"/>
        </w:rPr>
      </w:pPr>
      <w:r>
        <w:rPr>
          <w:rFonts w:hint="default"/>
          <w:lang w:val="en-US" w:eastAsia="zh-CN"/>
        </w:rPr>
        <w:t>Para ser atendido, o Cliente precisa ter retirado um Ticket de atendimento</w:t>
      </w:r>
    </w:p>
    <w:p>
      <w:pPr>
        <w:pStyle w:val="34"/>
        <w:rPr>
          <w:rFonts w:hint="default"/>
        </w:rPr>
      </w:pPr>
      <w:r>
        <w:rPr>
          <w:rFonts w:hint="default"/>
          <w:lang w:val="en-US" w:eastAsia="zh-CN"/>
        </w:rPr>
        <w:t>Para acessar a fila no aplicativo, o Cliente deve anteriormente retirar uma senha.</w:t>
      </w:r>
    </w:p>
    <w:p>
      <w:pPr>
        <w:pStyle w:val="34"/>
        <w:rPr>
          <w:rFonts w:hint="default"/>
        </w:rPr>
      </w:pPr>
      <w:r>
        <w:rPr>
          <w:rFonts w:hint="default"/>
          <w:lang w:val="en-US" w:eastAsia="zh-CN"/>
        </w:rPr>
        <w:t>Para ser atendido, o Cliente deve comprovar a espera com sua senha por meio físico.</w:t>
      </w:r>
    </w:p>
    <w:p>
      <w:pPr>
        <w:pStyle w:val="34"/>
        <w:rPr>
          <w:rFonts w:hint="default"/>
        </w:rPr>
      </w:pPr>
      <w:r>
        <w:rPr>
          <w:rFonts w:hint="default"/>
          <w:lang w:val="en-US" w:eastAsia="zh-CN"/>
        </w:rPr>
        <w:t>O Cliente poderá cancelar a solicitação da senha no ato da retirada.</w:t>
      </w:r>
    </w:p>
    <w:p>
      <w:pPr>
        <w:pStyle w:val="34"/>
        <w:rPr>
          <w:rFonts w:hint="default"/>
        </w:rPr>
      </w:pPr>
      <w:r>
        <w:rPr>
          <w:rFonts w:hint="default"/>
          <w:lang w:val="en-US" w:eastAsia="zh-CN"/>
        </w:rPr>
        <w:t>O Cliente poderá desistir de seu atendimento, retirando sua senha da fila de espera.</w:t>
      </w:r>
    </w:p>
    <w:p>
      <w:pPr>
        <w:pStyle w:val="34"/>
        <w:rPr>
          <w:rFonts w:hint="default"/>
        </w:rPr>
      </w:pPr>
      <w:r>
        <w:rPr>
          <w:rFonts w:hint="default"/>
          <w:lang w:val="en-US" w:eastAsia="zh-CN"/>
        </w:rPr>
        <w:t>Para retirar a senha, o Cliente deverá estar presente no estabelecimento.</w:t>
      </w:r>
    </w:p>
    <w:p>
      <w:pPr>
        <w:pStyle w:val="34"/>
        <w:rPr>
          <w:rFonts w:hint="default"/>
        </w:rPr>
      </w:pPr>
      <w:r>
        <w:rPr>
          <w:rFonts w:hint="default"/>
          <w:lang w:val="en-US" w:eastAsia="zh-CN"/>
        </w:rPr>
        <w:t>O Cliente deverá ser alertado sobre as alterações referentes à Fila de Espera</w:t>
      </w:r>
    </w:p>
    <w:p>
      <w:pPr>
        <w:pStyle w:val="34"/>
        <w:rPr>
          <w:rFonts w:hint="default"/>
        </w:rPr>
      </w:pPr>
      <w:r>
        <w:rPr>
          <w:rFonts w:hint="default"/>
          <w:lang w:val="en-US" w:eastAsia="zh-CN"/>
        </w:rPr>
        <w:t>O Cliente poderá configurar as notificações, referentes à senha, enviadas pelo aplicativo.</w:t>
      </w:r>
    </w:p>
    <w:p>
      <w:pPr>
        <w:pStyle w:val="34"/>
        <w:rPr>
          <w:rFonts w:hint="default"/>
        </w:rPr>
      </w:pPr>
      <w:r>
        <w:rPr>
          <w:rFonts w:hint="default"/>
          <w:lang w:val="en-US" w:eastAsia="zh-CN"/>
        </w:rPr>
        <w:t>Para utilizar o sistema, o usuário deve possuir acesso à internet.</w:t>
      </w:r>
    </w:p>
    <w:p>
      <w:pPr>
        <w:pStyle w:val="34"/>
        <w:rPr>
          <w:rFonts w:hint="default"/>
        </w:rPr>
      </w:pPr>
      <w:r>
        <w:rPr>
          <w:rFonts w:hint="default"/>
          <w:lang w:val="en-US" w:eastAsia="zh-CN"/>
        </w:rPr>
        <w:t>O Cliente precisa estar no estabelecimento para retirar sua senha</w:t>
      </w:r>
    </w:p>
    <w:p>
      <w:pPr>
        <w:pStyle w:val="34"/>
        <w:rPr>
          <w:rFonts w:hint="default"/>
        </w:rPr>
      </w:pPr>
      <w:r>
        <w:rPr>
          <w:rFonts w:hint="default"/>
          <w:lang w:val="en-US" w:eastAsia="zh-CN"/>
        </w:rPr>
        <w:t>O Cliente poderá acompanhar mais de uma senha simultaneamente</w:t>
      </w:r>
    </w:p>
    <w:p>
      <w:pPr>
        <w:pStyle w:val="4"/>
        <w:rPr>
          <w:rFonts w:hint="default"/>
        </w:rPr>
      </w:pPr>
      <w:bookmarkStart w:id="12" w:name="_Toc830400683"/>
      <w:r>
        <w:rPr>
          <w:rFonts w:hint="default"/>
        </w:rPr>
        <w:t>Administrador</w:t>
      </w:r>
      <w:bookmarkEnd w:id="12"/>
    </w:p>
    <w:p>
      <w:pPr>
        <w:pStyle w:val="34"/>
        <w:rPr>
          <w:rFonts w:hint="default"/>
          <w:lang w:val="en-US" w:eastAsia="zh-CN"/>
        </w:rPr>
      </w:pPr>
      <w:r>
        <w:rPr>
          <w:rFonts w:hint="default"/>
          <w:lang w:val="en-US" w:eastAsia="zh-CN"/>
        </w:rPr>
        <w:t>Apenas o Administrador do estabelecimento gerencia (visualiza, cadastra ou inativa) funcionários.</w:t>
      </w:r>
    </w:p>
    <w:p>
      <w:pPr>
        <w:pStyle w:val="34"/>
        <w:rPr>
          <w:rFonts w:hint="default"/>
        </w:rPr>
      </w:pPr>
      <w:r>
        <w:rPr>
          <w:rFonts w:hint="default"/>
          <w:lang w:val="en-US" w:eastAsia="zh-CN"/>
        </w:rPr>
        <w:t>Apenas o Administrador do estabelecimento vincula e desvincula serviços usados na Empresa.</w:t>
      </w:r>
    </w:p>
    <w:p>
      <w:pPr>
        <w:pStyle w:val="34"/>
        <w:rPr>
          <w:rFonts w:hint="default"/>
        </w:rPr>
      </w:pPr>
      <w:r>
        <w:rPr>
          <w:rFonts w:hint="default"/>
          <w:lang w:val="en-US" w:eastAsia="zh-CN"/>
        </w:rPr>
        <w:t>O Administrador pode visualizar Relatórios de Atendimento de todos os Funcionários da Empresa.</w:t>
      </w:r>
    </w:p>
    <w:p>
      <w:pPr>
        <w:pStyle w:val="34"/>
        <w:rPr>
          <w:rFonts w:hint="default"/>
        </w:rPr>
      </w:pPr>
      <w:r>
        <w:rPr>
          <w:rFonts w:hint="default"/>
          <w:lang w:val="en-US" w:eastAsia="zh-CN"/>
        </w:rPr>
        <w:t>O Administrador pode realizar Solicitações ao Suporte</w:t>
      </w:r>
    </w:p>
    <w:p>
      <w:pPr>
        <w:pStyle w:val="4"/>
        <w:rPr>
          <w:rFonts w:hint="default"/>
        </w:rPr>
      </w:pPr>
      <w:bookmarkStart w:id="13" w:name="_Toc957315609"/>
      <w:r>
        <w:rPr>
          <w:rFonts w:hint="default"/>
        </w:rPr>
        <w:t>Geral</w:t>
      </w:r>
      <w:bookmarkEnd w:id="13"/>
    </w:p>
    <w:p>
      <w:pPr>
        <w:pStyle w:val="34"/>
        <w:rPr>
          <w:rFonts w:hint="default"/>
          <w:lang w:val="en-US" w:eastAsia="zh-CN"/>
        </w:rPr>
      </w:pPr>
      <w:r>
        <w:rPr>
          <w:rFonts w:hint="default"/>
          <w:lang w:val="en-US" w:eastAsia="zh-CN"/>
        </w:rPr>
        <w:t>Para acessar o sistema web, o usuário precisa estar cadastrado</w:t>
      </w:r>
    </w:p>
    <w:p>
      <w:pPr>
        <w:pStyle w:val="34"/>
        <w:rPr>
          <w:rFonts w:hint="default"/>
        </w:rPr>
      </w:pPr>
      <w:r>
        <w:rPr>
          <w:rFonts w:hint="default"/>
          <w:lang w:val="en-US" w:eastAsia="zh-CN"/>
        </w:rPr>
        <w:t>O usuário Visitante não tem acesso ao sistema web.</w:t>
      </w:r>
    </w:p>
    <w:p>
      <w:pPr>
        <w:pStyle w:val="3"/>
        <w:rPr>
          <w:rFonts w:hint="default"/>
        </w:rPr>
      </w:pPr>
      <w:bookmarkStart w:id="14" w:name="_Toc1862911421"/>
      <w:r>
        <w:rPr>
          <w:rFonts w:hint="default"/>
        </w:rPr>
        <w:t>Documentos de Requisitos</w:t>
      </w:r>
      <w:bookmarkEnd w:id="14"/>
    </w:p>
    <w:p>
      <w:pPr>
        <w:rPr>
          <w:rFonts w:hint="default"/>
        </w:rPr>
      </w:pPr>
      <w:r>
        <w:rPr>
          <w:rFonts w:hint="default"/>
        </w:rPr>
        <w:t>Os requisitos do sistema foram montados com base nas regras de negócio levantadas anteriormente. Estão organizadas de acordo com os módulos do sistema, que são Sistema Web e Sistema Mobile.</w:t>
      </w:r>
    </w:p>
    <w:p>
      <w:pPr>
        <w:pStyle w:val="4"/>
        <w:rPr>
          <w:rFonts w:hint="default"/>
        </w:rPr>
      </w:pPr>
      <w:bookmarkStart w:id="15" w:name="_Toc1973730305"/>
      <w:r>
        <w:rPr>
          <w:rFonts w:hint="default"/>
        </w:rPr>
        <w:t>Sistema Web</w:t>
      </w:r>
      <w:bookmarkEnd w:id="15"/>
    </w:p>
    <w:p>
      <w:pPr>
        <w:rPr>
          <w:rFonts w:hint="default"/>
        </w:rPr>
      </w:pPr>
      <w:r>
        <w:rPr>
          <w:rFonts w:hint="default"/>
        </w:rPr>
        <w:t>O sistema TW314 deverá permitir:</w:t>
      </w:r>
    </w:p>
    <w:p>
      <w:pPr>
        <w:pStyle w:val="34"/>
        <w:rPr>
          <w:rFonts w:hint="default"/>
        </w:rPr>
      </w:pPr>
      <w:r>
        <w:rPr>
          <w:rFonts w:hint="default"/>
        </w:rPr>
        <w:t xml:space="preserve">A todos os usuários se conectar somente mediante login, fornecendo e-mail e senha. </w:t>
      </w:r>
    </w:p>
    <w:p>
      <w:pPr>
        <w:pStyle w:val="34"/>
        <w:rPr>
          <w:rFonts w:hint="default"/>
        </w:rPr>
      </w:pPr>
      <w:r>
        <w:rPr>
          <w:rFonts w:hint="default"/>
        </w:rPr>
        <w:t>A todos os usuários redefinir a sua senha</w:t>
      </w:r>
    </w:p>
    <w:p>
      <w:pPr>
        <w:pStyle w:val="34"/>
        <w:rPr>
          <w:rFonts w:hint="default"/>
        </w:rPr>
      </w:pPr>
      <w:r>
        <w:rPr>
          <w:rFonts w:hint="default"/>
        </w:rPr>
        <w:t>A todos os usuários editar seu próprio perfil.</w:t>
      </w:r>
    </w:p>
    <w:p>
      <w:pPr>
        <w:pStyle w:val="34"/>
        <w:rPr>
          <w:rFonts w:hint="default"/>
        </w:rPr>
      </w:pPr>
      <w:r>
        <w:rPr>
          <w:rFonts w:hint="default"/>
        </w:rPr>
        <w:t>Ao usuário Suporte cadastrar Ramos de Atividades através de código de identificação e nome.</w:t>
      </w:r>
    </w:p>
    <w:p>
      <w:pPr>
        <w:pStyle w:val="34"/>
        <w:rPr>
          <w:rFonts w:hint="default"/>
        </w:rPr>
      </w:pPr>
      <w:r>
        <w:rPr>
          <w:rFonts w:hint="default"/>
        </w:rPr>
        <w:t>Ao usuário Suporte cadastrar Estabelecimento através de código de identificação, ramo de atividade, CNPJ, nome fantasia, razão social, endereço com CEP, logradouro, número do edifício, bairro, cidade, estado, contato com e-mail e telefone, e responsável com nome do responsável, quantidade de guichês, CPF e e-mail.</w:t>
      </w:r>
    </w:p>
    <w:p>
      <w:pPr>
        <w:pStyle w:val="34"/>
        <w:rPr>
          <w:rFonts w:hint="default"/>
        </w:rPr>
      </w:pPr>
      <w:r>
        <w:rPr>
          <w:rFonts w:hint="default"/>
        </w:rPr>
        <w:t>Ao usuário Suporte cadastrar Administrador através de código de identificação, estabelecimento, nome e e-mail.</w:t>
      </w:r>
    </w:p>
    <w:p>
      <w:pPr>
        <w:pStyle w:val="34"/>
        <w:rPr>
          <w:rFonts w:hint="default"/>
        </w:rPr>
      </w:pPr>
    </w:p>
    <w:p>
      <w:pPr>
        <w:pStyle w:val="34"/>
        <w:rPr>
          <w:rFonts w:hint="default"/>
        </w:rPr>
      </w:pPr>
      <w:r>
        <w:rPr>
          <w:rFonts w:hint="default"/>
        </w:rPr>
        <w:t>Ao usuário Suporte cadastrar Serviços através de código de identificação, ramo de atividade, nome do serviço, sigla de identificação do serviço e descrição.</w:t>
      </w:r>
    </w:p>
    <w:p>
      <w:pPr>
        <w:pStyle w:val="34"/>
        <w:rPr>
          <w:rFonts w:hint="default"/>
        </w:rPr>
      </w:pPr>
      <w:r>
        <w:rPr>
          <w:rFonts w:hint="default"/>
        </w:rPr>
        <w:t>Ao usuário Suporte editar Ramos de Atividades, modificando seus dados, exceto ao código de identificação.</w:t>
      </w:r>
    </w:p>
    <w:p>
      <w:pPr>
        <w:pStyle w:val="34"/>
        <w:rPr>
          <w:rFonts w:hint="default"/>
        </w:rPr>
      </w:pPr>
      <w:r>
        <w:rPr>
          <w:rFonts w:hint="default"/>
        </w:rPr>
        <w:t>Ao usuário Suporte editar Estabelecimento, modificando seus dados, exceto ao código de identificação.</w:t>
      </w:r>
    </w:p>
    <w:p>
      <w:pPr>
        <w:pStyle w:val="34"/>
        <w:rPr>
          <w:rFonts w:hint="default"/>
        </w:rPr>
      </w:pPr>
      <w:r>
        <w:rPr>
          <w:rFonts w:hint="default"/>
        </w:rPr>
        <w:t>Ao usuário Suporte editar Serviços, modificando seus dados, exceto ao código de identificação .</w:t>
      </w:r>
    </w:p>
    <w:p>
      <w:pPr>
        <w:pStyle w:val="34"/>
        <w:rPr>
          <w:rFonts w:hint="default"/>
        </w:rPr>
      </w:pPr>
      <w:r>
        <w:rPr>
          <w:rFonts w:hint="default"/>
        </w:rPr>
        <w:t>Ao usuário Suporte inativar Ramos de Atividades.</w:t>
      </w:r>
    </w:p>
    <w:p>
      <w:pPr>
        <w:pStyle w:val="34"/>
        <w:rPr>
          <w:rFonts w:hint="default"/>
        </w:rPr>
      </w:pPr>
      <w:r>
        <w:rPr>
          <w:rFonts w:hint="default"/>
        </w:rPr>
        <w:t>Ao usuário Suporte inativar Estabelecimento.</w:t>
      </w:r>
    </w:p>
    <w:p>
      <w:pPr>
        <w:pStyle w:val="34"/>
        <w:rPr>
          <w:rFonts w:hint="default"/>
        </w:rPr>
      </w:pPr>
      <w:r>
        <w:rPr>
          <w:rFonts w:hint="default"/>
        </w:rPr>
        <w:t>Ao usuário Suporte inativar Administrador.</w:t>
      </w:r>
    </w:p>
    <w:p>
      <w:pPr>
        <w:pStyle w:val="34"/>
        <w:rPr>
          <w:rFonts w:hint="default"/>
        </w:rPr>
      </w:pPr>
      <w:r>
        <w:rPr>
          <w:rFonts w:hint="default"/>
        </w:rPr>
        <w:t>Ao usuário Suporte inativar Serviços.</w:t>
      </w:r>
    </w:p>
    <w:p>
      <w:pPr>
        <w:pStyle w:val="34"/>
        <w:rPr>
          <w:rFonts w:hint="default"/>
        </w:rPr>
      </w:pPr>
      <w:r>
        <w:rPr>
          <w:rFonts w:hint="default"/>
        </w:rPr>
        <w:t>Ao usuário Suporte ativar Ramos de Atividades, quando tais ramos estiverem inativos.</w:t>
      </w:r>
    </w:p>
    <w:p>
      <w:pPr>
        <w:pStyle w:val="34"/>
        <w:rPr>
          <w:rFonts w:hint="default"/>
        </w:rPr>
      </w:pPr>
      <w:r>
        <w:rPr>
          <w:rFonts w:hint="default"/>
        </w:rPr>
        <w:t>Ao usuário Suporte ativar Estabelecimento, quando tais estabelecimentos estiverem inativos.</w:t>
      </w:r>
    </w:p>
    <w:p>
      <w:pPr>
        <w:pStyle w:val="34"/>
        <w:rPr>
          <w:rFonts w:hint="default"/>
        </w:rPr>
      </w:pPr>
      <w:r>
        <w:rPr>
          <w:rFonts w:hint="default"/>
        </w:rPr>
        <w:t>Ao usuário Suporte ativar Administrador, quando tais administradores estiverem inativos.</w:t>
      </w:r>
    </w:p>
    <w:p>
      <w:pPr>
        <w:pStyle w:val="34"/>
        <w:rPr>
          <w:rFonts w:hint="default"/>
        </w:rPr>
      </w:pPr>
      <w:r>
        <w:rPr>
          <w:rFonts w:hint="default"/>
        </w:rPr>
        <w:t>Ao usuário Suporte ativar Serviços, quando tais serviços estiverem inativos.</w:t>
      </w:r>
    </w:p>
    <w:p>
      <w:pPr>
        <w:pStyle w:val="34"/>
        <w:rPr>
          <w:rFonts w:hint="default"/>
        </w:rPr>
      </w:pPr>
      <w:r>
        <w:rPr>
          <w:rFonts w:hint="default"/>
        </w:rPr>
        <w:t>Ao usuário Suporte visualizar todos os Ramos de Atividades.</w:t>
      </w:r>
    </w:p>
    <w:p>
      <w:pPr>
        <w:pStyle w:val="34"/>
        <w:rPr>
          <w:rFonts w:hint="default"/>
        </w:rPr>
      </w:pPr>
      <w:r>
        <w:rPr>
          <w:rFonts w:hint="default"/>
        </w:rPr>
        <w:t>Ao usuário Suporte visualizar todos os Estabelecimentos.</w:t>
      </w:r>
    </w:p>
    <w:p>
      <w:pPr>
        <w:pStyle w:val="34"/>
        <w:rPr>
          <w:rFonts w:hint="default"/>
        </w:rPr>
      </w:pPr>
      <w:r>
        <w:rPr>
          <w:rFonts w:hint="default"/>
        </w:rPr>
        <w:t>Ao usuário Suporte visualizar todos os Administradores.</w:t>
      </w:r>
    </w:p>
    <w:p>
      <w:pPr>
        <w:pStyle w:val="34"/>
        <w:rPr>
          <w:rFonts w:hint="default"/>
        </w:rPr>
      </w:pPr>
      <w:r>
        <w:rPr>
          <w:rFonts w:hint="default"/>
        </w:rPr>
        <w:t>Ao usuário Suporte visualizar todos os Serviços.</w:t>
      </w:r>
    </w:p>
    <w:p>
      <w:pPr>
        <w:pStyle w:val="34"/>
        <w:rPr>
          <w:rFonts w:hint="default"/>
        </w:rPr>
      </w:pPr>
      <w:r>
        <w:rPr>
          <w:rFonts w:hint="default"/>
        </w:rPr>
        <w:t>Ao usuário Suporte visualizar um Ramo de Atividades.</w:t>
      </w:r>
    </w:p>
    <w:p>
      <w:pPr>
        <w:pStyle w:val="34"/>
        <w:rPr>
          <w:rFonts w:hint="default"/>
        </w:rPr>
      </w:pPr>
      <w:r>
        <w:rPr>
          <w:rFonts w:hint="default"/>
        </w:rPr>
        <w:t>Ao usuário Suporte visualizar um Estabelecimento.</w:t>
      </w:r>
    </w:p>
    <w:p>
      <w:pPr>
        <w:pStyle w:val="34"/>
        <w:rPr>
          <w:rFonts w:hint="default"/>
        </w:rPr>
      </w:pPr>
      <w:r>
        <w:rPr>
          <w:rFonts w:hint="default"/>
        </w:rPr>
        <w:t>Ao usuário Suporte visualizar um Administrador.</w:t>
      </w:r>
    </w:p>
    <w:p>
      <w:pPr>
        <w:pStyle w:val="34"/>
        <w:rPr>
          <w:rFonts w:hint="default"/>
        </w:rPr>
      </w:pPr>
      <w:r>
        <w:rPr>
          <w:rFonts w:hint="default"/>
        </w:rPr>
        <w:t>Ao usuário Suporte visualizar um Serviço.</w:t>
      </w:r>
    </w:p>
    <w:p>
      <w:pPr>
        <w:pStyle w:val="34"/>
        <w:rPr>
          <w:rFonts w:hint="default"/>
        </w:rPr>
      </w:pPr>
      <w:r>
        <w:rPr>
          <w:rFonts w:hint="default"/>
        </w:rPr>
        <w:t>Ao usuário Suporte visualizar as solicitações de novos serviços.</w:t>
      </w:r>
    </w:p>
    <w:p>
      <w:pPr>
        <w:pStyle w:val="34"/>
        <w:rPr>
          <w:rFonts w:hint="default"/>
        </w:rPr>
      </w:pPr>
      <w:r>
        <w:rPr>
          <w:rFonts w:hint="default"/>
        </w:rPr>
        <w:t>Ao usuário Suporte responder às solicitações de atendimento feitas por outros usuários.</w:t>
      </w:r>
    </w:p>
    <w:p>
      <w:pPr>
        <w:pStyle w:val="34"/>
        <w:rPr>
          <w:rFonts w:hint="default"/>
        </w:rPr>
      </w:pPr>
      <w:r>
        <w:rPr>
          <w:rFonts w:hint="default"/>
        </w:rPr>
        <w:t>Ao usuário Suporte visualizar a quantidade de serviços cadastrados de cada ramo de atividade.</w:t>
      </w:r>
    </w:p>
    <w:p>
      <w:pPr>
        <w:pStyle w:val="34"/>
        <w:rPr>
          <w:rFonts w:hint="default"/>
        </w:rPr>
      </w:pPr>
      <w:r>
        <w:rPr>
          <w:rFonts w:hint="default"/>
        </w:rPr>
        <w:t>Ao usuário Suporte visualizar a quantidade de empresas cadastradas de cada ramo de atividade.</w:t>
      </w:r>
    </w:p>
    <w:p>
      <w:pPr>
        <w:pStyle w:val="34"/>
        <w:rPr>
          <w:rFonts w:hint="default"/>
        </w:rPr>
      </w:pPr>
      <w:r>
        <w:rPr>
          <w:rFonts w:hint="default"/>
        </w:rPr>
        <w:t>Ao usuário Suporte cadastrar usuários Funcionário através de código de identificação, nome, perfil e e-mail.</w:t>
      </w:r>
    </w:p>
    <w:p>
      <w:pPr>
        <w:pStyle w:val="34"/>
        <w:rPr>
          <w:rFonts w:hint="default"/>
        </w:rPr>
      </w:pPr>
      <w:r>
        <w:rPr>
          <w:rFonts w:hint="default"/>
        </w:rPr>
        <w:t>Ao usuário Administrador visualizar todos os usuários Funcionário.</w:t>
      </w:r>
    </w:p>
    <w:p>
      <w:pPr>
        <w:pStyle w:val="34"/>
        <w:rPr>
          <w:rFonts w:hint="default"/>
        </w:rPr>
      </w:pPr>
      <w:r>
        <w:rPr>
          <w:rFonts w:hint="default"/>
        </w:rPr>
        <w:t>Ao usuário Administrador visualizar um usuário Funcionário.</w:t>
      </w:r>
    </w:p>
    <w:p>
      <w:pPr>
        <w:pStyle w:val="34"/>
        <w:rPr>
          <w:rFonts w:hint="default"/>
        </w:rPr>
      </w:pPr>
      <w:r>
        <w:rPr>
          <w:rFonts w:hint="default"/>
        </w:rPr>
        <w:t>Ao usuário Administrador inativar usuários.</w:t>
      </w:r>
    </w:p>
    <w:p>
      <w:pPr>
        <w:pStyle w:val="34"/>
        <w:rPr>
          <w:rFonts w:hint="default"/>
        </w:rPr>
      </w:pPr>
      <w:r>
        <w:rPr>
          <w:rFonts w:hint="default"/>
        </w:rPr>
        <w:t>Ao usuário Administrador ativar  usuários, quando tais usuários estiverem inativos.</w:t>
      </w:r>
    </w:p>
    <w:p>
      <w:pPr>
        <w:pStyle w:val="34"/>
        <w:rPr>
          <w:rFonts w:hint="default"/>
        </w:rPr>
      </w:pPr>
      <w:r>
        <w:rPr>
          <w:rFonts w:hint="default"/>
        </w:rPr>
        <w:t>Ao usuário Administrador visualizar relatórios, filtrando por:...</w:t>
      </w:r>
    </w:p>
    <w:p>
      <w:pPr>
        <w:pStyle w:val="34"/>
        <w:rPr>
          <w:rFonts w:hint="default"/>
        </w:rPr>
      </w:pPr>
      <w:r>
        <w:rPr>
          <w:rFonts w:hint="default"/>
        </w:rPr>
        <w:t>Ao usuário Administrador vincular serviços ao seu estabelecimento.</w:t>
      </w:r>
    </w:p>
    <w:p>
      <w:pPr>
        <w:pStyle w:val="34"/>
        <w:rPr>
          <w:rFonts w:hint="default"/>
        </w:rPr>
      </w:pPr>
      <w:r>
        <w:rPr>
          <w:rFonts w:hint="default"/>
        </w:rPr>
        <w:t>Ao usuário Administrador desvincular serviços do seu estabelecimento.</w:t>
      </w:r>
    </w:p>
    <w:p>
      <w:pPr>
        <w:pStyle w:val="34"/>
        <w:rPr>
          <w:rFonts w:hint="default"/>
        </w:rPr>
      </w:pPr>
      <w:r>
        <w:rPr>
          <w:rFonts w:hint="default"/>
        </w:rPr>
        <w:t>Ao usuário Administrador visualizar relatórios, filtrando por...</w:t>
      </w:r>
    </w:p>
    <w:p>
      <w:pPr>
        <w:pStyle w:val="34"/>
        <w:rPr>
          <w:rFonts w:hint="default"/>
        </w:rPr>
      </w:pPr>
      <w:r>
        <w:rPr>
          <w:rFonts w:hint="default"/>
        </w:rPr>
        <w:t>Ao usuário Administrador contatar o Suporte.</w:t>
      </w:r>
    </w:p>
    <w:p>
      <w:pPr>
        <w:pStyle w:val="34"/>
        <w:rPr>
          <w:rFonts w:hint="default"/>
        </w:rPr>
      </w:pPr>
      <w:r>
        <w:rPr>
          <w:rFonts w:hint="default"/>
        </w:rPr>
        <w:t>Ao usuário Administrador visualizar as solicitações de suporte já realizadas.</w:t>
      </w:r>
    </w:p>
    <w:p>
      <w:pPr>
        <w:pStyle w:val="34"/>
        <w:rPr>
          <w:rFonts w:hint="default"/>
        </w:rPr>
      </w:pPr>
      <w:r>
        <w:rPr>
          <w:rFonts w:hint="default"/>
        </w:rPr>
        <w:t>Ao usuário Administrador adicionar comentários e anexos às Solicitações de Suporte abertas.</w:t>
      </w:r>
    </w:p>
    <w:p>
      <w:pPr>
        <w:pStyle w:val="34"/>
        <w:rPr>
          <w:rFonts w:hint="default"/>
        </w:rPr>
      </w:pPr>
      <w:r>
        <w:rPr>
          <w:rFonts w:hint="default"/>
        </w:rPr>
        <w:t>Ao usuário Administrador cancelar as solicitações de suporte, caso o problema já tenha sido solucionado sem ajuda.</w:t>
      </w:r>
    </w:p>
    <w:p>
      <w:pPr>
        <w:pStyle w:val="34"/>
        <w:rPr>
          <w:rFonts w:hint="default"/>
        </w:rPr>
      </w:pPr>
      <w:r>
        <w:rPr>
          <w:rFonts w:hint="default"/>
        </w:rPr>
        <w:t>Ao usuário Administrador visualizar a resposta de cada solicitação de suporte que realizou.</w:t>
      </w:r>
    </w:p>
    <w:p>
      <w:pPr>
        <w:pStyle w:val="34"/>
        <w:rPr>
          <w:rFonts w:hint="default"/>
        </w:rPr>
      </w:pPr>
      <w:r>
        <w:rPr>
          <w:rFonts w:hint="default"/>
        </w:rPr>
        <w:t>Ao usuário Funcionário selecionar guichê, em uma lista, para realizar atendimentos.</w:t>
      </w:r>
    </w:p>
    <w:p>
      <w:pPr>
        <w:pStyle w:val="34"/>
        <w:rPr>
          <w:rFonts w:hint="default"/>
        </w:rPr>
      </w:pPr>
      <w:r>
        <w:rPr>
          <w:rFonts w:hint="default"/>
        </w:rPr>
        <w:t>Ao usuário Funcionário chamar o próximo da fila.</w:t>
      </w:r>
    </w:p>
    <w:p>
      <w:pPr>
        <w:pStyle w:val="34"/>
        <w:rPr>
          <w:rFonts w:hint="default"/>
        </w:rPr>
      </w:pPr>
      <w:r>
        <w:rPr>
          <w:rFonts w:hint="default"/>
        </w:rPr>
        <w:t>Ao usuário Funcionário iniciar o atendimento.</w:t>
      </w:r>
    </w:p>
    <w:p>
      <w:pPr>
        <w:pStyle w:val="34"/>
        <w:rPr>
          <w:rFonts w:hint="default"/>
        </w:rPr>
      </w:pPr>
      <w:r>
        <w:rPr>
          <w:rFonts w:hint="default"/>
        </w:rPr>
        <w:t>Ao usuário Funcionário finalizar o atendimento.</w:t>
      </w:r>
    </w:p>
    <w:p>
      <w:pPr>
        <w:pStyle w:val="34"/>
        <w:rPr>
          <w:rFonts w:hint="default"/>
        </w:rPr>
      </w:pPr>
      <w:r>
        <w:rPr>
          <w:rFonts w:hint="default"/>
        </w:rPr>
        <w:t>Ao usuário Funcionário visualizar o guichê onde está atendendo.</w:t>
      </w:r>
    </w:p>
    <w:p>
      <w:pPr>
        <w:pStyle w:val="34"/>
        <w:rPr>
          <w:rFonts w:hint="default"/>
        </w:rPr>
      </w:pPr>
      <w:r>
        <w:rPr>
          <w:rFonts w:hint="default"/>
        </w:rPr>
        <w:t>Ao usuário Funcionário visualizar o tempo de progresso do atendimento.</w:t>
      </w:r>
    </w:p>
    <w:p>
      <w:pPr>
        <w:pStyle w:val="34"/>
        <w:rPr>
          <w:rFonts w:hint="default"/>
        </w:rPr>
      </w:pPr>
      <w:r>
        <w:rPr>
          <w:rFonts w:hint="default"/>
        </w:rPr>
        <w:t>Ao usuário Funcionário visualizar o senha em atendimento.</w:t>
      </w:r>
    </w:p>
    <w:p>
      <w:pPr>
        <w:pStyle w:val="34"/>
        <w:rPr>
          <w:rFonts w:hint="default"/>
        </w:rPr>
      </w:pPr>
      <w:r>
        <w:rPr>
          <w:rFonts w:hint="default"/>
        </w:rPr>
        <w:t>Ao usuário Funcionário visualizar o serviço que está em atendimento.</w:t>
      </w:r>
    </w:p>
    <w:p>
      <w:pPr>
        <w:pStyle w:val="34"/>
        <w:rPr>
          <w:rFonts w:hint="default"/>
        </w:rPr>
      </w:pPr>
      <w:r>
        <w:rPr>
          <w:rFonts w:hint="default"/>
        </w:rPr>
        <w:t>Ao usuário Funcionário visualizar o tipo de prioridade de atendimento do cliente.</w:t>
      </w:r>
    </w:p>
    <w:p>
      <w:pPr>
        <w:pStyle w:val="34"/>
        <w:rPr>
          <w:rFonts w:hint="default"/>
        </w:rPr>
      </w:pPr>
      <w:r>
        <w:rPr>
          <w:rFonts w:hint="default"/>
        </w:rPr>
        <w:t>Ao usuário Funcionário visualizar relatórios pessoais, filtrando por...</w:t>
      </w:r>
    </w:p>
    <w:p>
      <w:pPr>
        <w:pStyle w:val="34"/>
        <w:rPr>
          <w:rFonts w:hint="default"/>
        </w:rPr>
      </w:pPr>
      <w:r>
        <w:rPr>
          <w:rFonts w:hint="default"/>
        </w:rPr>
        <w:t>Ao usuário Funcionário visualizar o seu perfil.</w:t>
      </w:r>
    </w:p>
    <w:p>
      <w:pPr>
        <w:pStyle w:val="34"/>
        <w:rPr>
          <w:rFonts w:hint="default"/>
        </w:rPr>
      </w:pPr>
      <w:r>
        <w:rPr>
          <w:rFonts w:hint="default"/>
        </w:rPr>
        <w:t>Ao usuário Funcionário editar o seu perfil.</w:t>
      </w:r>
    </w:p>
    <w:p>
      <w:pPr>
        <w:pStyle w:val="34"/>
        <w:rPr>
          <w:rFonts w:hint="default"/>
        </w:rPr>
      </w:pPr>
      <w:r>
        <w:rPr>
          <w:rFonts w:hint="default"/>
        </w:rPr>
        <w:t xml:space="preserve">Ao usuário Funcionário alterar a sua senha. </w:t>
      </w:r>
    </w:p>
    <w:p>
      <w:pPr>
        <w:pStyle w:val="34"/>
        <w:rPr>
          <w:rFonts w:hint="default"/>
        </w:rPr>
      </w:pPr>
      <w:r>
        <w:rPr>
          <w:rFonts w:hint="default"/>
        </w:rPr>
        <w:t>Ao usuário Visitante visualizar como o sistema funciona.</w:t>
      </w:r>
    </w:p>
    <w:p>
      <w:pPr>
        <w:pStyle w:val="34"/>
        <w:rPr>
          <w:rFonts w:hint="default"/>
        </w:rPr>
      </w:pPr>
      <w:r>
        <w:rPr>
          <w:rFonts w:hint="default"/>
        </w:rPr>
        <w:t>Ao usuário Visitante visualizar alguns clientes do próprio sistema, como divulgação.</w:t>
      </w:r>
    </w:p>
    <w:p>
      <w:pPr>
        <w:pStyle w:val="34"/>
        <w:rPr>
          <w:rFonts w:hint="default"/>
        </w:rPr>
      </w:pPr>
      <w:r>
        <w:rPr>
          <w:rFonts w:hint="default"/>
        </w:rPr>
        <w:t xml:space="preserve">Ao usuário Visitante visualizar a missão, a visão e os valores da empresa desenvolvedora. </w:t>
      </w:r>
    </w:p>
    <w:p>
      <w:pPr>
        <w:pStyle w:val="34"/>
        <w:rPr>
          <w:rFonts w:hint="default"/>
        </w:rPr>
      </w:pPr>
      <w:r>
        <w:rPr>
          <w:rFonts w:hint="default"/>
        </w:rPr>
        <w:t xml:space="preserve">Ao usuário Visitante entrar em contato com a empresa desenvolvedora. </w:t>
      </w:r>
    </w:p>
    <w:p>
      <w:pPr>
        <w:pStyle w:val="34"/>
        <w:rPr>
          <w:rFonts w:hint="default"/>
        </w:rPr>
      </w:pPr>
      <w:r>
        <w:rPr>
          <w:rFonts w:hint="default"/>
        </w:rPr>
        <w:t>Ao usuário Visitante contratar os serviços do TW314.</w:t>
      </w:r>
    </w:p>
    <w:p>
      <w:pPr>
        <w:pStyle w:val="34"/>
        <w:rPr>
          <w:rFonts w:hint="default"/>
        </w:rPr>
      </w:pPr>
      <w:r>
        <w:rPr>
          <w:rFonts w:hint="default"/>
        </w:rPr>
        <w:t>Ao usuário Cliente escolher a prioridade do seu atendimento.</w:t>
      </w:r>
    </w:p>
    <w:p>
      <w:pPr>
        <w:pStyle w:val="34"/>
        <w:rPr>
          <w:rFonts w:hint="default"/>
        </w:rPr>
      </w:pPr>
      <w:r>
        <w:rPr>
          <w:rFonts w:hint="default"/>
        </w:rPr>
        <w:t>Ao usuário Cliente escolher o serviço do seu atendimento.</w:t>
      </w:r>
    </w:p>
    <w:p>
      <w:pPr>
        <w:pStyle w:val="34"/>
        <w:rPr>
          <w:rFonts w:hint="default"/>
        </w:rPr>
      </w:pPr>
      <w:r>
        <w:rPr>
          <w:rFonts w:hint="default"/>
        </w:rPr>
        <w:t>Aos usuários visualizar um passo-a-passo, explicando as funcionalidades e guiando-os pelo sistema.</w:t>
      </w:r>
    </w:p>
    <w:p>
      <w:pPr>
        <w:rPr>
          <w:rFonts w:hint="default"/>
        </w:rPr>
      </w:pPr>
      <w:r>
        <w:rPr>
          <w:rFonts w:hint="default"/>
        </w:rPr>
        <w:t>O sistema TW314 também deverá:</w:t>
      </w:r>
    </w:p>
    <w:p>
      <w:pPr>
        <w:pStyle w:val="34"/>
        <w:rPr>
          <w:rFonts w:hint="default"/>
        </w:rPr>
      </w:pPr>
      <w:r>
        <w:rPr>
          <w:rFonts w:hint="default"/>
        </w:rPr>
        <w:t>Gerar, no ato da retirada da senha, um código único de acesso ao aplicativo mobile.</w:t>
      </w:r>
    </w:p>
    <w:p>
      <w:pPr>
        <w:pStyle w:val="34"/>
        <w:rPr>
          <w:rFonts w:hint="default"/>
        </w:rPr>
      </w:pPr>
      <w:r>
        <w:rPr>
          <w:rFonts w:hint="default"/>
        </w:rPr>
        <w:t>Orientar o Cliente como realizar o download e utilizar o aplicativo no ato da retirada da senha, explicando sobre a plataforma de distribuição de aplicativos onde está disponibilizado e sobre inserir seu código único para acesso.</w:t>
      </w:r>
    </w:p>
    <w:p>
      <w:pPr>
        <w:pStyle w:val="34"/>
        <w:rPr>
          <w:rFonts w:hint="default"/>
        </w:rPr>
      </w:pPr>
      <w:r>
        <w:rPr>
          <w:rFonts w:hint="default"/>
        </w:rPr>
        <w:t>Iniciar a fila de atendimento no momento em que houver um Cliente.</w:t>
      </w:r>
    </w:p>
    <w:p>
      <w:pPr>
        <w:pStyle w:val="34"/>
        <w:rPr>
          <w:rFonts w:hint="default"/>
        </w:rPr>
      </w:pPr>
      <w:r>
        <w:rPr>
          <w:rFonts w:hint="default"/>
        </w:rPr>
        <w:t>Gerar relatórios de Atendimento.</w:t>
      </w:r>
    </w:p>
    <w:p>
      <w:pPr>
        <w:pStyle w:val="4"/>
        <w:rPr>
          <w:rFonts w:hint="default"/>
        </w:rPr>
      </w:pPr>
      <w:bookmarkStart w:id="16" w:name="_Toc2061155362"/>
      <w:r>
        <w:rPr>
          <w:rFonts w:hint="default"/>
        </w:rPr>
        <w:t>Sistema Mobile</w:t>
      </w:r>
      <w:bookmarkEnd w:id="16"/>
    </w:p>
    <w:p>
      <w:pPr>
        <w:rPr>
          <w:rFonts w:hint="default"/>
        </w:rPr>
      </w:pPr>
      <w:r>
        <w:rPr>
          <w:rFonts w:hint="default"/>
        </w:rPr>
        <w:t>O aplicativo TW314 deverá permitir:</w:t>
      </w:r>
    </w:p>
    <w:p>
      <w:pPr>
        <w:pStyle w:val="34"/>
        <w:rPr>
          <w:rFonts w:hint="default"/>
        </w:rPr>
      </w:pPr>
      <w:r>
        <w:rPr>
          <w:rFonts w:hint="default"/>
        </w:rPr>
        <w:t>Ao usuário Cliente acessar o aplicativo por meio do código de acesso da sua senha.</w:t>
      </w:r>
    </w:p>
    <w:p>
      <w:pPr>
        <w:pStyle w:val="34"/>
        <w:rPr>
          <w:rFonts w:hint="default"/>
        </w:rPr>
      </w:pPr>
      <w:r>
        <w:rPr>
          <w:rFonts w:hint="default"/>
        </w:rPr>
        <w:t>Ao usuário Cliente visualizar a sua senha, quantas pessoas esperam à sua frente na fila e o serviço solicitado pelo mesmo na tela inicial da senha selecionada.</w:t>
      </w:r>
    </w:p>
    <w:p>
      <w:pPr>
        <w:pStyle w:val="34"/>
        <w:rPr>
          <w:rFonts w:hint="default"/>
        </w:rPr>
      </w:pPr>
      <w:r>
        <w:rPr>
          <w:rFonts w:hint="default"/>
        </w:rPr>
        <w:t>Ao usuário Cliente visualizar o Guichê e nome do Funcionário do seu atendimento, quando for chamado.</w:t>
      </w:r>
    </w:p>
    <w:p>
      <w:pPr>
        <w:pStyle w:val="34"/>
        <w:rPr>
          <w:rFonts w:hint="default"/>
        </w:rPr>
      </w:pPr>
      <w:r>
        <w:rPr>
          <w:rFonts w:hint="default"/>
        </w:rPr>
        <w:t>Ao usuário Cliente retirar mais de uma senha.</w:t>
      </w:r>
    </w:p>
    <w:p>
      <w:pPr>
        <w:pStyle w:val="34"/>
        <w:rPr>
          <w:rFonts w:hint="default"/>
        </w:rPr>
      </w:pPr>
      <w:r>
        <w:rPr>
          <w:rFonts w:hint="default"/>
        </w:rPr>
        <w:t>Ao usuário Cliente acompanhar o progresso de todas as suas senhas;</w:t>
      </w:r>
    </w:p>
    <w:p>
      <w:pPr>
        <w:pStyle w:val="34"/>
        <w:rPr>
          <w:rFonts w:hint="default"/>
        </w:rPr>
      </w:pPr>
      <w:r>
        <w:rPr>
          <w:rFonts w:hint="default"/>
        </w:rPr>
        <w:t>Ao usuário Cliente configurar as notificações de atualizações.</w:t>
      </w:r>
    </w:p>
    <w:p>
      <w:pPr>
        <w:pStyle w:val="34"/>
        <w:rPr>
          <w:rFonts w:hint="default"/>
        </w:rPr>
      </w:pPr>
      <w:r>
        <w:rPr>
          <w:rFonts w:hint="default"/>
        </w:rPr>
        <w:t>Ao usuário Cliente desativar notificações automáticas.</w:t>
      </w:r>
    </w:p>
    <w:p>
      <w:pPr>
        <w:pStyle w:val="34"/>
        <w:rPr>
          <w:rFonts w:hint="default"/>
        </w:rPr>
      </w:pPr>
      <w:r>
        <w:rPr>
          <w:rFonts w:hint="default"/>
        </w:rPr>
        <w:t>Ao usuário Cliente alterar frequência de atualização de notificações.</w:t>
      </w:r>
    </w:p>
    <w:p>
      <w:pPr>
        <w:pStyle w:val="34"/>
        <w:rPr>
          <w:rFonts w:hint="default"/>
        </w:rPr>
      </w:pPr>
      <w:r>
        <w:rPr>
          <w:rFonts w:hint="default"/>
        </w:rPr>
        <w:t>Ao usuário cliente alterar entre uma senha e outra.</w:t>
      </w:r>
    </w:p>
    <w:p>
      <w:pPr>
        <w:pStyle w:val="34"/>
        <w:rPr>
          <w:rFonts w:hint="default"/>
        </w:rPr>
      </w:pPr>
      <w:r>
        <w:rPr>
          <w:rFonts w:hint="default"/>
        </w:rPr>
        <w:t>Ao usuário Cliente alterar o recurso de vibração da notificação de atualização.</w:t>
      </w:r>
    </w:p>
    <w:p>
      <w:pPr>
        <w:pStyle w:val="34"/>
        <w:rPr>
          <w:rFonts w:hint="default"/>
        </w:rPr>
      </w:pPr>
      <w:r>
        <w:rPr>
          <w:rFonts w:hint="default"/>
        </w:rPr>
        <w:t>Ao usuário Cliente escolher o toque da notificação de atualização.</w:t>
      </w:r>
    </w:p>
    <w:p>
      <w:pPr>
        <w:pStyle w:val="34"/>
        <w:rPr>
          <w:rFonts w:hint="default"/>
        </w:rPr>
      </w:pPr>
      <w:r>
        <w:rPr>
          <w:rFonts w:hint="default"/>
        </w:rPr>
        <w:t>Ao usuário Cliente desativar a insistência da notificação.</w:t>
      </w:r>
    </w:p>
    <w:p>
      <w:pPr>
        <w:pStyle w:val="34"/>
        <w:rPr>
          <w:rFonts w:hint="default"/>
        </w:rPr>
      </w:pPr>
      <w:r>
        <w:rPr>
          <w:rFonts w:hint="default"/>
        </w:rPr>
        <w:t>Ao usuário Cliente desistir da fila.</w:t>
      </w:r>
    </w:p>
    <w:p>
      <w:pPr>
        <w:pStyle w:val="34"/>
        <w:rPr>
          <w:rFonts w:hint="default"/>
        </w:rPr>
      </w:pPr>
      <w:r>
        <w:rPr>
          <w:rFonts w:hint="default"/>
        </w:rPr>
        <w:t>Ao usuário Cliente sair do aplicativo.</w:t>
      </w:r>
    </w:p>
    <w:p>
      <w:pPr>
        <w:pStyle w:val="34"/>
        <w:rPr>
          <w:rFonts w:hint="default"/>
        </w:rPr>
      </w:pPr>
      <w:r>
        <w:rPr>
          <w:rFonts w:hint="default"/>
        </w:rPr>
        <w:t>Ao usuário Cliente enviar sugestões sobre o aplicativo.</w:t>
      </w:r>
    </w:p>
    <w:p>
      <w:pPr>
        <w:pStyle w:val="34"/>
        <w:rPr>
          <w:rFonts w:hint="default"/>
        </w:rPr>
      </w:pPr>
      <w:r>
        <w:rPr>
          <w:rFonts w:hint="default"/>
        </w:rPr>
        <w:t>Ao usuário Cliente visualizar o FAQ do aplicativo.</w:t>
      </w:r>
    </w:p>
    <w:p>
      <w:pPr>
        <w:rPr>
          <w:rFonts w:hint="default"/>
        </w:rPr>
      </w:pPr>
      <w:r>
        <w:rPr>
          <w:rFonts w:hint="default"/>
        </w:rPr>
        <w:t>O aplicativo TW314 deverá:</w:t>
      </w:r>
    </w:p>
    <w:p>
      <w:pPr>
        <w:pStyle w:val="34"/>
        <w:rPr>
          <w:rFonts w:hint="default"/>
        </w:rPr>
      </w:pPr>
      <w:r>
        <w:rPr>
          <w:rFonts w:hint="default"/>
        </w:rPr>
        <w:t>Notificar o usuário de acordo com as preferências escolhidas pelo mesmo nas configurações.</w:t>
      </w:r>
    </w:p>
    <w:p>
      <w:pPr>
        <w:pStyle w:val="34"/>
        <w:rPr>
          <w:rFonts w:hint="default"/>
        </w:rPr>
      </w:pPr>
      <w:r>
        <w:rPr>
          <w:rFonts w:hint="default"/>
        </w:rPr>
        <w:t>Orientar o Cliente como utilizar o aplicativo.</w:t>
      </w:r>
    </w:p>
    <w:p>
      <w:pPr>
        <w:pStyle w:val="3"/>
        <w:rPr>
          <w:rFonts w:hint="default"/>
        </w:rPr>
      </w:pPr>
      <w:bookmarkStart w:id="17" w:name="_Toc1616099826"/>
      <w:r>
        <w:rPr>
          <w:rFonts w:hint="default"/>
        </w:rPr>
        <w:t>Modelagem do Sistema</w:t>
      </w:r>
      <w:bookmarkEnd w:id="17"/>
    </w:p>
    <w:p>
      <w:pPr>
        <w:rPr>
          <w:rFonts w:hint="default"/>
        </w:rPr>
      </w:pPr>
      <w:r>
        <w:rPr>
          <w:rFonts w:hint="default"/>
        </w:rPr>
        <w:t>Para que todas as funcionalidades do sistema sejam atendidas, a modelagem correta do sistema se faz extremamente necessária. Para tal, foram elaborados os diagramas de Caso de Uso (juntamente com a sua descrição), e de Atividades</w:t>
      </w:r>
    </w:p>
    <w:p>
      <w:pPr>
        <w:pStyle w:val="4"/>
        <w:rPr>
          <w:rFonts w:hint="default"/>
        </w:rPr>
      </w:pPr>
      <w:bookmarkStart w:id="18" w:name="_Toc1767116046"/>
      <w:r>
        <w:rPr>
          <w:rFonts w:hint="default"/>
        </w:rPr>
        <w:t>Diagramas de Caso de Uso</w:t>
      </w:r>
      <w:bookmarkEnd w:id="18"/>
    </w:p>
    <w:p>
      <w:pPr>
        <w:pStyle w:val="4"/>
        <w:rPr>
          <w:rFonts w:hint="default"/>
        </w:rPr>
      </w:pPr>
      <w:r>
        <w:rPr>
          <w:rFonts w:hint="default"/>
        </w:rPr>
        <w:t>Descrição dos Casos de Uso</w:t>
      </w:r>
    </w:p>
    <w:p>
      <w:pPr>
        <w:pStyle w:val="4"/>
        <w:rPr>
          <w:rFonts w:hint="default"/>
        </w:rPr>
      </w:pPr>
      <w:r>
        <w:rPr>
          <w:rFonts w:hint="default"/>
        </w:rPr>
        <w:t>Diagrama de Classes</w:t>
      </w:r>
    </w:p>
    <w:p>
      <w:pPr>
        <w:pStyle w:val="4"/>
        <w:rPr>
          <w:rFonts w:hint="default"/>
        </w:rPr>
        <w:sectPr>
          <w:pgSz w:w="11907" w:h="16840"/>
          <w:pgMar w:top="1701" w:right="1134" w:bottom="1134" w:left="1701" w:header="567" w:footer="0" w:gutter="0"/>
          <w:cols w:space="720" w:num="1"/>
        </w:sectPr>
      </w:pPr>
      <w:bookmarkStart w:id="19" w:name="_Toc1803375636"/>
    </w:p>
    <w:p>
      <w:pPr>
        <w:pStyle w:val="4"/>
        <w:rPr>
          <w:rFonts w:hint="default"/>
        </w:rPr>
      </w:pPr>
      <w:r>
        <w:rPr>
          <w:rFonts w:hint="default"/>
        </w:rPr>
        <w:t>Diagramas de Atividade</w:t>
      </w:r>
      <w:bookmarkEnd w:id="19"/>
    </w:p>
    <w:p>
      <w:pPr>
        <w:rPr>
          <w:rFonts w:hint="default"/>
        </w:rPr>
      </w:pPr>
      <w:r>
        <w:rPr>
          <w:rFonts w:hint="default"/>
        </w:rPr>
        <w:t>Abaixo, está o</w:t>
      </w:r>
      <w:r>
        <w:rPr>
          <w:rFonts w:hint="default"/>
        </w:rPr>
        <w:t>s</w:t>
      </w:r>
      <w:r>
        <w:rPr>
          <w:rFonts w:hint="default"/>
        </w:rPr>
        <w:t xml:space="preserve"> Diagrama</w:t>
      </w:r>
      <w:r>
        <w:rPr>
          <w:rFonts w:hint="default"/>
        </w:rPr>
        <w:t>s</w:t>
      </w:r>
      <w:r>
        <w:rPr>
          <w:rFonts w:hint="default"/>
        </w:rPr>
        <w:t xml:space="preserve"> da Atividade Macro do sistema: o Atendimento. O Diagrama segue o fluxo de atividades do Cliente do Estabelecimento</w:t>
      </w:r>
      <w:r>
        <w:rPr>
          <w:rFonts w:hint="default"/>
        </w:rPr>
        <w:t>:</w:t>
      </w:r>
    </w:p>
    <w:p>
      <w:pPr>
        <w:pStyle w:val="16"/>
        <w:rPr>
          <w:rFonts w:hint="default"/>
        </w:rPr>
      </w:pPr>
      <w:bookmarkStart w:id="20" w:name="_Ref49811837"/>
      <w:r>
        <w:rPr>
          <w:rFonts w:hint="default"/>
        </w:rPr>
        <w:drawing>
          <wp:inline distT="0" distB="0" distL="114300" distR="114300">
            <wp:extent cx="3583305" cy="7263130"/>
            <wp:effectExtent l="9525" t="9525" r="16510" b="1968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7"/>
                    <a:srcRect l="8194" t="4710" r="4332" b="6545"/>
                    <a:stretch>
                      <a:fillRect/>
                    </a:stretch>
                  </pic:blipFill>
                  <pic:spPr>
                    <a:xfrm>
                      <a:off x="0" y="0"/>
                      <a:ext cx="3583305" cy="7263130"/>
                    </a:xfrm>
                    <a:prstGeom prst="rect">
                      <a:avLst/>
                    </a:prstGeom>
                    <a:ln>
                      <a:solidFill>
                        <a:schemeClr val="tx1">
                          <a:lumMod val="50000"/>
                        </a:schemeClr>
                      </a:solidFill>
                    </a:ln>
                  </pic:spPr>
                </pic:pic>
              </a:graphicData>
            </a:graphic>
          </wp:inline>
        </w:drawing>
      </w:r>
    </w:p>
    <w:p>
      <w:pPr>
        <w:pStyle w:val="16"/>
        <w:rPr>
          <w:rFonts w:hint="default"/>
        </w:rPr>
      </w:pPr>
      <w:r>
        <w:t xml:space="preserve">Figura </w:t>
      </w:r>
      <w:r>
        <w:fldChar w:fldCharType="begin"/>
      </w:r>
      <w:r>
        <w:instrText xml:space="preserve"> SEQ Figura \* ARABIC </w:instrText>
      </w:r>
      <w:r>
        <w:fldChar w:fldCharType="separate"/>
      </w:r>
      <w:r>
        <w:t>1</w:t>
      </w:r>
      <w:r>
        <w:fldChar w:fldCharType="end"/>
      </w:r>
      <w:r>
        <w:t xml:space="preserve"> - Diagrama de Atividade Cliente do Sistema</w:t>
      </w:r>
      <w:bookmarkEnd w:id="20"/>
    </w:p>
    <w:p>
      <w:pPr>
        <w:rPr>
          <w:rFonts w:hint="default"/>
        </w:rPr>
      </w:pPr>
    </w:p>
    <w:p>
      <w:pPr>
        <w:rPr>
          <w:rFonts w:hint="default"/>
        </w:rPr>
      </w:pPr>
      <w:bookmarkStart w:id="21" w:name="_Toc928924079"/>
      <w:r>
        <w:rPr>
          <w:rFonts w:hint="default"/>
        </w:rPr>
        <w:t>Para o Funcionário atendente, a atividade segue da seguinte forma:</w:t>
      </w:r>
    </w:p>
    <w:p>
      <w:pPr>
        <w:pStyle w:val="16"/>
        <w:rPr>
          <w:rFonts w:hint="default"/>
        </w:rPr>
      </w:pPr>
      <w:bookmarkStart w:id="22" w:name="_Ref363293380"/>
      <w:r>
        <w:rPr>
          <w:rFonts w:hint="default"/>
        </w:rPr>
        <w:drawing>
          <wp:inline distT="0" distB="0" distL="114300" distR="114300">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8"/>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pPr>
        <w:pStyle w:val="16"/>
        <w:rPr>
          <w:rFonts w:hint="default"/>
        </w:rPr>
      </w:pPr>
      <w:bookmarkStart w:id="23" w:name="_Ref115497043"/>
      <w:r>
        <w:t xml:space="preserve">Figura </w:t>
      </w:r>
      <w:r>
        <w:fldChar w:fldCharType="begin"/>
      </w:r>
      <w:r>
        <w:instrText xml:space="preserve"> SEQ Figura \* ARABIC </w:instrText>
      </w:r>
      <w:r>
        <w:fldChar w:fldCharType="separate"/>
      </w:r>
      <w:r>
        <w:t>2</w:t>
      </w:r>
      <w:r>
        <w:fldChar w:fldCharType="end"/>
      </w:r>
      <w:r>
        <w:t xml:space="preserve"> -  Diagrama de Atividade Funcionário</w:t>
      </w:r>
      <w:bookmarkEnd w:id="22"/>
      <w:bookmarkEnd w:id="23"/>
    </w:p>
    <w:p>
      <w:pPr>
        <w:rPr>
          <w:rFonts w:hint="default"/>
        </w:rPr>
      </w:pPr>
    </w:p>
    <w:p>
      <w:pPr>
        <w:pStyle w:val="3"/>
        <w:rPr>
          <w:rFonts w:hint="default"/>
        </w:rPr>
      </w:pPr>
      <w:r>
        <w:rPr>
          <w:rFonts w:hint="default"/>
        </w:rPr>
        <w:t>Modelagem do Banco</w:t>
      </w:r>
      <w:bookmarkEnd w:id="21"/>
    </w:p>
    <w:p>
      <w:pPr>
        <w:pStyle w:val="4"/>
        <w:rPr>
          <w:rFonts w:hint="default"/>
        </w:rPr>
      </w:pPr>
      <w:bookmarkStart w:id="24" w:name="_Toc2117494763"/>
      <w:r>
        <w:rPr>
          <w:rFonts w:hint="default"/>
        </w:rPr>
        <w:t>Modelo de Entidade e Relacionamento (MER)</w:t>
      </w:r>
      <w:bookmarkEnd w:id="24"/>
    </w:p>
    <w:p>
      <w:pPr>
        <w:pStyle w:val="4"/>
        <w:rPr>
          <w:rFonts w:hint="default"/>
        </w:rPr>
      </w:pPr>
      <w:bookmarkStart w:id="25" w:name="_Toc74548897"/>
      <w:r>
        <w:rPr>
          <w:rFonts w:hint="default"/>
        </w:rPr>
        <w:t>Resumo do MER</w:t>
      </w:r>
      <w:bookmarkEnd w:id="25"/>
    </w:p>
    <w:p>
      <w:pPr>
        <w:pStyle w:val="2"/>
        <w:rPr>
          <w:rFonts w:hint="default"/>
        </w:rPr>
      </w:pPr>
      <w:bookmarkStart w:id="26" w:name="_Toc1418151005"/>
      <w:r>
        <w:rPr>
          <w:rFonts w:hint="default"/>
        </w:rPr>
        <w:t>Implementação</w:t>
      </w:r>
      <w:bookmarkEnd w:id="26"/>
    </w:p>
    <w:p>
      <w:pPr>
        <w:rPr>
          <w:rFonts w:hint="default"/>
        </w:rPr>
      </w:pPr>
      <w:r>
        <w:rPr>
          <w:rFonts w:hint="default"/>
        </w:rPr>
        <w:t>Como o Sistema é separado em duas plataformas diferentes (mobile e web)</w:t>
      </w:r>
      <w:r>
        <w:rPr>
          <w:rFonts w:hint="default"/>
        </w:rPr>
        <w:t>, utiliza-se, para que haja interação entre ambos, dois web services. Um para a organização e gerência da fila virtual, e o outro para controle da base de dados do sistema</w:t>
      </w:r>
    </w:p>
    <w:p>
      <w:pPr>
        <w:pStyle w:val="3"/>
        <w:rPr>
          <w:rFonts w:hint="default"/>
        </w:rPr>
      </w:pPr>
      <w:bookmarkStart w:id="27" w:name="_Toc1778402556"/>
      <w:r>
        <w:rPr>
          <w:rFonts w:hint="default"/>
        </w:rPr>
        <w:t>Linguagens de desenvolvimento</w:t>
      </w:r>
      <w:bookmarkEnd w:id="27"/>
    </w:p>
    <w:p>
      <w:pPr>
        <w:rPr>
          <w:rFonts w:hint="default"/>
        </w:rPr>
      </w:pPr>
      <w:r>
        <w:rPr>
          <w:rFonts w:hint="default"/>
        </w:rPr>
        <w:t>O sistema web é desenvolvido usando as Linguagens Python 3.5.2, CSS 3, HTML 5 e JavaScript. As frameworks* utilizadas são Django 1.9.7, Materialize 0.97.7 e JQuery 2.1.</w:t>
      </w:r>
    </w:p>
    <w:p>
      <w:pPr>
        <w:rPr>
          <w:rFonts w:hint="default"/>
        </w:rPr>
      </w:pPr>
      <w:r>
        <w:rPr>
          <w:rFonts w:hint="default"/>
        </w:rPr>
        <w:t xml:space="preserve">Para a plataforma mobile, utiliza-se Java </w:t>
      </w:r>
      <w:commentRangeStart w:id="1"/>
      <w:r>
        <w:rPr>
          <w:rFonts w:hint="default"/>
        </w:rPr>
        <w:t>v.v.v</w:t>
      </w:r>
      <w:commentRangeEnd w:id="1"/>
      <w:r>
        <w:commentReference w:id="1"/>
      </w:r>
      <w:r>
        <w:rPr>
          <w:rFonts w:hint="default"/>
        </w:rPr>
        <w:t xml:space="preserve"> (Android  API 19) e XML.</w:t>
      </w:r>
    </w:p>
    <w:p>
      <w:pPr/>
      <w:r>
        <w:rPr>
          <w:rFonts w:hint="default"/>
        </w:rPr>
        <w:t xml:space="preserve">O web service usado para a gerência da base de dados é desenvolvido em JavaScript. A framework utilizada é NodeJS 6.7.0. Para o web service gerenciador da fila, utiliza-se Python 3.5.2, com a framework </w:t>
      </w:r>
      <w:commentRangeStart w:id="2"/>
      <w:r>
        <w:rPr>
          <w:rFonts w:hint="default"/>
        </w:rPr>
        <w:t>Flask v.v.v</w:t>
      </w:r>
      <w:commentRangeEnd w:id="2"/>
      <w:r>
        <w:commentReference w:id="2"/>
      </w:r>
      <w:r>
        <w:t>.</w:t>
      </w:r>
    </w:p>
    <w:p>
      <w:pPr>
        <w:rPr>
          <w:rFonts w:hint="default"/>
        </w:rPr>
      </w:pPr>
      <w:r>
        <w:t xml:space="preserve">O banco é desenvolvido em SQL, com o SGBD* MySQL </w:t>
      </w:r>
      <w:commentRangeStart w:id="3"/>
      <w:r>
        <w:t>v.v.v</w:t>
      </w:r>
      <w:commentRangeEnd w:id="3"/>
      <w:r>
        <w:commentReference w:id="3"/>
      </w:r>
      <w:r>
        <w:t>...</w:t>
      </w:r>
    </w:p>
    <w:p>
      <w:pPr>
        <w:pStyle w:val="3"/>
        <w:rPr>
          <w:rFonts w:hint="default"/>
        </w:rPr>
      </w:pPr>
      <w:bookmarkStart w:id="28" w:name="_Toc391956907"/>
      <w:r>
        <w:rPr>
          <w:rFonts w:hint="default"/>
        </w:rPr>
        <w:t>Padrões de desenvolvimento</w:t>
      </w:r>
      <w:bookmarkEnd w:id="28"/>
    </w:p>
    <w:p>
      <w:pPr>
        <w:pStyle w:val="3"/>
        <w:rPr>
          <w:rFonts w:hint="default"/>
        </w:rPr>
      </w:pPr>
      <w:bookmarkStart w:id="29" w:name="_Toc1560696674"/>
      <w:r>
        <w:rPr>
          <w:rFonts w:hint="default"/>
        </w:rPr>
        <w:t>Ferramentas utilizadas</w:t>
      </w:r>
      <w:bookmarkEnd w:id="29"/>
    </w:p>
    <w:p>
      <w:pPr>
        <w:rPr>
          <w:rFonts w:hint="default"/>
        </w:rPr>
      </w:pPr>
      <w:r>
        <w:rPr>
          <w:rFonts w:hint="default"/>
        </w:rPr>
        <w:t>As ferramentas utilizadas para desenvolvimento foram as IDEs* PyCharm 2016 e Android Studio 2, o editor Atom Editor, as ferramentas para UML* Draw IO e Astah Community, teste de requisições Postman, wireframes e mockups NinjaMock, para controle de projeto Trello, Slack, Google Keep e Google Agenda, controle e versionamento Git, utilizando GitHub, para documentação os pacotes Microsoft Office 365, WPS Office e Google Office.</w:t>
      </w:r>
    </w:p>
    <w:p>
      <w:pPr>
        <w:pStyle w:val="3"/>
        <w:rPr>
          <w:rFonts w:hint="default"/>
        </w:rPr>
      </w:pPr>
      <w:bookmarkStart w:id="30" w:name="_Toc1503047925"/>
      <w:r>
        <w:rPr>
          <w:rFonts w:hint="default"/>
        </w:rPr>
        <w:t>Prototipação e desenvolvimento</w:t>
      </w:r>
      <w:bookmarkEnd w:id="30"/>
    </w:p>
    <w:p>
      <w:pPr>
        <w:pStyle w:val="2"/>
        <w:rPr>
          <w:rFonts w:hint="default"/>
        </w:rPr>
      </w:pPr>
      <w:bookmarkStart w:id="31" w:name="_Toc487461496"/>
      <w:r>
        <w:rPr>
          <w:rFonts w:hint="default"/>
        </w:rPr>
        <w:t>Segurança</w:t>
      </w:r>
      <w:bookmarkEnd w:id="31"/>
    </w:p>
    <w:p>
      <w:pPr>
        <w:pStyle w:val="3"/>
        <w:rPr>
          <w:rFonts w:hint="default"/>
        </w:rPr>
      </w:pPr>
      <w:bookmarkStart w:id="32" w:name="_Toc1474502737"/>
      <w:r>
        <w:rPr>
          <w:rFonts w:hint="default"/>
        </w:rPr>
        <w:t>Da aplicação</w:t>
      </w:r>
      <w:bookmarkEnd w:id="32"/>
    </w:p>
    <w:p>
      <w:pPr>
        <w:pStyle w:val="3"/>
        <w:rPr>
          <w:rFonts w:hint="default"/>
        </w:rPr>
      </w:pPr>
      <w:bookmarkStart w:id="33" w:name="_Toc761970722"/>
      <w:r>
        <w:rPr>
          <w:rFonts w:hint="default"/>
        </w:rPr>
        <w:t>Do servidor</w:t>
      </w:r>
      <w:bookmarkEnd w:id="33"/>
    </w:p>
    <w:p>
      <w:pPr>
        <w:pStyle w:val="2"/>
        <w:rPr>
          <w:rFonts w:hint="default"/>
        </w:rPr>
      </w:pPr>
      <w:bookmarkStart w:id="34" w:name="_Toc1774049067"/>
      <w:r>
        <w:rPr>
          <w:rFonts w:hint="default"/>
        </w:rPr>
        <w:t>Testes e implantação</w:t>
      </w:r>
      <w:bookmarkEnd w:id="34"/>
    </w:p>
    <w:p>
      <w:pPr>
        <w:pStyle w:val="2"/>
        <w:rPr>
          <w:rFonts w:hint="default"/>
        </w:rPr>
      </w:pPr>
      <w:bookmarkStart w:id="35" w:name="_Toc2018171404"/>
      <w:r>
        <w:rPr>
          <w:rFonts w:hint="default"/>
        </w:rPr>
        <w:t>Sugestões para implementações futuras</w:t>
      </w:r>
      <w:bookmarkEnd w:id="35"/>
    </w:p>
    <w:p>
      <w:pPr>
        <w:pStyle w:val="2"/>
        <w:rPr>
          <w:rFonts w:hint="default"/>
        </w:rPr>
        <w:sectPr>
          <w:pgSz w:w="11907" w:h="16840"/>
          <w:pgMar w:top="1701" w:right="1134" w:bottom="1134" w:left="1701" w:header="567" w:footer="0" w:gutter="0"/>
          <w:cols w:space="720" w:num="1"/>
        </w:sectPr>
      </w:pPr>
    </w:p>
    <w:p>
      <w:pPr>
        <w:pStyle w:val="2"/>
        <w:rPr>
          <w:rFonts w:hint="default"/>
        </w:rPr>
      </w:pPr>
      <w:bookmarkStart w:id="36" w:name="_Toc182278725"/>
      <w:r>
        <w:rPr>
          <w:rFonts w:hint="default"/>
        </w:rPr>
        <w:t>Considerações Finais</w:t>
      </w:r>
      <w:bookmarkEnd w:id="36"/>
    </w:p>
    <w:p>
      <w:pPr>
        <w:pStyle w:val="2"/>
        <w:rPr>
          <w:rFonts w:hint="default"/>
        </w:rPr>
        <w:sectPr>
          <w:pgSz w:w="11907" w:h="16840"/>
          <w:pgMar w:top="1701" w:right="1134" w:bottom="1134" w:left="1701" w:header="567" w:footer="0" w:gutter="0"/>
          <w:cols w:space="720" w:num="1"/>
        </w:sectPr>
      </w:pPr>
    </w:p>
    <w:p>
      <w:pPr>
        <w:pStyle w:val="2"/>
        <w:rPr>
          <w:rFonts w:hint="default"/>
        </w:rPr>
      </w:pPr>
      <w:bookmarkStart w:id="37" w:name="_Toc214014469"/>
      <w:r>
        <w:rPr>
          <w:rFonts w:hint="default"/>
        </w:rPr>
        <w:t>Apêndices</w:t>
      </w:r>
      <w:bookmarkEnd w:id="37"/>
    </w:p>
    <w:p>
      <w:pPr>
        <w:pStyle w:val="2"/>
        <w:rPr>
          <w:rFonts w:hint="default"/>
        </w:rPr>
        <w:sectPr>
          <w:pgSz w:w="11907" w:h="16840"/>
          <w:pgMar w:top="1701" w:right="1134" w:bottom="1134" w:left="1701" w:header="567" w:footer="0" w:gutter="0"/>
          <w:cols w:space="720" w:num="1"/>
        </w:sectPr>
      </w:pPr>
    </w:p>
    <w:p>
      <w:pPr>
        <w:pStyle w:val="2"/>
        <w:rPr>
          <w:rFonts w:hint="default"/>
        </w:rPr>
      </w:pPr>
      <w:bookmarkStart w:id="38" w:name="_Toc1702936170"/>
      <w:r>
        <w:rPr>
          <w:rFonts w:hint="default"/>
        </w:rPr>
        <w:t>Referências bibliográficas</w:t>
      </w:r>
      <w:bookmarkEnd w:id="38"/>
    </w:p>
    <w:p>
      <w:pPr>
        <w:pStyle w:val="36"/>
        <w:rPr>
          <w:rFonts w:hint="default"/>
        </w:rPr>
      </w:pPr>
      <w:r>
        <w:rPr>
          <w:rFonts w:hint="default"/>
        </w:rPr>
        <w:t xml:space="preserve">AMIDANI, Luiz Ricardo. </w:t>
      </w:r>
      <w:r>
        <w:rPr>
          <w:rFonts w:hint="default"/>
          <w:b/>
          <w:bCs/>
        </w:rPr>
        <w:t>A teoria das filas aplicada aos serviços bancários</w:t>
      </w:r>
      <w:r>
        <w:rPr>
          <w:rFonts w:hint="default"/>
        </w:rPr>
        <w:t>. Rev. adm. empres., São Paulo, v. 15, n. 5, p. 26-38, Oct.  1975.. Disponível em &lt;http://www.scielo.br/scielo.php?script=sci_arttext&amp;pid=S0034-75901975000500003&amp;lng=en&amp;nrm=iso&gt;. Acessado em 22 de março de 2016.  http://dx.doi.org/10.1590/S0034-75901975000500003.</w:t>
      </w:r>
    </w:p>
    <w:p>
      <w:pPr>
        <w:pStyle w:val="36"/>
        <w:rPr>
          <w:rFonts w:hint="default"/>
        </w:rPr>
      </w:pPr>
      <w:r>
        <w:rPr>
          <w:rFonts w:hint="default"/>
        </w:rPr>
        <w:t xml:space="preserve">CGI. </w:t>
      </w:r>
      <w:r>
        <w:rPr>
          <w:rFonts w:hint="default"/>
          <w:b/>
          <w:bCs/>
        </w:rPr>
        <w:t>Pesquisa sobre o uso das tecnologias da informação e comunicação nos domicílios brasileiros</w:t>
      </w:r>
      <w:r>
        <w:rPr>
          <w:rFonts w:hint="default"/>
        </w:rPr>
        <w:t xml:space="preserve"> [livro eletrônico]: TIC domicílios 2014. Survey on the use of information and communication technologies in brazilian households: ICT households 2014 / coordenação executiva e editorial/executive and editorial coordination, Alexandre F. Barbosa]. -- São Paulo: Comitê Gestor da Internet no Brasil, 2015. Disponível em &lt;http://www.cgi.br/media/docs/publicacoes/2/TIC_Domicilios_2014_livro_eletronico.pdf&gt;. Acesso em 22 de março de 2016.</w:t>
      </w:r>
    </w:p>
    <w:p>
      <w:pPr>
        <w:pStyle w:val="36"/>
        <w:rPr>
          <w:rFonts w:hint="default"/>
        </w:rPr>
      </w:pPr>
      <w:r>
        <w:rPr>
          <w:rFonts w:hint="default"/>
          <w:b/>
          <w:bCs/>
        </w:rPr>
        <w:t>DB-Engines Ranking</w:t>
      </w:r>
      <w:r>
        <w:rPr>
          <w:rFonts w:hint="default"/>
        </w:rPr>
        <w:t>. Disponível em &lt;http://db-engines.com/en/ranking&gt;. Acesso em 18 de março de 2016.</w:t>
      </w:r>
    </w:p>
    <w:p>
      <w:pPr>
        <w:pStyle w:val="36"/>
        <w:rPr>
          <w:rFonts w:hint="default"/>
        </w:rPr>
      </w:pPr>
      <w:r>
        <w:rPr>
          <w:rFonts w:hint="default"/>
        </w:rPr>
        <w:t xml:space="preserve">Extra. </w:t>
      </w:r>
      <w:r>
        <w:rPr>
          <w:rFonts w:hint="default"/>
          <w:b/>
          <w:bCs/>
        </w:rPr>
        <w:t>Pacientes enfrentam longas filas em postos de saúde da Baixada à espera de atendimento</w:t>
      </w:r>
      <w:r>
        <w:rPr>
          <w:rFonts w:hint="default"/>
        </w:rPr>
        <w:t>. Disponível em &lt;http://extra.globo.com/noticias/rio/pacientes-enfrentam-longas-filas-em-postos-de-saude-da-baixada-espera-de-atendimento-13630163.html#ixzz43a28A53p&gt;. Acesso em 21 de março de 2016.</w:t>
      </w:r>
    </w:p>
    <w:p>
      <w:pPr>
        <w:pStyle w:val="36"/>
        <w:rPr>
          <w:rFonts w:hint="default"/>
        </w:rPr>
      </w:pPr>
      <w:r>
        <w:rPr>
          <w:rFonts w:hint="default"/>
        </w:rPr>
        <w:t xml:space="preserve">InfoNet. </w:t>
      </w:r>
      <w:r>
        <w:rPr>
          <w:rFonts w:hint="default"/>
          <w:b/>
          <w:bCs/>
        </w:rPr>
        <w:t>Filas e insatisfação marcam expediente no INSS</w:t>
      </w:r>
      <w:r>
        <w:rPr>
          <w:rFonts w:hint="default"/>
        </w:rPr>
        <w:t>. Disponível em &lt;http://www.infonet.com.br/saude/ler.asp?id=182157&gt;. Acessado em 22 de março de 2016.</w:t>
      </w:r>
    </w:p>
    <w:p>
      <w:pPr>
        <w:pStyle w:val="36"/>
        <w:rPr>
          <w:rFonts w:hint="default"/>
        </w:rPr>
      </w:pPr>
      <w:r>
        <w:rPr>
          <w:rFonts w:hint="default"/>
          <w:b/>
          <w:bCs/>
        </w:rPr>
        <w:t>NET Market Share</w:t>
      </w:r>
      <w:r>
        <w:rPr>
          <w:rFonts w:hint="default"/>
        </w:rPr>
        <w:t>.</w:t>
      </w:r>
      <w:bookmarkStart w:id="39" w:name="_GoBack"/>
      <w:bookmarkEnd w:id="39"/>
      <w:r>
        <w:rPr>
          <w:rFonts w:hint="default"/>
        </w:rPr>
        <w:t xml:space="preserve"> Disponível em &lt;https://www.netmarketshare.com/operating-system-market-share.aspx?qprid=8&amp;qpcustomd=1&gt;. Acessado em 22 de março de 2016.</w:t>
      </w:r>
    </w:p>
    <w:p>
      <w:pPr>
        <w:pStyle w:val="36"/>
        <w:rPr>
          <w:rFonts w:hint="default"/>
        </w:rPr>
      </w:pPr>
      <w:r>
        <w:rPr>
          <w:rFonts w:hint="default"/>
        </w:rPr>
        <w:t xml:space="preserve">Nielsen. </w:t>
      </w:r>
      <w:r>
        <w:rPr>
          <w:rFonts w:hint="default"/>
          <w:b/>
          <w:bCs/>
        </w:rPr>
        <w:t>68 Milhões usam a Internet pelo smartphone</w:t>
      </w:r>
      <w:r>
        <w:rPr>
          <w:rFonts w:hint="default"/>
        </w:rPr>
        <w:t>. Disponível em &lt;http://www.nielsen.com/br/pt/press-room/2015/68-milhoes-usam-a-internet-pelo-smartphone-no-Brasil.html&gt;. Acessado em 22 de março de 2016.</w:t>
      </w:r>
    </w:p>
    <w:p>
      <w:pPr>
        <w:pStyle w:val="26"/>
        <w:jc w:val="both"/>
        <w:rPr>
          <w:rFonts w:hint="default"/>
        </w:rPr>
        <w:sectPr>
          <w:pgSz w:w="11907" w:h="16840"/>
          <w:pgMar w:top="1701" w:right="1134" w:bottom="1134" w:left="1701" w:header="567" w:footer="0" w:gutter="0"/>
          <w:cols w:space="720" w:num="1"/>
        </w:sectPr>
      </w:pPr>
    </w:p>
    <w:p>
      <w:pPr>
        <w:pStyle w:val="26"/>
        <w:rPr>
          <w:rFonts w:hint="default"/>
        </w:rPr>
      </w:pPr>
      <w:r>
        <w:rPr>
          <w:rFonts w:hint="default"/>
        </w:rPr>
        <w:t>Glossário</w:t>
      </w:r>
    </w:p>
    <w:p>
      <w:pPr>
        <w:pStyle w:val="26"/>
        <w:rPr>
          <w:rFonts w:hint="default"/>
        </w:rPr>
        <w:sectPr>
          <w:pgSz w:w="11907" w:h="16840"/>
          <w:pgMar w:top="1701" w:right="1134" w:bottom="1134" w:left="1701" w:header="567" w:footer="0" w:gutter="0"/>
          <w:cols w:space="720" w:num="1"/>
        </w:sectPr>
      </w:pPr>
    </w:p>
    <w:p>
      <w:pPr>
        <w:pStyle w:val="26"/>
        <w:rPr>
          <w:rFonts w:hint="default"/>
        </w:rPr>
      </w:pPr>
      <w:r>
        <w:rPr>
          <w:rFonts w:hint="default"/>
        </w:rPr>
        <w:t>Lista de Destinatários</w:t>
      </w:r>
    </w:p>
    <w:sectPr>
      <w:pgSz w:w="11907" w:h="16840"/>
      <w:pgMar w:top="1701" w:right="1134" w:bottom="1134" w:left="1701" w:header="567" w:footer="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lú de Cássia" w:date="2016-10-03T16:06:01Z" w:initials="HC">
    <w:p>
      <w:pPr>
        <w:pStyle w:val="9"/>
      </w:pPr>
      <w:r>
        <w:t>Inserir número de páginas aqui</w:t>
      </w:r>
    </w:p>
  </w:comment>
  <w:comment w:id="1" w:author="Halú de Cássia" w:date="2016-10-09T02:55:13Z" w:initials="HC">
    <w:p>
      <w:pPr>
        <w:pStyle w:val="9"/>
      </w:pPr>
      <w:r>
        <w:t>Add os detalhes do Android, em nome de l</w:t>
      </w:r>
      <w:r>
        <w:rPr>
          <w:rFonts w:hint="default"/>
        </w:rPr>
        <w:t>úcia, atila, estela, denise e companhia</w:t>
      </w:r>
    </w:p>
  </w:comment>
  <w:comment w:id="2" w:author="Halú de Cássia" w:date="2016-10-09T03:06:22Z" w:initials="HC">
    <w:p>
      <w:pPr>
        <w:pStyle w:val="9"/>
      </w:pPr>
      <w:r>
        <w:t>Isso mesmo, produção?</w:t>
      </w:r>
    </w:p>
  </w:comment>
  <w:comment w:id="3" w:author="Halú de Cássia" w:date="2016-10-09T03:08:17Z" w:initials="HC">
    <w:p>
      <w:pPr>
        <w:pStyle w:val="9"/>
      </w:pPr>
      <w:r>
        <w:t>Faço a menor ideia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FZHei-B01"/>
    <w:panose1 w:val="02010609060101010101"/>
    <w:charset w:val="00"/>
    <w:family w:val="modern"/>
    <w:pitch w:val="default"/>
    <w:sig w:usb0="800002BF" w:usb1="38CF7CFA" w:usb2="00000016" w:usb3="00000000" w:csb0="00040001" w:csb1="00000000"/>
  </w:font>
  <w:font w:name="Cambria">
    <w:altName w:val="Georgia"/>
    <w:panose1 w:val="02040503050406030204"/>
    <w:charset w:val="00"/>
    <w:family w:val="swiss"/>
    <w:pitch w:val="default"/>
    <w:sig w:usb0="00000000" w:usb1="00000000" w:usb2="00000000" w:usb3="00000000" w:csb0="0000019F" w:csb1="00000000"/>
  </w:font>
  <w:font w:name="Calibri">
    <w:altName w:val="Arial Rounded MT Bold"/>
    <w:panose1 w:val="020F0502020204030204"/>
    <w:charset w:val="00"/>
    <w:family w:val="roman"/>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Arial Rounded MT Bold">
    <w:panose1 w:val="020F0704030504030204"/>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Titillium">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Lato">
    <w:panose1 w:val="020F0502020204030203"/>
    <w:charset w:val="00"/>
    <w:family w:val="auto"/>
    <w:pitch w:val="default"/>
    <w:sig w:usb0="E10002FF" w:usb1="5000ECFF" w:usb2="00000021" w:usb3="00000000" w:csb0="2000019F" w:csb1="00000000"/>
  </w:font>
  <w:font w:name="Tahoma">
    <w:altName w:val="Abyssinica SIL"/>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UnPilgi">
    <w:panose1 w:val="030B0600000101010101"/>
    <w:charset w:val="80"/>
    <w:family w:val="auto"/>
    <w:pitch w:val="default"/>
    <w:sig w:usb0="900002A7" w:usb1="01D77DFB" w:usb2="00000010" w:usb3="00000000" w:csb0="602A000D" w:csb1="12D70000"/>
  </w:font>
  <w:font w:name="WenQuanYi Micro Hei">
    <w:panose1 w:val="020B0606030804020204"/>
    <w:charset w:val="86"/>
    <w:family w:val="auto"/>
    <w:pitch w:val="default"/>
    <w:sig w:usb0="E10002EF" w:usb1="6BDFFCFB" w:usb2="00800036" w:usb3="00000000" w:csb0="603E019F" w:csb1="DFD70000"/>
  </w:font>
  <w:font w:name="SimSun">
    <w:altName w:val="FZShuSong-Z01"/>
    <w:panose1 w:val="00000000000000000000"/>
    <w:charset w:val="86"/>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lang w:val="zh-CN" w:eastAsia="zh-CN"/>
      </w:rPr>
      <w:t>1</w:t>
    </w:r>
    <w:r>
      <w:rPr>
        <w:rStyle w:val="22"/>
      </w:rPr>
      <w:fldChar w:fldCharType="end"/>
    </w:r>
  </w:p>
  <w:p>
    <w:pPr>
      <w:pStyle w:val="14"/>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959216">
    <w:nsid w:val="57F959B0"/>
    <w:multiLevelType w:val="singleLevel"/>
    <w:tmpl w:val="57F959B0"/>
    <w:lvl w:ilvl="0" w:tentative="1">
      <w:start w:val="1"/>
      <w:numFmt w:val="bullet"/>
      <w:pStyle w:val="34"/>
      <w:lvlText w:val=""/>
      <w:lvlJc w:val="left"/>
      <w:pPr>
        <w:tabs>
          <w:tab w:val="left" w:pos="420"/>
        </w:tabs>
        <w:ind w:left="420" w:leftChars="0" w:hanging="420" w:firstLineChars="0"/>
      </w:pPr>
      <w:rPr>
        <w:rFonts w:hint="default" w:ascii="Wingdings" w:hAnsi="Wingdings"/>
      </w:rPr>
    </w:lvl>
  </w:abstractNum>
  <w:abstractNum w:abstractNumId="1475958455">
    <w:nsid w:val="57F956B7"/>
    <w:multiLevelType w:val="singleLevel"/>
    <w:tmpl w:val="57F956B7"/>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5959216"/>
  </w:num>
  <w:num w:numId="2">
    <w:abstractNumId w:val="1475958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9"/>
  <w:hyphenationZone w:val="425"/>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0001424C"/>
    <w:rsid w:val="00040B8A"/>
    <w:rsid w:val="00063617"/>
    <w:rsid w:val="00077021"/>
    <w:rsid w:val="000A5D04"/>
    <w:rsid w:val="00114A2F"/>
    <w:rsid w:val="00120A00"/>
    <w:rsid w:val="00167CC7"/>
    <w:rsid w:val="00186D9F"/>
    <w:rsid w:val="00195B92"/>
    <w:rsid w:val="001A278C"/>
    <w:rsid w:val="001C1F52"/>
    <w:rsid w:val="001D3044"/>
    <w:rsid w:val="002035F3"/>
    <w:rsid w:val="00206542"/>
    <w:rsid w:val="00212EAC"/>
    <w:rsid w:val="00213974"/>
    <w:rsid w:val="00231FC3"/>
    <w:rsid w:val="00277E84"/>
    <w:rsid w:val="00281D91"/>
    <w:rsid w:val="00282588"/>
    <w:rsid w:val="00283BBC"/>
    <w:rsid w:val="00297EF5"/>
    <w:rsid w:val="002A61BB"/>
    <w:rsid w:val="002C054E"/>
    <w:rsid w:val="002C09AB"/>
    <w:rsid w:val="0031571F"/>
    <w:rsid w:val="00324D40"/>
    <w:rsid w:val="003271A1"/>
    <w:rsid w:val="00356934"/>
    <w:rsid w:val="00377D4C"/>
    <w:rsid w:val="00393709"/>
    <w:rsid w:val="003A071E"/>
    <w:rsid w:val="003A1BF7"/>
    <w:rsid w:val="003E024C"/>
    <w:rsid w:val="00412AEC"/>
    <w:rsid w:val="00416047"/>
    <w:rsid w:val="00422CAE"/>
    <w:rsid w:val="00433D76"/>
    <w:rsid w:val="00454704"/>
    <w:rsid w:val="00457864"/>
    <w:rsid w:val="00472861"/>
    <w:rsid w:val="00473A4F"/>
    <w:rsid w:val="004908B7"/>
    <w:rsid w:val="00492A42"/>
    <w:rsid w:val="004B08F7"/>
    <w:rsid w:val="004D0416"/>
    <w:rsid w:val="004F6F03"/>
    <w:rsid w:val="00545F35"/>
    <w:rsid w:val="005833EC"/>
    <w:rsid w:val="005B668F"/>
    <w:rsid w:val="005C0E8F"/>
    <w:rsid w:val="005E12F5"/>
    <w:rsid w:val="00603432"/>
    <w:rsid w:val="006061FC"/>
    <w:rsid w:val="00606790"/>
    <w:rsid w:val="00606D45"/>
    <w:rsid w:val="00611CAB"/>
    <w:rsid w:val="00627359"/>
    <w:rsid w:val="00630A92"/>
    <w:rsid w:val="00634C14"/>
    <w:rsid w:val="00657F24"/>
    <w:rsid w:val="00667558"/>
    <w:rsid w:val="00687472"/>
    <w:rsid w:val="006B6C04"/>
    <w:rsid w:val="006C6513"/>
    <w:rsid w:val="006F0932"/>
    <w:rsid w:val="006F4030"/>
    <w:rsid w:val="00700CB2"/>
    <w:rsid w:val="00742BB3"/>
    <w:rsid w:val="007616E1"/>
    <w:rsid w:val="00771D67"/>
    <w:rsid w:val="0079430F"/>
    <w:rsid w:val="007F2960"/>
    <w:rsid w:val="00817187"/>
    <w:rsid w:val="00844CCC"/>
    <w:rsid w:val="008A2813"/>
    <w:rsid w:val="008A28B6"/>
    <w:rsid w:val="008A7B58"/>
    <w:rsid w:val="008C0CAF"/>
    <w:rsid w:val="008F5567"/>
    <w:rsid w:val="008F5FBB"/>
    <w:rsid w:val="0091434F"/>
    <w:rsid w:val="00917FBC"/>
    <w:rsid w:val="00947C18"/>
    <w:rsid w:val="00951B1C"/>
    <w:rsid w:val="009F74BC"/>
    <w:rsid w:val="00A12714"/>
    <w:rsid w:val="00A16DB6"/>
    <w:rsid w:val="00A25044"/>
    <w:rsid w:val="00A90301"/>
    <w:rsid w:val="00AB25A2"/>
    <w:rsid w:val="00AC59F4"/>
    <w:rsid w:val="00AE0936"/>
    <w:rsid w:val="00B1618C"/>
    <w:rsid w:val="00B26ACA"/>
    <w:rsid w:val="00B34546"/>
    <w:rsid w:val="00B37F3E"/>
    <w:rsid w:val="00B4339B"/>
    <w:rsid w:val="00B80C04"/>
    <w:rsid w:val="00B93A67"/>
    <w:rsid w:val="00B96C18"/>
    <w:rsid w:val="00BB06D5"/>
    <w:rsid w:val="00BB3E15"/>
    <w:rsid w:val="00BD26CF"/>
    <w:rsid w:val="00BF2368"/>
    <w:rsid w:val="00C00D0A"/>
    <w:rsid w:val="00C05C92"/>
    <w:rsid w:val="00C07B59"/>
    <w:rsid w:val="00C1340A"/>
    <w:rsid w:val="00C2245B"/>
    <w:rsid w:val="00C40A92"/>
    <w:rsid w:val="00C4400A"/>
    <w:rsid w:val="00C46774"/>
    <w:rsid w:val="00C77A55"/>
    <w:rsid w:val="00D1771B"/>
    <w:rsid w:val="00D44BC1"/>
    <w:rsid w:val="00D51F60"/>
    <w:rsid w:val="00D91775"/>
    <w:rsid w:val="00E0271D"/>
    <w:rsid w:val="00E11B53"/>
    <w:rsid w:val="00E2380E"/>
    <w:rsid w:val="00E44D47"/>
    <w:rsid w:val="00E637E4"/>
    <w:rsid w:val="00EA14EA"/>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D750E"/>
    <w:rsid w:val="00FE4E8D"/>
    <w:rsid w:val="00FF3CA6"/>
    <w:rsid w:val="17A90B33"/>
    <w:rsid w:val="191D79FB"/>
    <w:rsid w:val="1F3E2DB4"/>
    <w:rsid w:val="3ABFB71C"/>
    <w:rsid w:val="3B6FFF47"/>
    <w:rsid w:val="3CCB2B61"/>
    <w:rsid w:val="3FFB1E9D"/>
    <w:rsid w:val="4AEAC79A"/>
    <w:rsid w:val="55957E1E"/>
    <w:rsid w:val="5DB57871"/>
    <w:rsid w:val="69FD983A"/>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FAEB351"/>
    <w:rsid w:val="FFEA7223"/>
    <w:rsid w:val="FFFF8BCC"/>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before="120" w:after="120" w:line="480" w:lineRule="auto"/>
      <w:ind w:firstLine="709"/>
      <w:jc w:val="both"/>
    </w:pPr>
    <w:rPr>
      <w:rFonts w:ascii="Arial" w:hAnsi="Arial" w:eastAsia="SimSun" w:cs="Times New Roman"/>
      <w:sz w:val="22"/>
      <w:lang w:val="pt-BR" w:eastAsia="pt-BR" w:bidi="ar-SA"/>
    </w:rPr>
  </w:style>
  <w:style w:type="paragraph" w:styleId="2">
    <w:name w:val="heading 1"/>
    <w:basedOn w:val="1"/>
    <w:next w:val="1"/>
    <w:qFormat/>
    <w:uiPriority w:val="0"/>
    <w:pPr>
      <w:keepNext/>
      <w:spacing w:before="240" w:after="420" w:line="480" w:lineRule="auto"/>
      <w:jc w:val="left"/>
      <w:outlineLvl w:val="0"/>
    </w:pPr>
    <w:rPr>
      <w:b/>
      <w:caps/>
      <w:kern w:val="32"/>
      <w:sz w:val="28"/>
    </w:rPr>
  </w:style>
  <w:style w:type="paragraph" w:styleId="3">
    <w:name w:val="heading 2"/>
    <w:next w:val="1"/>
    <w:unhideWhenUsed/>
    <w:qFormat/>
    <w:uiPriority w:val="0"/>
    <w:pPr>
      <w:spacing w:before="100" w:beforeAutospacing="1" w:after="100" w:afterAutospacing="1"/>
      <w:ind w:firstLine="709" w:firstLineChars="0"/>
      <w:jc w:val="left"/>
      <w:outlineLvl w:val="1"/>
    </w:pPr>
    <w:rPr>
      <w:rFonts w:hint="eastAsia" w:ascii="Arial" w:hAnsi="Arial" w:eastAsia="SimSun" w:cs="SimSun"/>
      <w:b/>
      <w:kern w:val="0"/>
      <w:sz w:val="24"/>
      <w:szCs w:val="36"/>
      <w:lang w:val="en-US" w:eastAsia="zh-CN" w:bidi="ar"/>
    </w:rPr>
  </w:style>
  <w:style w:type="paragraph" w:styleId="4">
    <w:name w:val="heading 3"/>
    <w:basedOn w:val="1"/>
    <w:next w:val="1"/>
    <w:unhideWhenUsed/>
    <w:qFormat/>
    <w:uiPriority w:val="0"/>
    <w:pPr>
      <w:keepNext/>
      <w:spacing w:before="240" w:after="360" w:line="240" w:lineRule="atLeast"/>
      <w:outlineLvl w:val="2"/>
    </w:pPr>
    <w:rPr>
      <w:b/>
    </w:rPr>
  </w:style>
  <w:style w:type="character" w:default="1" w:styleId="20">
    <w:name w:val="Default Paragraph Font"/>
    <w:semiHidden/>
    <w:uiPriority w:val="0"/>
  </w:style>
  <w:style w:type="table" w:default="1" w:styleId="23">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toc 2"/>
    <w:basedOn w:val="1"/>
    <w:next w:val="1"/>
    <w:unhideWhenUsed/>
    <w:uiPriority w:val="39"/>
    <w:pPr>
      <w:ind w:left="420" w:leftChars="200"/>
    </w:pPr>
  </w:style>
  <w:style w:type="paragraph" w:styleId="6">
    <w:name w:val="toc 9"/>
    <w:basedOn w:val="1"/>
    <w:next w:val="1"/>
    <w:uiPriority w:val="0"/>
    <w:pPr>
      <w:ind w:left="3360" w:leftChars="1600"/>
    </w:pPr>
  </w:style>
  <w:style w:type="paragraph" w:styleId="7">
    <w:name w:val="Body Text"/>
    <w:basedOn w:val="1"/>
    <w:uiPriority w:val="0"/>
    <w:pPr>
      <w:spacing w:before="120" w:line="360" w:lineRule="auto"/>
      <w:jc w:val="center"/>
    </w:pPr>
    <w:rPr>
      <w:rFonts w:ascii="Arial" w:hAnsi="Arial"/>
      <w:b/>
      <w:sz w:val="24"/>
    </w:rPr>
  </w:style>
  <w:style w:type="paragraph" w:styleId="8">
    <w:name w:val="toc 6"/>
    <w:basedOn w:val="1"/>
    <w:next w:val="1"/>
    <w:uiPriority w:val="0"/>
    <w:pPr>
      <w:ind w:left="2100" w:leftChars="1000"/>
    </w:pPr>
  </w:style>
  <w:style w:type="paragraph" w:styleId="9">
    <w:name w:val="annotation text"/>
    <w:basedOn w:val="1"/>
    <w:uiPriority w:val="0"/>
    <w:pPr>
      <w:jc w:val="left"/>
    </w:pPr>
  </w:style>
  <w:style w:type="paragraph" w:styleId="10">
    <w:name w:val="toc 5"/>
    <w:basedOn w:val="1"/>
    <w:next w:val="1"/>
    <w:uiPriority w:val="0"/>
    <w:pPr>
      <w:ind w:left="1680" w:leftChars="800"/>
    </w:p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2">
    <w:name w:val="toc 4"/>
    <w:basedOn w:val="1"/>
    <w:next w:val="1"/>
    <w:uiPriority w:val="0"/>
    <w:pPr>
      <w:ind w:left="1260" w:leftChars="600"/>
    </w:pPr>
  </w:style>
  <w:style w:type="paragraph" w:styleId="13">
    <w:name w:val="toc 8"/>
    <w:basedOn w:val="1"/>
    <w:next w:val="1"/>
    <w:uiPriority w:val="0"/>
    <w:pPr>
      <w:ind w:left="2940" w:leftChars="1400"/>
    </w:pPr>
  </w:style>
  <w:style w:type="paragraph" w:styleId="14">
    <w:name w:val="header"/>
    <w:basedOn w:val="1"/>
    <w:uiPriority w:val="0"/>
    <w:pPr>
      <w:tabs>
        <w:tab w:val="center" w:pos="4419"/>
        <w:tab w:val="right" w:pos="8838"/>
      </w:tabs>
    </w:pPr>
  </w:style>
  <w:style w:type="paragraph" w:styleId="15">
    <w:name w:val="footer"/>
    <w:basedOn w:val="1"/>
    <w:uiPriority w:val="0"/>
    <w:pPr>
      <w:tabs>
        <w:tab w:val="center" w:pos="4419"/>
        <w:tab w:val="right" w:pos="8838"/>
      </w:tabs>
    </w:pPr>
  </w:style>
  <w:style w:type="paragraph" w:styleId="16">
    <w:name w:val="caption"/>
    <w:basedOn w:val="1"/>
    <w:next w:val="1"/>
    <w:unhideWhenUsed/>
    <w:qFormat/>
    <w:uiPriority w:val="0"/>
    <w:pPr>
      <w:spacing w:before="20" w:line="240" w:lineRule="auto"/>
      <w:jc w:val="right"/>
    </w:pPr>
    <w:rPr>
      <w:rFonts w:eastAsia="SimHei" w:cs="Arial"/>
      <w:color w:val="393939" w:themeColor="text1" w:themeShade="BF"/>
      <w:sz w:val="20"/>
    </w:rPr>
  </w:style>
  <w:style w:type="paragraph" w:styleId="17">
    <w:name w:val="toc 7"/>
    <w:basedOn w:val="1"/>
    <w:next w:val="1"/>
    <w:uiPriority w:val="0"/>
    <w:pPr>
      <w:ind w:left="2520" w:leftChars="1200"/>
    </w:pPr>
  </w:style>
  <w:style w:type="paragraph" w:styleId="18">
    <w:name w:val="toc 3"/>
    <w:basedOn w:val="1"/>
    <w:next w:val="1"/>
    <w:unhideWhenUsed/>
    <w:uiPriority w:val="39"/>
    <w:pPr>
      <w:ind w:left="840" w:leftChars="400"/>
    </w:pPr>
  </w:style>
  <w:style w:type="paragraph" w:styleId="19">
    <w:name w:val="toc 1"/>
    <w:basedOn w:val="1"/>
    <w:next w:val="1"/>
    <w:unhideWhenUsed/>
    <w:uiPriority w:val="39"/>
  </w:style>
  <w:style w:type="character" w:styleId="21">
    <w:name w:val="Hyperlink"/>
    <w:basedOn w:val="20"/>
    <w:unhideWhenUsed/>
    <w:uiPriority w:val="99"/>
    <w:rPr>
      <w:rFonts w:ascii="Times New Roman" w:hAnsi="Times New Roman" w:eastAsia="SimSun"/>
      <w:color w:val="0000FF"/>
      <w:u w:val="single"/>
    </w:rPr>
  </w:style>
  <w:style w:type="character" w:styleId="22">
    <w:name w:val="page number"/>
    <w:basedOn w:val="20"/>
    <w:uiPriority w:val="0"/>
  </w:style>
  <w:style w:type="table" w:styleId="24">
    <w:name w:val="Table Grid"/>
    <w:basedOn w:val="2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Título Capa"/>
    <w:uiPriority w:val="0"/>
    <w:pPr>
      <w:spacing w:before="1000" w:beforeLines="1000" w:after="500" w:afterLines="500"/>
      <w:jc w:val="center"/>
      <w:outlineLvl w:val="9"/>
    </w:pPr>
    <w:rPr>
      <w:rFonts w:ascii="Arial" w:hAnsi="Arial" w:eastAsia="SimSun" w:cs="Times New Roman"/>
      <w:b/>
      <w:sz w:val="36"/>
    </w:rPr>
  </w:style>
  <w:style w:type="paragraph" w:customStyle="1" w:styleId="26">
    <w:name w:val="titulo Resumo"/>
    <w:basedOn w:val="1"/>
    <w:uiPriority w:val="0"/>
    <w:pPr>
      <w:spacing w:before="120" w:after="120"/>
      <w:ind w:firstLine="0"/>
      <w:jc w:val="center"/>
      <w:outlineLvl w:val="8"/>
    </w:pPr>
    <w:rPr>
      <w:b/>
      <w:caps/>
      <w:sz w:val="24"/>
    </w:rPr>
  </w:style>
  <w:style w:type="paragraph" w:customStyle="1" w:styleId="27">
    <w:name w:val="Resumo"/>
    <w:basedOn w:val="1"/>
    <w:uiPriority w:val="0"/>
    <w:pPr>
      <w:spacing w:before="120" w:after="120" w:line="360" w:lineRule="auto"/>
      <w:outlineLvl w:val="9"/>
    </w:pPr>
    <w:rPr>
      <w:sz w:val="22"/>
    </w:rPr>
  </w:style>
  <w:style w:type="paragraph" w:customStyle="1" w:styleId="28">
    <w:name w:val="Referencia Resumo"/>
    <w:basedOn w:val="1"/>
    <w:uiPriority w:val="0"/>
    <w:pPr>
      <w:jc w:val="both"/>
    </w:pPr>
  </w:style>
  <w:style w:type="paragraph" w:customStyle="1" w:styleId="29">
    <w:name w:val="Referencia Monografia"/>
    <w:basedOn w:val="1"/>
    <w:link w:val="30"/>
    <w:uiPriority w:val="0"/>
    <w:pPr>
      <w:spacing w:before="2000" w:beforeLines="2000"/>
      <w:ind w:left="2200" w:leftChars="1000" w:firstLine="0"/>
      <w:jc w:val="both"/>
    </w:pPr>
  </w:style>
  <w:style w:type="character" w:customStyle="1" w:styleId="30">
    <w:name w:val="Referencia Monografia Char"/>
    <w:link w:val="29"/>
    <w:uiPriority w:val="0"/>
    <w:rPr>
      <w:rFonts w:ascii="Arial" w:hAnsi="Arial" w:eastAsia="SimSun"/>
      <w:sz w:val="22"/>
    </w:rPr>
  </w:style>
  <w:style w:type="paragraph" w:customStyle="1" w:styleId="31">
    <w:name w:val="Descriçaõ da Capa"/>
    <w:uiPriority w:val="0"/>
    <w:pPr>
      <w:spacing w:before="120" w:after="120"/>
      <w:ind w:leftChars="2100"/>
      <w:jc w:val="both"/>
    </w:pPr>
    <w:rPr>
      <w:rFonts w:ascii="Arial" w:hAnsi="Arial" w:eastAsia="SimSun" w:cs="Times New Roman"/>
      <w:sz w:val="22"/>
    </w:rPr>
  </w:style>
  <w:style w:type="paragraph" w:customStyle="1" w:styleId="32">
    <w:name w:val="Nomes"/>
    <w:uiPriority w:val="0"/>
    <w:pPr>
      <w:spacing w:before="240" w:after="240"/>
      <w:jc w:val="center"/>
    </w:pPr>
    <w:rPr>
      <w:rFonts w:ascii="Arial" w:hAnsi="Arial" w:eastAsia="SimSun" w:cs="Times New Roman"/>
      <w:b/>
      <w:sz w:val="32"/>
    </w:rPr>
  </w:style>
  <w:style w:type="paragraph" w:customStyle="1" w:styleId="33">
    <w:name w:val="Citação"/>
    <w:basedOn w:val="11"/>
    <w:uiPriority w:val="0"/>
    <w:pPr>
      <w:spacing w:beforeAutospacing="0" w:afterAutospacing="0" w:line="360" w:lineRule="auto"/>
      <w:ind w:left="2268" w:leftChars="0"/>
      <w:jc w:val="both"/>
    </w:pPr>
    <w:rPr>
      <w:rFonts w:ascii="Arial" w:hAnsi="Arial"/>
    </w:rPr>
  </w:style>
  <w:style w:type="paragraph" w:customStyle="1" w:styleId="34">
    <w:name w:val="lista"/>
    <w:basedOn w:val="1"/>
    <w:uiPriority w:val="0"/>
    <w:pPr>
      <w:numPr>
        <w:ilvl w:val="0"/>
        <w:numId w:val="1"/>
      </w:numPr>
      <w:tabs>
        <w:tab w:val="left" w:pos="420"/>
      </w:tabs>
      <w:ind w:left="1100"/>
    </w:pPr>
  </w:style>
  <w:style w:type="paragraph" w:customStyle="1" w:styleId="35">
    <w:name w:val="Legenda Figuras"/>
    <w:basedOn w:val="16"/>
    <w:uiPriority w:val="0"/>
    <w:pPr>
      <w:jc w:val="right"/>
    </w:pPr>
    <w:rPr>
      <w:color w:val="393939" w:themeColor="text1" w:themeShade="BF"/>
    </w:rPr>
  </w:style>
  <w:style w:type="paragraph" w:customStyle="1" w:styleId="36">
    <w:name w:val="Referências Bibliográficas"/>
    <w:basedOn w:val="1"/>
    <w:uiPriority w:val="0"/>
    <w:pPr>
      <w:spacing w:after="240" w:line="240" w:lineRule="auto"/>
      <w:ind w:firstLine="0"/>
      <w:jc w:val="left"/>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19</Pages>
  <Words>2112</Words>
  <Characters>11405</Characters>
  <Lines>95</Lines>
  <Paragraphs>26</Paragraphs>
  <ScaleCrop>false</ScaleCrop>
  <LinksUpToDate>false</LinksUpToDate>
  <CharactersWithSpaces>13491</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2014-09-26T06:50:00Z</dcterms:created>
  <dc:creator>*</dc:creator>
  <cp:lastModifiedBy>Halú de Cássia</cp:lastModifiedBy>
  <cp:lastPrinted>2008-08-01T03:15:00Z</cp:lastPrinted>
  <dcterms:modified xsi:type="dcterms:W3CDTF">2016-10-09T03:38:31Z</dcterms:modified>
  <dc:title>Desenvolvendo a estrutura do Projeto de Pesquisa</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