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-142" w:type="dxa"/>
        <w:tblLook w:val="04A0" w:firstRow="1" w:lastRow="0" w:firstColumn="1" w:lastColumn="0" w:noHBand="0" w:noVBand="1"/>
      </w:tblPr>
      <w:tblGrid>
        <w:gridCol w:w="1413"/>
        <w:gridCol w:w="7223"/>
      </w:tblGrid>
      <w:tr w:rsidR="00800B10" w:rsidRPr="00800B10" w:rsidTr="00800B10">
        <w:tc>
          <w:tcPr>
            <w:tcW w:w="1413" w:type="dxa"/>
          </w:tcPr>
          <w:p w:rsidR="00800B10" w:rsidRPr="00800B10" w:rsidRDefault="00800B10" w:rsidP="00800B10">
            <w:pPr>
              <w:pStyle w:val="lista"/>
              <w:jc w:val="center"/>
              <w:rPr>
                <w:b/>
              </w:rPr>
            </w:pPr>
            <w:r w:rsidRPr="00800B10">
              <w:rPr>
                <w:b/>
              </w:rPr>
              <w:t>CÓDIGO</w:t>
            </w:r>
          </w:p>
        </w:tc>
        <w:tc>
          <w:tcPr>
            <w:tcW w:w="7223" w:type="dxa"/>
          </w:tcPr>
          <w:p w:rsidR="00800B10" w:rsidRPr="00800B10" w:rsidRDefault="00800B10" w:rsidP="00800B10">
            <w:pPr>
              <w:pStyle w:val="lista"/>
              <w:jc w:val="center"/>
              <w:rPr>
                <w:b/>
              </w:rPr>
            </w:pPr>
            <w:r w:rsidRPr="00800B10">
              <w:rPr>
                <w:b/>
              </w:rPr>
              <w:t>REQUISITO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RF001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 todos os usuários se conectar somente mediante </w:t>
            </w:r>
            <w:proofErr w:type="spellStart"/>
            <w:r w:rsidRPr="00800B10">
              <w:t>login</w:t>
            </w:r>
            <w:proofErr w:type="spellEnd"/>
            <w:r w:rsidRPr="00800B10">
              <w:t>, fornecendo e-mail e senha.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RF002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 todos os usuários redefinir a sua senha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RF003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 todos os usuários editar seu próprio perfil.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RF004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usuário Suporte cadastrar Ramos de </w:t>
            </w:r>
            <w:r w:rsidRPr="00800B10">
              <w:t xml:space="preserve">Atividades através de código de </w:t>
            </w:r>
            <w:r w:rsidRPr="00800B10">
              <w:t>identificação e nome.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RF005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cadastrar Estabelecimento através de código de identificação, ramo de atividade, CNPJ, nome fantasia, razão social, endereço com CEP, logradouro, número do edifício, bairro, cidade, estado, contato com e-mail e telefone, e responsável com nome do responsável, quantidade de guichês, CPF e e-mail.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RF005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cadastrar Administrador através de código de identificação, estabelecimento, nome e e-mail.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RF006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cadastrar Serviços através de código de identificação, ramo de atividade, nome do serviço, sigla de identificação do serviço e descrição.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RF007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editar Ramos de Atividades, modificando seus dados, exceto ao código de identificação.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RF008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editar Estabelecimento, modificando seus dados, exceto ao código de identificação.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lastRenderedPageBreak/>
              <w:t>RF009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usuário Suporte editar Serviços, modificando seus dados, exceto ao código de </w:t>
            </w:r>
            <w:r w:rsidR="001B428C" w:rsidRPr="00800B10">
              <w:t>identificação.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RF010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inativar Ramos de Atividades.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RF011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inativar Estabelecimento.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RF012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inativar Administrador.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RF013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inativar Serviços.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RF014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ativar Ramos de Atividades, quando tais ramos estiverem inativos.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RF015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ativar Estabelecimento, quando tais estabelecimentos estiverem inativos.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RF016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ativar Administrador, quando tais administradores estiverem inativos.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RF017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ativar Serviços, quando tais serviços estiverem inativos.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RF018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visualizar todos os Ramos de Atividades.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RF019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visualizar todos os Estabelecimentos.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00B10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RF020</w:t>
            </w:r>
          </w:p>
        </w:tc>
        <w:tc>
          <w:tcPr>
            <w:tcW w:w="7223" w:type="dxa"/>
          </w:tcPr>
          <w:p w:rsidR="00800B10" w:rsidRPr="00800B10" w:rsidRDefault="00800B10" w:rsidP="00800B10">
            <w:pPr>
              <w:pStyle w:val="lista"/>
              <w:jc w:val="left"/>
            </w:pPr>
            <w:r w:rsidRPr="00800B10">
              <w:t>Ao usuário Suporte visualizar todos os Administradores.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800B10" w:rsidP="00800B10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RF021</w:t>
            </w:r>
          </w:p>
        </w:tc>
        <w:tc>
          <w:tcPr>
            <w:tcW w:w="7223" w:type="dxa"/>
          </w:tcPr>
          <w:p w:rsidR="00800B10" w:rsidRPr="00800B10" w:rsidRDefault="00800B10" w:rsidP="00800B10">
            <w:pPr>
              <w:pStyle w:val="lista"/>
              <w:jc w:val="left"/>
            </w:pPr>
            <w:r w:rsidRPr="00800B10">
              <w:t>Ao usuário Suporte visualizar todos os Serviços.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00B10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RF022</w:t>
            </w:r>
          </w:p>
        </w:tc>
        <w:tc>
          <w:tcPr>
            <w:tcW w:w="7223" w:type="dxa"/>
          </w:tcPr>
          <w:p w:rsidR="00800B10" w:rsidRPr="00800B10" w:rsidRDefault="00800B10" w:rsidP="00800B10">
            <w:pPr>
              <w:pStyle w:val="lista"/>
              <w:jc w:val="left"/>
            </w:pPr>
            <w:r w:rsidRPr="00800B10">
              <w:t>Ao usuário Suporte visualizar um Ramo de Atividades.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00B10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RF023</w:t>
            </w:r>
          </w:p>
        </w:tc>
        <w:tc>
          <w:tcPr>
            <w:tcW w:w="7223" w:type="dxa"/>
          </w:tcPr>
          <w:p w:rsidR="00800B10" w:rsidRPr="00800B10" w:rsidRDefault="00800B10" w:rsidP="00800B10">
            <w:pPr>
              <w:pStyle w:val="lista"/>
              <w:jc w:val="left"/>
            </w:pPr>
            <w:r w:rsidRPr="00800B10">
              <w:t>Ao usuário Suporte visualizar um Estabelecimento.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1B428C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lastRenderedPageBreak/>
              <w:t>RF024</w:t>
            </w:r>
          </w:p>
        </w:tc>
        <w:tc>
          <w:tcPr>
            <w:tcW w:w="7223" w:type="dxa"/>
          </w:tcPr>
          <w:p w:rsidR="00800B10" w:rsidRPr="00800B10" w:rsidRDefault="00800B10" w:rsidP="001B428C">
            <w:pPr>
              <w:pStyle w:val="lista"/>
              <w:jc w:val="left"/>
            </w:pPr>
            <w:r w:rsidRPr="00800B10">
              <w:t>Ao usuário Suporte visualizar um Administrador.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1B428C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RF025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visualizar um Serviço.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RF026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</w:t>
            </w:r>
            <w:proofErr w:type="gramStart"/>
            <w:r w:rsidRPr="00800B10">
              <w:t>usuário Suporte</w:t>
            </w:r>
            <w:proofErr w:type="gramEnd"/>
            <w:r w:rsidRPr="00800B10">
              <w:t xml:space="preserve"> visualizar as solicitações de novos serviços.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RF027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responder às solicitações de atendimento feitas por outros usuários.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RF028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</w:t>
            </w:r>
            <w:proofErr w:type="gramStart"/>
            <w:r w:rsidRPr="00800B10">
              <w:t>usuário Suporte</w:t>
            </w:r>
            <w:proofErr w:type="gramEnd"/>
            <w:r w:rsidRPr="00800B10">
              <w:t xml:space="preserve"> visualizar a quantidade de serviços cadastrados de cada ramo de atividade.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RF029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</w:t>
            </w:r>
            <w:proofErr w:type="gramStart"/>
            <w:r w:rsidRPr="00800B10">
              <w:t>usuário Suporte</w:t>
            </w:r>
            <w:proofErr w:type="gramEnd"/>
            <w:r w:rsidRPr="00800B10">
              <w:t xml:space="preserve"> visualizar a quantidade de empresas cadastradas de cada ramo de atividade.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RF030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Suporte cadastrar usuários Funcionário através de código de identificação, nome, perfil e e-mail.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RF031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visualizar todos os usuários Funcionário.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RF032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visualizar um usuário Funcionário.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RF033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inativar usuários.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RF034</w:t>
            </w:r>
          </w:p>
        </w:tc>
        <w:tc>
          <w:tcPr>
            <w:tcW w:w="7223" w:type="dxa"/>
          </w:tcPr>
          <w:p w:rsidR="00800B10" w:rsidRPr="00800B10" w:rsidRDefault="00285CA2" w:rsidP="00815335">
            <w:pPr>
              <w:pStyle w:val="lista"/>
              <w:jc w:val="left"/>
            </w:pPr>
            <w:r>
              <w:t>Ao usuário Administrador ativar</w:t>
            </w:r>
            <w:r w:rsidR="00800B10" w:rsidRPr="00800B10">
              <w:t xml:space="preserve"> usuários, quando tais usuários estiverem inativos.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RF035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visualiz</w:t>
            </w:r>
            <w:r w:rsidR="001B428C">
              <w:t xml:space="preserve">ar relatórios, filtrando por </w:t>
            </w:r>
            <w:r w:rsidR="00285CA2">
              <w:t>período, funcionário e serviço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RF036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vincular serviços ao seu estabelecimento.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1B428C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RF037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desvincular serviços do seu estabelecimento.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lastRenderedPageBreak/>
              <w:t>RF038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contatar o Suporte.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RF040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visualizar as solicitações de suporte já realizadas.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RF041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adicionar comentários e anexos às Solicitações de Suporte abertas.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RF042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cancelar as solicitações de suporte, caso o problema já tenha sido solucionado sem ajuda.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RF043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Administrador visualizar a resposta de cada solicitação de suporte que realizou.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RF044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selecionar guichê, em uma lista, para realizar atendimentos.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RF045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chamar o próximo da fila.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RF046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iniciar o atendimento.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RF047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finalizar o atendimento.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RF048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visualizar o guichê onde está atendendo.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RF049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visualizar o tempo de progresso do atendimento.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RF050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usuário Funcionário visualizar </w:t>
            </w:r>
            <w:proofErr w:type="gramStart"/>
            <w:r w:rsidRPr="00800B10">
              <w:t>o senha</w:t>
            </w:r>
            <w:proofErr w:type="gramEnd"/>
            <w:r w:rsidRPr="00800B10">
              <w:t xml:space="preserve"> em atendimento.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RF041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visualizar o serviço que está em atendimento.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lastRenderedPageBreak/>
              <w:t>RF051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visualizar o tipo de prioridade de atendimento do cliente.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RF052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usuário Funcionário visualizar relatórios pessoais, filtrando </w:t>
            </w:r>
            <w:proofErr w:type="gramStart"/>
            <w:r w:rsidRPr="00800B10">
              <w:t>por...</w:t>
            </w:r>
            <w:proofErr w:type="gramEnd"/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RF053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visualizar o seu perfil.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RF054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Funcionário editar o seu perfil.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RF055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usuário Funcionário alterar a sua senha. 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RF056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Visitante visualizar como o sistema funciona.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RF057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Visitante visualizar alguns clientes do próprio sistema, como divulgação.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RF058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usuário Visitante visualizar a missão, a visão e os valores da empresa desenvolvedora. 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RF059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 xml:space="preserve">Ao usuário Visitante entrar em contato com a empresa desenvolvedora. 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RF060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Visitante contratar os serviços do TW314.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RF061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Cliente escolher a prioridade do seu atendimento.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RF062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 usuário Cliente escolher o serviço do seu atendimento.</w:t>
            </w:r>
          </w:p>
        </w:tc>
      </w:tr>
      <w:tr w:rsidR="00800B10" w:rsidRPr="00800B10" w:rsidTr="00800B10">
        <w:tc>
          <w:tcPr>
            <w:tcW w:w="1413" w:type="dxa"/>
          </w:tcPr>
          <w:p w:rsidR="00800B10" w:rsidRPr="00F27B34" w:rsidRDefault="00285CA2" w:rsidP="00815335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RF063</w:t>
            </w:r>
          </w:p>
        </w:tc>
        <w:tc>
          <w:tcPr>
            <w:tcW w:w="7223" w:type="dxa"/>
          </w:tcPr>
          <w:p w:rsidR="00800B10" w:rsidRPr="00800B10" w:rsidRDefault="00800B10" w:rsidP="00815335">
            <w:pPr>
              <w:pStyle w:val="lista"/>
              <w:jc w:val="left"/>
            </w:pPr>
            <w:r w:rsidRPr="00800B10">
              <w:t>Aos usuários visualizar um passo-a-passo, explicando as funcionalidades e guiando-os pelo sistema.</w:t>
            </w:r>
          </w:p>
        </w:tc>
      </w:tr>
    </w:tbl>
    <w:p w:rsidR="00285CA2" w:rsidRDefault="00285CA2" w:rsidP="008663E4">
      <w:pPr>
        <w:jc w:val="left"/>
      </w:pPr>
    </w:p>
    <w:p w:rsidR="00285CA2" w:rsidRDefault="00285CA2" w:rsidP="008663E4">
      <w:pPr>
        <w:jc w:val="left"/>
      </w:pPr>
    </w:p>
    <w:tbl>
      <w:tblPr>
        <w:tblStyle w:val="Tabelacomgrade"/>
        <w:tblW w:w="10349" w:type="dxa"/>
        <w:tblInd w:w="-856" w:type="dxa"/>
        <w:tblLook w:val="04A0" w:firstRow="1" w:lastRow="0" w:firstColumn="1" w:lastColumn="0" w:noHBand="0" w:noVBand="1"/>
      </w:tblPr>
      <w:tblGrid>
        <w:gridCol w:w="4699"/>
        <w:gridCol w:w="5650"/>
      </w:tblGrid>
      <w:tr w:rsidR="00BF4ABC" w:rsidRPr="00285CA2" w:rsidTr="00F27B34">
        <w:tc>
          <w:tcPr>
            <w:tcW w:w="4699" w:type="dxa"/>
          </w:tcPr>
          <w:p w:rsidR="00BF4ABC" w:rsidRPr="00F27B34" w:rsidRDefault="00F27B34" w:rsidP="00B07AE6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lastRenderedPageBreak/>
              <w:t>RF064</w:t>
            </w:r>
          </w:p>
        </w:tc>
        <w:tc>
          <w:tcPr>
            <w:tcW w:w="5650" w:type="dxa"/>
          </w:tcPr>
          <w:p w:rsidR="00BF4ABC" w:rsidRPr="00285CA2" w:rsidRDefault="00BF4ABC" w:rsidP="00B07AE6">
            <w:pPr>
              <w:pStyle w:val="lista"/>
              <w:jc w:val="left"/>
            </w:pPr>
            <w:r w:rsidRPr="00285CA2">
              <w:t>Gerar, no ato da retirada da senha, um código único de acesso ao aplicativo mobile.</w:t>
            </w:r>
          </w:p>
        </w:tc>
      </w:tr>
      <w:tr w:rsidR="00BF4ABC" w:rsidRPr="00285CA2" w:rsidTr="00F27B34">
        <w:tc>
          <w:tcPr>
            <w:tcW w:w="4699" w:type="dxa"/>
          </w:tcPr>
          <w:p w:rsidR="00BF4ABC" w:rsidRPr="00F27B34" w:rsidRDefault="00F27B34" w:rsidP="00B07AE6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RF065</w:t>
            </w:r>
          </w:p>
        </w:tc>
        <w:tc>
          <w:tcPr>
            <w:tcW w:w="5650" w:type="dxa"/>
          </w:tcPr>
          <w:p w:rsidR="00BF4ABC" w:rsidRPr="00285CA2" w:rsidRDefault="00BF4ABC" w:rsidP="00B07AE6">
            <w:pPr>
              <w:pStyle w:val="lista"/>
              <w:jc w:val="left"/>
            </w:pPr>
            <w:r w:rsidRPr="00285CA2">
              <w:t>Orientar o Cliente como realizar o download e utilizar o aplicativo no ato da retirada da senha, explicando sobre a plataforma de distribuição de aplicativos onde está disponibilizado e sobre inserir seu código único para acesso.</w:t>
            </w:r>
          </w:p>
        </w:tc>
      </w:tr>
      <w:tr w:rsidR="00BF4ABC" w:rsidRPr="00285CA2" w:rsidTr="00F27B34">
        <w:tc>
          <w:tcPr>
            <w:tcW w:w="4699" w:type="dxa"/>
          </w:tcPr>
          <w:p w:rsidR="00BF4ABC" w:rsidRPr="00F27B34" w:rsidRDefault="00F27B34" w:rsidP="00B07AE6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RF066</w:t>
            </w:r>
          </w:p>
        </w:tc>
        <w:tc>
          <w:tcPr>
            <w:tcW w:w="5650" w:type="dxa"/>
          </w:tcPr>
          <w:p w:rsidR="00BF4ABC" w:rsidRPr="00285CA2" w:rsidRDefault="00BF4ABC" w:rsidP="00B07AE6">
            <w:pPr>
              <w:pStyle w:val="lista"/>
              <w:jc w:val="left"/>
            </w:pPr>
            <w:r w:rsidRPr="00285CA2">
              <w:t>Iniciar a fila de atendimento no momento em que houver um Cliente.</w:t>
            </w:r>
          </w:p>
        </w:tc>
      </w:tr>
      <w:tr w:rsidR="00BF4ABC" w:rsidRPr="00285CA2" w:rsidTr="00F27B34">
        <w:tc>
          <w:tcPr>
            <w:tcW w:w="4699" w:type="dxa"/>
          </w:tcPr>
          <w:p w:rsidR="00BF4ABC" w:rsidRPr="00F27B34" w:rsidRDefault="00F27B34" w:rsidP="00B07AE6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RF067</w:t>
            </w:r>
          </w:p>
        </w:tc>
        <w:tc>
          <w:tcPr>
            <w:tcW w:w="5650" w:type="dxa"/>
          </w:tcPr>
          <w:p w:rsidR="00BF4ABC" w:rsidRPr="00285CA2" w:rsidRDefault="00BF4ABC" w:rsidP="00B07AE6">
            <w:pPr>
              <w:pStyle w:val="lista"/>
              <w:jc w:val="left"/>
            </w:pPr>
            <w:r w:rsidRPr="00285CA2">
              <w:t>Gerar relatórios de Atendimento.</w:t>
            </w:r>
          </w:p>
        </w:tc>
      </w:tr>
    </w:tbl>
    <w:p w:rsidR="008663E4" w:rsidRDefault="008663E4" w:rsidP="008663E4">
      <w:pPr>
        <w:pStyle w:val="Ttulo3"/>
        <w:jc w:val="left"/>
      </w:pPr>
      <w:bookmarkStart w:id="0" w:name="_Toc2061155362"/>
      <w:r>
        <w:t>Sistema Mobile</w:t>
      </w:r>
      <w:bookmarkEnd w:id="0"/>
    </w:p>
    <w:p w:rsidR="008663E4" w:rsidRDefault="008663E4" w:rsidP="008663E4">
      <w:pPr>
        <w:jc w:val="left"/>
      </w:pPr>
      <w:r>
        <w:t>O aplicativo TW314 deverá permitir: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47"/>
        <w:gridCol w:w="4647"/>
      </w:tblGrid>
      <w:tr w:rsidR="00F27B34" w:rsidRPr="00F27B34" w:rsidTr="00F27B34">
        <w:tc>
          <w:tcPr>
            <w:tcW w:w="3847" w:type="dxa"/>
          </w:tcPr>
          <w:p w:rsidR="00F27B34" w:rsidRPr="00F27B34" w:rsidRDefault="00F27B34" w:rsidP="004E104D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RF068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acessar o aplicativo por meio do código de acesso da sua senha.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F27B34" w:rsidRDefault="00F27B34" w:rsidP="004E104D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RF069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visualizar a sua senha, quantas pessoas esperam à sua frente na fila e o serviço solicitado pelo mesmo na tela inicial da senha selecionada.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F27B34" w:rsidRDefault="00F27B34" w:rsidP="004E104D">
            <w:pPr>
              <w:pStyle w:val="lista"/>
              <w:jc w:val="left"/>
              <w:rPr>
                <w:b/>
              </w:rPr>
            </w:pPr>
            <w:r w:rsidRPr="00F27B34">
              <w:rPr>
                <w:b/>
              </w:rPr>
              <w:t>RF070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visualizar o Guichê e nome do Funcionário do seu atendimento, quando for chamado.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lastRenderedPageBreak/>
              <w:t>RF071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retirar mais de uma senha.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RF072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acompanhar o progresso de todas as suas senhas;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RF073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configurar as notificações de atualizações.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RF074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desativar notificações automáticas.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RF075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alterar frequência de atualização de notificações.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RF076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alterar entre uma senha e outra.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RF077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alterar o recurso de vibração da notificação de atualização.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RF078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escolher o toque da notificação de atualização.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RF079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desativar a insistência da notificação.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RF080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desistir da fila.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RF081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sair do aplicativo.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lastRenderedPageBreak/>
              <w:t>RF082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enviar sugestões sobre o aplicativo.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RF083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Ao usuário Cliente visualizar o FAQ do aplicativo.</w:t>
            </w: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ind w:firstLine="0"/>
              <w:jc w:val="left"/>
              <w:rPr>
                <w:b/>
              </w:rPr>
            </w:pPr>
            <w:r w:rsidRPr="000D2FDA">
              <w:rPr>
                <w:b/>
              </w:rPr>
              <w:t>RF084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ind w:firstLine="0"/>
              <w:jc w:val="left"/>
            </w:pPr>
          </w:p>
        </w:tc>
      </w:tr>
      <w:tr w:rsidR="00F27B34" w:rsidRP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RF085</w:t>
            </w:r>
          </w:p>
        </w:tc>
        <w:tc>
          <w:tcPr>
            <w:tcW w:w="4647" w:type="dxa"/>
          </w:tcPr>
          <w:p w:rsidR="00F27B34" w:rsidRPr="00F27B34" w:rsidRDefault="00F27B34" w:rsidP="004E104D">
            <w:pPr>
              <w:pStyle w:val="lista"/>
              <w:jc w:val="left"/>
            </w:pPr>
            <w:r w:rsidRPr="00F27B34">
              <w:t>Notificar o usuário de acordo com as preferências escolhidas pelo mesmo nas configurações.</w:t>
            </w:r>
          </w:p>
        </w:tc>
      </w:tr>
      <w:tr w:rsidR="00F27B34" w:rsidTr="00F27B34">
        <w:tc>
          <w:tcPr>
            <w:tcW w:w="3847" w:type="dxa"/>
          </w:tcPr>
          <w:p w:rsidR="00F27B34" w:rsidRPr="000D2FDA" w:rsidRDefault="00F27B34" w:rsidP="004E104D">
            <w:pPr>
              <w:pStyle w:val="lista"/>
              <w:jc w:val="left"/>
              <w:rPr>
                <w:b/>
              </w:rPr>
            </w:pPr>
            <w:r w:rsidRPr="000D2FDA">
              <w:rPr>
                <w:b/>
              </w:rPr>
              <w:t>RF086</w:t>
            </w:r>
          </w:p>
        </w:tc>
        <w:tc>
          <w:tcPr>
            <w:tcW w:w="4647" w:type="dxa"/>
          </w:tcPr>
          <w:p w:rsidR="00F27B34" w:rsidRDefault="00F27B34" w:rsidP="004E104D">
            <w:pPr>
              <w:pStyle w:val="lista"/>
              <w:jc w:val="left"/>
            </w:pPr>
            <w:r w:rsidRPr="00F27B34">
              <w:t>Orientar o Cliente como utilizar o aplicativo.</w:t>
            </w:r>
          </w:p>
        </w:tc>
      </w:tr>
    </w:tbl>
    <w:p w:rsidR="008663E4" w:rsidRDefault="008663E4" w:rsidP="008663E4">
      <w:pPr>
        <w:pStyle w:val="lista"/>
        <w:jc w:val="left"/>
      </w:pPr>
    </w:p>
    <w:p w:rsidR="00E6575E" w:rsidRDefault="00E6575E" w:rsidP="008663E4">
      <w:pPr>
        <w:jc w:val="left"/>
      </w:pPr>
    </w:p>
    <w:p w:rsidR="00ED049E" w:rsidRDefault="00ED049E" w:rsidP="008663E4">
      <w:pPr>
        <w:jc w:val="left"/>
      </w:pPr>
    </w:p>
    <w:p w:rsidR="002C31EC" w:rsidRDefault="002C31EC" w:rsidP="008663E4">
      <w:pPr>
        <w:jc w:val="left"/>
      </w:pPr>
    </w:p>
    <w:p w:rsidR="002C31EC" w:rsidRDefault="002C31EC" w:rsidP="008663E4">
      <w:pPr>
        <w:jc w:val="left"/>
      </w:pPr>
    </w:p>
    <w:p w:rsidR="002C31EC" w:rsidRDefault="002C31EC" w:rsidP="008663E4">
      <w:pPr>
        <w:jc w:val="left"/>
      </w:pPr>
      <w:r>
        <w:t xml:space="preserve">Regras de Negócio </w:t>
      </w:r>
    </w:p>
    <w:p w:rsidR="002C31EC" w:rsidRDefault="002C31EC" w:rsidP="008663E4">
      <w:pPr>
        <w:jc w:val="left"/>
      </w:pPr>
    </w:p>
    <w:p w:rsidR="002C31EC" w:rsidRDefault="002C31EC" w:rsidP="002C31EC">
      <w:pPr>
        <w:pStyle w:val="Ttulo3"/>
      </w:pPr>
      <w:bookmarkStart w:id="1" w:name="_Toc789636240"/>
      <w:r>
        <w:t>Suporte</w:t>
      </w:r>
      <w:bookmarkEnd w:id="1"/>
    </w:p>
    <w:tbl>
      <w:tblPr>
        <w:tblStyle w:val="Tabelacomgrade"/>
        <w:tblW w:w="8251" w:type="dxa"/>
        <w:tblInd w:w="1100" w:type="dxa"/>
        <w:tblLook w:val="04A0" w:firstRow="1" w:lastRow="0" w:firstColumn="1" w:lastColumn="0" w:noHBand="0" w:noVBand="1"/>
      </w:tblPr>
      <w:tblGrid>
        <w:gridCol w:w="3169"/>
        <w:gridCol w:w="5082"/>
      </w:tblGrid>
      <w:tr w:rsidR="00A85A34" w:rsidRPr="002C31EC" w:rsidTr="002C31EC">
        <w:tc>
          <w:tcPr>
            <w:tcW w:w="3169" w:type="dxa"/>
          </w:tcPr>
          <w:p w:rsidR="00A85A34" w:rsidRPr="00A85A34" w:rsidRDefault="00A85A34" w:rsidP="00A85A34">
            <w:pPr>
              <w:tabs>
                <w:tab w:val="left" w:pos="420"/>
                <w:tab w:val="left" w:pos="1100"/>
              </w:tabs>
              <w:ind w:firstLine="0"/>
              <w:jc w:val="center"/>
              <w:rPr>
                <w:b/>
              </w:rPr>
            </w:pPr>
            <w:r w:rsidRPr="00A85A34">
              <w:rPr>
                <w:b/>
              </w:rPr>
              <w:t>CÓDIGO</w:t>
            </w:r>
          </w:p>
        </w:tc>
        <w:tc>
          <w:tcPr>
            <w:tcW w:w="5082" w:type="dxa"/>
          </w:tcPr>
          <w:p w:rsidR="00A85A34" w:rsidRPr="00A85A34" w:rsidRDefault="00A85A34" w:rsidP="00A85A34">
            <w:pPr>
              <w:tabs>
                <w:tab w:val="left" w:pos="420"/>
                <w:tab w:val="left" w:pos="1100"/>
              </w:tabs>
              <w:ind w:firstLine="0"/>
              <w:jc w:val="center"/>
              <w:rPr>
                <w:b/>
              </w:rPr>
            </w:pPr>
            <w:r w:rsidRPr="00A85A34">
              <w:rPr>
                <w:b/>
              </w:rPr>
              <w:t>REGRA DE NEGÓCIO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</w:rPr>
            </w:pPr>
            <w:r w:rsidRPr="00A85A34">
              <w:rPr>
                <w:b/>
              </w:rPr>
              <w:t>RNS01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</w:pPr>
            <w:r w:rsidRPr="002C31EC">
              <w:t>O Suporte gerencia (cadastra, altera, visualiza e inativa) Estabelecimentos.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</w:rPr>
            </w:pPr>
            <w:r w:rsidRPr="00A85A34">
              <w:rPr>
                <w:b/>
              </w:rPr>
              <w:lastRenderedPageBreak/>
              <w:t>RNS02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</w:pPr>
            <w:r w:rsidRPr="002C31EC">
              <w:t>O Suporte gerencia (cadastra, visualiza e inativa) o Administrador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</w:rPr>
            </w:pPr>
            <w:r w:rsidRPr="00A85A34">
              <w:rPr>
                <w:b/>
              </w:rPr>
              <w:t>RNS03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</w:pPr>
            <w:r w:rsidRPr="002C31EC">
              <w:t>O Suporte gerencia (cadastra, altera, visualiza e inativa) Ramos de Atividade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</w:rPr>
            </w:pPr>
            <w:r w:rsidRPr="00A85A34">
              <w:rPr>
                <w:b/>
              </w:rPr>
              <w:t>RNS04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</w:pPr>
            <w:r w:rsidRPr="002C31EC">
              <w:t>O Suporte gerencia (cadastra, altera, visualiza e inativa) Serviços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</w:rPr>
            </w:pPr>
            <w:r w:rsidRPr="00A85A34">
              <w:rPr>
                <w:b/>
              </w:rPr>
              <w:t>RNS05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</w:pPr>
            <w:r w:rsidRPr="002C31EC">
              <w:t>O Suporte responde às Solicitações de Atendimento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RNS06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lang w:eastAsia="zh-CN"/>
              </w:rPr>
            </w:pPr>
            <w:r w:rsidRPr="002C31EC">
              <w:rPr>
                <w:lang w:eastAsia="zh-CN"/>
              </w:rPr>
              <w:t>O Suporte pode responder às Solicitações de Contrato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RNS07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lang w:eastAsia="zh-CN"/>
              </w:rPr>
            </w:pPr>
            <w:r w:rsidRPr="002C31EC">
              <w:rPr>
                <w:lang w:eastAsia="zh-CN"/>
              </w:rPr>
              <w:t>O Suporte pode responder às Dúvidas de Visitantes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RNS08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lang w:eastAsia="zh-CN"/>
              </w:rPr>
            </w:pPr>
            <w:r w:rsidRPr="002C31EC">
              <w:rPr>
                <w:lang w:eastAsia="zh-CN"/>
              </w:rPr>
              <w:t>O Suporte pode visualizar a quantidade de serviços de cada ramo de atividade</w:t>
            </w:r>
          </w:p>
        </w:tc>
      </w:tr>
      <w:tr w:rsidR="002C31EC" w:rsidRPr="002C31EC" w:rsidTr="002C31EC">
        <w:tc>
          <w:tcPr>
            <w:tcW w:w="3169" w:type="dxa"/>
          </w:tcPr>
          <w:p w:rsidR="002C31EC" w:rsidRPr="00A85A34" w:rsidRDefault="002C31EC" w:rsidP="002C31EC">
            <w:pPr>
              <w:tabs>
                <w:tab w:val="left" w:pos="420"/>
                <w:tab w:val="left" w:pos="1100"/>
              </w:tabs>
              <w:ind w:firstLine="0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RNS09</w:t>
            </w:r>
          </w:p>
        </w:tc>
        <w:tc>
          <w:tcPr>
            <w:tcW w:w="5082" w:type="dxa"/>
          </w:tcPr>
          <w:p w:rsidR="002C31EC" w:rsidRPr="002C31EC" w:rsidRDefault="002C31EC" w:rsidP="002C31EC">
            <w:pPr>
              <w:tabs>
                <w:tab w:val="left" w:pos="420"/>
                <w:tab w:val="left" w:pos="1100"/>
              </w:tabs>
              <w:ind w:firstLine="0"/>
            </w:pPr>
            <w:r w:rsidRPr="002C31EC">
              <w:rPr>
                <w:lang w:eastAsia="zh-CN"/>
              </w:rPr>
              <w:t>O Suporte pode visualizar a quantidade de serviços de cada ramo de atividade</w:t>
            </w:r>
          </w:p>
        </w:tc>
      </w:tr>
    </w:tbl>
    <w:p w:rsidR="002C31EC" w:rsidRDefault="002C31EC" w:rsidP="002C31EC">
      <w:pPr>
        <w:pStyle w:val="Ttulo3"/>
      </w:pPr>
      <w:bookmarkStart w:id="2" w:name="_Toc1501071480"/>
      <w:r>
        <w:t>Sistema</w:t>
      </w:r>
      <w:bookmarkEnd w:id="2"/>
    </w:p>
    <w:tbl>
      <w:tblPr>
        <w:tblStyle w:val="Tabelacomgrade"/>
        <w:tblW w:w="0" w:type="auto"/>
        <w:tblInd w:w="1100" w:type="dxa"/>
        <w:tblLook w:val="04A0" w:firstRow="1" w:lastRow="0" w:firstColumn="1" w:lastColumn="0" w:noHBand="0" w:noVBand="1"/>
      </w:tblPr>
      <w:tblGrid>
        <w:gridCol w:w="3234"/>
        <w:gridCol w:w="4160"/>
      </w:tblGrid>
      <w:tr w:rsidR="00A85A34" w:rsidRPr="002C31EC" w:rsidTr="002C31EC">
        <w:tc>
          <w:tcPr>
            <w:tcW w:w="3234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CÓDIGO</w:t>
            </w:r>
          </w:p>
        </w:tc>
        <w:tc>
          <w:tcPr>
            <w:tcW w:w="4160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REGRA DE NEGÓCIO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RNS01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>A senha chamada deve ser exibida para os Clientes em espera.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lastRenderedPageBreak/>
              <w:t>RNS02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>No ato de solicitar e gerar senha, o Cliente receberá orientação sobre o aplicativo.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RNS03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>O atendimento do Cliente será cancelado depois de duas chamadas de 20 segundos, caso o cliente não compareça.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RNS04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>Para o cliente ser atendido, é necessário que o funcionário realize a chamada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RNS05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>A cada dois clientes comuns um cliente preferencial deve ser chamado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RNS06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 xml:space="preserve">Para qualquer cadastro efetuado no sistema, é enviado para o </w:t>
            </w:r>
            <w:proofErr w:type="spellStart"/>
            <w:r w:rsidRPr="002C31EC">
              <w:rPr>
                <w:lang w:eastAsia="zh-CN"/>
              </w:rPr>
              <w:t>email</w:t>
            </w:r>
            <w:proofErr w:type="spellEnd"/>
            <w:r w:rsidRPr="002C31EC">
              <w:rPr>
                <w:lang w:eastAsia="zh-CN"/>
              </w:rPr>
              <w:t xml:space="preserve"> do cadastrado um link para definir senha 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RNS07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>Para iniciar a fila, é necessário ao menos um cliente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RNS08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>Qualquer usuário pode redefinir sua senha</w:t>
            </w:r>
          </w:p>
        </w:tc>
      </w:tr>
      <w:tr w:rsidR="002C31EC" w:rsidRPr="002C31EC" w:rsidTr="002C31EC">
        <w:tc>
          <w:tcPr>
            <w:tcW w:w="3234" w:type="dxa"/>
          </w:tcPr>
          <w:p w:rsidR="002C31EC" w:rsidRPr="00A85A34" w:rsidRDefault="00C27EE7" w:rsidP="00175E37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RNS09</w:t>
            </w:r>
          </w:p>
        </w:tc>
        <w:tc>
          <w:tcPr>
            <w:tcW w:w="4160" w:type="dxa"/>
          </w:tcPr>
          <w:p w:rsidR="002C31EC" w:rsidRPr="002C31EC" w:rsidRDefault="002C31EC" w:rsidP="00175E37">
            <w:pPr>
              <w:pStyle w:val="lista"/>
            </w:pPr>
            <w:r w:rsidRPr="002C31EC">
              <w:rPr>
                <w:lang w:eastAsia="zh-CN"/>
              </w:rPr>
              <w:t>O estabelecimento é responsável por gerar as senhas</w:t>
            </w:r>
          </w:p>
        </w:tc>
      </w:tr>
    </w:tbl>
    <w:p w:rsidR="002C31EC" w:rsidRDefault="002C31EC" w:rsidP="002C31EC">
      <w:pPr>
        <w:pStyle w:val="Ttulo3"/>
        <w:rPr>
          <w:lang w:eastAsia="zh-CN"/>
        </w:rPr>
      </w:pPr>
      <w:bookmarkStart w:id="3" w:name="_Toc1678201052"/>
      <w:r>
        <w:rPr>
          <w:lang w:eastAsia="zh-CN"/>
        </w:rPr>
        <w:t>Funcionário</w:t>
      </w:r>
      <w:bookmarkEnd w:id="3"/>
    </w:p>
    <w:tbl>
      <w:tblPr>
        <w:tblStyle w:val="Tabelacomgrade"/>
        <w:tblW w:w="0" w:type="auto"/>
        <w:tblInd w:w="1100" w:type="dxa"/>
        <w:tblLook w:val="04A0" w:firstRow="1" w:lastRow="0" w:firstColumn="1" w:lastColumn="0" w:noHBand="0" w:noVBand="1"/>
      </w:tblPr>
      <w:tblGrid>
        <w:gridCol w:w="3234"/>
        <w:gridCol w:w="4160"/>
      </w:tblGrid>
      <w:tr w:rsidR="00A85A34" w:rsidRPr="00C27EE7" w:rsidTr="00C27EE7">
        <w:tc>
          <w:tcPr>
            <w:tcW w:w="3234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CÓDIGO</w:t>
            </w:r>
          </w:p>
        </w:tc>
        <w:tc>
          <w:tcPr>
            <w:tcW w:w="4160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REGRA DE NEGÓCIO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lastRenderedPageBreak/>
              <w:t>RNF01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é responsável por chamar o próximo da fila.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RNF02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Os Funcionários do estabelecimento podem realizar o atendimento de diferentes serviços oferecidos pela empresa onde trabalha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RNF03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poderá visualizar em tempo real a duração do atendimento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RNF04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é responsável por iniciar o atendimento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RNF05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é responsável por finalizar o atendimento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RNF06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poderá consultar Relatórios de Atendimento sobre seu desempenho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RNF07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poderá alterar seu perfil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RNF08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poderá alterar sua senha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RNF09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poderá ler sobre o sistema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lastRenderedPageBreak/>
              <w:t>RNF10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Funcionário do estabelecimento poderá realizar Solicitações ao Suporte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DC710B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RNF11</w:t>
            </w:r>
          </w:p>
        </w:tc>
        <w:tc>
          <w:tcPr>
            <w:tcW w:w="4160" w:type="dxa"/>
          </w:tcPr>
          <w:p w:rsidR="00C27EE7" w:rsidRPr="00C27EE7" w:rsidRDefault="00C27EE7" w:rsidP="00DC710B">
            <w:pPr>
              <w:pStyle w:val="lista"/>
            </w:pPr>
            <w:r w:rsidRPr="00C27EE7">
              <w:rPr>
                <w:lang w:eastAsia="zh-CN"/>
              </w:rPr>
              <w:t>Ao se conectar no sistema, o Funcionário deverá selecionar o guichê onde está localizado</w:t>
            </w:r>
          </w:p>
        </w:tc>
      </w:tr>
    </w:tbl>
    <w:p w:rsidR="002C31EC" w:rsidRDefault="002C31EC" w:rsidP="002C31EC">
      <w:pPr>
        <w:pStyle w:val="Ttulo3"/>
        <w:rPr>
          <w:lang w:eastAsia="zh-CN"/>
        </w:rPr>
      </w:pPr>
      <w:bookmarkStart w:id="4" w:name="_Toc416786373"/>
      <w:r>
        <w:rPr>
          <w:lang w:eastAsia="zh-CN"/>
        </w:rPr>
        <w:t>Cliente</w:t>
      </w:r>
      <w:bookmarkEnd w:id="4"/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3464"/>
        <w:gridCol w:w="4184"/>
      </w:tblGrid>
      <w:tr w:rsidR="00A85A34" w:rsidRPr="00C27EE7" w:rsidTr="00C27EE7">
        <w:tc>
          <w:tcPr>
            <w:tcW w:w="3464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CÓDIGO</w:t>
            </w:r>
          </w:p>
        </w:tc>
        <w:tc>
          <w:tcPr>
            <w:tcW w:w="4184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REGRA DE NEGÓCIO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RNC01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O Cliente do estabelecimento é responsável pelo seu código de acesso do aplicativo e senha da fila.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RNC02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Para retirada da senha, o cliente deve escolher o serviço desejado e a prioridade de atendimento.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RNC03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Para ser atendido, o Cliente precisa ter retirado um Ticket de atendimento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RNC04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Para acessar a fila no aplicativo, o Cliente deve anteriormente retirar uma senha.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RNC05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Para ser atendido, o Cliente deve comprovar a espera com sua senha por meio físico.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lastRenderedPageBreak/>
              <w:t>RNC06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O Cliente poderá cancelar a solicitação da senha no ato da retirada.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RNC07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O Cliente poderá desistir de seu atendimento, retirando sua senha da fila de espera.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RNC08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Para retirar a senha, o Cliente deverá estar presente no estabelecimento.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RNC09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O Cliente deverá ser alertado sobre as alterações referentes à Fila de Espera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RNC10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O Cliente poderá configurar as notificações, referentes à senha, enviadas pelo aplicativo.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RNC11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Para utilizar o sistema, o usuário deve possuir acesso à internet.</w:t>
            </w:r>
          </w:p>
        </w:tc>
      </w:tr>
      <w:tr w:rsidR="00C27EE7" w:rsidRP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RCN12</w:t>
            </w:r>
          </w:p>
        </w:tc>
        <w:tc>
          <w:tcPr>
            <w:tcW w:w="4184" w:type="dxa"/>
          </w:tcPr>
          <w:p w:rsidR="00C27EE7" w:rsidRP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O Cliente precisa estar no estabelecimento para retirar sua senha</w:t>
            </w:r>
          </w:p>
        </w:tc>
      </w:tr>
      <w:tr w:rsidR="00C27EE7" w:rsidTr="00C27EE7">
        <w:tc>
          <w:tcPr>
            <w:tcW w:w="3464" w:type="dxa"/>
          </w:tcPr>
          <w:p w:rsidR="00C27EE7" w:rsidRPr="00A85A34" w:rsidRDefault="00C27EE7" w:rsidP="00F8505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RNC13</w:t>
            </w:r>
          </w:p>
        </w:tc>
        <w:tc>
          <w:tcPr>
            <w:tcW w:w="4184" w:type="dxa"/>
          </w:tcPr>
          <w:p w:rsidR="00C27EE7" w:rsidRDefault="00C27EE7" w:rsidP="00F85052">
            <w:pPr>
              <w:pStyle w:val="lista"/>
            </w:pPr>
            <w:r w:rsidRPr="00C27EE7">
              <w:rPr>
                <w:lang w:eastAsia="zh-CN"/>
              </w:rPr>
              <w:t>O Cliente poderá acompanhar mais de uma senha simultaneamente</w:t>
            </w:r>
          </w:p>
        </w:tc>
      </w:tr>
    </w:tbl>
    <w:p w:rsidR="002C31EC" w:rsidRDefault="002C31EC" w:rsidP="00C27EE7">
      <w:pPr>
        <w:pStyle w:val="lista"/>
        <w:ind w:left="1100"/>
      </w:pPr>
    </w:p>
    <w:p w:rsidR="002C31EC" w:rsidRDefault="002C31EC" w:rsidP="002C31EC">
      <w:pPr>
        <w:pStyle w:val="Ttulo3"/>
      </w:pPr>
      <w:bookmarkStart w:id="5" w:name="_Toc830400683"/>
      <w:r>
        <w:t>Administrador</w:t>
      </w:r>
      <w:bookmarkEnd w:id="5"/>
    </w:p>
    <w:tbl>
      <w:tblPr>
        <w:tblStyle w:val="Tabelacomgrade"/>
        <w:tblW w:w="0" w:type="auto"/>
        <w:tblInd w:w="1100" w:type="dxa"/>
        <w:tblLook w:val="04A0" w:firstRow="1" w:lastRow="0" w:firstColumn="1" w:lastColumn="0" w:noHBand="0" w:noVBand="1"/>
      </w:tblPr>
      <w:tblGrid>
        <w:gridCol w:w="3234"/>
        <w:gridCol w:w="4160"/>
      </w:tblGrid>
      <w:tr w:rsidR="00A85A34" w:rsidRPr="00C27EE7" w:rsidTr="00C27EE7">
        <w:tc>
          <w:tcPr>
            <w:tcW w:w="3234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CÓDIGO</w:t>
            </w:r>
          </w:p>
        </w:tc>
        <w:tc>
          <w:tcPr>
            <w:tcW w:w="4160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REGRA DE NEGÓCIO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133FBC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lastRenderedPageBreak/>
              <w:t>RNA01</w:t>
            </w:r>
          </w:p>
        </w:tc>
        <w:tc>
          <w:tcPr>
            <w:tcW w:w="4160" w:type="dxa"/>
          </w:tcPr>
          <w:p w:rsidR="00C27EE7" w:rsidRPr="00C27EE7" w:rsidRDefault="00C27EE7" w:rsidP="00133FBC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Apenas o Administrador do estabelecimento gerencia (visualiza, cadastra ou inativa) funcionários.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133FBC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RNA02</w:t>
            </w:r>
          </w:p>
        </w:tc>
        <w:tc>
          <w:tcPr>
            <w:tcW w:w="4160" w:type="dxa"/>
          </w:tcPr>
          <w:p w:rsidR="00C27EE7" w:rsidRPr="00C27EE7" w:rsidRDefault="00C27EE7" w:rsidP="00133FBC">
            <w:pPr>
              <w:pStyle w:val="lista"/>
            </w:pPr>
            <w:r w:rsidRPr="00C27EE7">
              <w:rPr>
                <w:lang w:eastAsia="zh-CN"/>
              </w:rPr>
              <w:t>Apenas o Administrador do estabelecimento vincula e desvincula serviços usados na Empresa.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133FBC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RNA03</w:t>
            </w:r>
          </w:p>
        </w:tc>
        <w:tc>
          <w:tcPr>
            <w:tcW w:w="4160" w:type="dxa"/>
          </w:tcPr>
          <w:p w:rsidR="00C27EE7" w:rsidRPr="00C27EE7" w:rsidRDefault="00C27EE7" w:rsidP="00133FBC">
            <w:pPr>
              <w:pStyle w:val="lista"/>
            </w:pPr>
            <w:r w:rsidRPr="00C27EE7">
              <w:rPr>
                <w:lang w:eastAsia="zh-CN"/>
              </w:rPr>
              <w:t>O Administrador pode visualizar Relatórios de Atendimento de todos os Funcionários da Empresa.</w:t>
            </w:r>
          </w:p>
        </w:tc>
      </w:tr>
      <w:tr w:rsidR="00C27EE7" w:rsidRPr="00C27EE7" w:rsidTr="00C27EE7">
        <w:tc>
          <w:tcPr>
            <w:tcW w:w="3234" w:type="dxa"/>
          </w:tcPr>
          <w:p w:rsidR="00C27EE7" w:rsidRPr="00A85A34" w:rsidRDefault="00C27EE7" w:rsidP="00133FBC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RNA04</w:t>
            </w:r>
          </w:p>
        </w:tc>
        <w:tc>
          <w:tcPr>
            <w:tcW w:w="4160" w:type="dxa"/>
          </w:tcPr>
          <w:p w:rsidR="00C27EE7" w:rsidRPr="00C27EE7" w:rsidRDefault="00C27EE7" w:rsidP="00133FBC">
            <w:pPr>
              <w:pStyle w:val="lista"/>
            </w:pPr>
            <w:r w:rsidRPr="00C27EE7">
              <w:rPr>
                <w:lang w:eastAsia="zh-CN"/>
              </w:rPr>
              <w:t>O Administrador pode realizar Solicitações ao Suporte</w:t>
            </w:r>
          </w:p>
        </w:tc>
      </w:tr>
    </w:tbl>
    <w:p w:rsidR="002C31EC" w:rsidRDefault="002C31EC" w:rsidP="002C31EC">
      <w:pPr>
        <w:pStyle w:val="Ttulo3"/>
      </w:pPr>
      <w:bookmarkStart w:id="6" w:name="_Toc957315609"/>
      <w:r>
        <w:t>Geral</w:t>
      </w:r>
      <w:bookmarkEnd w:id="6"/>
    </w:p>
    <w:tbl>
      <w:tblPr>
        <w:tblStyle w:val="Tabelacomgrade"/>
        <w:tblW w:w="0" w:type="auto"/>
        <w:tblInd w:w="1100" w:type="dxa"/>
        <w:tblLook w:val="04A0" w:firstRow="1" w:lastRow="0" w:firstColumn="1" w:lastColumn="0" w:noHBand="0" w:noVBand="1"/>
      </w:tblPr>
      <w:tblGrid>
        <w:gridCol w:w="3395"/>
        <w:gridCol w:w="3999"/>
      </w:tblGrid>
      <w:tr w:rsidR="00A85A34" w:rsidRPr="00C27EE7" w:rsidTr="00C27EE7">
        <w:tc>
          <w:tcPr>
            <w:tcW w:w="3395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CÓDIGO</w:t>
            </w:r>
          </w:p>
        </w:tc>
        <w:tc>
          <w:tcPr>
            <w:tcW w:w="3999" w:type="dxa"/>
          </w:tcPr>
          <w:p w:rsidR="00A85A34" w:rsidRPr="00A85A34" w:rsidRDefault="00A85A34" w:rsidP="00A85A34">
            <w:pPr>
              <w:pStyle w:val="lista"/>
              <w:jc w:val="center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REGRA DE NEGÓCIO</w:t>
            </w:r>
          </w:p>
        </w:tc>
      </w:tr>
      <w:tr w:rsidR="00C27EE7" w:rsidRPr="00C27EE7" w:rsidTr="00C27EE7">
        <w:tc>
          <w:tcPr>
            <w:tcW w:w="3395" w:type="dxa"/>
          </w:tcPr>
          <w:p w:rsidR="00C27EE7" w:rsidRPr="00A85A34" w:rsidRDefault="00C27EE7" w:rsidP="00430D0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RNG01</w:t>
            </w:r>
            <w:bookmarkStart w:id="7" w:name="_GoBack"/>
            <w:bookmarkEnd w:id="7"/>
          </w:p>
        </w:tc>
        <w:tc>
          <w:tcPr>
            <w:tcW w:w="3999" w:type="dxa"/>
          </w:tcPr>
          <w:p w:rsidR="00C27EE7" w:rsidRPr="00C27EE7" w:rsidRDefault="00C27EE7" w:rsidP="00430D02">
            <w:pPr>
              <w:pStyle w:val="lista"/>
              <w:rPr>
                <w:lang w:eastAsia="zh-CN"/>
              </w:rPr>
            </w:pPr>
            <w:r w:rsidRPr="00C27EE7">
              <w:rPr>
                <w:lang w:eastAsia="zh-CN"/>
              </w:rPr>
              <w:t>Para acessar o sistema web, o usuário precisa estar cadastrado</w:t>
            </w:r>
          </w:p>
        </w:tc>
      </w:tr>
      <w:tr w:rsidR="00C27EE7" w:rsidRPr="00C27EE7" w:rsidTr="00C27EE7">
        <w:tc>
          <w:tcPr>
            <w:tcW w:w="3395" w:type="dxa"/>
          </w:tcPr>
          <w:p w:rsidR="00C27EE7" w:rsidRPr="00A85A34" w:rsidRDefault="00C27EE7" w:rsidP="00430D02">
            <w:pPr>
              <w:pStyle w:val="lista"/>
              <w:rPr>
                <w:b/>
                <w:lang w:eastAsia="zh-CN"/>
              </w:rPr>
            </w:pPr>
            <w:r w:rsidRPr="00A85A34">
              <w:rPr>
                <w:b/>
                <w:lang w:eastAsia="zh-CN"/>
              </w:rPr>
              <w:t>RG02</w:t>
            </w:r>
          </w:p>
        </w:tc>
        <w:tc>
          <w:tcPr>
            <w:tcW w:w="3999" w:type="dxa"/>
          </w:tcPr>
          <w:p w:rsidR="00C27EE7" w:rsidRPr="00C27EE7" w:rsidRDefault="00C27EE7" w:rsidP="00430D02">
            <w:pPr>
              <w:pStyle w:val="lista"/>
            </w:pPr>
            <w:r w:rsidRPr="00C27EE7">
              <w:rPr>
                <w:lang w:eastAsia="zh-CN"/>
              </w:rPr>
              <w:t>O usuário Visitante não tem acesso ao sistema web.</w:t>
            </w:r>
          </w:p>
        </w:tc>
      </w:tr>
    </w:tbl>
    <w:p w:rsidR="002C31EC" w:rsidRDefault="002C31EC" w:rsidP="008663E4">
      <w:pPr>
        <w:jc w:val="left"/>
      </w:pPr>
    </w:p>
    <w:p w:rsidR="00ED049E" w:rsidRDefault="00ED049E" w:rsidP="008663E4">
      <w:pPr>
        <w:jc w:val="left"/>
      </w:pPr>
    </w:p>
    <w:p w:rsidR="00ED049E" w:rsidRDefault="00ED049E" w:rsidP="008663E4">
      <w:pPr>
        <w:jc w:val="left"/>
      </w:pPr>
    </w:p>
    <w:sectPr w:rsidR="00ED0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F956B7"/>
    <w:multiLevelType w:val="singleLevel"/>
    <w:tmpl w:val="57F956B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7F959B0"/>
    <w:multiLevelType w:val="singleLevel"/>
    <w:tmpl w:val="0416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E4"/>
    <w:rsid w:val="000D2FDA"/>
    <w:rsid w:val="001B428C"/>
    <w:rsid w:val="00285CA2"/>
    <w:rsid w:val="002C31EC"/>
    <w:rsid w:val="00800B10"/>
    <w:rsid w:val="008663E4"/>
    <w:rsid w:val="00A85A34"/>
    <w:rsid w:val="00BF4ABC"/>
    <w:rsid w:val="00C27EE7"/>
    <w:rsid w:val="00E6575E"/>
    <w:rsid w:val="00ED049E"/>
    <w:rsid w:val="00F2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29287-00BC-4428-98EB-D8194904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4"/>
    <w:pPr>
      <w:spacing w:before="120" w:after="120" w:line="480" w:lineRule="auto"/>
      <w:ind w:firstLine="709"/>
      <w:jc w:val="both"/>
    </w:pPr>
    <w:rPr>
      <w:rFonts w:ascii="Arial" w:eastAsia="SimSun" w:hAnsi="Arial" w:cs="Times New Roman"/>
      <w:szCs w:val="20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8663E4"/>
    <w:pPr>
      <w:keepNext/>
      <w:spacing w:before="240" w:after="240" w:line="240" w:lineRule="atLeast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663E4"/>
    <w:rPr>
      <w:rFonts w:ascii="Arial" w:eastAsia="SimSun" w:hAnsi="Arial" w:cs="Times New Roman"/>
      <w:b/>
      <w:szCs w:val="20"/>
      <w:lang w:eastAsia="pt-BR"/>
    </w:rPr>
  </w:style>
  <w:style w:type="paragraph" w:customStyle="1" w:styleId="lista">
    <w:name w:val="lista"/>
    <w:basedOn w:val="Normal"/>
    <w:rsid w:val="008663E4"/>
    <w:pPr>
      <w:tabs>
        <w:tab w:val="left" w:pos="420"/>
      </w:tabs>
      <w:ind w:firstLine="0"/>
    </w:pPr>
  </w:style>
  <w:style w:type="table" w:styleId="Tabelacomgrade">
    <w:name w:val="Table Grid"/>
    <w:basedOn w:val="Tabelanormal"/>
    <w:uiPriority w:val="39"/>
    <w:rsid w:val="00ED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68A9A-5DFA-4AD5-841B-489664638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1765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Mylena S</dc:creator>
  <cp:keywords/>
  <dc:description/>
  <cp:lastModifiedBy>Mylena S</cp:lastModifiedBy>
  <cp:revision>3</cp:revision>
  <dcterms:created xsi:type="dcterms:W3CDTF">2016-11-28T17:55:00Z</dcterms:created>
  <dcterms:modified xsi:type="dcterms:W3CDTF">2016-11-28T18:04:00Z</dcterms:modified>
</cp:coreProperties>
</file>