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D21" w:rsidRDefault="00B44D21" w:rsidP="00B44D21">
      <w:pPr>
        <w:pStyle w:val="En-tte"/>
        <w:rPr>
          <w:rFonts w:ascii="Book Antiqua" w:hAnsi="Book Antiqua" w:cs="Traditional Arabic"/>
          <w:b/>
          <w:sz w:val="24"/>
          <w:szCs w:val="18"/>
        </w:rPr>
      </w:pPr>
    </w:p>
    <w:p w:rsidR="00B44D21" w:rsidRDefault="00B44D21" w:rsidP="00B44D21">
      <w:pPr>
        <w:pStyle w:val="En-tte"/>
        <w:spacing w:line="360" w:lineRule="auto"/>
        <w:jc w:val="center"/>
        <w:rPr>
          <w:rFonts w:ascii="Book Antiqua" w:hAnsi="Book Antiqua" w:cs="Traditional Arabic"/>
          <w:b/>
          <w:sz w:val="24"/>
          <w:szCs w:val="18"/>
        </w:rPr>
      </w:pPr>
    </w:p>
    <w:p w:rsidR="00B44D21" w:rsidRPr="000E438D" w:rsidRDefault="00B44D21" w:rsidP="00B44D21">
      <w:pPr>
        <w:pStyle w:val="En-tte"/>
        <w:spacing w:line="360" w:lineRule="auto"/>
        <w:jc w:val="center"/>
        <w:rPr>
          <w:rFonts w:ascii="Book Antiqua" w:hAnsi="Book Antiqua" w:cs="Traditional Arabic"/>
          <w:b/>
          <w:sz w:val="28"/>
        </w:rPr>
      </w:pPr>
      <w:r w:rsidRPr="000E438D">
        <w:rPr>
          <w:rFonts w:ascii="Book Antiqua" w:hAnsi="Book Antiqua" w:cs="Traditional Arabic"/>
          <w:b/>
          <w:sz w:val="28"/>
        </w:rPr>
        <w:t xml:space="preserve">  Université de </w:t>
      </w:r>
      <w:smartTag w:uri="urn:schemas-microsoft-com:office:smarttags" w:element="PersonName">
        <w:smartTagPr>
          <w:attr w:name="ProductID" w:val="la Manouba"/>
        </w:smartTagPr>
        <w:r w:rsidRPr="000E438D">
          <w:rPr>
            <w:rFonts w:ascii="Book Antiqua" w:hAnsi="Book Antiqua" w:cs="Traditional Arabic"/>
            <w:b/>
            <w:sz w:val="28"/>
          </w:rPr>
          <w:t xml:space="preserve">la </w:t>
        </w:r>
        <w:proofErr w:type="spellStart"/>
        <w:r w:rsidRPr="000E438D">
          <w:rPr>
            <w:rFonts w:ascii="Book Antiqua" w:hAnsi="Book Antiqua" w:cs="Traditional Arabic"/>
            <w:b/>
            <w:sz w:val="28"/>
          </w:rPr>
          <w:t>Manouba</w:t>
        </w:r>
      </w:smartTag>
      <w:proofErr w:type="spellEnd"/>
      <w:r w:rsidRPr="000E438D">
        <w:rPr>
          <w:rFonts w:ascii="Book Antiqua" w:hAnsi="Book Antiqua" w:cs="Traditional Arabic"/>
          <w:b/>
          <w:sz w:val="28"/>
        </w:rPr>
        <w:t xml:space="preserve"> </w:t>
      </w:r>
    </w:p>
    <w:p w:rsidR="00B44D21" w:rsidRPr="00E4341C" w:rsidRDefault="00B44D21" w:rsidP="00B44D21">
      <w:pPr>
        <w:pStyle w:val="En-tte"/>
        <w:spacing w:line="360" w:lineRule="auto"/>
        <w:jc w:val="center"/>
        <w:rPr>
          <w:rFonts w:ascii="Book Antiqua" w:hAnsi="Book Antiqua" w:cs="Traditional Arabic"/>
          <w:sz w:val="22"/>
          <w:szCs w:val="22"/>
        </w:rPr>
      </w:pPr>
      <w:r w:rsidRPr="00E4341C">
        <w:rPr>
          <w:rFonts w:ascii="Book Antiqua" w:hAnsi="Book Antiqua" w:cs="Traditional Arabic"/>
          <w:b/>
          <w:sz w:val="32"/>
          <w:szCs w:val="22"/>
        </w:rPr>
        <w:t>E</w:t>
      </w:r>
      <w:r w:rsidRPr="00E4341C">
        <w:rPr>
          <w:rFonts w:ascii="Book Antiqua" w:hAnsi="Book Antiqua" w:cs="Traditional Arabic"/>
          <w:sz w:val="22"/>
          <w:szCs w:val="22"/>
        </w:rPr>
        <w:t xml:space="preserve">cole </w:t>
      </w:r>
      <w:r w:rsidRPr="00E4341C">
        <w:rPr>
          <w:rFonts w:ascii="Book Antiqua" w:hAnsi="Book Antiqua" w:cs="Traditional Arabic"/>
          <w:b/>
          <w:sz w:val="32"/>
          <w:szCs w:val="22"/>
        </w:rPr>
        <w:t>N</w:t>
      </w:r>
      <w:r w:rsidRPr="00E4341C">
        <w:rPr>
          <w:rFonts w:ascii="Book Antiqua" w:hAnsi="Book Antiqua" w:cs="Traditional Arabic"/>
          <w:sz w:val="22"/>
          <w:szCs w:val="22"/>
        </w:rPr>
        <w:t xml:space="preserve">ationale des </w:t>
      </w:r>
      <w:r w:rsidRPr="00E4341C">
        <w:rPr>
          <w:rFonts w:ascii="Book Antiqua" w:hAnsi="Book Antiqua" w:cs="Traditional Arabic"/>
          <w:b/>
          <w:sz w:val="32"/>
          <w:szCs w:val="22"/>
        </w:rPr>
        <w:t>S</w:t>
      </w:r>
      <w:r w:rsidRPr="00E4341C">
        <w:rPr>
          <w:rFonts w:ascii="Book Antiqua" w:hAnsi="Book Antiqua" w:cs="Traditional Arabic"/>
          <w:sz w:val="22"/>
          <w:szCs w:val="22"/>
        </w:rPr>
        <w:t>ciences de l'</w:t>
      </w:r>
      <w:r w:rsidRPr="00E4341C">
        <w:rPr>
          <w:rFonts w:ascii="Book Antiqua" w:hAnsi="Book Antiqua" w:cs="Traditional Arabic"/>
          <w:b/>
          <w:sz w:val="32"/>
          <w:szCs w:val="22"/>
        </w:rPr>
        <w:t>I</w:t>
      </w:r>
      <w:r w:rsidRPr="00E4341C">
        <w:rPr>
          <w:rFonts w:ascii="Book Antiqua" w:hAnsi="Book Antiqua" w:cs="Traditional Arabic"/>
          <w:sz w:val="22"/>
          <w:szCs w:val="22"/>
        </w:rPr>
        <w:t>nformatique</w:t>
      </w:r>
    </w:p>
    <w:p w:rsidR="00B44D21" w:rsidRPr="009C39D2" w:rsidRDefault="00B44D21" w:rsidP="00B44D21">
      <w:pPr>
        <w:pBdr>
          <w:bottom w:val="single" w:sz="18" w:space="1" w:color="auto"/>
        </w:pBdr>
        <w:spacing w:line="360" w:lineRule="auto"/>
        <w:jc w:val="center"/>
        <w:rPr>
          <w:rFonts w:ascii="Book Antiqua" w:hAnsi="Book Antiqua" w:cs="Traditional Arabic"/>
          <w:b/>
          <w:bCs/>
          <w:i/>
          <w:iCs/>
          <w:sz w:val="28"/>
          <w:szCs w:val="28"/>
        </w:rPr>
      </w:pPr>
      <w:r w:rsidRPr="009C39D2">
        <w:rPr>
          <w:rFonts w:ascii="Book Antiqua" w:hAnsi="Book Antiqua" w:cs="Traditional Arabic"/>
          <w:b/>
          <w:bCs/>
          <w:i/>
          <w:iCs/>
          <w:sz w:val="28"/>
          <w:szCs w:val="28"/>
        </w:rPr>
        <w:t>Département  Systèmes d’</w:t>
      </w:r>
      <w:proofErr w:type="spellStart"/>
      <w:r w:rsidRPr="009C39D2">
        <w:rPr>
          <w:rFonts w:ascii="Book Antiqua" w:hAnsi="Book Antiqua" w:cs="Traditional Arabic"/>
          <w:b/>
          <w:bCs/>
          <w:i/>
          <w:iCs/>
          <w:sz w:val="28"/>
          <w:szCs w:val="28"/>
        </w:rPr>
        <w:t>Informatio</w:t>
      </w:r>
      <w:r>
        <w:rPr>
          <w:rFonts w:ascii="Book Antiqua" w:hAnsi="Book Antiqua" w:cs="Traditional Arabic"/>
          <w:b/>
          <w:bCs/>
          <w:i/>
          <w:iCs/>
          <w:sz w:val="28"/>
          <w:szCs w:val="28"/>
        </w:rPr>
        <w:t>s</w:t>
      </w:r>
      <w:r w:rsidRPr="009C39D2">
        <w:rPr>
          <w:rFonts w:ascii="Book Antiqua" w:hAnsi="Book Antiqua" w:cs="Traditional Arabic"/>
          <w:b/>
          <w:bCs/>
          <w:i/>
          <w:iCs/>
          <w:sz w:val="28"/>
          <w:szCs w:val="28"/>
        </w:rPr>
        <w:t>n</w:t>
      </w:r>
      <w:proofErr w:type="spellEnd"/>
      <w:r w:rsidRPr="009C39D2">
        <w:rPr>
          <w:rFonts w:ascii="Book Antiqua" w:hAnsi="Book Antiqua" w:cs="Traditional Arabic"/>
          <w:b/>
          <w:bCs/>
          <w:i/>
          <w:iCs/>
          <w:sz w:val="28"/>
          <w:szCs w:val="28"/>
        </w:rPr>
        <w:t xml:space="preserve"> et prise de Décision</w:t>
      </w:r>
    </w:p>
    <w:tbl>
      <w:tblPr>
        <w:tblW w:w="9958" w:type="dxa"/>
        <w:tblInd w:w="-5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38"/>
        <w:gridCol w:w="4820"/>
      </w:tblGrid>
      <w:tr w:rsidR="00B44D21" w:rsidRPr="00E4341C" w:rsidTr="00C5190B">
        <w:tc>
          <w:tcPr>
            <w:tcW w:w="5138" w:type="dxa"/>
          </w:tcPr>
          <w:p w:rsidR="00B44D21" w:rsidRPr="00E4341C" w:rsidRDefault="00B44D21" w:rsidP="00C5190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4820" w:type="dxa"/>
          </w:tcPr>
          <w:p w:rsidR="00B44D21" w:rsidRPr="00E4341C" w:rsidRDefault="00B44D21" w:rsidP="00C5190B">
            <w:pPr>
              <w:pStyle w:val="Titre2"/>
              <w:rPr>
                <w:rFonts w:ascii="Book Antiqua" w:hAnsi="Book Antiqua"/>
                <w:b w:val="0"/>
                <w:sz w:val="28"/>
                <w:szCs w:val="28"/>
              </w:rPr>
            </w:pPr>
          </w:p>
        </w:tc>
      </w:tr>
    </w:tbl>
    <w:p w:rsidR="00B44D21" w:rsidRDefault="00644EEC" w:rsidP="00B44D21">
      <w:pPr>
        <w:jc w:val="center"/>
        <w:rPr>
          <w:b/>
          <w:noProof/>
          <w:sz w:val="20"/>
        </w:rPr>
      </w:pPr>
      <w:r>
        <w:rPr>
          <w:b/>
          <w:noProof/>
          <w:sz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6.75pt;height:87.75pt" fillcolor="#369" stroked="f">
            <v:shadow on="t" color="#b2b2b2" opacity="52429f" offset="3pt"/>
            <v:textpath style="font-family:&quot;Times New Roman&quot;;font-size:16pt;font-weight:bold;v-text-kern:t" trim="t" fitpath="t" string="&#10;Proposition  de  stage d'été II1&#10;&#10;&#10;"/>
          </v:shape>
        </w:pict>
      </w:r>
    </w:p>
    <w:p w:rsidR="00B44D21" w:rsidRDefault="00B44D21" w:rsidP="00B44D21">
      <w:pPr>
        <w:jc w:val="center"/>
        <w:rPr>
          <w:b/>
        </w:rPr>
      </w:pPr>
    </w:p>
    <w:p w:rsidR="00B44D21" w:rsidRDefault="00B44D21" w:rsidP="00B44D21">
      <w:pPr>
        <w:rPr>
          <w:rFonts w:ascii="Book Antiqua" w:hAnsi="Book Antiqua"/>
          <w:bCs/>
        </w:rPr>
      </w:pPr>
      <w:r w:rsidRPr="0080122F">
        <w:rPr>
          <w:rFonts w:ascii="Book Antiqua" w:hAnsi="Book Antiqua"/>
          <w:b/>
        </w:rPr>
        <w:t>Intitulé du Sujet</w:t>
      </w:r>
      <w:r w:rsidRPr="000E23AD">
        <w:rPr>
          <w:rFonts w:ascii="Book Antiqua" w:hAnsi="Book Antiqua"/>
          <w:bCs/>
        </w:rPr>
        <w:t xml:space="preserve"> </w:t>
      </w:r>
      <w:r w:rsidRPr="000E23AD">
        <w:rPr>
          <w:rFonts w:ascii="Book Antiqua" w:hAnsi="Book Antiqua"/>
          <w:bCs/>
        </w:rPr>
        <w:tab/>
        <w:t>:</w:t>
      </w:r>
      <w:r>
        <w:rPr>
          <w:rFonts w:ascii="Book Antiqua" w:hAnsi="Book Antiqua"/>
          <w:bCs/>
        </w:rPr>
        <w:t xml:space="preserve"> </w:t>
      </w:r>
      <w:r w:rsidR="00A026F4">
        <w:rPr>
          <w:rFonts w:ascii="Book Antiqua" w:hAnsi="Book Antiqua"/>
          <w:bCs/>
        </w:rPr>
        <w:t>Suivi d’objet en mouvement</w:t>
      </w:r>
      <w:r w:rsidR="00A026F4" w:rsidRPr="00A026F4">
        <w:rPr>
          <w:rFonts w:ascii="Book Antiqua" w:hAnsi="Book Antiqua"/>
          <w:bCs/>
        </w:rPr>
        <w:t xml:space="preserve"> sur une vidéo</w:t>
      </w:r>
      <w:r w:rsidR="00372CE0">
        <w:rPr>
          <w:rFonts w:ascii="Book Antiqua" w:hAnsi="Book Antiqua"/>
          <w:bCs/>
        </w:rPr>
        <w:t xml:space="preserve"> (</w:t>
      </w:r>
      <w:proofErr w:type="spellStart"/>
      <w:r w:rsidR="00372CE0">
        <w:rPr>
          <w:rFonts w:ascii="Book Antiqua" w:hAnsi="Book Antiqua"/>
          <w:bCs/>
        </w:rPr>
        <w:t>Tra</w:t>
      </w:r>
      <w:r w:rsidR="003A0854">
        <w:rPr>
          <w:rFonts w:ascii="Book Antiqua" w:hAnsi="Book Antiqua"/>
          <w:bCs/>
        </w:rPr>
        <w:t>c</w:t>
      </w:r>
      <w:r w:rsidR="00372CE0">
        <w:rPr>
          <w:rFonts w:ascii="Book Antiqua" w:hAnsi="Book Antiqua"/>
          <w:bCs/>
        </w:rPr>
        <w:t>king</w:t>
      </w:r>
      <w:proofErr w:type="spellEnd"/>
      <w:r w:rsidR="00372CE0">
        <w:rPr>
          <w:rFonts w:ascii="Book Antiqua" w:hAnsi="Book Antiqua"/>
          <w:bCs/>
        </w:rPr>
        <w:t>)</w:t>
      </w:r>
      <w:r w:rsidR="00A026F4" w:rsidRPr="00A026F4">
        <w:rPr>
          <w:rFonts w:ascii="Book Antiqua" w:hAnsi="Book Antiqua"/>
          <w:bCs/>
        </w:rPr>
        <w:cr/>
      </w:r>
    </w:p>
    <w:p w:rsidR="00B44D21" w:rsidRDefault="00B44D21" w:rsidP="00B44D21">
      <w:pPr>
        <w:rPr>
          <w:rFonts w:ascii="Book Antiqua" w:hAnsi="Book Antiqua"/>
          <w:bCs/>
        </w:rPr>
      </w:pPr>
      <w:r w:rsidRPr="0080122F">
        <w:rPr>
          <w:rFonts w:ascii="Book Antiqua" w:hAnsi="Book Antiqua"/>
          <w:b/>
        </w:rPr>
        <w:t>Proposé par</w:t>
      </w:r>
      <w:r w:rsidRPr="000E23AD">
        <w:rPr>
          <w:rFonts w:ascii="Book Antiqua" w:hAnsi="Book Antiqua"/>
          <w:bCs/>
        </w:rPr>
        <w:t xml:space="preserve"> </w:t>
      </w:r>
      <w:r>
        <w:rPr>
          <w:rFonts w:ascii="Book Antiqua" w:hAnsi="Book Antiqua"/>
          <w:bCs/>
        </w:rPr>
        <w:tab/>
      </w:r>
      <w:r w:rsidRPr="000E23AD">
        <w:rPr>
          <w:rFonts w:ascii="Book Antiqua" w:hAnsi="Book Antiqua"/>
          <w:bCs/>
        </w:rPr>
        <w:tab/>
        <w:t xml:space="preserve">: </w:t>
      </w:r>
      <w:r w:rsidR="000B1D8A">
        <w:rPr>
          <w:rFonts w:ascii="Book Antiqua" w:hAnsi="Book Antiqua"/>
          <w:bCs/>
        </w:rPr>
        <w:t>Sabra Mabrouk</w:t>
      </w:r>
    </w:p>
    <w:p w:rsidR="008F7212" w:rsidRPr="000E23AD" w:rsidRDefault="008F7212" w:rsidP="00B44D21">
      <w:pPr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                                     </w:t>
      </w:r>
      <w:r w:rsidRPr="008F7212">
        <w:rPr>
          <w:rFonts w:ascii="Book Antiqua" w:hAnsi="Book Antiqua"/>
          <w:bCs/>
        </w:rPr>
        <w:t>sabra.mab@gmail.com</w:t>
      </w:r>
    </w:p>
    <w:p w:rsidR="00B44D21" w:rsidRPr="00D0472C" w:rsidRDefault="00B44D21" w:rsidP="00B44D21">
      <w:pPr>
        <w:rPr>
          <w:rFonts w:ascii="Book Antiqua" w:hAnsi="Book Antiqua"/>
          <w:bCs/>
          <w:sz w:val="16"/>
          <w:szCs w:val="16"/>
        </w:rPr>
      </w:pPr>
    </w:p>
    <w:p w:rsidR="00B44D21" w:rsidRPr="00D0472C" w:rsidRDefault="00B44D21" w:rsidP="00B44D21">
      <w:pPr>
        <w:rPr>
          <w:rFonts w:ascii="Book Antiqua" w:hAnsi="Book Antiqua"/>
          <w:bCs/>
          <w:sz w:val="16"/>
          <w:szCs w:val="16"/>
        </w:rPr>
      </w:pPr>
    </w:p>
    <w:p w:rsidR="00B44D21" w:rsidRPr="00337EC2" w:rsidRDefault="00B44D21" w:rsidP="00B44D21">
      <w:pPr>
        <w:rPr>
          <w:rFonts w:ascii="Book Antiqua" w:hAnsi="Book Antiqua"/>
          <w:b/>
          <w:sz w:val="28"/>
          <w:szCs w:val="28"/>
        </w:rPr>
      </w:pPr>
      <w:r w:rsidRPr="00337EC2">
        <w:rPr>
          <w:rFonts w:ascii="Book Antiqua" w:hAnsi="Book Antiqua"/>
          <w:b/>
          <w:sz w:val="28"/>
          <w:szCs w:val="28"/>
        </w:rPr>
        <w:t>Groupe réservé :</w:t>
      </w:r>
    </w:p>
    <w:p w:rsidR="00B44D21" w:rsidRDefault="00B44D21" w:rsidP="00B44D21">
      <w:pPr>
        <w:rPr>
          <w:rFonts w:ascii="Book Antiqua" w:hAnsi="Book Antiqua"/>
          <w:bCs/>
          <w:sz w:val="28"/>
          <w:szCs w:val="28"/>
        </w:rPr>
      </w:pPr>
      <w:r>
        <w:rPr>
          <w:rFonts w:ascii="Book Antiqua" w:hAnsi="Book Antiqua"/>
          <w:bCs/>
          <w:sz w:val="28"/>
          <w:szCs w:val="28"/>
        </w:rPr>
        <w:t>Nom et prénom :…………………………………………</w:t>
      </w:r>
    </w:p>
    <w:p w:rsidR="00B44D21" w:rsidRDefault="00B44D21" w:rsidP="00B44D21">
      <w:pPr>
        <w:rPr>
          <w:rFonts w:ascii="Book Antiqua" w:hAnsi="Book Antiqua"/>
          <w:bCs/>
          <w:sz w:val="28"/>
          <w:szCs w:val="28"/>
        </w:rPr>
      </w:pPr>
      <w:r>
        <w:rPr>
          <w:rFonts w:ascii="Book Antiqua" w:hAnsi="Book Antiqua"/>
          <w:bCs/>
          <w:sz w:val="28"/>
          <w:szCs w:val="28"/>
        </w:rPr>
        <w:t xml:space="preserve">Nom et prénom :………………………………………… </w:t>
      </w:r>
    </w:p>
    <w:p w:rsidR="00B44D21" w:rsidRPr="006B47D5" w:rsidRDefault="00B44D21" w:rsidP="00B44D21">
      <w:pPr>
        <w:rPr>
          <w:rFonts w:ascii="Book Antiqua" w:hAnsi="Book Antiqua"/>
          <w:bCs/>
          <w:sz w:val="28"/>
          <w:szCs w:val="28"/>
        </w:rPr>
      </w:pPr>
    </w:p>
    <w:p w:rsidR="00B44D21" w:rsidRDefault="00B44D21" w:rsidP="00B44D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center"/>
        <w:rPr>
          <w:rFonts w:ascii="Book Antiqua" w:hAnsi="Book Antiqua"/>
          <w:b/>
          <w:sz w:val="28"/>
          <w:szCs w:val="28"/>
        </w:rPr>
      </w:pPr>
    </w:p>
    <w:p w:rsidR="00B44D21" w:rsidRPr="00B73A1C" w:rsidRDefault="00B44D21" w:rsidP="00B44D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center"/>
        <w:rPr>
          <w:rFonts w:ascii="Book Antiqua" w:hAnsi="Book Antiqua"/>
          <w:b/>
          <w:sz w:val="28"/>
          <w:szCs w:val="28"/>
        </w:rPr>
      </w:pPr>
      <w:r w:rsidRPr="00B73A1C">
        <w:rPr>
          <w:rFonts w:ascii="Book Antiqua" w:hAnsi="Book Antiqua"/>
          <w:b/>
          <w:sz w:val="28"/>
          <w:szCs w:val="28"/>
        </w:rPr>
        <w:t xml:space="preserve">Travail </w:t>
      </w:r>
      <w:r>
        <w:rPr>
          <w:rFonts w:ascii="Book Antiqua" w:hAnsi="Book Antiqua"/>
          <w:b/>
          <w:sz w:val="28"/>
          <w:szCs w:val="28"/>
        </w:rPr>
        <w:t>d</w:t>
      </w:r>
      <w:r w:rsidRPr="00B73A1C">
        <w:rPr>
          <w:rFonts w:ascii="Book Antiqua" w:hAnsi="Book Antiqua"/>
          <w:b/>
          <w:sz w:val="28"/>
          <w:szCs w:val="28"/>
        </w:rPr>
        <w:t>emandé</w:t>
      </w:r>
    </w:p>
    <w:p w:rsidR="00AF72A5" w:rsidRDefault="00261DA5" w:rsidP="00644E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</w:pPr>
      <w:bookmarkStart w:id="0" w:name="_GoBack"/>
      <w:r>
        <w:rPr>
          <w:bCs/>
        </w:rPr>
        <w:t>L’objectif du projet est de d</w:t>
      </w:r>
      <w:r w:rsidRPr="00261DA5">
        <w:rPr>
          <w:bCs/>
        </w:rPr>
        <w:t>évelopper un algorithme permettant d’identifier et de</w:t>
      </w:r>
      <w:r w:rsidR="00E30863">
        <w:rPr>
          <w:bCs/>
        </w:rPr>
        <w:t xml:space="preserve"> suivre</w:t>
      </w:r>
      <w:r w:rsidRPr="00261DA5">
        <w:rPr>
          <w:bCs/>
        </w:rPr>
        <w:t xml:space="preserve"> </w:t>
      </w:r>
      <w:r>
        <w:rPr>
          <w:bCs/>
        </w:rPr>
        <w:t>un objet particulier en mouvement (marqué par l’utilisateur</w:t>
      </w:r>
      <w:r w:rsidR="0023396A">
        <w:rPr>
          <w:bCs/>
        </w:rPr>
        <w:t xml:space="preserve"> dans une sélection rectangulaire ou </w:t>
      </w:r>
      <w:r w:rsidR="00273EE9">
        <w:rPr>
          <w:bCs/>
        </w:rPr>
        <w:t>elliptique</w:t>
      </w:r>
      <w:r>
        <w:rPr>
          <w:bCs/>
        </w:rPr>
        <w:t>)</w:t>
      </w:r>
      <w:r w:rsidRPr="00261DA5">
        <w:rPr>
          <w:bCs/>
        </w:rPr>
        <w:t xml:space="preserve"> </w:t>
      </w:r>
      <w:r>
        <w:rPr>
          <w:bCs/>
        </w:rPr>
        <w:t>p</w:t>
      </w:r>
      <w:r w:rsidRPr="00261DA5">
        <w:rPr>
          <w:bCs/>
        </w:rPr>
        <w:t>endant toute la durée de la vidéo.</w:t>
      </w:r>
      <w:r w:rsidR="00E35E37">
        <w:rPr>
          <w:bCs/>
        </w:rPr>
        <w:t xml:space="preserve"> L’application doit fournir une interface graphique permettant de charger la vidéo</w:t>
      </w:r>
      <w:r w:rsidR="00273EE9">
        <w:rPr>
          <w:bCs/>
        </w:rPr>
        <w:t xml:space="preserve">, de sélectionner l’objet à suivre sur </w:t>
      </w:r>
      <w:r w:rsidR="0017363C">
        <w:rPr>
          <w:bCs/>
        </w:rPr>
        <w:t>le premier</w:t>
      </w:r>
      <w:r w:rsidR="00273EE9">
        <w:rPr>
          <w:bCs/>
        </w:rPr>
        <w:t xml:space="preserve"> frame de la vidéo et de suivre l’objet sélectionné sur les autres frames.</w:t>
      </w:r>
    </w:p>
    <w:p w:rsidR="0093103A" w:rsidRDefault="0093103A" w:rsidP="00644E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</w:pPr>
    </w:p>
    <w:p w:rsidR="00170032" w:rsidRDefault="00170032" w:rsidP="00644EE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</w:pPr>
      <w:r w:rsidRPr="00170032">
        <w:t>Un site web (dynamique ou statique) de l'application</w:t>
      </w:r>
      <w:r w:rsidR="0043135C">
        <w:t xml:space="preserve"> doit être aussi réalisé</w:t>
      </w:r>
      <w:r w:rsidRPr="00170032">
        <w:t>. Le site doit présenter aux moins les pages suiva</w:t>
      </w:r>
      <w:r w:rsidR="005D2FBA">
        <w:t>n</w:t>
      </w:r>
      <w:r w:rsidRPr="00170032">
        <w:t xml:space="preserve">tes : page d' "Accueil" qui présente le produit, une page "Qui somme nous?" qui présente le binôme qui a réaliser le projet et une page "Contact" (formulaire de contact, coordonnées, </w:t>
      </w:r>
      <w:proofErr w:type="spellStart"/>
      <w:r w:rsidRPr="00170032">
        <w:t>Maps</w:t>
      </w:r>
      <w:proofErr w:type="spellEnd"/>
      <w:r w:rsidRPr="00170032">
        <w:t>...)</w:t>
      </w:r>
    </w:p>
    <w:bookmarkEnd w:id="0"/>
    <w:p w:rsidR="0093103A" w:rsidRDefault="0093103A" w:rsidP="00FB138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93103A" w:rsidRDefault="0093103A" w:rsidP="00FB138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Langages : - application : </w:t>
      </w:r>
      <w:r w:rsidR="00E35E37">
        <w:t>Matlab</w:t>
      </w:r>
    </w:p>
    <w:p w:rsidR="0093103A" w:rsidRPr="00AF72A5" w:rsidRDefault="0093103A" w:rsidP="0093103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ab/>
        <w:t xml:space="preserve">       - site web : HTML/CSS/</w:t>
      </w:r>
      <w:proofErr w:type="spellStart"/>
      <w:r>
        <w:t>php</w:t>
      </w:r>
      <w:proofErr w:type="spellEnd"/>
    </w:p>
    <w:p w:rsidR="00B44D21" w:rsidRDefault="00B44D21" w:rsidP="00B44D21">
      <w:pPr>
        <w:rPr>
          <w:b/>
        </w:rPr>
      </w:pPr>
    </w:p>
    <w:p w:rsidR="00B44D21" w:rsidRDefault="00B44D21" w:rsidP="00B44D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center"/>
        <w:rPr>
          <w:b/>
          <w:sz w:val="28"/>
          <w:szCs w:val="28"/>
        </w:rPr>
      </w:pPr>
      <w:r w:rsidRPr="00B73A1C">
        <w:rPr>
          <w:b/>
          <w:sz w:val="28"/>
          <w:szCs w:val="28"/>
        </w:rPr>
        <w:t xml:space="preserve">Partie </w:t>
      </w:r>
      <w:r>
        <w:rPr>
          <w:b/>
          <w:sz w:val="28"/>
          <w:szCs w:val="28"/>
        </w:rPr>
        <w:t>r</w:t>
      </w:r>
      <w:r w:rsidRPr="00B73A1C">
        <w:rPr>
          <w:b/>
          <w:sz w:val="28"/>
          <w:szCs w:val="28"/>
        </w:rPr>
        <w:t xml:space="preserve">éservée au </w:t>
      </w:r>
      <w:r>
        <w:rPr>
          <w:b/>
          <w:sz w:val="28"/>
          <w:szCs w:val="28"/>
        </w:rPr>
        <w:t>d</w:t>
      </w:r>
      <w:r w:rsidRPr="00B73A1C">
        <w:rPr>
          <w:b/>
          <w:sz w:val="28"/>
          <w:szCs w:val="28"/>
        </w:rPr>
        <w:t>épartement</w:t>
      </w:r>
    </w:p>
    <w:p w:rsidR="00B44D21" w:rsidRDefault="00B44D21" w:rsidP="00B44D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center"/>
        <w:rPr>
          <w:b/>
          <w:sz w:val="28"/>
          <w:szCs w:val="28"/>
        </w:rPr>
      </w:pPr>
    </w:p>
    <w:p w:rsidR="00B44D21" w:rsidRDefault="00B44D21" w:rsidP="00B44D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Cs/>
          <w:sz w:val="28"/>
          <w:szCs w:val="28"/>
        </w:rPr>
      </w:pPr>
    </w:p>
    <w:p w:rsidR="00B44D21" w:rsidRDefault="00B44D21" w:rsidP="00B44D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Cs/>
        </w:rPr>
      </w:pPr>
      <w:r w:rsidRPr="0080122F">
        <w:rPr>
          <w:b/>
        </w:rPr>
        <w:t>Environnement</w:t>
      </w:r>
      <w:r>
        <w:rPr>
          <w:bCs/>
          <w:sz w:val="28"/>
          <w:szCs w:val="28"/>
        </w:rPr>
        <w:tab/>
      </w:r>
      <w:r w:rsidRPr="00B73A1C">
        <w:rPr>
          <w:bCs/>
          <w:sz w:val="28"/>
          <w:szCs w:val="28"/>
        </w:rPr>
        <w:t xml:space="preserve"> : </w:t>
      </w:r>
      <w:r w:rsidRPr="00B73A1C">
        <w:rPr>
          <w:bCs/>
        </w:rPr>
        <w:t>…………</w:t>
      </w:r>
      <w:r>
        <w:rPr>
          <w:bCs/>
        </w:rPr>
        <w:t>..</w:t>
      </w:r>
      <w:r w:rsidRPr="00B73A1C">
        <w:rPr>
          <w:bCs/>
        </w:rPr>
        <w:t>……………………………………………………………</w:t>
      </w:r>
    </w:p>
    <w:p w:rsidR="00B44D21" w:rsidRPr="00B73A1C" w:rsidRDefault="00B44D21" w:rsidP="00B44D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bCs/>
          <w:sz w:val="28"/>
          <w:szCs w:val="28"/>
        </w:rPr>
      </w:pPr>
      <w:r>
        <w:rPr>
          <w:bCs/>
        </w:rPr>
        <w:t xml:space="preserve">                           ……………………………………………………………..</w:t>
      </w:r>
    </w:p>
    <w:p w:rsidR="00B44D21" w:rsidRDefault="00B44D21" w:rsidP="00B44D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Cs/>
          <w:sz w:val="28"/>
          <w:szCs w:val="28"/>
        </w:rPr>
      </w:pPr>
    </w:p>
    <w:p w:rsidR="00B44D21" w:rsidRPr="00B73A1C" w:rsidRDefault="00B44D21" w:rsidP="00B44D21">
      <w:pPr>
        <w:tabs>
          <w:tab w:val="left" w:pos="709"/>
          <w:tab w:val="right" w:pos="8364"/>
        </w:tabs>
        <w:jc w:val="both"/>
        <w:rPr>
          <w:rFonts w:ascii="Book Antiqua" w:hAnsi="Book Antiqua"/>
          <w:bCs/>
        </w:rPr>
      </w:pPr>
      <w:proofErr w:type="spellStart"/>
      <w:r>
        <w:rPr>
          <w:rFonts w:ascii="Book Antiqua" w:hAnsi="Book Antiqua"/>
          <w:bCs/>
        </w:rPr>
        <w:t>Manouba</w:t>
      </w:r>
      <w:proofErr w:type="spellEnd"/>
      <w:r w:rsidRPr="00B73A1C">
        <w:rPr>
          <w:rFonts w:ascii="Book Antiqua" w:hAnsi="Book Antiqua"/>
          <w:bCs/>
        </w:rPr>
        <w:t xml:space="preserve"> le :…</w:t>
      </w:r>
      <w:r w:rsidR="008907FD">
        <w:rPr>
          <w:rFonts w:ascii="Book Antiqua" w:hAnsi="Book Antiqua"/>
          <w:bCs/>
        </w:rPr>
        <w:t>13/06/2017</w:t>
      </w:r>
      <w:r w:rsidRPr="00B73A1C">
        <w:rPr>
          <w:rFonts w:ascii="Book Antiqua" w:hAnsi="Book Antiqua"/>
          <w:bCs/>
        </w:rPr>
        <w:t>…</w:t>
      </w:r>
      <w:r w:rsidRPr="00B73A1C">
        <w:rPr>
          <w:rFonts w:ascii="Book Antiqua" w:hAnsi="Book Antiqua"/>
          <w:bCs/>
        </w:rPr>
        <w:tab/>
      </w:r>
    </w:p>
    <w:p w:rsidR="00B44D21" w:rsidRDefault="00B44D21" w:rsidP="00B44D21">
      <w:pPr>
        <w:pStyle w:val="En-tte"/>
        <w:tabs>
          <w:tab w:val="left" w:pos="5580"/>
        </w:tabs>
        <w:jc w:val="center"/>
      </w:pPr>
      <w:r>
        <w:tab/>
      </w:r>
      <w:r>
        <w:tab/>
      </w:r>
    </w:p>
    <w:p w:rsidR="00B44D21" w:rsidRPr="001779AC" w:rsidRDefault="00B44D21" w:rsidP="00B44D21">
      <w:pPr>
        <w:pStyle w:val="En-tte"/>
        <w:tabs>
          <w:tab w:val="left" w:pos="5580"/>
        </w:tabs>
        <w:jc w:val="center"/>
        <w:rPr>
          <w:rFonts w:ascii="Book Antiqua" w:hAnsi="Book Antiqua"/>
          <w:b/>
          <w:bCs/>
          <w:sz w:val="28"/>
          <w:szCs w:val="28"/>
        </w:rPr>
      </w:pPr>
      <w:r>
        <w:tab/>
      </w:r>
      <w:r w:rsidRPr="001779AC">
        <w:rPr>
          <w:b/>
          <w:bCs/>
          <w:sz w:val="22"/>
          <w:szCs w:val="22"/>
        </w:rPr>
        <w:t xml:space="preserve">Signature de l’Enseignant </w:t>
      </w:r>
    </w:p>
    <w:p w:rsidR="00241216" w:rsidRDefault="00241216"/>
    <w:sectPr w:rsidR="00241216" w:rsidSect="00E4341C">
      <w:pgSz w:w="11907" w:h="16840"/>
      <w:pgMar w:top="540" w:right="1418" w:bottom="18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artA4FA"/>
      </v:shape>
    </w:pict>
  </w:numPicBullet>
  <w:abstractNum w:abstractNumId="0">
    <w:nsid w:val="291D73A4"/>
    <w:multiLevelType w:val="hybridMultilevel"/>
    <w:tmpl w:val="CAA0F480"/>
    <w:lvl w:ilvl="0" w:tplc="4314D83A">
      <w:numFmt w:val="bullet"/>
      <w:lvlText w:val="-"/>
      <w:lvlJc w:val="left"/>
      <w:pPr>
        <w:ind w:left="14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4D21"/>
    <w:rsid w:val="000B1D8A"/>
    <w:rsid w:val="000E6CEF"/>
    <w:rsid w:val="00170032"/>
    <w:rsid w:val="0017363C"/>
    <w:rsid w:val="001E12A3"/>
    <w:rsid w:val="0023396A"/>
    <w:rsid w:val="00241216"/>
    <w:rsid w:val="00261DA5"/>
    <w:rsid w:val="00273EE9"/>
    <w:rsid w:val="00286C36"/>
    <w:rsid w:val="00372CE0"/>
    <w:rsid w:val="003A0854"/>
    <w:rsid w:val="0043135C"/>
    <w:rsid w:val="004B6630"/>
    <w:rsid w:val="005B7A73"/>
    <w:rsid w:val="005D2FBA"/>
    <w:rsid w:val="00644EEC"/>
    <w:rsid w:val="007C5D2A"/>
    <w:rsid w:val="008907FD"/>
    <w:rsid w:val="008F7212"/>
    <w:rsid w:val="0093103A"/>
    <w:rsid w:val="00A026F4"/>
    <w:rsid w:val="00AF72A5"/>
    <w:rsid w:val="00B44D21"/>
    <w:rsid w:val="00BD2522"/>
    <w:rsid w:val="00D0472C"/>
    <w:rsid w:val="00E30863"/>
    <w:rsid w:val="00E35E37"/>
    <w:rsid w:val="00FB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B44D21"/>
    <w:pPr>
      <w:keepNext/>
      <w:jc w:val="center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44D2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B44D21"/>
    <w:pPr>
      <w:widowControl w:val="0"/>
      <w:tabs>
        <w:tab w:val="center" w:pos="4252"/>
        <w:tab w:val="right" w:pos="8504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En-tteCar">
    <w:name w:val="En-tête Car"/>
    <w:basedOn w:val="Policepardfaut"/>
    <w:link w:val="En-tte"/>
    <w:rsid w:val="00B44D2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9310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637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765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sabra</dc:creator>
  <cp:lastModifiedBy>mohamed amine</cp:lastModifiedBy>
  <cp:revision>26</cp:revision>
  <dcterms:created xsi:type="dcterms:W3CDTF">2017-06-10T23:17:00Z</dcterms:created>
  <dcterms:modified xsi:type="dcterms:W3CDTF">2017-06-18T14:52:00Z</dcterms:modified>
</cp:coreProperties>
</file>