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pStyle w:val="Title"/>
      </w:pPr>
      <w:r>
        <w:rPr>
          <w:rFonts w:ascii="Calibri" w:hAnsi="Calibri" w:eastAsia="Calibri" w:cs="Arial"/>
          <w:lang w:val="he-IL" w:bidi="he-IL"/>
        </w:rPr>
        <w:t>‏Eye Reflex Lab – מדריך</w:t>
      </w:r>
    </w:p>
    <w:p>
      <w:pPr>
        <w:bidi/>
      </w:pPr>
      <w:r>
        <w:rPr>
          <w:rFonts w:ascii="Calibri" w:hAnsi="Calibri" w:eastAsia="Calibri" w:cs="Arial"/>
          <w:b/>
          <w:bCs/>
          <w:lang w:val="he-IL" w:bidi="he-IL"/>
        </w:rPr>
        <w:t>ניסוי הרפלקס האופטוקינטי</w:t>
      </w:r>
      <w:r>
        <w:rPr>
          <w:rFonts w:ascii="Calibri" w:hAnsi="Calibri" w:eastAsia="Calibri" w:cs="Arial"/>
          <w:lang w:val="he-IL" w:bidi="he-IL"/>
        </w:rPr>
        <w:t xml:space="preserve"> · עדכון: 24 באוקטובר 2026 · גרסת אפליקציה 2.3 · </w:t>
      </w:r>
      <w:hyperlink r:id="rId9">
        <w:r>
          <w:rPr>
            <w:rFonts w:ascii="Calibri" w:hAnsi="Calibri" w:eastAsia="Calibri" w:cs="Arial"/>
            <w:color w:val="1E5A7A"/>
            <w:u w:val="single"/>
            <w:lang w:val="he-IL" w:bidi="he-IL"/>
          </w:rPr>
          <w:t xml:space="preserve">https://twe-nlb.github.io/NLB-OKR/‎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2"/>
            <w:shd w:val="clear" w:color="auto" w:fill="FFF6E5"/>
          </w:tcPr>
          <w:p>
            <w:pPr>
              <w:bidi/>
            </w:pPr>
            <w:r/>
            <w:r>
              <w:rPr>
                <w:rFonts w:ascii="Calibri" w:hAnsi="Calibri" w:eastAsia="Calibri" w:cs="Arial"/>
                <w:b/>
                <w:bCs/>
                <w:lang w:val="he-IL" w:bidi="he-IL"/>
              </w:rPr>
              <w:t>‏Eye Reflex Lab היא אפליקציית וולנס ולמידה, לא מכשיר רפואי.</w:t>
            </w:r>
            <w:r>
              <w:rPr>
                <w:rFonts w:ascii="Calibri" w:hAnsi="Calibri" w:eastAsia="Calibri" w:cs="Arial"/>
                <w:lang w:val="he-IL" w:bidi="he-IL"/>
              </w:rPr>
              <w:t xml:space="preserve"> היא אינה מיועדת לזיהוי, למעקב או לטיפול במחלות ואינה מחליפה בדיקה רפואית.</w:t>
            </w:r>
          </w:p>
        </w:tc>
      </w:tr>
    </w:tbl>
    <w:p>
      <w:pPr>
        <w:spacing w:after="0"/>
      </w:pPr>
    </w:p>
    <w:p>
      <w:pPr>
        <w:bidi/>
        <w:pStyle w:val="Heading1"/>
      </w:pPr>
      <w:r>
        <w:rPr>
          <w:rFonts w:ascii="Calibri" w:hAnsi="Calibri" w:eastAsia="Calibri" w:cs="Arial"/>
          <w:lang w:val="he-IL" w:bidi="he-IL"/>
        </w:rPr>
        <w:t>1 במה מדובר</w:t>
      </w:r>
    </w:p>
    <w:p>
      <w:pPr>
        <w:bidi/>
      </w:pPr>
      <w:r>
        <w:rPr>
          <w:rFonts w:ascii="Calibri" w:hAnsi="Calibri" w:eastAsia="Calibri" w:cs="Arial"/>
          <w:lang w:val="he-IL" w:bidi="he-IL"/>
        </w:rPr>
        <w:t xml:space="preserve">כשדפוס גדול נע באופן אחיד מול העיניים, העיניים עוקבות אחריו מעצמן – כמו במבט מחלון של רכבת. רפלקס טבעי זה נקרא </w:t>
      </w:r>
      <w:r>
        <w:rPr>
          <w:rFonts w:ascii="Calibri" w:hAnsi="Calibri" w:eastAsia="Calibri" w:cs="Arial"/>
          <w:b/>
          <w:bCs/>
          <w:lang w:val="he-IL" w:bidi="he-IL"/>
        </w:rPr>
        <w:t>הרפלקס האופטוקינטי (OKR)</w:t>
      </w:r>
      <w:r>
        <w:rPr>
          <w:rFonts w:ascii="Calibri" w:hAnsi="Calibri" w:eastAsia="Calibri" w:cs="Arial"/>
          <w:lang w:val="he-IL" w:bidi="he-IL"/>
        </w:rPr>
        <w:t>. העיניים גולשות יחד עם הדפוס ואז קופצות לרגע אחורה כדי לקלוט את הפס הבא.</w:t>
      </w:r>
    </w:p>
    <w:p>
      <w:pPr>
        <w:bidi/>
      </w:pPr>
      <w:r>
        <w:rPr>
          <w:rFonts w:ascii="Calibri" w:hAnsi="Calibri" w:eastAsia="Calibri" w:cs="Arial"/>
          <w:lang w:val="he-IL" w:bidi="he-IL"/>
        </w:rPr>
        <w:t xml:space="preserve">‏Eye Reflex Lab מראה כיצד העיניים עוקבות אחרי דפוס נע: בעזרת המצלמה הקדמית של המכשיר, תוך כמה דקות. זהו ניסוי להשתתפות פעילה – לקורסים, להוראה ולסקרנים. ההשוואה היא </w:t>
      </w:r>
      <w:r>
        <w:rPr>
          <w:rFonts w:ascii="Calibri" w:hAnsi="Calibri" w:eastAsia="Calibri" w:cs="Arial"/>
          <w:b/>
          <w:bCs/>
          <w:lang w:val="he-IL" w:bidi="he-IL"/>
        </w:rPr>
        <w:t>רק למדידות קודמות של אותו אדם</w:t>
      </w:r>
      <w:r>
        <w:rPr>
          <w:rFonts w:ascii="Calibri" w:hAnsi="Calibri" w:eastAsia="Calibri" w:cs="Arial"/>
          <w:lang w:val="he-IL" w:bidi="he-IL"/>
        </w:rPr>
        <w:t>, אף פעם לא לאנשים אחרים.</w:t>
      </w:r>
    </w:p>
    <w:p>
      <w:pPr>
        <w:bidi/>
        <w:pStyle w:val="Heading1"/>
      </w:pPr>
      <w:r>
        <w:rPr>
          <w:rFonts w:ascii="Calibri" w:hAnsi="Calibri" w:eastAsia="Calibri" w:cs="Arial"/>
          <w:lang w:val="he-IL" w:bidi="he-IL"/>
        </w:rPr>
        <w:t>2 מה צריך</w:t>
      </w:r>
    </w:p>
    <w:p>
      <w:pPr>
        <w:bidi/>
        <w:pStyle w:val="ListBullet"/>
      </w:pPr>
      <w:r>
        <w:rPr>
          <w:rFonts w:ascii="Calibri" w:hAnsi="Calibri" w:eastAsia="Calibri" w:cs="Arial"/>
          <w:b/>
          <w:bCs/>
          <w:lang w:val="he-IL" w:bidi="he-IL"/>
        </w:rPr>
        <w:t>מכשיר:</w:t>
      </w:r>
      <w:r>
        <w:rPr>
          <w:rFonts w:ascii="Calibri" w:hAnsi="Calibri" w:eastAsia="Calibri" w:cs="Arial"/>
          <w:lang w:val="he-IL" w:bidi="he-IL"/>
        </w:rPr>
        <w:t xml:space="preserve"> iPad או iPhone עם Safari, או טאבלט או טלפון Android עם Chrome. בטאבלט שטח הגירוי גדול יותר, וזה נוח יותר.</w:t>
      </w:r>
    </w:p>
    <w:p>
      <w:pPr>
        <w:bidi/>
        <w:pStyle w:val="ListBullet"/>
      </w:pPr>
      <w:r>
        <w:rPr>
          <w:rFonts w:ascii="Calibri" w:hAnsi="Calibri" w:eastAsia="Calibri" w:cs="Arial"/>
          <w:b/>
          <w:bCs/>
          <w:lang w:val="he-IL" w:bidi="he-IL"/>
        </w:rPr>
        <w:t>מעמד:</w:t>
      </w:r>
      <w:r>
        <w:rPr>
          <w:rFonts w:ascii="Calibri" w:hAnsi="Calibri" w:eastAsia="Calibri" w:cs="Arial"/>
          <w:lang w:val="he-IL" w:bidi="he-IL"/>
        </w:rPr>
        <w:t xml:space="preserve"> המכשיר עומד לרוחב, והמצלמה בערך בגובה העיניים.</w:t>
      </w:r>
    </w:p>
    <w:p>
      <w:pPr>
        <w:bidi/>
        <w:pStyle w:val="ListBullet"/>
      </w:pPr>
      <w:r>
        <w:rPr>
          <w:rFonts w:ascii="Calibri" w:hAnsi="Calibri" w:eastAsia="Calibri" w:cs="Arial"/>
          <w:b/>
          <w:bCs/>
          <w:lang w:val="he-IL" w:bidi="he-IL"/>
        </w:rPr>
        <w:t>תאורה:</w:t>
      </w:r>
      <w:r>
        <w:rPr>
          <w:rFonts w:ascii="Calibri" w:hAnsi="Calibri" w:eastAsia="Calibri" w:cs="Arial"/>
          <w:lang w:val="he-IL" w:bidi="he-IL"/>
        </w:rPr>
        <w:t xml:space="preserve"> אחידה ומלפנים, בלי חלון בהיר מאחורי האדם.</w:t>
      </w:r>
    </w:p>
    <w:p>
      <w:pPr>
        <w:bidi/>
        <w:pStyle w:val="ListBullet"/>
      </w:pPr>
      <w:r>
        <w:rPr>
          <w:rFonts w:ascii="Calibri" w:hAnsi="Calibri" w:eastAsia="Calibri" w:cs="Arial"/>
          <w:b/>
          <w:bCs/>
          <w:lang w:val="he-IL" w:bidi="he-IL"/>
        </w:rPr>
        <w:t>מרחק:</w:t>
      </w:r>
      <w:r>
        <w:rPr>
          <w:rFonts w:ascii="Calibri" w:hAnsi="Calibri" w:eastAsia="Calibri" w:cs="Arial"/>
          <w:lang w:val="he-IL" w:bidi="he-IL"/>
        </w:rPr>
        <w:t xml:space="preserve"> יש למדוד את המרחק בין העיניים למסך בסרגל או במטר מתקפל (ברירת מחדל 40 ס״מ) ולשמור עליו זהה תמיד.</w:t>
      </w:r>
    </w:p>
    <w:p>
      <w:pPr>
        <w:bidi/>
        <w:pStyle w:val="ListBullet"/>
      </w:pPr>
      <w:r>
        <w:rPr>
          <w:rFonts w:ascii="Calibri" w:hAnsi="Calibri" w:eastAsia="Calibri" w:cs="Arial"/>
          <w:b/>
          <w:bCs/>
          <w:lang w:val="he-IL" w:bidi="he-IL"/>
        </w:rPr>
        <w:t>אינטרנט בהפעלה:</w:t>
      </w:r>
      <w:r>
        <w:rPr>
          <w:rFonts w:ascii="Calibri" w:hAnsi="Calibri" w:eastAsia="Calibri" w:cs="Arial"/>
          <w:lang w:val="he-IL" w:bidi="he-IL"/>
        </w:rPr>
        <w:t xml:space="preserve"> בהפעלה האפליקציה טוענת את זיהוי הפנים. תמונות המצלמה אינן יוצאות מהמכשיר.</w:t>
      </w:r>
    </w:p>
    <w:p>
      <w:pPr>
        <w:bidi/>
        <w:pStyle w:val="Heading1"/>
      </w:pPr>
      <w:r>
        <w:rPr>
          <w:rFonts w:ascii="Calibri" w:hAnsi="Calibri" w:eastAsia="Calibri" w:cs="Arial"/>
          <w:lang w:val="he-IL" w:bidi="he-IL"/>
        </w:rPr>
        <w:t>3 פתיחה והתקנה של האפליקציה</w:t>
      </w:r>
    </w:p>
    <w:p>
      <w:pPr>
        <w:bidi/>
        <w:pStyle w:val="ListBullet"/>
      </w:pPr>
      <w:r>
        <w:rPr>
          <w:rFonts w:ascii="Calibri" w:hAnsi="Calibri" w:eastAsia="Calibri" w:cs="Arial"/>
          <w:lang w:val="he-IL" w:bidi="he-IL"/>
        </w:rPr>
        <w:t xml:space="preserve">יש לפתוח את הכתובת: </w:t>
      </w:r>
      <w:hyperlink r:id="rId9">
        <w:r>
          <w:rPr>
            <w:rFonts w:ascii="Calibri" w:hAnsi="Calibri" w:eastAsia="Calibri" w:cs="Arial"/>
            <w:color w:val="1E5A7A"/>
            <w:u w:val="single"/>
            <w:lang w:val="he-IL" w:bidi="he-IL"/>
          </w:rPr>
          <w:t xml:space="preserve">https://twe-nlb.github.io/NLB-OKR/‎</w:t>
        </w:r>
      </w:hyperlink>
    </w:p>
    <w:p>
      <w:pPr>
        <w:bidi/>
        <w:pStyle w:val="ListBullet"/>
      </w:pPr>
      <w:r>
        <w:rPr>
          <w:rFonts w:ascii="Calibri" w:hAnsi="Calibri" w:eastAsia="Calibri" w:cs="Arial"/>
          <w:b/>
          <w:bCs/>
          <w:lang w:val="he-IL" w:bidi="he-IL"/>
        </w:rPr>
        <w:t>שפה:</w:t>
      </w:r>
      <w:r>
        <w:rPr>
          <w:rFonts w:ascii="Calibri" w:hAnsi="Calibri" w:eastAsia="Calibri" w:cs="Arial"/>
          <w:lang w:val="he-IL" w:bidi="he-IL"/>
        </w:rPr>
        <w:t xml:space="preserve"> בחירה בפינה העליונה (Deutsch, English, עברית). הבחירה נשמרת.</w:t>
      </w:r>
    </w:p>
    <w:p>
      <w:pPr>
        <w:bidi/>
        <w:pStyle w:val="ListBullet"/>
      </w:pPr>
      <w:r>
        <w:rPr>
          <w:rFonts w:ascii="Calibri" w:hAnsi="Calibri" w:eastAsia="Calibri" w:cs="Arial"/>
          <w:b/>
          <w:bCs/>
          <w:lang w:val="he-IL" w:bidi="he-IL"/>
        </w:rPr>
        <w:t>כאפליקציה במסך הבית</w:t>
      </w:r>
      <w:r>
        <w:rPr>
          <w:rFonts w:ascii="Calibri" w:hAnsi="Calibri" w:eastAsia="Calibri" w:cs="Arial"/>
          <w:lang w:val="he-IL" w:bidi="he-IL"/>
        </w:rPr>
        <w:t xml:space="preserve"> (מומלץ, כך היא פועלת במסך מלא):</w:t>
      </w:r>
    </w:p>
    <w:p>
      <w:pPr>
        <w:bidi/>
        <w:pStyle w:val="ListBullet2"/>
      </w:pPr>
      <w:r>
        <w:rPr>
          <w:rFonts w:ascii="Calibri" w:hAnsi="Calibri" w:eastAsia="Calibri" w:cs="Arial"/>
          <w:lang w:val="he-IL" w:bidi="he-IL"/>
        </w:rPr>
        <w:t xml:space="preserve">iPhone ו־iPad: ב־Safari יש להקיש על </w:t>
      </w:r>
      <w:r>
        <w:rPr>
          <w:rFonts w:ascii="Calibri" w:hAnsi="Calibri" w:eastAsia="Calibri" w:cs="Arial"/>
          <w:b/>
          <w:bCs/>
          <w:lang w:val="he-IL" w:bidi="he-IL"/>
        </w:rPr>
        <w:t>שיתוף</w:t>
      </w:r>
      <w:r>
        <w:rPr>
          <w:rFonts w:ascii="Calibri" w:hAnsi="Calibri" w:eastAsia="Calibri" w:cs="Arial"/>
          <w:lang w:val="he-IL" w:bidi="he-IL"/>
        </w:rPr>
        <w:t xml:space="preserve"> ← </w:t>
      </w:r>
      <w:r>
        <w:rPr>
          <w:rFonts w:ascii="Calibri" w:hAnsi="Calibri" w:eastAsia="Calibri" w:cs="Arial"/>
          <w:b/>
          <w:bCs/>
          <w:lang w:val="he-IL" w:bidi="he-IL"/>
        </w:rPr>
        <w:t>הוספה למסך הבית</w:t>
      </w:r>
      <w:r>
        <w:rPr>
          <w:rFonts w:ascii="Calibri" w:hAnsi="Calibri" w:eastAsia="Calibri" w:cs="Arial"/>
          <w:lang w:val="he-IL" w:bidi="he-IL"/>
        </w:rPr>
        <w:t>.</w:t>
      </w:r>
    </w:p>
    <w:p>
      <w:pPr>
        <w:bidi/>
        <w:pStyle w:val="ListBullet2"/>
      </w:pPr>
      <w:r>
        <w:rPr>
          <w:rFonts w:ascii="Calibri" w:hAnsi="Calibri" w:eastAsia="Calibri" w:cs="Arial"/>
          <w:lang w:val="he-IL" w:bidi="he-IL"/>
        </w:rPr>
        <w:t xml:space="preserve">Android: באפליקציה יש להקיש על </w:t>
      </w:r>
      <w:r>
        <w:rPr>
          <w:rFonts w:ascii="Calibri" w:hAnsi="Calibri" w:eastAsia="Calibri" w:cs="Arial"/>
          <w:b/>
          <w:bCs/>
          <w:lang w:val="he-IL" w:bidi="he-IL"/>
        </w:rPr>
        <w:t>התקנת האפליקציה</w:t>
      </w:r>
      <w:r>
        <w:rPr>
          <w:rFonts w:ascii="Calibri" w:hAnsi="Calibri" w:eastAsia="Calibri" w:cs="Arial"/>
          <w:lang w:val="he-IL" w:bidi="he-IL"/>
        </w:rPr>
        <w:t xml:space="preserve">, או לבחור </w:t>
      </w:r>
      <w:r>
        <w:rPr>
          <w:rFonts w:ascii="Calibri" w:hAnsi="Calibri" w:eastAsia="Calibri" w:cs="Arial"/>
          <w:b/>
          <w:bCs/>
          <w:lang w:val="he-IL" w:bidi="he-IL"/>
        </w:rPr>
        <w:t>התקנת אפליקציה</w:t>
      </w:r>
      <w:r>
        <w:rPr>
          <w:rFonts w:ascii="Calibri" w:hAnsi="Calibri" w:eastAsia="Calibri" w:cs="Arial"/>
          <w:lang w:val="he-IL" w:bidi="he-IL"/>
        </w:rPr>
        <w:t xml:space="preserve"> בתפריט ⋮ של Chrome.</w:t>
      </w:r>
    </w:p>
    <w:p>
      <w:pPr>
        <w:bidi/>
        <w:pStyle w:val="ListBullet"/>
      </w:pPr>
      <w:r>
        <w:rPr>
          <w:rFonts w:ascii="Calibri" w:hAnsi="Calibri" w:eastAsia="Calibri" w:cs="Arial"/>
          <w:b/>
          <w:bCs/>
          <w:lang w:val="he-IL" w:bidi="he-IL"/>
        </w:rPr>
        <w:t>יש לאפשר את המצלמה</w:t>
      </w:r>
      <w:r>
        <w:rPr>
          <w:rFonts w:ascii="Calibri" w:hAnsi="Calibri" w:eastAsia="Calibri" w:cs="Arial"/>
          <w:lang w:val="he-IL" w:bidi="he-IL"/>
        </w:rPr>
        <w:t xml:space="preserve"> כשהדפדפן מבקש זאת.</w:t>
      </w:r>
    </w:p>
    <w:p>
      <w:pPr>
        <w:bidi/>
        <w:pStyle w:val="Heading1"/>
      </w:pPr>
      <w:r>
        <w:rPr>
          <w:rFonts w:ascii="Calibri" w:hAnsi="Calibri" w:eastAsia="Calibri" w:cs="Arial"/>
          <w:lang w:val="he-IL" w:bidi="he-IL"/>
        </w:rPr>
        <w:t>4 שתי גרסאות: Freemium ו„מקרי מחקר“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val="clear" w:color="auto" w:fill="1E5A7A"/>
          </w:tcPr>
          <w:p>
            <w:pPr>
              <w:bidi/>
              <w:spacing w:after="40"/>
            </w:pPr>
          </w:p>
        </w:tc>
        <w:tc>
          <w:tcPr>
            <w:tcW w:type="dxa" w:w="3137"/>
            <w:shd w:val="clear" w:color="auto" w:fill="1E5A7A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b/>
                <w:bCs/>
                <w:color w:val="FFFFFF"/>
                <w:sz w:val="19"/>
                <w:lang w:val="he-IL" w:bidi="he-IL"/>
                <w:szCs w:val="19"/>
              </w:rPr>
              <w:t>Freemium</w:t>
            </w:r>
          </w:p>
        </w:tc>
        <w:tc>
          <w:tcPr>
            <w:tcW w:type="dxa" w:w="3137"/>
            <w:shd w:val="clear" w:color="auto" w:fill="1E5A7A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b/>
                <w:bCs/>
                <w:color w:val="FFFFFF"/>
                <w:sz w:val="19"/>
                <w:lang w:val="he-IL" w:bidi="he-IL"/>
                <w:szCs w:val="19"/>
              </w:rPr>
              <w:t>מקרי מחקר</w:t>
            </w:r>
          </w:p>
        </w:tc>
      </w:tr>
      <w:tr>
        <w:tc>
          <w:tcPr>
            <w:tcW w:type="dxa" w:w="3137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מדידה וצפייה בתוצאה</w:t>
            </w:r>
          </w:p>
        </w:tc>
        <w:tc>
          <w:tcPr>
            <w:tcW w:type="dxa" w:w="3137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✓</w:t>
            </w:r>
          </w:p>
        </w:tc>
        <w:tc>
          <w:tcPr>
            <w:tcW w:type="dxa" w:w="3137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✓</w:t>
            </w:r>
          </w:p>
        </w:tc>
      </w:tr>
      <w:tr>
        <w:tc>
          <w:tcPr>
            <w:tcW w:type="dxa" w:w="3137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בחירת תנאי ניסוי</w:t>
            </w:r>
          </w:p>
        </w:tc>
        <w:tc>
          <w:tcPr>
            <w:tcW w:type="dxa" w:w="3137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✓ (רק להפעלה הנוכחית)</w:t>
            </w:r>
          </w:p>
        </w:tc>
        <w:tc>
          <w:tcPr>
            <w:tcW w:type="dxa" w:w="3137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✓ (נשמרים לכל משתתף/ת)</w:t>
            </w:r>
          </w:p>
        </w:tc>
      </w:tr>
      <w:tr>
        <w:tc>
          <w:tcPr>
            <w:tcW w:type="dxa" w:w="3137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שמירת משתתפים ומדידות</w:t>
            </w:r>
          </w:p>
        </w:tc>
        <w:tc>
          <w:tcPr>
            <w:tcW w:type="dxa" w:w="3137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– (דבר אינו נשמר)</w:t>
            </w:r>
          </w:p>
        </w:tc>
        <w:tc>
          <w:tcPr>
            <w:tcW w:type="dxa" w:w="3137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✓ (רק במכשיר זה)</w:t>
            </w:r>
          </w:p>
        </w:tc>
      </w:tr>
      <w:tr>
        <w:tc>
          <w:tcPr>
            <w:tcW w:type="dxa" w:w="3137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השוואת סדרות מדידה</w:t>
            </w:r>
          </w:p>
        </w:tc>
        <w:tc>
          <w:tcPr>
            <w:tcW w:type="dxa" w:w="3137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–</w:t>
            </w:r>
          </w:p>
        </w:tc>
        <w:tc>
          <w:tcPr>
            <w:tcW w:type="dxa" w:w="3137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✓</w:t>
            </w:r>
          </w:p>
        </w:tc>
      </w:tr>
      <w:tr>
        <w:tc>
          <w:tcPr>
            <w:tcW w:type="dxa" w:w="3137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ייצוא וייבוא</w:t>
            </w:r>
          </w:p>
        </w:tc>
        <w:tc>
          <w:tcPr>
            <w:tcW w:type="dxa" w:w="3137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–</w:t>
            </w:r>
          </w:p>
        </w:tc>
        <w:tc>
          <w:tcPr>
            <w:tcW w:type="dxa" w:w="3137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✓</w:t>
            </w:r>
          </w:p>
        </w:tc>
      </w:tr>
    </w:tbl>
    <w:p>
      <w:pPr>
        <w:spacing w:after="0"/>
      </w:pPr>
    </w:p>
    <w:p>
      <w:pPr>
        <w:bidi/>
        <w:pStyle w:val="ListBullet"/>
      </w:pPr>
      <w:r>
        <w:rPr>
          <w:rFonts w:ascii="Calibri" w:hAnsi="Calibri" w:eastAsia="Calibri" w:cs="Arial"/>
          <w:b/>
          <w:bCs/>
          <w:lang w:val="he-IL" w:bidi="he-IL"/>
        </w:rPr>
        <w:t>Freemium</w:t>
      </w:r>
      <w:r>
        <w:rPr>
          <w:rFonts w:ascii="Calibri" w:hAnsi="Calibri" w:eastAsia="Calibri" w:cs="Arial"/>
          <w:lang w:val="he-IL" w:bidi="he-IL"/>
        </w:rPr>
        <w:t xml:space="preserve"> זמינה מיד, בלי הרשמה.</w:t>
      </w:r>
    </w:p>
    <w:p>
      <w:pPr>
        <w:bidi/>
        <w:pStyle w:val="ListBullet"/>
      </w:pPr>
      <w:r>
        <w:rPr>
          <w:rFonts w:ascii="Calibri" w:hAnsi="Calibri" w:eastAsia="Calibri" w:cs="Arial"/>
          <w:b/>
          <w:bCs/>
          <w:lang w:val="he-IL" w:bidi="he-IL"/>
        </w:rPr>
        <w:t>מקרי מחקר</w:t>
      </w:r>
      <w:r>
        <w:rPr>
          <w:rFonts w:ascii="Calibri" w:hAnsi="Calibri" w:eastAsia="Calibri" w:cs="Arial"/>
          <w:lang w:val="he-IL" w:bidi="he-IL"/>
        </w:rPr>
        <w:t xml:space="preserve"> מופעלת בעזרת </w:t>
      </w:r>
      <w:r>
        <w:rPr>
          <w:rFonts w:ascii="Calibri" w:hAnsi="Calibri" w:eastAsia="Calibri" w:cs="Arial"/>
          <w:b/>
          <w:bCs/>
          <w:lang w:val="he-IL" w:bidi="he-IL"/>
        </w:rPr>
        <w:t>קוד הפעלה</w:t>
      </w:r>
      <w:r>
        <w:rPr>
          <w:rFonts w:ascii="Calibri" w:hAnsi="Calibri" w:eastAsia="Calibri" w:cs="Arial"/>
          <w:lang w:val="he-IL" w:bidi="he-IL"/>
        </w:rPr>
        <w:t xml:space="preserve">: במסך הראשי תחת </w:t>
      </w:r>
      <w:r>
        <w:rPr>
          <w:rFonts w:ascii="Calibri" w:hAnsi="Calibri" w:eastAsia="Calibri" w:cs="Arial"/>
          <w:b/>
          <w:bCs/>
          <w:lang w:val="he-IL" w:bidi="he-IL"/>
        </w:rPr>
        <w:t>גרסה</w:t>
      </w:r>
      <w:r>
        <w:rPr>
          <w:rFonts w:ascii="Calibri" w:hAnsi="Calibri" w:eastAsia="Calibri" w:cs="Arial"/>
          <w:lang w:val="he-IL" w:bidi="he-IL"/>
        </w:rPr>
        <w:t xml:space="preserve"> יש להזין את הקוד ולהקיש על </w:t>
      </w:r>
      <w:r>
        <w:rPr>
          <w:rFonts w:ascii="Calibri" w:hAnsi="Calibri" w:eastAsia="Calibri" w:cs="Arial"/>
          <w:b/>
          <w:bCs/>
          <w:lang w:val="he-IL" w:bidi="he-IL"/>
        </w:rPr>
        <w:t>הפעלה</w:t>
      </w:r>
      <w:r>
        <w:rPr>
          <w:rFonts w:ascii="Calibri" w:hAnsi="Calibri" w:eastAsia="Calibri" w:cs="Arial"/>
          <w:lang w:val="he-IL" w:bidi="he-IL"/>
        </w:rPr>
        <w:t>, או לפתוח קישור הפעלה. ההפעלה חלה על מכשיר זה ויכול להיות לה תאריך תפוגה.</w:t>
      </w:r>
    </w:p>
    <w:p>
      <w:pPr>
        <w:bidi/>
        <w:pStyle w:val="ListBullet"/>
      </w:pPr>
      <w:r>
        <w:rPr>
          <w:rFonts w:ascii="Calibri" w:hAnsi="Calibri" w:eastAsia="Calibri" w:cs="Arial"/>
          <w:lang w:val="he-IL" w:bidi="he-IL"/>
        </w:rPr>
        <w:t>אם פג תוקף ההפעלה, הנתונים השמורים נשארים במכשיר וניתן עדיין לייצא אותם. קוד חדש יאפשר שוב גישה אליהם.</w:t>
      </w:r>
    </w:p>
    <w:p>
      <w:pPr>
        <w:bidi/>
        <w:pStyle w:val="Heading1"/>
      </w:pPr>
      <w:r>
        <w:rPr>
          <w:rFonts w:ascii="Calibri" w:hAnsi="Calibri" w:eastAsia="Calibri" w:cs="Arial"/>
          <w:lang w:val="he-IL" w:bidi="he-IL"/>
        </w:rPr>
        <w:t>5 הגדרת המכשיר (פעם אחת)</w:t>
      </w:r>
    </w:p>
    <w:p>
      <w:pPr>
        <w:bidi/>
      </w:pPr>
      <w:r>
        <w:rPr>
          <w:rFonts w:ascii="Calibri" w:hAnsi="Calibri" w:eastAsia="Calibri" w:cs="Arial"/>
          <w:lang w:val="he-IL" w:bidi="he-IL"/>
        </w:rPr>
        <w:t>כדי שדפוס הגירוי יהיה באותו גודל ובאותה מהירות בכל מכשיר, האפליקציה צריכה לדעת מה גודל המסך.</w:t>
      </w:r>
    </w:p>
    <w:p>
      <w:pPr>
        <w:bidi/>
        <w:spacing w:after="60"/>
        <w:ind/>
        <w:ind w:start="425" w:hanging="425"/>
      </w:pPr>
      <w:r>
        <w:rPr>
          <w:rFonts w:ascii="Calibri" w:hAnsi="Calibri" w:eastAsia="Calibri" w:cs="Arial"/>
          <w:lang w:val="he-IL" w:bidi="he-IL"/>
        </w:rPr>
        <w:t>1.</w:t>
        <w:tab/>
      </w:r>
      <w:r>
        <w:rPr>
          <w:rFonts w:ascii="Calibri" w:hAnsi="Calibri" w:eastAsia="Calibri" w:cs="Arial"/>
          <w:lang w:val="he-IL" w:bidi="he-IL"/>
        </w:rPr>
        <w:t xml:space="preserve">יש להקיש על </w:t>
      </w:r>
      <w:r>
        <w:rPr>
          <w:rFonts w:ascii="Calibri" w:hAnsi="Calibri" w:eastAsia="Calibri" w:cs="Arial"/>
          <w:b/>
          <w:bCs/>
          <w:lang w:val="he-IL" w:bidi="he-IL"/>
        </w:rPr>
        <w:t>הגדרת מכשיר</w:t>
      </w:r>
      <w:r>
        <w:rPr>
          <w:rFonts w:ascii="Calibri" w:hAnsi="Calibri" w:eastAsia="Calibri" w:cs="Arial"/>
          <w:lang w:val="he-IL" w:bidi="he-IL"/>
        </w:rPr>
        <w:t xml:space="preserve"> ולהזין את </w:t>
      </w:r>
      <w:r>
        <w:rPr>
          <w:rFonts w:ascii="Calibri" w:hAnsi="Calibri" w:eastAsia="Calibri" w:cs="Arial"/>
          <w:b/>
          <w:bCs/>
          <w:lang w:val="he-IL" w:bidi="he-IL"/>
        </w:rPr>
        <w:t>המרחק</w:t>
      </w:r>
      <w:r>
        <w:rPr>
          <w:rFonts w:ascii="Calibri" w:hAnsi="Calibri" w:eastAsia="Calibri" w:cs="Arial"/>
          <w:lang w:val="he-IL" w:bidi="he-IL"/>
        </w:rPr>
        <w:t xml:space="preserve"> שנמדד.</w:t>
      </w:r>
    </w:p>
    <w:p>
      <w:pPr>
        <w:bidi/>
        <w:spacing w:after="60"/>
        <w:ind/>
        <w:ind w:start="425" w:hanging="425"/>
      </w:pPr>
      <w:r>
        <w:rPr>
          <w:rFonts w:ascii="Calibri" w:hAnsi="Calibri" w:eastAsia="Calibri" w:cs="Arial"/>
          <w:lang w:val="he-IL" w:bidi="he-IL"/>
        </w:rPr>
        <w:t>2.</w:t>
        <w:tab/>
      </w:r>
      <w:r>
        <w:rPr>
          <w:rFonts w:ascii="Calibri" w:hAnsi="Calibri" w:eastAsia="Calibri" w:cs="Arial"/>
          <w:b/>
          <w:bCs/>
          <w:lang w:val="he-IL" w:bidi="he-IL"/>
        </w:rPr>
        <w:t>בחירת המכשיר:</w:t>
      </w:r>
      <w:r>
        <w:rPr>
          <w:rFonts w:ascii="Calibri" w:hAnsi="Calibri" w:eastAsia="Calibri" w:cs="Arial"/>
          <w:lang w:val="he-IL" w:bidi="he-IL"/>
        </w:rPr>
        <w:t xml:space="preserve"> iPad / iPad Air / iPad Pro‏, iPad mini‏, iPhone או iPhone SE / mini.</w:t>
      </w:r>
    </w:p>
    <w:p>
      <w:pPr>
        <w:bidi/>
        <w:spacing w:after="60"/>
        <w:ind/>
        <w:ind w:start="425" w:hanging="425"/>
      </w:pPr>
      <w:r>
        <w:rPr>
          <w:rFonts w:ascii="Calibri" w:hAnsi="Calibri" w:eastAsia="Calibri" w:cs="Arial"/>
          <w:lang w:val="he-IL" w:bidi="he-IL"/>
        </w:rPr>
        <w:t>3.</w:t>
        <w:tab/>
      </w:r>
      <w:r>
        <w:rPr>
          <w:rFonts w:ascii="Calibri" w:hAnsi="Calibri" w:eastAsia="Calibri" w:cs="Arial"/>
          <w:b/>
          <w:bCs/>
          <w:lang w:val="he-IL" w:bidi="he-IL"/>
        </w:rPr>
        <w:t>Android ומכשירים אחרים:</w:t>
      </w:r>
      <w:r>
        <w:rPr>
          <w:rFonts w:ascii="Calibri" w:hAnsi="Calibri" w:eastAsia="Calibri" w:cs="Arial"/>
          <w:lang w:val="he-IL" w:bidi="he-IL"/>
        </w:rPr>
        <w:t xml:space="preserve"> יש לבחור </w:t>
      </w:r>
      <w:r>
        <w:rPr>
          <w:rFonts w:ascii="Calibri" w:hAnsi="Calibri" w:eastAsia="Calibri" w:cs="Arial"/>
          <w:b/>
          <w:bCs/>
          <w:lang w:val="he-IL" w:bidi="he-IL"/>
        </w:rPr>
        <w:t>התאמת כרטיס לקביעת רזולוציית המסך</w:t>
      </w:r>
      <w:r>
        <w:rPr>
          <w:rFonts w:ascii="Calibri" w:hAnsi="Calibri" w:eastAsia="Calibri" w:cs="Arial"/>
          <w:lang w:val="he-IL" w:bidi="he-IL"/>
        </w:rPr>
        <w:t xml:space="preserve"> ולהקיש על </w:t>
      </w:r>
      <w:r>
        <w:rPr>
          <w:rFonts w:ascii="Calibri" w:hAnsi="Calibri" w:eastAsia="Calibri" w:cs="Arial"/>
          <w:b/>
          <w:bCs/>
          <w:lang w:val="he-IL" w:bidi="he-IL"/>
        </w:rPr>
        <w:t>כיוון גודל המסך בעזרת כרטיס</w:t>
      </w:r>
      <w:r>
        <w:rPr>
          <w:rFonts w:ascii="Calibri" w:hAnsi="Calibri" w:eastAsia="Calibri" w:cs="Arial"/>
          <w:lang w:val="he-IL" w:bidi="he-IL"/>
        </w:rPr>
        <w:t>:</w:t>
      </w:r>
    </w:p>
    <w:p>
      <w:pPr>
        <w:bidi/>
        <w:pStyle w:val="ListBullet2"/>
      </w:pPr>
      <w:r>
        <w:rPr>
          <w:rFonts w:ascii="Calibri" w:hAnsi="Calibri" w:eastAsia="Calibri" w:cs="Arial"/>
          <w:lang w:val="he-IL" w:bidi="he-IL"/>
        </w:rPr>
        <w:t>יש להניח על המסך כרטיס מועדון או כרטיס דומה בגודל כרטיס אשראי (למשל כרטיס מועדון, כרטיס ספרייה, כרטיס חבר או רישיון נהיגה), צמוד בדיוק לפינה המסומנת של המסגרת.</w:t>
      </w:r>
    </w:p>
    <w:p>
      <w:pPr>
        <w:bidi/>
        <w:pStyle w:val="ListBullet2"/>
      </w:pPr>
      <w:r>
        <w:rPr>
          <w:rFonts w:ascii="Calibri" w:hAnsi="Calibri" w:eastAsia="Calibri" w:cs="Arial"/>
          <w:lang w:val="he-IL" w:bidi="he-IL"/>
        </w:rPr>
        <w:t xml:space="preserve">בעזרת </w:t>
      </w:r>
      <w:r>
        <w:rPr>
          <w:rFonts w:ascii="Calibri" w:hAnsi="Calibri" w:eastAsia="Calibri" w:cs="Arial"/>
          <w:b/>
          <w:bCs/>
          <w:lang w:val="he-IL" w:bidi="he-IL"/>
        </w:rPr>
        <w:t>−</w:t>
      </w:r>
      <w:r>
        <w:rPr>
          <w:rFonts w:ascii="Calibri" w:hAnsi="Calibri" w:eastAsia="Calibri" w:cs="Arial"/>
          <w:lang w:val="he-IL" w:bidi="he-IL"/>
        </w:rPr>
        <w:t xml:space="preserve"> ו־</w:t>
      </w:r>
      <w:r>
        <w:rPr>
          <w:rFonts w:ascii="Calibri" w:hAnsi="Calibri" w:eastAsia="Calibri" w:cs="Arial"/>
          <w:b/>
          <w:bCs/>
          <w:lang w:val="he-IL" w:bidi="he-IL"/>
        </w:rPr>
        <w:t>+</w:t>
      </w:r>
      <w:r>
        <w:rPr>
          <w:rFonts w:ascii="Calibri" w:hAnsi="Calibri" w:eastAsia="Calibri" w:cs="Arial"/>
          <w:lang w:val="he-IL" w:bidi="he-IL"/>
        </w:rPr>
        <w:t xml:space="preserve"> או המחוון יש לשנות את המסגרת עד שהמסגרת והכרטיס בדיוק באותו גודל, ואז </w:t>
      </w:r>
      <w:r>
        <w:rPr>
          <w:rFonts w:ascii="Calibri" w:hAnsi="Calibri" w:eastAsia="Calibri" w:cs="Arial"/>
          <w:b/>
          <w:bCs/>
          <w:lang w:val="he-IL" w:bidi="he-IL"/>
        </w:rPr>
        <w:t>אישור</w:t>
      </w:r>
      <w:r>
        <w:rPr>
          <w:rFonts w:ascii="Calibri" w:hAnsi="Calibri" w:eastAsia="Calibri" w:cs="Arial"/>
          <w:lang w:val="he-IL" w:bidi="he-IL"/>
        </w:rPr>
        <w:t>.</w:t>
      </w:r>
    </w:p>
    <w:p>
      <w:pPr>
        <w:bidi/>
        <w:pStyle w:val="ListBullet2"/>
      </w:pPr>
      <w:r>
        <w:rPr>
          <w:rFonts w:ascii="Calibri" w:hAnsi="Calibri" w:eastAsia="Calibri" w:cs="Arial"/>
          <w:lang w:val="he-IL" w:bidi="he-IL"/>
        </w:rPr>
        <w:t>משווים רק את הגודל. המצלמה כבויה, הכרטיס אינו נקרא ואינו מצולם, ולא מוזן שום פרט.</w:t>
      </w:r>
    </w:p>
    <w:p>
      <w:pPr>
        <w:bidi/>
        <w:pStyle w:val="ListBullet2"/>
      </w:pPr>
      <w:r>
        <w:rPr>
          <w:rFonts w:ascii="Calibri" w:hAnsi="Calibri" w:eastAsia="Calibri" w:cs="Arial"/>
          <w:lang w:val="he-IL" w:bidi="he-IL"/>
        </w:rPr>
        <w:t>אין להגדיל את התצוגה בשתי אצבעות בזמן ההתאמה. לאחר שינוי גודל התצוגה בהגדרות המכשיר יש לחזור על ההתאמה.</w:t>
      </w:r>
    </w:p>
    <w:p>
      <w:pPr>
        <w:bidi/>
        <w:spacing w:after="60"/>
        <w:ind/>
        <w:ind w:start="425" w:hanging="425"/>
      </w:pPr>
      <w:r>
        <w:rPr>
          <w:rFonts w:ascii="Calibri" w:hAnsi="Calibri" w:eastAsia="Calibri" w:cs="Arial"/>
          <w:lang w:val="he-IL" w:bidi="he-IL"/>
        </w:rPr>
        <w:t>4.</w:t>
        <w:tab/>
      </w:r>
      <w:r>
        <w:rPr>
          <w:rFonts w:ascii="Calibri" w:hAnsi="Calibri" w:eastAsia="Calibri" w:cs="Arial"/>
          <w:b/>
          <w:bCs/>
          <w:lang w:val="he-IL" w:bidi="he-IL"/>
        </w:rPr>
        <w:t>שמירה.</w:t>
      </w:r>
    </w:p>
    <w:p>
      <w:pPr>
        <w:bidi/>
        <w:pStyle w:val="Heading1"/>
      </w:pPr>
      <w:r>
        <w:rPr>
          <w:rFonts w:ascii="Calibri" w:hAnsi="Calibri" w:eastAsia="Calibri" w:cs="Arial"/>
          <w:lang w:val="he-IL" w:bidi="he-IL"/>
        </w:rPr>
        <w:t>6 משתתפים ותנאי ניסוי</w:t>
      </w:r>
    </w:p>
    <w:p>
      <w:pPr>
        <w:bidi/>
        <w:pStyle w:val="ListBullet"/>
      </w:pPr>
      <w:r>
        <w:rPr>
          <w:rFonts w:ascii="Calibri" w:hAnsi="Calibri" w:eastAsia="Calibri" w:cs="Arial"/>
          <w:b/>
          <w:bCs/>
          <w:lang w:val="he-IL" w:bidi="he-IL"/>
        </w:rPr>
        <w:t>הוספת משתתפים</w:t>
      </w:r>
      <w:r>
        <w:rPr>
          <w:rFonts w:ascii="Calibri" w:hAnsi="Calibri" w:eastAsia="Calibri" w:cs="Arial"/>
          <w:lang w:val="he-IL" w:bidi="he-IL"/>
        </w:rPr>
        <w:t xml:space="preserve"> (מקרי מחקר): רק עם קוד או כינוי, למשל „P01“, אף פעם לא עם שם אמיתי.</w:t>
      </w:r>
    </w:p>
    <w:p>
      <w:pPr>
        <w:bidi/>
        <w:pStyle w:val="ListBullet"/>
      </w:pPr>
      <w:r>
        <w:rPr>
          <w:rFonts w:ascii="Calibri" w:hAnsi="Calibri" w:eastAsia="Calibri" w:cs="Arial"/>
          <w:b/>
          <w:bCs/>
          <w:lang w:val="he-IL" w:bidi="he-IL"/>
        </w:rPr>
        <w:t>תנאי הניסוי:</w:t>
      </w:r>
      <w:r>
        <w:rPr>
          <w:rFonts w:ascii="Calibri" w:hAnsi="Calibri" w:eastAsia="Calibri" w:cs="Arial"/>
          <w:lang w:val="he-IL" w:bidi="he-IL"/>
        </w:rPr>
        <w:t xml:space="preserve"> ב„מקרי מחקר“ הם נשמרים לכל משתתף/ת וחלים על כל המדידות שלו/ה. ב־Freemium הם חלים רק על ההפעלה הנוכחית.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val="clear" w:color="auto" w:fill="1E5A7A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b/>
                <w:bCs/>
                <w:color w:val="FFFFFF"/>
                <w:sz w:val="19"/>
                <w:lang w:val="he-IL" w:bidi="he-IL"/>
                <w:szCs w:val="19"/>
              </w:rPr>
              <w:t>הגדרה</w:t>
            </w:r>
          </w:p>
        </w:tc>
        <w:tc>
          <w:tcPr>
            <w:tcW w:type="dxa" w:w="3137"/>
            <w:shd w:val="clear" w:color="auto" w:fill="1E5A7A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b/>
                <w:bCs/>
                <w:color w:val="FFFFFF"/>
                <w:sz w:val="19"/>
                <w:lang w:val="he-IL" w:bidi="he-IL"/>
                <w:szCs w:val="19"/>
              </w:rPr>
              <w:t>ברירת מחדל</w:t>
            </w:r>
          </w:p>
        </w:tc>
        <w:tc>
          <w:tcPr>
            <w:tcW w:type="dxa" w:w="3137"/>
            <w:shd w:val="clear" w:color="auto" w:fill="1E5A7A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b/>
                <w:bCs/>
                <w:color w:val="FFFFFF"/>
                <w:sz w:val="19"/>
                <w:lang w:val="he-IL" w:bidi="he-IL"/>
                <w:szCs w:val="19"/>
              </w:rPr>
              <w:t>אפשרויות</w:t>
            </w:r>
          </w:p>
        </w:tc>
      </w:tr>
      <w:tr>
        <w:tc>
          <w:tcPr>
            <w:tcW w:type="dxa" w:w="3137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דפוס גירוי</w:t>
            </w:r>
          </w:p>
        </w:tc>
        <w:tc>
          <w:tcPr>
            <w:tcW w:type="dxa" w:w="3137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פסים</w:t>
            </w:r>
          </w:p>
        </w:tc>
        <w:tc>
          <w:tcPr>
            <w:tcW w:type="dxa" w:w="3137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פסים או סמלים (כוכב, ירח, שמש, דג, כלב, ארנב, פיל, מעורבים)</w:t>
            </w:r>
          </w:p>
        </w:tc>
      </w:tr>
      <w:tr>
        <w:tc>
          <w:tcPr>
            <w:tcW w:type="dxa" w:w="3137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צבע</w:t>
            </w:r>
          </w:p>
        </w:tc>
        <w:tc>
          <w:tcPr>
            <w:tcW w:type="dxa" w:w="3137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שחור</w:t>
            </w:r>
          </w:p>
        </w:tc>
        <w:tc>
          <w:tcPr>
            <w:tcW w:type="dxa" w:w="3137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שחור, אדום או כחול על לבן</w:t>
            </w:r>
          </w:p>
        </w:tc>
      </w:tr>
      <w:tr>
        <w:tc>
          <w:tcPr>
            <w:tcW w:type="dxa" w:w="3137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רוחב</w:t>
            </w:r>
          </w:p>
        </w:tc>
        <w:tc>
          <w:tcPr>
            <w:tcW w:type="dxa" w:w="3137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8°</w:t>
            </w:r>
          </w:p>
        </w:tc>
        <w:tc>
          <w:tcPr>
            <w:tcW w:type="dxa" w:w="3137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רוחב של פס צבעוני ועוד פס לבן; בסמלים – המרווח</w:t>
            </w:r>
          </w:p>
        </w:tc>
      </w:tr>
      <w:tr>
        <w:tc>
          <w:tcPr>
            <w:tcW w:type="dxa" w:w="3137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מהירויות</w:t>
            </w:r>
          </w:p>
        </w:tc>
        <w:tc>
          <w:tcPr>
            <w:tcW w:type="dxa" w:w="3137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8 ו־12 ‎°/s‎</w:t>
            </w:r>
          </w:p>
        </w:tc>
        <w:tc>
          <w:tcPr>
            <w:tcW w:type="dxa" w:w="3137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שתי מהירויות לבחירה חופשית</w:t>
            </w:r>
          </w:p>
        </w:tc>
      </w:tr>
      <w:tr>
        <w:tc>
          <w:tcPr>
            <w:tcW w:type="dxa" w:w="3137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מדידה אנכית</w:t>
            </w:r>
          </w:p>
        </w:tc>
        <w:tc>
          <w:tcPr>
            <w:tcW w:type="dxa" w:w="3137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כבוי</w:t>
            </w:r>
          </w:p>
        </w:tc>
        <w:tc>
          <w:tcPr>
            <w:tcW w:type="dxa" w:w="3137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בנוסף ↑ ו־↓</w:t>
            </w:r>
          </w:p>
        </w:tc>
      </w:tr>
    </w:tbl>
    <w:p>
      <w:pPr>
        <w:spacing w:after="0"/>
      </w:pPr>
    </w:p>
    <w:p>
      <w:pPr>
        <w:bidi/>
      </w:pPr>
      <w:r>
        <w:rPr>
          <w:rFonts w:ascii="Calibri" w:hAnsi="Calibri" w:eastAsia="Calibri" w:cs="Arial"/>
          <w:lang w:val="he-IL" w:bidi="he-IL"/>
        </w:rPr>
        <w:t>מדידות בתנאי ניסוי אחרים מוצגות בסדרת מדידות נפרדת ואינן מושוות זו לזו.</w:t>
      </w:r>
    </w:p>
    <w:p>
      <w:pPr>
        <w:bidi/>
        <w:pStyle w:val="Heading1"/>
      </w:pPr>
      <w:r>
        <w:rPr>
          <w:rFonts w:ascii="Calibri" w:hAnsi="Calibri" w:eastAsia="Calibri" w:cs="Arial"/>
          <w:lang w:val="he-IL" w:bidi="he-IL"/>
        </w:rPr>
        <w:t>7 מהלך המדידה</w:t>
      </w:r>
    </w:p>
    <w:p>
      <w:pPr>
        <w:bidi/>
        <w:spacing w:after="60"/>
        <w:ind/>
        <w:ind w:start="425" w:hanging="425"/>
      </w:pPr>
      <w:r>
        <w:rPr>
          <w:rFonts w:ascii="Calibri" w:hAnsi="Calibri" w:eastAsia="Calibri" w:cs="Arial"/>
          <w:lang w:val="he-IL" w:bidi="he-IL"/>
        </w:rPr>
        <w:t>1.</w:t>
        <w:tab/>
      </w:r>
      <w:r>
        <w:rPr>
          <w:rFonts w:ascii="Calibri" w:hAnsi="Calibri" w:eastAsia="Calibri" w:cs="Arial"/>
          <w:b/>
          <w:bCs/>
          <w:lang w:val="he-IL" w:bidi="he-IL"/>
        </w:rPr>
        <w:t>הקראת ההנחיה:</w:t>
      </w:r>
      <w:r>
        <w:rPr>
          <w:rFonts w:ascii="Calibri" w:hAnsi="Calibri" w:eastAsia="Calibri" w:cs="Arial"/>
          <w:lang w:val="he-IL" w:bidi="he-IL"/>
        </w:rPr>
        <w:t xml:space="preserve"> האפליקציה מציגה משפט קבוע שמקריאים מילה במילה בכל פעם: "מסתכלים בנחת על התמונה. מותר לעקוב אחריה עם העיניים. שומרים על הראש בלי לזוז."</w:t>
      </w:r>
    </w:p>
    <w:p>
      <w:pPr>
        <w:bidi/>
        <w:spacing w:after="60"/>
        <w:ind/>
        <w:ind w:start="425" w:hanging="425"/>
      </w:pPr>
      <w:r>
        <w:rPr>
          <w:rFonts w:ascii="Calibri" w:hAnsi="Calibri" w:eastAsia="Calibri" w:cs="Arial"/>
          <w:lang w:val="he-IL" w:bidi="he-IL"/>
        </w:rPr>
        <w:t>2.</w:t>
        <w:tab/>
      </w:r>
      <w:r>
        <w:rPr>
          <w:rFonts w:ascii="Calibri" w:hAnsi="Calibri" w:eastAsia="Calibri" w:cs="Arial"/>
          <w:b/>
          <w:bCs/>
          <w:lang w:val="he-IL" w:bidi="he-IL"/>
        </w:rPr>
        <w:t>התחלת מדידה.</w:t>
      </w:r>
      <w:r>
        <w:rPr>
          <w:rFonts w:ascii="Calibri" w:hAnsi="Calibri" w:eastAsia="Calibri" w:cs="Arial"/>
          <w:lang w:val="he-IL" w:bidi="he-IL"/>
        </w:rPr>
        <w:t xml:space="preserve"> </w:t>
      </w:r>
      <w:r>
        <w:rPr>
          <w:rFonts w:ascii="Calibri" w:hAnsi="Calibri" w:eastAsia="Calibri" w:cs="Arial"/>
          <w:b/>
          <w:bCs/>
          <w:lang w:val="he-IL" w:bidi="he-IL"/>
        </w:rPr>
        <w:t>בדיקת ההכנה</w:t>
      </w:r>
      <w:r>
        <w:rPr>
          <w:rFonts w:ascii="Calibri" w:hAnsi="Calibri" w:eastAsia="Calibri" w:cs="Arial"/>
          <w:lang w:val="he-IL" w:bidi="he-IL"/>
        </w:rPr>
        <w:t xml:space="preserve"> בודקת מצלמה, פנים, עיניים פקוחות, תאורה, מיקום וראש יציב. ירוק וצהוב תקינים; אדום צריך לתקן. כשאין אדום במשך 2 שניות, האפליקציה ממשיכה אוטומטית.</w:t>
      </w:r>
    </w:p>
    <w:p>
      <w:pPr>
        <w:bidi/>
        <w:spacing w:after="60"/>
        <w:ind/>
        <w:ind w:start="425" w:hanging="425"/>
      </w:pPr>
      <w:r>
        <w:rPr>
          <w:rFonts w:ascii="Calibri" w:hAnsi="Calibri" w:eastAsia="Calibri" w:cs="Arial"/>
          <w:lang w:val="he-IL" w:bidi="he-IL"/>
        </w:rPr>
        <w:t>3.</w:t>
        <w:tab/>
      </w:r>
      <w:r>
        <w:rPr>
          <w:rFonts w:ascii="Calibri" w:hAnsi="Calibri" w:eastAsia="Calibri" w:cs="Arial"/>
          <w:b/>
          <w:bCs/>
          <w:lang w:val="he-IL" w:bidi="he-IL"/>
        </w:rPr>
        <w:t>כיול:</w:t>
      </w:r>
      <w:r>
        <w:rPr>
          <w:rFonts w:ascii="Calibri" w:hAnsi="Calibri" w:eastAsia="Calibri" w:cs="Arial"/>
          <w:lang w:val="he-IL" w:bidi="he-IL"/>
        </w:rPr>
        <w:t xml:space="preserve"> ארנב מופיע בזה אחר זה במרכז, משמאל ומימין (במדידה אנכית גם למעלה ולמטה). עוקבים אחריו בעיניים בלבד.</w:t>
      </w:r>
    </w:p>
    <w:p>
      <w:pPr>
        <w:bidi/>
        <w:spacing w:after="60"/>
        <w:ind/>
        <w:ind w:start="425" w:hanging="425"/>
      </w:pPr>
      <w:r>
        <w:rPr>
          <w:rFonts w:ascii="Calibri" w:hAnsi="Calibri" w:eastAsia="Calibri" w:cs="Arial"/>
          <w:lang w:val="he-IL" w:bidi="he-IL"/>
        </w:rPr>
        <w:t>4.</w:t>
        <w:tab/>
      </w:r>
      <w:r>
        <w:rPr>
          <w:rFonts w:ascii="Calibri" w:hAnsi="Calibri" w:eastAsia="Calibri" w:cs="Arial"/>
          <w:b/>
          <w:bCs/>
          <w:lang w:val="he-IL" w:bidi="he-IL"/>
        </w:rPr>
        <w:t>מדידה:</w:t>
      </w:r>
      <w:r>
        <w:rPr>
          <w:rFonts w:ascii="Calibri" w:hAnsi="Calibri" w:eastAsia="Calibri" w:cs="Arial"/>
          <w:lang w:val="he-IL" w:bidi="he-IL"/>
        </w:rPr>
        <w:t xml:space="preserve"> דפוס הגירוי נע לסירוגין שמאלה וימינה, 3 סבבים לכל מהירות, כל סבב 8 שניות. לפני כל סבב צלב וחץ מראים את הכיוון הבא. </w:t>
      </w:r>
      <w:r>
        <w:rPr>
          <w:rFonts w:ascii="Calibri" w:hAnsi="Calibri" w:eastAsia="Calibri" w:cs="Arial"/>
          <w:b/>
          <w:bCs/>
          <w:lang w:val="he-IL" w:bidi="he-IL"/>
        </w:rPr>
        <w:t>נגיעה במסך</w:t>
      </w:r>
      <w:r>
        <w:rPr>
          <w:rFonts w:ascii="Calibri" w:hAnsi="Calibri" w:eastAsia="Calibri" w:cs="Arial"/>
          <w:lang w:val="he-IL" w:bidi="he-IL"/>
        </w:rPr>
        <w:t xml:space="preserve"> משהה. סבבים לא תקפים (מעט מדי תמונות שזוהו או יותר מדי תנועת ראש) חוזרים פעם אחת אוטומטית בסוף.</w:t>
      </w:r>
    </w:p>
    <w:p>
      <w:pPr>
        <w:bidi/>
        <w:spacing w:after="60"/>
        <w:ind/>
        <w:ind w:start="425" w:hanging="425"/>
      </w:pPr>
      <w:r>
        <w:rPr>
          <w:rFonts w:ascii="Calibri" w:hAnsi="Calibri" w:eastAsia="Calibri" w:cs="Arial"/>
          <w:lang w:val="he-IL" w:bidi="he-IL"/>
        </w:rPr>
        <w:t>5.</w:t>
        <w:tab/>
      </w:r>
      <w:r>
        <w:rPr>
          <w:rFonts w:ascii="Calibri" w:hAnsi="Calibri" w:eastAsia="Calibri" w:cs="Arial"/>
          <w:b/>
          <w:bCs/>
          <w:lang w:val="he-IL" w:bidi="he-IL"/>
        </w:rPr>
        <w:t>תוצאה:</w:t>
      </w:r>
      <w:r>
        <w:rPr>
          <w:rFonts w:ascii="Calibri" w:hAnsi="Calibri" w:eastAsia="Calibri" w:cs="Arial"/>
          <w:lang w:val="he-IL" w:bidi="he-IL"/>
        </w:rPr>
        <w:t xml:space="preserve"> מופיעה מיד. ב„מקרי מחקר“ היא נשמרת במכשיר, ב־Freemium לא.</w:t>
      </w:r>
    </w:p>
    <w:p>
      <w:pPr>
        <w:bidi/>
      </w:pPr>
      <w:r>
        <w:rPr>
          <w:rFonts w:ascii="Calibri" w:hAnsi="Calibri" w:eastAsia="Calibri" w:cs="Arial"/>
          <w:lang w:val="he-IL" w:bidi="he-IL"/>
        </w:rPr>
        <w:t>מדידה נמשכת כ־3 דקות, ועם מדידה אנכית כ־5 דקות.</w:t>
      </w:r>
    </w:p>
    <w:p>
      <w:pPr>
        <w:bidi/>
        <w:pStyle w:val="Heading1"/>
      </w:pPr>
      <w:r>
        <w:rPr>
          <w:rFonts w:ascii="Calibri" w:hAnsi="Calibri" w:eastAsia="Calibri" w:cs="Arial"/>
          <w:lang w:val="he-IL" w:bidi="he-IL"/>
        </w:rPr>
        <w:t>8 הבנת התוצאה</w:t>
      </w:r>
    </w:p>
    <w:p>
      <w:pPr>
        <w:bidi/>
      </w:pPr>
      <w:r>
        <w:rPr>
          <w:rFonts w:ascii="Calibri" w:hAnsi="Calibri" w:eastAsia="Calibri" w:cs="Arial"/>
          <w:lang w:val="he-IL" w:bidi="he-IL"/>
        </w:rPr>
        <w:t>התוצאה כוללת עד שלוש משבצות. הערכים מתארים כיצד העיניים עקבו אחרי דפוס הגירוי. זו תצפית, לא הערכה.</w:t>
      </w:r>
    </w:p>
    <w:p>
      <w:pPr>
        <w:bidi/>
        <w:pStyle w:val="Heading2"/>
      </w:pPr>
      <w:r>
        <w:rPr>
          <w:rFonts w:ascii="Calibri" w:hAnsi="Calibri" w:eastAsia="Calibri" w:cs="Arial"/>
          <w:lang w:val="he-IL" w:bidi="he-IL"/>
        </w:rPr>
        <w:t>Gain – „שיעור העמידה בקצב“</w:t>
      </w:r>
    </w:p>
    <w:p>
      <w:pPr>
        <w:bidi/>
      </w:pPr>
      <w:r>
        <w:rPr>
          <w:rFonts w:ascii="Calibri" w:hAnsi="Calibri" w:eastAsia="Calibri" w:cs="Arial"/>
          <w:lang w:val="he-IL" w:bidi="he-IL"/>
        </w:rPr>
        <w:t xml:space="preserve">ה־Gain מראה עד כמה מהר העיניים עוקבות אחרי הדפוס: </w:t>
      </w:r>
      <w:r>
        <w:rPr>
          <w:rFonts w:ascii="Calibri" w:hAnsi="Calibri" w:eastAsia="Calibri" w:cs="Arial"/>
          <w:b/>
          <w:bCs/>
          <w:lang w:val="he-IL" w:bidi="he-IL"/>
        </w:rPr>
        <w:t>מהירות העיניים ÷ מהירות הדפוס</w:t>
      </w:r>
      <w:r>
        <w:rPr>
          <w:rFonts w:ascii="Calibri" w:hAnsi="Calibri" w:eastAsia="Calibri" w:cs="Arial"/>
          <w:lang w:val="he-IL" w:bidi="he-IL"/>
        </w:rPr>
        <w:t>.</w:t>
      </w:r>
    </w:p>
    <w:p>
      <w:pPr>
        <w:bidi/>
        <w:pStyle w:val="ListBullet"/>
      </w:pPr>
      <w:r>
        <w:rPr>
          <w:rFonts w:ascii="Calibri" w:hAnsi="Calibri" w:eastAsia="Calibri" w:cs="Arial"/>
          <w:b/>
          <w:bCs/>
          <w:lang w:val="he-IL" w:bidi="he-IL"/>
        </w:rPr>
        <w:t>1.0:</w:t>
      </w:r>
      <w:r>
        <w:rPr>
          <w:rFonts w:ascii="Calibri" w:hAnsi="Calibri" w:eastAsia="Calibri" w:cs="Arial"/>
          <w:lang w:val="he-IL" w:bidi="he-IL"/>
        </w:rPr>
        <w:t xml:space="preserve"> העיניים בדיוק באותה מהירות כמו הדפוס.</w:t>
      </w:r>
    </w:p>
    <w:p>
      <w:pPr>
        <w:bidi/>
        <w:pStyle w:val="ListBullet"/>
      </w:pPr>
      <w:r>
        <w:rPr>
          <w:rFonts w:ascii="Calibri" w:hAnsi="Calibri" w:eastAsia="Calibri" w:cs="Arial"/>
          <w:b/>
          <w:bCs/>
          <w:lang w:val="he-IL" w:bidi="he-IL"/>
        </w:rPr>
        <w:t>דימוי:</w:t>
      </w:r>
      <w:r>
        <w:rPr>
          <w:rFonts w:ascii="Calibri" w:hAnsi="Calibri" w:eastAsia="Calibri" w:cs="Arial"/>
          <w:lang w:val="he-IL" w:bidi="he-IL"/>
        </w:rPr>
        <w:t xml:space="preserve"> הפסים הם רכבת שעוברת ליד הרציף, והעיניים הן מישהו שרץ לצדה. ב־0.8 הוא משיג 80% מהקצב, מפגר לאט ואז קופץ שוב קדימה.</w:t>
      </w:r>
    </w:p>
    <w:p>
      <w:pPr>
        <w:bidi/>
        <w:pStyle w:val="ListBullet"/>
      </w:pPr>
      <w:r>
        <w:rPr>
          <w:rFonts w:ascii="Calibri" w:hAnsi="Calibri" w:eastAsia="Calibri" w:cs="Arial"/>
          <w:b/>
          <w:bCs/>
          <w:lang w:val="he-IL" w:bidi="he-IL"/>
        </w:rPr>
        <w:t>דוגמה:</w:t>
      </w:r>
      <w:r>
        <w:rPr>
          <w:rFonts w:ascii="Calibri" w:hAnsi="Calibri" w:eastAsia="Calibri" w:cs="Arial"/>
          <w:lang w:val="he-IL" w:bidi="he-IL"/>
        </w:rPr>
        <w:t xml:space="preserve"> הדפוס נע במהירות של 10 מעלות לשנייה, והעיניים משיגות 8 מעלות לשנייה. לכן: ‎Gain = 8 ÷ 10 = 0.8‎‏.</w:t>
      </w:r>
    </w:p>
    <w:p>
      <w:pPr>
        <w:bidi/>
        <w:pStyle w:val="ListBullet"/>
      </w:pPr>
      <w:r>
        <w:rPr>
          <w:rFonts w:ascii="Calibri" w:hAnsi="Calibri" w:eastAsia="Calibri" w:cs="Arial"/>
          <w:lang w:val="he-IL" w:bidi="he-IL"/>
        </w:rPr>
        <w:t>מתחת לערך מוצג ה־Gain לכל כיוון (‎← → ↑ ↓‎).</w:t>
      </w:r>
    </w:p>
    <w:p>
      <w:pPr>
        <w:bidi/>
      </w:pPr>
      <w:r>
        <w:rPr>
          <w:rFonts w:ascii="Calibri" w:hAnsi="Calibri" w:eastAsia="Calibri" w:cs="Arial"/>
          <w:lang w:val="he-IL" w:bidi="he-IL"/>
        </w:rPr>
        <w:t>ה־Gain תלוי, בין היתר, בכמה קשב ובאיזה אופן מסתכלים, וכן בתאורה ובמרחק. לכן ניתן להשוות רק מדידות של אותו אדם באותם תנאי ניסוי.</w:t>
      </w:r>
    </w:p>
    <w:p>
      <w:pPr>
        <w:bidi/>
        <w:pStyle w:val="Heading2"/>
      </w:pPr>
      <w:r>
        <w:rPr>
          <w:rFonts w:ascii="Calibri" w:hAnsi="Calibri" w:eastAsia="Calibri" w:cs="Arial"/>
          <w:lang w:val="he-IL" w:bidi="he-IL"/>
        </w:rPr>
        <w:t>הבדל בין הכיוונים ימין/שמאל</w:t>
      </w:r>
    </w:p>
    <w:p>
      <w:pPr>
        <w:bidi/>
      </w:pPr>
      <w:r>
        <w:rPr>
          <w:rFonts w:ascii="Calibri" w:hAnsi="Calibri" w:eastAsia="Calibri" w:cs="Arial"/>
          <w:lang w:val="he-IL" w:bidi="he-IL"/>
        </w:rPr>
        <w:t>מראה אם העיניים עקבו פחות אחרי הדפוס בכיוון אחד מאשר בכיוון השני:</w:t>
      </w:r>
    </w:p>
    <w:p>
      <w:pPr>
        <w:bidi/>
        <w:pStyle w:val="ListBullet"/>
      </w:pPr>
      <w:r>
        <w:rPr>
          <w:rFonts w:ascii="Calibri" w:hAnsi="Calibri" w:eastAsia="Calibri" w:cs="Arial"/>
          <w:b/>
          <w:bCs/>
          <w:lang w:val="he-IL" w:bidi="he-IL"/>
        </w:rPr>
        <w:t>חישוב:</w:t>
      </w:r>
      <w:r>
        <w:rPr>
          <w:rFonts w:ascii="Calibri" w:hAnsi="Calibri" w:eastAsia="Calibri" w:cs="Arial"/>
          <w:lang w:val="he-IL" w:bidi="he-IL"/>
        </w:rPr>
        <w:t xml:space="preserve"> (Gain ימינה − Gain שמאלה) ÷ ממוצע שניהם × 100%. ערך חיובי פירושו שהעיניים עקבו טוב יותר אחרי דפוסים שנעו ימינה.</w:t>
      </w:r>
    </w:p>
    <w:p>
      <w:pPr>
        <w:bidi/>
        <w:pStyle w:val="ListBullet"/>
      </w:pPr>
      <w:r>
        <w:rPr>
          <w:rFonts w:ascii="Calibri" w:hAnsi="Calibri" w:eastAsia="Calibri" w:cs="Arial"/>
          <w:b/>
          <w:bCs/>
          <w:lang w:val="he-IL" w:bidi="he-IL"/>
        </w:rPr>
        <w:t>תנודתיות המדידה (±):</w:t>
      </w:r>
      <w:r>
        <w:rPr>
          <w:rFonts w:ascii="Calibri" w:hAnsi="Calibri" w:eastAsia="Calibri" w:cs="Arial"/>
          <w:lang w:val="he-IL" w:bidi="he-IL"/>
        </w:rPr>
        <w:t xml:space="preserve"> עד כמה הערך משתנה בין 3 החזרות (רווח סמך של 95%).</w:t>
      </w:r>
    </w:p>
    <w:p>
      <w:pPr>
        <w:bidi/>
        <w:pStyle w:val="ListBullet"/>
      </w:pPr>
      <w:r>
        <w:rPr>
          <w:rFonts w:ascii="Calibri" w:hAnsi="Calibri" w:eastAsia="Calibri" w:cs="Arial"/>
          <w:b/>
          <w:bCs/>
          <w:lang w:val="he-IL" w:bidi="he-IL"/>
        </w:rPr>
        <w:t>תצוגה:</w:t>
      </w:r>
    </w:p>
    <w:p>
      <w:pPr>
        <w:bidi/>
        <w:pStyle w:val="ListBullet2"/>
      </w:pPr>
      <w:r>
        <w:rPr>
          <w:rFonts w:ascii="Calibri" w:hAnsi="Calibri" w:eastAsia="Calibri" w:cs="Arial"/>
          <w:b/>
          <w:bCs/>
          <w:lang w:val="he-IL" w:bidi="he-IL"/>
        </w:rPr>
        <w:t>אין הבדל ברור בין הכיוונים:</w:t>
      </w:r>
      <w:r>
        <w:rPr>
          <w:rFonts w:ascii="Calibri" w:hAnsi="Calibri" w:eastAsia="Calibri" w:cs="Arial"/>
          <w:lang w:val="he-IL" w:bidi="he-IL"/>
        </w:rPr>
        <w:t xml:space="preserve"> ההבדל מתחת ל־10%.</w:t>
      </w:r>
    </w:p>
    <w:p>
      <w:pPr>
        <w:bidi/>
        <w:pStyle w:val="ListBullet2"/>
      </w:pPr>
      <w:r>
        <w:rPr>
          <w:rFonts w:ascii="Calibri" w:hAnsi="Calibri" w:eastAsia="Calibri" w:cs="Arial"/>
          <w:b/>
          <w:bCs/>
          <w:lang w:val="he-IL" w:bidi="he-IL"/>
        </w:rPr>
        <w:t>הבדל בין הכיוונים: פחות מעקב ימינה (או שמאלה):</w:t>
      </w:r>
      <w:r>
        <w:rPr>
          <w:rFonts w:ascii="Calibri" w:hAnsi="Calibri" w:eastAsia="Calibri" w:cs="Arial"/>
          <w:lang w:val="he-IL" w:bidi="he-IL"/>
        </w:rPr>
        <w:t xml:space="preserve"> ההבדל 10% או יותר וגדול מתנודתיות המדידה.</w:t>
      </w:r>
    </w:p>
    <w:p>
      <w:pPr>
        <w:bidi/>
        <w:pStyle w:val="ListBullet2"/>
      </w:pPr>
      <w:r>
        <w:rPr>
          <w:rFonts w:ascii="Calibri" w:hAnsi="Calibri" w:eastAsia="Calibri" w:cs="Arial"/>
          <w:b/>
          <w:bCs/>
          <w:lang w:val="he-IL" w:bidi="he-IL"/>
        </w:rPr>
        <w:t>ההבדל בין הכיוונים אינו ברור:</w:t>
      </w:r>
      <w:r>
        <w:rPr>
          <w:rFonts w:ascii="Calibri" w:hAnsi="Calibri" w:eastAsia="Calibri" w:cs="Arial"/>
          <w:lang w:val="he-IL" w:bidi="he-IL"/>
        </w:rPr>
        <w:t xml:space="preserve"> תנודתיות המדידה גדולה מדי למסקנה אמינה. במקרה כזה יש לחזור על המדידה.</w:t>
      </w:r>
    </w:p>
    <w:p>
      <w:pPr>
        <w:bidi/>
        <w:pStyle w:val="ListBullet"/>
      </w:pPr>
      <w:r>
        <w:rPr>
          <w:rFonts w:ascii="Calibri" w:hAnsi="Calibri" w:eastAsia="Calibri" w:cs="Arial"/>
          <w:lang w:val="he-IL" w:bidi="he-IL"/>
        </w:rPr>
        <w:t>הסף של 10% הוא הגדרה של האפליקציה. תאורה, תנוחת הראש, המרחק והמכשיר עצמו (המצלמה אינה בדיוק במרכז) יכולים להשפיע על הבדלים כאלה. ההשוואה בין כמה מדידות היא שמלמדת הכי הרבה.</w:t>
      </w:r>
    </w:p>
    <w:p>
      <w:pPr>
        <w:bidi/>
        <w:pStyle w:val="Heading2"/>
      </w:pPr>
      <w:r>
        <w:rPr>
          <w:rFonts w:ascii="Calibri" w:hAnsi="Calibri" w:eastAsia="Calibri" w:cs="Arial"/>
          <w:lang w:val="he-IL" w:bidi="he-IL"/>
        </w:rPr>
        <w:t>הבדל בין הכיוונים למעלה/למטה</w:t>
      </w:r>
    </w:p>
    <w:p>
      <w:pPr>
        <w:bidi/>
      </w:pPr>
      <w:r>
        <w:rPr>
          <w:rFonts w:ascii="Calibri" w:hAnsi="Calibri" w:eastAsia="Calibri" w:cs="Arial"/>
          <w:lang w:val="he-IL" w:bidi="he-IL"/>
        </w:rPr>
        <w:t>רק במדידה אנכית, ומחושב כמו ימין/שמאל. יתרון כלפי מעלה הוא שכיח, והבדלים אנכיים משתנים מאדם לאדם. המשמעות היא בהשוואה למדידות הקודמות של אותו אדם.</w:t>
      </w:r>
    </w:p>
    <w:p>
      <w:pPr>
        <w:bidi/>
        <w:pStyle w:val="Heading2"/>
      </w:pPr>
      <w:r>
        <w:rPr>
          <w:rFonts w:ascii="Calibri" w:hAnsi="Calibri" w:eastAsia="Calibri" w:cs="Arial"/>
          <w:lang w:val="he-IL" w:bidi="he-IL"/>
        </w:rPr>
        <w:t>פרטים</w:t>
      </w:r>
    </w:p>
    <w:p>
      <w:pPr>
        <w:bidi/>
      </w:pPr>
      <w:r>
        <w:rPr>
          <w:rFonts w:ascii="Calibri" w:hAnsi="Calibri" w:eastAsia="Calibri" w:cs="Arial"/>
          <w:lang w:val="he-IL" w:bidi="he-IL"/>
        </w:rPr>
        <w:t xml:space="preserve">תחת </w:t>
      </w:r>
      <w:r>
        <w:rPr>
          <w:rFonts w:ascii="Calibri" w:hAnsi="Calibri" w:eastAsia="Calibri" w:cs="Arial"/>
          <w:b/>
          <w:bCs/>
          <w:lang w:val="he-IL" w:bidi="he-IL"/>
        </w:rPr>
        <w:t>פרטים</w:t>
      </w:r>
      <w:r>
        <w:rPr>
          <w:rFonts w:ascii="Calibri" w:hAnsi="Calibri" w:eastAsia="Calibri" w:cs="Arial"/>
          <w:lang w:val="he-IL" w:bidi="he-IL"/>
        </w:rPr>
        <w:t xml:space="preserve"> מופיעים כל הסבבים עם כיוון, מהירות, Gain, שיעור התמונות שבהן זוהו העיניים, שיעור תנועת הראש והאיכות, וכן עקבת העיניים כעקומה.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val="clear" w:color="auto" w:fill="1E5A7A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b/>
                <w:bCs/>
                <w:color w:val="FFFFFF"/>
                <w:sz w:val="19"/>
                <w:lang w:val="he-IL" w:bidi="he-IL"/>
                <w:szCs w:val="19"/>
              </w:rPr>
              <w:t>איכות</w:t>
            </w:r>
          </w:p>
        </w:tc>
        <w:tc>
          <w:tcPr>
            <w:tcW w:type="dxa" w:w="4706"/>
            <w:shd w:val="clear" w:color="auto" w:fill="1E5A7A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b/>
                <w:bCs/>
                <w:color w:val="FFFFFF"/>
                <w:sz w:val="19"/>
                <w:lang w:val="he-IL" w:bidi="he-IL"/>
                <w:szCs w:val="19"/>
              </w:rPr>
              <w:t>תנאי</w:t>
            </w:r>
          </w:p>
        </w:tc>
      </w:tr>
      <w:tr>
        <w:tc>
          <w:tcPr>
            <w:tcW w:type="dxa" w:w="4706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טובה</w:t>
            </w:r>
          </w:p>
        </w:tc>
        <w:tc>
          <w:tcPr>
            <w:tcW w:type="dxa" w:w="4706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לפחות 70% מהתמונות עם עיניים שזוהו ולכל היותר 20% תנועת ראש</w:t>
            </w:r>
          </w:p>
        </w:tc>
      </w:tr>
      <w:tr>
        <w:tc>
          <w:tcPr>
            <w:tcW w:type="dxa" w:w="4706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בינונית</w:t>
            </w:r>
          </w:p>
        </w:tc>
        <w:tc>
          <w:tcPr>
            <w:tcW w:type="dxa" w:w="4706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לפחות 50% ולכל היותר 40%</w:t>
            </w:r>
          </w:p>
        </w:tc>
      </w:tr>
      <w:tr>
        <w:tc>
          <w:tcPr>
            <w:tcW w:type="dxa" w:w="4706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לא תקפה</w:t>
            </w:r>
          </w:p>
        </w:tc>
        <w:tc>
          <w:tcPr>
            <w:tcW w:type="dxa" w:w="4706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כל השאר; הסבב אינו נספר</w:t>
            </w:r>
          </w:p>
        </w:tc>
      </w:tr>
    </w:tbl>
    <w:p>
      <w:pPr>
        <w:spacing w:after="0"/>
      </w:pPr>
    </w:p>
    <w:p>
      <w:pPr>
        <w:bidi/>
        <w:pStyle w:val="Heading2"/>
      </w:pPr>
      <w:r>
        <w:rPr>
          <w:rFonts w:ascii="Calibri" w:hAnsi="Calibri" w:eastAsia="Calibri" w:cs="Arial"/>
          <w:lang w:val="he-IL" w:bidi="he-IL"/>
        </w:rPr>
        <w:t>מדידה ראשונה והשוואה (מקרי מחקר)</w:t>
      </w:r>
    </w:p>
    <w:p>
      <w:pPr>
        <w:bidi/>
      </w:pPr>
      <w:r>
        <w:rPr>
          <w:rFonts w:ascii="Calibri" w:hAnsi="Calibri" w:eastAsia="Calibri" w:cs="Arial"/>
          <w:b/>
          <w:bCs/>
          <w:lang w:val="he-IL" w:bidi="he-IL"/>
        </w:rPr>
        <w:t>המדידה הראשונה</w:t>
      </w:r>
      <w:r>
        <w:rPr>
          <w:rFonts w:ascii="Calibri" w:hAnsi="Calibri" w:eastAsia="Calibri" w:cs="Arial"/>
          <w:lang w:val="he-IL" w:bidi="he-IL"/>
        </w:rPr>
        <w:t xml:space="preserve"> של משתתף/ת בתנאי ניסוי מסוימים היא נקודת הייחוס. בכל מדידה נוספת האפליקציה מציגה את ההבדל מהמדידה הראשונה. בדף של המשתתף/ת מוצגות כל המדידות כסדרת מדידות, בתרשימים ובטבלה.</w:t>
      </w:r>
    </w:p>
    <w:p>
      <w:pPr>
        <w:bidi/>
        <w:pStyle w:val="Heading1"/>
      </w:pPr>
      <w:r>
        <w:rPr>
          <w:rFonts w:ascii="Calibri" w:hAnsi="Calibri" w:eastAsia="Calibri" w:cs="Arial"/>
          <w:lang w:val="he-IL" w:bidi="he-IL"/>
        </w:rPr>
        <w:t>9 טיפים למדידות שניתן להשוות</w:t>
      </w:r>
    </w:p>
    <w:p>
      <w:pPr>
        <w:bidi/>
        <w:pStyle w:val="ListBullet"/>
      </w:pPr>
      <w:r>
        <w:rPr>
          <w:rFonts w:ascii="Calibri" w:hAnsi="Calibri" w:eastAsia="Calibri" w:cs="Arial"/>
          <w:lang w:val="he-IL" w:bidi="he-IL"/>
        </w:rPr>
        <w:t>אותו מכשיר, אותו מרחק, אותם תנאי ניסוי.</w:t>
      </w:r>
    </w:p>
    <w:p>
      <w:pPr>
        <w:bidi/>
        <w:pStyle w:val="ListBullet"/>
      </w:pPr>
      <w:r>
        <w:rPr>
          <w:rFonts w:ascii="Calibri" w:hAnsi="Calibri" w:eastAsia="Calibri" w:cs="Arial"/>
          <w:lang w:val="he-IL" w:bidi="he-IL"/>
        </w:rPr>
        <w:t>להקריא את ההנחיה מילה במילה בכל פעם.</w:t>
      </w:r>
    </w:p>
    <w:p>
      <w:pPr>
        <w:bidi/>
        <w:pStyle w:val="ListBullet"/>
      </w:pPr>
      <w:r>
        <w:rPr>
          <w:rFonts w:ascii="Calibri" w:hAnsi="Calibri" w:eastAsia="Calibri" w:cs="Arial"/>
          <w:lang w:val="he-IL" w:bidi="he-IL"/>
        </w:rPr>
        <w:t>שעה דומה ביום ואותה תאורה.</w:t>
      </w:r>
    </w:p>
    <w:p>
      <w:pPr>
        <w:bidi/>
        <w:pStyle w:val="ListBullet"/>
      </w:pPr>
      <w:r>
        <w:rPr>
          <w:rFonts w:ascii="Calibri" w:hAnsi="Calibri" w:eastAsia="Calibri" w:cs="Arial"/>
          <w:lang w:val="he-IL" w:bidi="he-IL"/>
        </w:rPr>
        <w:t>לשמור על הראש יציב, המכשיר במעמד.</w:t>
      </w:r>
    </w:p>
    <w:p>
      <w:pPr>
        <w:bidi/>
        <w:pStyle w:val="ListBullet"/>
      </w:pPr>
      <w:r>
        <w:rPr>
          <w:rFonts w:ascii="Calibri" w:hAnsi="Calibri" w:eastAsia="Calibri" w:cs="Arial"/>
          <w:lang w:val="he-IL" w:bidi="he-IL"/>
        </w:rPr>
        <w:t>בהתחלה כדאי למדוד בכמה ימים שונים. כך רואים עד כמה הערכים האישיים משתנים מיום ליום.</w:t>
      </w:r>
    </w:p>
    <w:p>
      <w:pPr>
        <w:bidi/>
        <w:pStyle w:val="ListBullet"/>
      </w:pPr>
      <w:r>
        <w:rPr>
          <w:rFonts w:ascii="Calibri" w:hAnsi="Calibri" w:eastAsia="Calibri" w:cs="Arial"/>
          <w:lang w:val="he-IL" w:bidi="he-IL"/>
        </w:rPr>
        <w:t>להשוות רק סבבים באיכות טובה.</w:t>
      </w:r>
    </w:p>
    <w:p>
      <w:pPr>
        <w:bidi/>
        <w:pStyle w:val="Heading1"/>
      </w:pPr>
      <w:r>
        <w:rPr>
          <w:rFonts w:ascii="Calibri" w:hAnsi="Calibri" w:eastAsia="Calibri" w:cs="Arial"/>
          <w:lang w:val="he-IL" w:bidi="he-IL"/>
        </w:rPr>
        <w:t>10 מגבלות</w:t>
      </w:r>
    </w:p>
    <w:p>
      <w:pPr>
        <w:bidi/>
        <w:pStyle w:val="ListBullet"/>
      </w:pPr>
      <w:r>
        <w:rPr>
          <w:rFonts w:ascii="Calibri" w:hAnsi="Calibri" w:eastAsia="Calibri" w:cs="Arial"/>
          <w:lang w:val="he-IL" w:bidi="he-IL"/>
        </w:rPr>
        <w:t>המצלמה הקדמית מספקת כ־30 תמונות בשנייה. האפליקציה קולטת היטב את הגלישה האיטית של העיניים, ואת הקפיצות הקצרות אחורה רק באופן גס.</w:t>
      </w:r>
    </w:p>
    <w:p>
      <w:pPr>
        <w:bidi/>
        <w:pStyle w:val="ListBullet"/>
      </w:pPr>
      <w:r>
        <w:rPr>
          <w:rFonts w:ascii="Calibri" w:hAnsi="Calibri" w:eastAsia="Calibri" w:cs="Arial"/>
          <w:lang w:val="he-IL" w:bidi="he-IL"/>
        </w:rPr>
        <w:t>האפליקציה מחשבת ממוצע של שתי העיניים. היא אינה מראה הבדלים בין העיניים.</w:t>
      </w:r>
    </w:p>
    <w:p>
      <w:pPr>
        <w:bidi/>
        <w:pStyle w:val="ListBullet"/>
      </w:pPr>
      <w:r>
        <w:rPr>
          <w:rFonts w:ascii="Calibri" w:hAnsi="Calibri" w:eastAsia="Calibri" w:cs="Arial"/>
          <w:lang w:val="he-IL" w:bidi="he-IL"/>
        </w:rPr>
        <w:t>המסך מכסה רק חלק משדה הראייה. לא ניתן להשוות את הערכים לשיטות מדידה אחרות.</w:t>
      </w:r>
    </w:p>
    <w:p>
      <w:pPr>
        <w:bidi/>
        <w:pStyle w:val="ListBullet"/>
      </w:pPr>
      <w:r>
        <w:rPr>
          <w:rFonts w:ascii="Calibri" w:hAnsi="Calibri" w:eastAsia="Calibri" w:cs="Arial"/>
          <w:lang w:val="he-IL" w:bidi="he-IL"/>
        </w:rPr>
        <w:t>האפליקציה אינה משווה בין אנשים ואין לה ערכי השוואה.</w:t>
      </w:r>
    </w:p>
    <w:p>
      <w:pPr>
        <w:bidi/>
        <w:pStyle w:val="Heading1"/>
      </w:pPr>
      <w:r>
        <w:rPr>
          <w:rFonts w:ascii="Calibri" w:hAnsi="Calibri" w:eastAsia="Calibri" w:cs="Arial"/>
          <w:lang w:val="he-IL" w:bidi="he-IL"/>
        </w:rPr>
        <w:t>11 נתונים ופרטיות</w:t>
      </w:r>
    </w:p>
    <w:p>
      <w:pPr>
        <w:bidi/>
        <w:pStyle w:val="ListBullet"/>
      </w:pPr>
      <w:r>
        <w:rPr>
          <w:rFonts w:ascii="Calibri" w:hAnsi="Calibri" w:eastAsia="Calibri" w:cs="Arial"/>
          <w:lang w:val="he-IL" w:bidi="he-IL"/>
        </w:rPr>
        <w:t>תמונות המצלמה אינן יוצאות מהמכשיר אף פעם. האפליקציה אינה שולחת דבר לשרת ואינה שומרת וידאו.</w:t>
      </w:r>
    </w:p>
    <w:p>
      <w:pPr>
        <w:bidi/>
        <w:pStyle w:val="ListBullet"/>
      </w:pPr>
      <w:r>
        <w:rPr>
          <w:rFonts w:ascii="Calibri" w:hAnsi="Calibri" w:eastAsia="Calibri" w:cs="Arial"/>
          <w:b/>
          <w:bCs/>
          <w:lang w:val="he-IL" w:bidi="he-IL"/>
        </w:rPr>
        <w:t>Freemium</w:t>
      </w:r>
      <w:r>
        <w:rPr>
          <w:rFonts w:ascii="Calibri" w:hAnsi="Calibri" w:eastAsia="Calibri" w:cs="Arial"/>
          <w:lang w:val="he-IL" w:bidi="he-IL"/>
        </w:rPr>
        <w:t xml:space="preserve"> אינה שומרת משתתפים ולא מדידות. נשמרות רק הגדרות כמו שפה והגדרת המכשיר.</w:t>
      </w:r>
    </w:p>
    <w:p>
      <w:pPr>
        <w:bidi/>
        <w:pStyle w:val="ListBullet"/>
      </w:pPr>
      <w:r>
        <w:rPr>
          <w:rFonts w:ascii="Calibri" w:hAnsi="Calibri" w:eastAsia="Calibri" w:cs="Arial"/>
          <w:b/>
          <w:bCs/>
          <w:lang w:val="he-IL" w:bidi="he-IL"/>
        </w:rPr>
        <w:t>מקרי מחקר</w:t>
      </w:r>
      <w:r>
        <w:rPr>
          <w:rFonts w:ascii="Calibri" w:hAnsi="Calibri" w:eastAsia="Calibri" w:cs="Arial"/>
          <w:lang w:val="he-IL" w:bidi="he-IL"/>
        </w:rPr>
        <w:t xml:space="preserve"> שומרת משתתפים (רק עם קוד או כינוי) ומדידות </w:t>
      </w:r>
      <w:r>
        <w:rPr>
          <w:rFonts w:ascii="Calibri" w:hAnsi="Calibri" w:eastAsia="Calibri" w:cs="Arial"/>
          <w:b/>
          <w:bCs/>
          <w:lang w:val="he-IL" w:bidi="he-IL"/>
        </w:rPr>
        <w:t>במכשיר</w:t>
      </w:r>
      <w:r>
        <w:rPr>
          <w:rFonts w:ascii="Calibri" w:hAnsi="Calibri" w:eastAsia="Calibri" w:cs="Arial"/>
          <w:lang w:val="he-IL" w:bidi="he-IL"/>
        </w:rPr>
        <w:t>.</w:t>
      </w:r>
    </w:p>
    <w:p>
      <w:pPr>
        <w:bidi/>
        <w:pStyle w:val="ListBullet2"/>
      </w:pPr>
      <w:r>
        <w:rPr>
          <w:rFonts w:ascii="Calibri" w:hAnsi="Calibri" w:eastAsia="Calibri" w:cs="Arial"/>
          <w:b/>
          <w:bCs/>
          <w:lang w:val="he-IL" w:bidi="he-IL"/>
        </w:rPr>
        <w:t>ייצוא</w:t>
      </w:r>
      <w:r>
        <w:rPr>
          <w:rFonts w:ascii="Calibri" w:hAnsi="Calibri" w:eastAsia="Calibri" w:cs="Arial"/>
          <w:lang w:val="he-IL" w:bidi="he-IL"/>
        </w:rPr>
        <w:t xml:space="preserve"> פותח את תפריט השיתוף (למשל קבצים, AirDrop, אחסון בענן). כל מדידה נשמרת כקובץ JSON (מלא, ניתן לייבוא חוזר) וכקובץ CSV (ל־Excel, בפורמט מספרים לפי השפה).</w:t>
      </w:r>
    </w:p>
    <w:p>
      <w:pPr>
        <w:bidi/>
        <w:pStyle w:val="ListBullet2"/>
      </w:pPr>
      <w:r>
        <w:rPr>
          <w:rFonts w:ascii="Calibri" w:hAnsi="Calibri" w:eastAsia="Calibri" w:cs="Arial"/>
          <w:b/>
          <w:bCs/>
          <w:lang w:val="he-IL" w:bidi="he-IL"/>
        </w:rPr>
        <w:t>ייבוא</w:t>
      </w:r>
      <w:r>
        <w:rPr>
          <w:rFonts w:ascii="Calibri" w:hAnsi="Calibri" w:eastAsia="Calibri" w:cs="Arial"/>
          <w:lang w:val="he-IL" w:bidi="he-IL"/>
        </w:rPr>
        <w:t xml:space="preserve"> טוען קובצי JSON בחזרה, למשל למכשיר אחר.</w:t>
      </w:r>
    </w:p>
    <w:p>
      <w:pPr>
        <w:bidi/>
        <w:pStyle w:val="ListBullet2"/>
      </w:pPr>
      <w:r>
        <w:rPr>
          <w:rFonts w:ascii="Calibri" w:hAnsi="Calibri" w:eastAsia="Calibri" w:cs="Arial"/>
          <w:lang w:val="he-IL" w:bidi="he-IL"/>
        </w:rPr>
        <w:t>הדפדפן עלול למחוק נתוני אתר לאחר תקופה ארוכה ללא שימוש. יש לייצא באופן קבוע.</w:t>
      </w:r>
    </w:p>
    <w:p>
      <w:pPr>
        <w:bidi/>
        <w:pStyle w:val="Heading1"/>
      </w:pPr>
      <w:r>
        <w:rPr>
          <w:rFonts w:ascii="Calibri" w:hAnsi="Calibri" w:eastAsia="Calibri" w:cs="Arial"/>
          <w:lang w:val="he-IL" w:bidi="he-IL"/>
        </w:rPr>
        <w:t>12 כשמשהו לא עובד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val="clear" w:color="auto" w:fill="1E5A7A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b/>
                <w:bCs/>
                <w:color w:val="FFFFFF"/>
                <w:sz w:val="19"/>
                <w:lang w:val="he-IL" w:bidi="he-IL"/>
                <w:szCs w:val="19"/>
              </w:rPr>
              <w:t>בעיה</w:t>
            </w:r>
          </w:p>
        </w:tc>
        <w:tc>
          <w:tcPr>
            <w:tcW w:type="dxa" w:w="4706"/>
            <w:shd w:val="clear" w:color="auto" w:fill="1E5A7A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b/>
                <w:bCs/>
                <w:color w:val="FFFFFF"/>
                <w:sz w:val="19"/>
                <w:lang w:val="he-IL" w:bidi="he-IL"/>
                <w:szCs w:val="19"/>
              </w:rPr>
              <w:t>פתרון</w:t>
            </w:r>
          </w:p>
        </w:tc>
      </w:tr>
      <w:tr>
        <w:tc>
          <w:tcPr>
            <w:tcW w:type="dxa" w:w="4706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אין גישה למצלמה</w:t>
            </w:r>
          </w:p>
        </w:tc>
        <w:tc>
          <w:tcPr>
            <w:tcW w:type="dxa" w:w="4706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iPhone/iPad: הגדרות ← Safari ← לאפשר מצלמה. Android: ב־Chrome דרך הסמל שליד הכתובת ← הרשאות ← מצלמה, ובאפליקציה המותקנת דרך פרטי האפליקציה ← הרשאות. לאחר מכן לטעון מחדש.</w:t>
            </w:r>
          </w:p>
        </w:tc>
      </w:tr>
      <w:tr>
        <w:tc>
          <w:tcPr>
            <w:tcW w:type="dxa" w:w="4706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בדיקת ההכנה נשארת אדומה</w:t>
            </w:r>
          </w:p>
        </w:tc>
        <w:tc>
          <w:tcPr>
            <w:tcW w:type="dxa" w:w="4706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יותר תאורה מלפנים, הפנים במרכז התמונה, במידת הצורך להסיר משקפיים מחזירי אור, לשמור על הראש יציב.</w:t>
            </w:r>
          </w:p>
        </w:tc>
      </w:tr>
      <w:tr>
        <w:tc>
          <w:tcPr>
            <w:tcW w:type="dxa" w:w="4706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הכיול לא תקין</w:t>
            </w:r>
          </w:p>
        </w:tc>
        <w:tc>
          <w:tcPr>
            <w:tcW w:type="dxa" w:w="4706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 xml:space="preserve">לעקוב אחרי הארנב בעיניים בלבד, בלי לסובב את הראש. ואז להקיש על </w:t>
            </w:r>
            <w:r>
              <w:rPr>
                <w:rFonts w:ascii="Calibri" w:hAnsi="Calibri" w:eastAsia="Calibri" w:cs="Arial"/>
                <w:b/>
                <w:bCs/>
                <w:sz w:val="19"/>
                <w:lang w:val="he-IL" w:bidi="he-IL"/>
                <w:szCs w:val="19"/>
              </w:rPr>
              <w:t>חזרה</w:t>
            </w: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.</w:t>
            </w:r>
          </w:p>
        </w:tc>
      </w:tr>
      <w:tr>
        <w:tc>
          <w:tcPr>
            <w:tcW w:type="dxa" w:w="4706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הודעה „נא להתקרב מעט“ / „נא להתרחק מעט“</w:t>
            </w:r>
          </w:p>
        </w:tc>
        <w:tc>
          <w:tcPr>
            <w:tcW w:type="dxa" w:w="4706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להחזיר את המרחק מהמכשיר לערך שהוגדר.</w:t>
            </w:r>
          </w:p>
        </w:tc>
      </w:tr>
      <w:tr>
        <w:tc>
          <w:tcPr>
            <w:tcW w:type="dxa" w:w="4706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קוד ההפעלה אינו מתקבל</w:t>
            </w:r>
          </w:p>
        </w:tc>
        <w:tc>
          <w:tcPr>
            <w:tcW w:type="dxa" w:w="4706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להזין את הקוד בדיוק כפי שהתקבל (אותיות גדולות או קטנות ומקפים אינם משנים). קודים שפג תוקפם אינם תקפים עוד.</w:t>
            </w:r>
          </w:p>
        </w:tc>
      </w:tr>
      <w:tr>
        <w:tc>
          <w:tcPr>
            <w:tcW w:type="dxa" w:w="4706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דף ריק</w:t>
            </w:r>
          </w:p>
        </w:tc>
        <w:tc>
          <w:tcPr>
            <w:tcW w:type="dxa" w:w="4706"/>
          </w:tcPr>
          <w:p>
            <w:pPr>
              <w:bidi/>
              <w:spacing w:after="40"/>
            </w:pPr>
            <w:r>
              <w:rPr>
                <w:rFonts w:ascii="Calibri" w:hAnsi="Calibri" w:eastAsia="Calibri" w:cs="Arial"/>
                <w:sz w:val="19"/>
                <w:lang w:val="he-IL" w:bidi="he-IL"/>
                <w:szCs w:val="19"/>
              </w:rPr>
              <w:t>לטעון את הדף מחדש. אם זה לא עוזר: למחוק את היסטוריית הדפדפן ואת נתוני האתר עבור דף זה (לייצא קודם).</w:t>
            </w:r>
          </w:p>
        </w:tc>
      </w:tr>
    </w:tbl>
    <w:p>
      <w:pPr>
        <w:spacing w:after="0"/>
      </w:pPr>
    </w:p>
    <w:p>
      <w:pPr>
        <w:bidi/>
        <w:pBdr>
          <w:top w:val="single" w:sz="6" w:space="6" w:color="BFC8CC"/>
        </w:pBdr>
      </w:pPr>
    </w:p>
    <w:p>
      <w:pPr>
        <w:bidi/>
      </w:pPr>
      <w:r>
        <w:rPr>
          <w:rFonts w:ascii="Calibri" w:hAnsi="Calibri" w:eastAsia="Calibri" w:cs="Arial"/>
          <w:lang w:val="he-IL" w:bidi="he-IL"/>
        </w:rPr>
        <w:t>‏Eye Reflex Lab היא אפליקציית וולנס ולמידה, לא מכשיר רפואי. היא אינה מיועדת לזיהוי, למעקב או לטיפול במחלות ואינה מחליפה בדיקה רפואית.</w:t>
      </w:r>
    </w:p>
    <w:sectPr w:rsidR="00FC693F" w:rsidRPr="0006063C" w:rsidSect="00034616"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pStyle w:val="Footer"/>
      <w:jc w:val="center"/>
    </w:pPr>
    <w:r>
      <w:rPr>
        <w:rFonts w:ascii="Calibri" w:hAnsi="Calibri" w:eastAsia="Calibri" w:cs="Arial"/>
        <w:color w:val="4E5A62"/>
        <w:sz w:val="17"/>
        <w:lang w:val="he-IL" w:bidi="he-IL"/>
        <w:szCs w:val="17"/>
      </w:rPr>
      <w:t xml:space="preserve">Eye Reflex Lab · מדריך · עמוד </w:t>
    </w:r>
    <w:r>
      <w:rPr>
        <w:color w:val="4E5A62"/>
        <w:sz w:val="17"/>
      </w:rPr>
      <w:fldChar w:fldCharType="begin"/>
    </w:r>
    <w:r>
      <w:rPr>
        <w:color w:val="4E5A62"/>
        <w:sz w:val="17"/>
      </w:rPr>
      <w:instrText xml:space="preserve">PAGE</w:instrText>
    </w:r>
    <w:r>
      <w:rPr>
        <w:color w:val="4E5A62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 w:cs="Arial"/>
      <w:sz w:val="21"/>
      <w:lang w:val="he-IL" w:bidi="he-IL"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 w:cs="Arial"/>
      <w:b/>
      <w:bCs/>
      <w:color w:val="1E5A7A"/>
      <w:sz w:val="32"/>
      <w:szCs w:val="32"/>
      <w:lang w:val="he-IL" w:bidi="he-IL"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 w:cs="Arial"/>
      <w:b/>
      <w:bCs/>
      <w:color w:val="1E5A7A"/>
      <w:sz w:val="26"/>
      <w:szCs w:val="26"/>
      <w:lang w:val="he-IL" w:bidi="he-IL"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 w:eastAsia="Calibri" w:cs="Arial"/>
      <w:b/>
      <w:bCs/>
      <w:color w:val="1E5A7A"/>
      <w:sz w:val="23"/>
      <w:lang w:val="he-IL" w:bidi="he-IL"/>
      <w:szCs w:val="23"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 w:cs="Arial"/>
      <w:b/>
      <w:color w:val="1E5A7A"/>
      <w:spacing w:val="5"/>
      <w:kern w:val="28"/>
      <w:sz w:val="44"/>
      <w:szCs w:val="44"/>
      <w:lang w:val="he-IL" w:bidi="he-IL"/>
      <w:bC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we-nlb.github.io/NLB-OKR/&#8206;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‏Eye Reflex Lab – מדריך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he-IL</dc:language>
</cp:coreProperties>
</file>