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E80" w:rsidRPr="00A43093" w:rsidRDefault="00A43093">
      <w:pPr>
        <w:rPr>
          <w:rFonts w:hint="eastAsia"/>
          <w:b/>
        </w:rPr>
      </w:pPr>
      <w:r w:rsidRPr="00A43093">
        <w:rPr>
          <w:rFonts w:hint="eastAsia"/>
          <w:b/>
        </w:rPr>
        <w:t>Camera</w:t>
      </w:r>
    </w:p>
    <w:p w:rsidR="00A43093" w:rsidRDefault="00A430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2464904</wp:posOffset>
                </wp:positionH>
                <wp:positionV relativeFrom="paragraph">
                  <wp:posOffset>1205340</wp:posOffset>
                </wp:positionV>
                <wp:extent cx="1121134" cy="469127"/>
                <wp:effectExtent l="19050" t="19050" r="22225" b="2667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469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C38C4" id="직사각형 2" o:spid="_x0000_s1026" style="position:absolute;left:0;text-align:left;margin-left:194.1pt;margin-top:94.9pt;width:88.3pt;height:3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577590" cy="3776345"/>
            <wp:effectExtent l="0" t="0" r="381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DB6">
        <w:rPr>
          <w:rFonts w:hint="eastAsia"/>
        </w:rPr>
        <w:t xml:space="preserve">Projection을 설정하면 </w:t>
      </w:r>
      <w:proofErr w:type="spellStart"/>
      <w:r w:rsidR="00037DB6">
        <w:rPr>
          <w:rFonts w:hint="eastAsia"/>
        </w:rPr>
        <w:t>그림과같이</w:t>
      </w:r>
      <w:proofErr w:type="spellEnd"/>
      <w:r w:rsidR="00037DB6">
        <w:rPr>
          <w:rFonts w:hint="eastAsia"/>
        </w:rPr>
        <w:t xml:space="preserve"> 원근감을 상실한 게임 화면을 보여줄 수 있다.</w:t>
      </w:r>
    </w:p>
    <w:p w:rsidR="003E0B69" w:rsidRDefault="003E0B69"/>
    <w:p w:rsidR="003E0B69" w:rsidRDefault="003E0B69"/>
    <w:p w:rsidR="003E0B69" w:rsidRDefault="003E0B69"/>
    <w:p w:rsidR="003E0B69" w:rsidRDefault="003E0B69"/>
    <w:p w:rsidR="003E0B69" w:rsidRDefault="003E0B69"/>
    <w:p w:rsidR="003E0B69" w:rsidRDefault="003E0B69"/>
    <w:p w:rsidR="003E0B69" w:rsidRDefault="003E0B69"/>
    <w:p w:rsidR="003E0B69" w:rsidRDefault="003E0B69"/>
    <w:p w:rsidR="003E0B69" w:rsidRDefault="003E0B69"/>
    <w:p w:rsidR="003E0B69" w:rsidRDefault="003E0B69"/>
    <w:p w:rsidR="003E0B69" w:rsidRPr="0014219E" w:rsidRDefault="0014219E">
      <w:pPr>
        <w:rPr>
          <w:rFonts w:hint="eastAsia"/>
          <w:b/>
        </w:rPr>
      </w:pPr>
      <w:r w:rsidRPr="0014219E">
        <w:rPr>
          <w:rFonts w:hint="eastAsia"/>
          <w:b/>
        </w:rPr>
        <w:t>Navigation</w:t>
      </w:r>
    </w:p>
    <w:p w:rsidR="0014219E" w:rsidRDefault="0014219E">
      <w:r>
        <w:rPr>
          <w:noProof/>
        </w:rPr>
        <w:drawing>
          <wp:inline distT="0" distB="0" distL="0" distR="0" wp14:anchorId="57F98969" wp14:editId="2554F529">
            <wp:extent cx="3072243" cy="216275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3120" cy="21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9E" w:rsidRDefault="004D131F">
      <w:r>
        <w:rPr>
          <w:noProof/>
        </w:rPr>
        <w:lastRenderedPageBreak/>
        <w:drawing>
          <wp:inline distT="0" distB="0" distL="0" distR="0" wp14:anchorId="0B82C3E8" wp14:editId="41B59708">
            <wp:extent cx="4929809" cy="225681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714" cy="22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1F" w:rsidRDefault="004D131F">
      <w:proofErr w:type="spellStart"/>
      <w:r>
        <w:rPr>
          <w:rFonts w:hint="eastAsia"/>
        </w:rPr>
        <w:t>NavMeshSurface</w:t>
      </w:r>
      <w:proofErr w:type="spellEnd"/>
      <w:r>
        <w:rPr>
          <w:rFonts w:hint="eastAsia"/>
        </w:rPr>
        <w:t>에서 Bake를 누르면 자동으로 이동 가능하다고 판단되는 표면을 인식해준다.</w:t>
      </w:r>
    </w:p>
    <w:p w:rsidR="006E5414" w:rsidRDefault="006E5414"/>
    <w:p w:rsidR="006E5414" w:rsidRDefault="006E5414">
      <w:r>
        <w:rPr>
          <w:noProof/>
        </w:rPr>
        <w:drawing>
          <wp:inline distT="0" distB="0" distL="0" distR="0" wp14:anchorId="6AA95A13" wp14:editId="55339865">
            <wp:extent cx="2266122" cy="2192372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9962" cy="21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8FE38" wp14:editId="78FCA23A">
            <wp:extent cx="5731510" cy="19316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14" w:rsidRDefault="006E5414">
      <w:r>
        <w:rPr>
          <w:rFonts w:hint="eastAsia"/>
        </w:rPr>
        <w:t>따로 포함하거나 제외할</w:t>
      </w:r>
      <w:r>
        <w:t xml:space="preserve"> </w:t>
      </w:r>
      <w:r>
        <w:rPr>
          <w:rFonts w:hint="eastAsia"/>
        </w:rPr>
        <w:t xml:space="preserve">지역이 있다면 </w:t>
      </w:r>
      <w:proofErr w:type="spellStart"/>
      <w:r>
        <w:t>Nav</w:t>
      </w:r>
      <w:r>
        <w:rPr>
          <w:rFonts w:hint="eastAsia"/>
        </w:rPr>
        <w:t>MeshModifier</w:t>
      </w:r>
      <w:proofErr w:type="spellEnd"/>
      <w:r>
        <w:rPr>
          <w:rFonts w:hint="eastAsia"/>
        </w:rPr>
        <w:t>를 넣고 이를 설정해주면 된다.</w:t>
      </w:r>
    </w:p>
    <w:p w:rsidR="00E80687" w:rsidRDefault="00E80687">
      <w:r>
        <w:rPr>
          <w:noProof/>
        </w:rPr>
        <w:lastRenderedPageBreak/>
        <w:drawing>
          <wp:inline distT="0" distB="0" distL="0" distR="0" wp14:anchorId="62A2653A" wp14:editId="448B485E">
            <wp:extent cx="3299036" cy="181289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568" cy="18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지역에 대한 </w:t>
      </w:r>
      <w:proofErr w:type="spellStart"/>
      <w:r>
        <w:rPr>
          <w:rFonts w:hint="eastAsia"/>
        </w:rPr>
        <w:t>가충치를</w:t>
      </w:r>
      <w:proofErr w:type="spellEnd"/>
      <w:r>
        <w:rPr>
          <w:rFonts w:hint="eastAsia"/>
        </w:rPr>
        <w:t xml:space="preserve"> 넣어줄 수도 있다.</w:t>
      </w:r>
    </w:p>
    <w:p w:rsidR="0063525C" w:rsidRDefault="0063525C">
      <w:r>
        <w:rPr>
          <w:noProof/>
        </w:rPr>
        <w:drawing>
          <wp:inline distT="0" distB="0" distL="0" distR="0" wp14:anchorId="6E225EA0" wp14:editId="6A98B80D">
            <wp:extent cx="3686315" cy="1661823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530" cy="16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사다리,</w:t>
      </w:r>
      <w:r>
        <w:t xml:space="preserve"> </w:t>
      </w:r>
      <w:proofErr w:type="spellStart"/>
      <w:r>
        <w:rPr>
          <w:rFonts w:hint="eastAsia"/>
        </w:rPr>
        <w:t>점프등으로</w:t>
      </w:r>
      <w:proofErr w:type="spellEnd"/>
      <w:r>
        <w:rPr>
          <w:rFonts w:hint="eastAsia"/>
        </w:rPr>
        <w:t xml:space="preserve"> 이동시키고 싶으면 </w:t>
      </w:r>
      <w:proofErr w:type="spellStart"/>
      <w:r>
        <w:t>NavMashLink</w:t>
      </w:r>
      <w:proofErr w:type="spellEnd"/>
      <w:r>
        <w:rPr>
          <w:rFonts w:hint="eastAsia"/>
        </w:rPr>
        <w:t xml:space="preserve">를 통하여 서로 </w:t>
      </w:r>
      <w:proofErr w:type="spellStart"/>
      <w:r>
        <w:rPr>
          <w:rFonts w:hint="eastAsia"/>
        </w:rPr>
        <w:t>연결되어있지않은</w:t>
      </w:r>
      <w:proofErr w:type="spellEnd"/>
      <w:r>
        <w:rPr>
          <w:rFonts w:hint="eastAsia"/>
        </w:rPr>
        <w:t xml:space="preserve"> 지역을 연결해 줄 수 </w:t>
      </w:r>
      <w:proofErr w:type="spellStart"/>
      <w:r>
        <w:rPr>
          <w:rFonts w:hint="eastAsia"/>
        </w:rPr>
        <w:t>있따</w:t>
      </w:r>
      <w:proofErr w:type="spellEnd"/>
      <w:r>
        <w:rPr>
          <w:rFonts w:hint="eastAsia"/>
        </w:rPr>
        <w:t>.</w:t>
      </w:r>
    </w:p>
    <w:p w:rsidR="00D85E16" w:rsidRDefault="00D85E16"/>
    <w:p w:rsidR="00D85E16" w:rsidRDefault="00D85E16">
      <w:r w:rsidRPr="00D85E16">
        <w:rPr>
          <w:rFonts w:hint="eastAsia"/>
        </w:rPr>
        <w:t>발바닥을</w:t>
      </w:r>
      <w:r w:rsidRPr="00D85E16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-1601</wp:posOffset>
            </wp:positionV>
            <wp:extent cx="1290419" cy="2091193"/>
            <wp:effectExtent l="0" t="0" r="5080" b="444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419" cy="209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E16">
        <w:rPr>
          <w:rFonts w:hint="eastAsia"/>
        </w:rPr>
        <w:t xml:space="preserve"> 기준으로 </w:t>
      </w:r>
      <w:r>
        <w:rPr>
          <w:rFonts w:hint="eastAsia"/>
        </w:rPr>
        <w:t xml:space="preserve">이걸 가지고 있는 </w:t>
      </w:r>
      <w:r>
        <w:t>sprite</w:t>
      </w:r>
      <w:r>
        <w:rPr>
          <w:rFonts w:hint="eastAsia"/>
        </w:rPr>
        <w:t>는 네비게이션 안에서만 이동가능하도록 만들어준다.</w:t>
      </w:r>
    </w:p>
    <w:p w:rsidR="008D2F23" w:rsidRDefault="008D2F23">
      <w:pPr>
        <w:rPr>
          <w:rFonts w:hint="eastAsia"/>
        </w:rPr>
      </w:pPr>
      <w:r>
        <w:rPr>
          <w:rFonts w:hint="eastAsia"/>
        </w:rPr>
        <w:t xml:space="preserve">Obstacle </w:t>
      </w:r>
      <w:proofErr w:type="gramStart"/>
      <w:r>
        <w:rPr>
          <w:rFonts w:hint="eastAsia"/>
        </w:rPr>
        <w:t xml:space="preserve">Avoidance </w:t>
      </w:r>
      <w:r>
        <w:t>:</w:t>
      </w:r>
      <w:proofErr w:type="gramEnd"/>
      <w:r>
        <w:t xml:space="preserve"> cylinder </w:t>
      </w:r>
      <w:r>
        <w:rPr>
          <w:rFonts w:hint="eastAsia"/>
        </w:rPr>
        <w:t>collider느낌으로 캐릭터에게 씌워지고 이를 중심으로 장애물 회피를 한다.</w:t>
      </w:r>
    </w:p>
    <w:p w:rsidR="008D2F23" w:rsidRDefault="008D2F23"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움직이는 속도</w:t>
      </w:r>
    </w:p>
    <w:p w:rsidR="008D2F23" w:rsidRDefault="008D2F23">
      <w:r>
        <w:rPr>
          <w:rFonts w:hint="eastAsia"/>
        </w:rPr>
        <w:t xml:space="preserve">Angular </w:t>
      </w:r>
      <w:proofErr w:type="gramStart"/>
      <w:r>
        <w:rPr>
          <w:rFonts w:hint="eastAsia"/>
        </w:rPr>
        <w:t>Speed :</w:t>
      </w:r>
      <w:proofErr w:type="gramEnd"/>
      <w:r>
        <w:rPr>
          <w:rFonts w:hint="eastAsia"/>
        </w:rPr>
        <w:t xml:space="preserve"> 회전 속도</w:t>
      </w:r>
    </w:p>
    <w:p w:rsidR="00494B80" w:rsidRDefault="00494B80"/>
    <w:p w:rsidR="00494B80" w:rsidRDefault="00494B80"/>
    <w:p w:rsidR="00494B80" w:rsidRDefault="00494B80"/>
    <w:p w:rsidR="00494B80" w:rsidRPr="00D85E16" w:rsidRDefault="00330E93">
      <w:pPr>
        <w:rPr>
          <w:rFonts w:hint="eastAsia"/>
        </w:rPr>
      </w:pPr>
      <w:r>
        <w:rPr>
          <w:rFonts w:hint="eastAsia"/>
        </w:rPr>
        <w:lastRenderedPageBreak/>
        <w:t>메인</w:t>
      </w:r>
      <w:r w:rsidR="00FA6C23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1242</wp:posOffset>
            </wp:positionV>
            <wp:extent cx="2309500" cy="4603806"/>
            <wp:effectExtent l="0" t="0" r="0" b="635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00" cy="460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카메라에 </w:t>
      </w:r>
      <w:r>
        <w:t xml:space="preserve">Physics </w:t>
      </w:r>
      <w:proofErr w:type="spellStart"/>
      <w:r>
        <w:t>Raycaste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넣어줌으로서</w:t>
      </w:r>
      <w:proofErr w:type="spellEnd"/>
      <w:r>
        <w:rPr>
          <w:rFonts w:hint="eastAsia"/>
        </w:rPr>
        <w:t xml:space="preserve"> </w:t>
      </w:r>
      <w:r>
        <w:t>Event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마우의</w:t>
      </w:r>
      <w:proofErr w:type="spellEnd"/>
      <w:r>
        <w:rPr>
          <w:rFonts w:hint="eastAsia"/>
        </w:rPr>
        <w:t xml:space="preserve"> 포인터로 실시간으로 </w:t>
      </w:r>
      <w:proofErr w:type="spellStart"/>
      <w:r>
        <w:t>Raycasting</w:t>
      </w:r>
      <w:proofErr w:type="spellEnd"/>
      <w:r>
        <w:rPr>
          <w:rFonts w:hint="eastAsia"/>
        </w:rPr>
        <w:t>을 해준다</w:t>
      </w:r>
      <w:bookmarkStart w:id="0" w:name="_GoBack"/>
      <w:bookmarkEnd w:id="0"/>
    </w:p>
    <w:sectPr w:rsidR="00494B80" w:rsidRPr="00D85E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23A"/>
    <w:rsid w:val="00037DB6"/>
    <w:rsid w:val="0014219E"/>
    <w:rsid w:val="00330E93"/>
    <w:rsid w:val="003E0B69"/>
    <w:rsid w:val="0041023A"/>
    <w:rsid w:val="00411411"/>
    <w:rsid w:val="00494B80"/>
    <w:rsid w:val="004D131F"/>
    <w:rsid w:val="0063525C"/>
    <w:rsid w:val="006E5414"/>
    <w:rsid w:val="008D2F23"/>
    <w:rsid w:val="008F62F0"/>
    <w:rsid w:val="00A43093"/>
    <w:rsid w:val="00D85E16"/>
    <w:rsid w:val="00E80687"/>
    <w:rsid w:val="00FA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EB29"/>
  <w15:chartTrackingRefBased/>
  <w15:docId w15:val="{B9E51577-8EE4-4342-971D-6E2436099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블록</dc:creator>
  <cp:keywords/>
  <dc:description/>
  <cp:lastModifiedBy>블록</cp:lastModifiedBy>
  <cp:revision>9</cp:revision>
  <dcterms:created xsi:type="dcterms:W3CDTF">2024-02-22T01:30:00Z</dcterms:created>
  <dcterms:modified xsi:type="dcterms:W3CDTF">2024-02-22T06:00:00Z</dcterms:modified>
</cp:coreProperties>
</file>