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7F0" w:rsidRPr="002E67F0" w:rsidRDefault="002E67F0">
      <w:pPr>
        <w:rPr>
          <w:rFonts w:hint="eastAsia"/>
          <w:b/>
          <w:sz w:val="32"/>
          <w:szCs w:val="32"/>
        </w:rPr>
      </w:pPr>
      <w:r w:rsidRPr="002E67F0">
        <w:rPr>
          <w:rFonts w:hint="eastAsia"/>
          <w:b/>
          <w:sz w:val="32"/>
          <w:szCs w:val="32"/>
        </w:rPr>
        <w:t>URP 그래픽</w:t>
      </w:r>
      <w:r>
        <w:rPr>
          <w:rFonts w:hint="eastAsia"/>
          <w:b/>
          <w:sz w:val="32"/>
          <w:szCs w:val="32"/>
        </w:rPr>
        <w:t xml:space="preserve"> 2</w:t>
      </w:r>
    </w:p>
    <w:p w:rsidR="004952AC" w:rsidRDefault="00A93B8D">
      <w:pPr>
        <w:rPr>
          <w:rFonts w:hint="eastAsia"/>
        </w:rPr>
      </w:pPr>
      <w:r>
        <w:rPr>
          <w:noProof/>
        </w:rPr>
        <w:drawing>
          <wp:inline distT="0" distB="0" distL="0" distR="0" wp14:anchorId="1D4BD728" wp14:editId="0189DE2B">
            <wp:extent cx="2143125" cy="3347526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6407" cy="33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F0">
        <w:rPr>
          <w:noProof/>
        </w:rPr>
        <w:drawing>
          <wp:inline distT="0" distB="0" distL="0" distR="0" wp14:anchorId="142A5F18" wp14:editId="388EDF74">
            <wp:extent cx="3562350" cy="302598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0967" cy="30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3A" w:rsidRDefault="003E0C3A">
      <w:r>
        <w:rPr>
          <w:noProof/>
        </w:rPr>
        <w:drawing>
          <wp:inline distT="0" distB="0" distL="0" distR="0" wp14:anchorId="5362BEB3" wp14:editId="1EE71DDE">
            <wp:extent cx="3810000" cy="3116889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8012" cy="3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3A" w:rsidRDefault="003E0C3A">
      <w:pPr>
        <w:rPr>
          <w:rFonts w:hint="eastAsia"/>
        </w:rPr>
      </w:pPr>
      <w:r>
        <w:rPr>
          <w:rFonts w:hint="eastAsia"/>
        </w:rPr>
        <w:t xml:space="preserve">URP를 이용하여 다양한 카메라 </w:t>
      </w:r>
      <w:r w:rsidR="00715581">
        <w:rPr>
          <w:rFonts w:hint="eastAsia"/>
        </w:rPr>
        <w:t>렌더링 방식을 사용할 수 있다.</w:t>
      </w:r>
    </w:p>
    <w:p w:rsidR="002E67F0" w:rsidRDefault="00A93B8D">
      <w:r>
        <w:rPr>
          <w:noProof/>
        </w:rPr>
        <w:lastRenderedPageBreak/>
        <w:drawing>
          <wp:inline distT="0" distB="0" distL="0" distR="0" wp14:anchorId="1A62382A" wp14:editId="48A034C8">
            <wp:extent cx="2064717" cy="44100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8655" cy="44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8D" w:rsidRDefault="00A93B8D">
      <w:r>
        <w:rPr>
          <w:rFonts w:hint="eastAsia"/>
        </w:rPr>
        <w:t xml:space="preserve">다양한 </w:t>
      </w:r>
      <w:r>
        <w:t>render feature</w:t>
      </w:r>
      <w:r>
        <w:rPr>
          <w:rFonts w:hint="eastAsia"/>
        </w:rPr>
        <w:t>를 이용하여 다양한 표현을 사용할 수 있다.</w:t>
      </w:r>
    </w:p>
    <w:p w:rsidR="000157AA" w:rsidRDefault="000157AA">
      <w:pPr>
        <w:rPr>
          <w:rFonts w:hint="eastAsia"/>
        </w:rPr>
      </w:pPr>
    </w:p>
    <w:p w:rsidR="00294D9F" w:rsidRPr="00294D9F" w:rsidRDefault="00294D9F">
      <w:pPr>
        <w:rPr>
          <w:rFonts w:hint="eastAsia"/>
          <w:b/>
          <w:sz w:val="32"/>
          <w:szCs w:val="32"/>
        </w:rPr>
      </w:pPr>
      <w:r w:rsidRPr="00294D9F">
        <w:rPr>
          <w:rFonts w:hint="eastAsia"/>
          <w:b/>
          <w:sz w:val="32"/>
          <w:szCs w:val="32"/>
        </w:rPr>
        <w:t>Decal</w:t>
      </w:r>
    </w:p>
    <w:p w:rsidR="00294D9F" w:rsidRPr="00294D9F" w:rsidRDefault="00294D9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4296A14" wp14:editId="68C9013A">
            <wp:extent cx="2924175" cy="1942908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019" cy="19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D9F">
        <w:rPr>
          <w:rFonts w:hint="eastAsia"/>
        </w:rPr>
        <w:t>De</w:t>
      </w:r>
      <w:r>
        <w:t>cal</w:t>
      </w:r>
      <w:r>
        <w:rPr>
          <w:rFonts w:hint="eastAsia"/>
        </w:rPr>
        <w:t>을 이용한 벽에 흩뿌려진 혈흔</w:t>
      </w:r>
      <w:r w:rsidR="004012BF">
        <w:rPr>
          <w:rFonts w:hint="eastAsia"/>
        </w:rPr>
        <w:t xml:space="preserve"> 제현</w:t>
      </w:r>
    </w:p>
    <w:p w:rsidR="000157AA" w:rsidRDefault="000157AA">
      <w:r>
        <w:rPr>
          <w:noProof/>
        </w:rPr>
        <w:lastRenderedPageBreak/>
        <w:drawing>
          <wp:inline distT="0" distB="0" distL="0" distR="0" wp14:anchorId="0F72C436" wp14:editId="2708D1DF">
            <wp:extent cx="3267075" cy="1771461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095" cy="17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06627" wp14:editId="28D2418E">
            <wp:extent cx="1894574" cy="27717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7086" cy="27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AA" w:rsidRDefault="000157AA">
      <w:r>
        <w:rPr>
          <w:rFonts w:hint="eastAsia"/>
        </w:rPr>
        <w:t>Decal을 이요한 그림자 표현하기.</w:t>
      </w:r>
      <w:r>
        <w:t xml:space="preserve"> </w:t>
      </w:r>
      <w:r>
        <w:rPr>
          <w:rFonts w:hint="eastAsia"/>
        </w:rPr>
        <w:t xml:space="preserve">저해상도에서라면 그림자를 </w:t>
      </w:r>
      <w:r>
        <w:t>decal</w:t>
      </w:r>
      <w:r>
        <w:rPr>
          <w:rFonts w:hint="eastAsia"/>
        </w:rPr>
        <w:t>로 대체 가능하다.</w:t>
      </w:r>
    </w:p>
    <w:p w:rsidR="005664BD" w:rsidRDefault="005664BD"/>
    <w:p w:rsidR="005664BD" w:rsidRPr="005664BD" w:rsidRDefault="005664BD">
      <w:pPr>
        <w:rPr>
          <w:rFonts w:hint="eastAsia"/>
          <w:b/>
          <w:sz w:val="32"/>
          <w:szCs w:val="32"/>
        </w:rPr>
      </w:pPr>
      <w:proofErr w:type="spellStart"/>
      <w:r w:rsidRPr="005664BD">
        <w:rPr>
          <w:b/>
          <w:sz w:val="32"/>
          <w:szCs w:val="32"/>
        </w:rPr>
        <w:t>Stancill</w:t>
      </w:r>
      <w:proofErr w:type="spellEnd"/>
    </w:p>
    <w:p w:rsidR="005664BD" w:rsidRDefault="005664BD">
      <w:r>
        <w:rPr>
          <w:noProof/>
        </w:rPr>
        <w:drawing>
          <wp:inline distT="0" distB="0" distL="0" distR="0" wp14:anchorId="405B9C81" wp14:editId="0B8656D2">
            <wp:extent cx="5705475" cy="40481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BD" w:rsidRPr="000157AA" w:rsidRDefault="005664BD">
      <w:pPr>
        <w:rPr>
          <w:rFonts w:hint="eastAsia"/>
        </w:rPr>
      </w:pPr>
      <w:r>
        <w:rPr>
          <w:rFonts w:hint="eastAsia"/>
        </w:rPr>
        <w:t>관련된 영역에서만 물체가 보이도록 만들어주는 렌더링</w:t>
      </w:r>
      <w:bookmarkStart w:id="0" w:name="_GoBack"/>
      <w:bookmarkEnd w:id="0"/>
    </w:p>
    <w:sectPr w:rsidR="005664BD" w:rsidRPr="000157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7F0"/>
    <w:rsid w:val="000157AA"/>
    <w:rsid w:val="00294D9F"/>
    <w:rsid w:val="002E67F0"/>
    <w:rsid w:val="003E0C3A"/>
    <w:rsid w:val="004012BF"/>
    <w:rsid w:val="005664BD"/>
    <w:rsid w:val="00715581"/>
    <w:rsid w:val="00A93B8D"/>
    <w:rsid w:val="00D06E1A"/>
    <w:rsid w:val="00FE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F0CA"/>
  <w15:chartTrackingRefBased/>
  <w15:docId w15:val="{413681A1-7EDE-4954-B2F2-DF417B6E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 Mata</dc:creator>
  <cp:keywords/>
  <dc:description/>
  <cp:lastModifiedBy>KGA Mata</cp:lastModifiedBy>
  <cp:revision>7</cp:revision>
  <dcterms:created xsi:type="dcterms:W3CDTF">2024-04-22T05:21:00Z</dcterms:created>
  <dcterms:modified xsi:type="dcterms:W3CDTF">2024-04-22T05:59:00Z</dcterms:modified>
</cp:coreProperties>
</file>