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numPr>
          <w:numId w:val="0"/>
        </w:numPr>
        <w:spacing w:line="360" w:lineRule="auto"/>
        <w:ind w:leftChars="0"/>
        <w:rPr>
          <w:rFonts w:ascii="宋体" w:hAnsi="宋体" w:eastAsia="宋体"/>
          <w:b/>
          <w:bCs/>
          <w:sz w:val="28"/>
          <w:szCs w:val="32"/>
        </w:rPr>
        <w:sectPr>
          <w:pgSz w:w="11906" w:h="16838"/>
          <w:pgMar w:top="1440" w:right="1800" w:bottom="1440" w:left="1800" w:header="851" w:footer="992" w:gutter="0"/>
          <w:cols w:space="425" w:num="1"/>
          <w:docGrid w:type="lines" w:linePitch="312" w:charSpace="0"/>
        </w:sectPr>
      </w:pPr>
    </w:p>
    <w:p>
      <w:pPr>
        <w:pStyle w:val="16"/>
        <w:numPr>
          <w:ilvl w:val="0"/>
          <w:numId w:val="1"/>
        </w:numPr>
        <w:spacing w:line="360" w:lineRule="auto"/>
        <w:ind w:left="425" w:leftChars="0" w:hanging="425" w:firstLineChars="0"/>
        <w:rPr>
          <w:rFonts w:ascii="宋体" w:hAnsi="宋体" w:eastAsia="宋体"/>
          <w:b/>
          <w:bCs/>
          <w:sz w:val="28"/>
          <w:szCs w:val="32"/>
        </w:rPr>
      </w:pPr>
      <w:r>
        <w:rPr>
          <w:rFonts w:hint="eastAsia" w:ascii="宋体" w:hAnsi="宋体" w:eastAsia="宋体"/>
          <w:b/>
          <w:bCs/>
          <w:sz w:val="28"/>
          <w:szCs w:val="32"/>
        </w:rPr>
        <w:t>选题目的</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363" w:leftChars="0" w:firstLine="414" w:firstLineChars="0"/>
        <w:textAlignment w:val="baseline"/>
        <w:rPr>
          <w:rFonts w:hint="eastAsia" w:ascii="Segoe UI" w:hAnsi="Segoe UI" w:cs="Segoe UI"/>
          <w:color w:val="1A2029"/>
        </w:rPr>
      </w:pPr>
      <w:r>
        <w:rPr>
          <w:rFonts w:hint="eastAsia" w:ascii="Segoe UI" w:hAnsi="Segoe UI" w:cs="Segoe UI"/>
          <w:color w:val="1A2029"/>
          <w:lang w:val="en-US" w:eastAsia="zh-CN"/>
        </w:rPr>
        <w:t>在肺炎防治需求紧迫的当下，肺炎决策支持系统依托大语言模型与图像识别技术，构建智能医疗辅助体系，助力医疗决策。​</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363" w:leftChars="0" w:firstLine="414" w:firstLineChars="0"/>
        <w:textAlignment w:val="baseline"/>
        <w:rPr>
          <w:rFonts w:hint="eastAsia" w:ascii="Segoe UI" w:hAnsi="Segoe UI" w:cs="Segoe UI"/>
          <w:color w:val="1A2029"/>
        </w:rPr>
      </w:pPr>
      <w:r>
        <w:rPr>
          <w:rFonts w:hint="eastAsia" w:ascii="Segoe UI" w:hAnsi="Segoe UI" w:cs="Segoe UI"/>
          <w:color w:val="1A2029"/>
          <w:lang w:val="en-US" w:eastAsia="zh-CN"/>
        </w:rPr>
        <w:t>大语言模型作为 “智慧大脑”，深度剖析医疗文献、病历等文本数据，梳理肺炎流行病学特征与症状，跟踪前沿诊疗动态，为个性化治疗提供数据支撑。图像识别技术化身 “火眼金睛”，通过深度学习算法精准识别胸部影像中的病变特征，量化分析病灶变化，提升诊断效率与准确性。​</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363" w:leftChars="0" w:firstLine="414" w:firstLineChars="0"/>
        <w:textAlignment w:val="baseline"/>
        <w:rPr>
          <w:rFonts w:hint="eastAsia" w:ascii="Segoe UI" w:hAnsi="Segoe UI" w:cs="Segoe UI"/>
          <w:color w:val="1A2029"/>
        </w:rPr>
      </w:pPr>
      <w:r>
        <w:rPr>
          <w:rFonts w:hint="eastAsia" w:ascii="Segoe UI" w:hAnsi="Segoe UI" w:cs="Segoe UI"/>
          <w:color w:val="1A2029"/>
          <w:lang w:val="en-US" w:eastAsia="zh-CN"/>
        </w:rPr>
        <w:t>系统融合两大技术，整合权威医疗文献，经智能算法综合分析。诊断时，依据症状与影像定位病原体；治疗中，评估方案风险与疗效；防控上，监测病例预测传播趋势，为肺炎防治提供科学解决方案，推动诊疗水平升级。</w:t>
      </w:r>
    </w:p>
    <w:p>
      <w:pPr>
        <w:pStyle w:val="16"/>
        <w:numPr>
          <w:ilvl w:val="0"/>
          <w:numId w:val="1"/>
        </w:numPr>
        <w:spacing w:line="360" w:lineRule="auto"/>
        <w:ind w:left="425" w:leftChars="0" w:hanging="425" w:firstLineChars="0"/>
        <w:rPr>
          <w:rFonts w:ascii="宋体" w:hAnsi="宋体" w:eastAsia="宋体"/>
          <w:b/>
          <w:bCs/>
          <w:sz w:val="28"/>
          <w:szCs w:val="32"/>
        </w:rPr>
      </w:pPr>
      <w:r>
        <w:rPr>
          <w:rFonts w:hint="eastAsia" w:ascii="宋体" w:hAnsi="宋体" w:eastAsia="宋体"/>
          <w:b/>
          <w:bCs/>
          <w:sz w:val="28"/>
          <w:szCs w:val="32"/>
        </w:rPr>
        <w:t>决策目标</w:t>
      </w:r>
    </w:p>
    <w:p>
      <w:pPr>
        <w:pStyle w:val="16"/>
        <w:numPr>
          <w:ilvl w:val="0"/>
          <w:numId w:val="2"/>
        </w:numPr>
        <w:spacing w:line="360" w:lineRule="auto"/>
        <w:ind w:left="845" w:leftChars="0" w:hanging="425" w:firstLineChars="0"/>
        <w:rPr>
          <w:rFonts w:ascii="宋体" w:hAnsi="宋体" w:eastAsia="宋体"/>
          <w:b w:val="0"/>
          <w:bCs w:val="0"/>
          <w:sz w:val="24"/>
          <w:szCs w:val="24"/>
        </w:rPr>
      </w:pPr>
      <w:r>
        <w:rPr>
          <w:rFonts w:hint="eastAsia" w:ascii="宋体" w:hAnsi="宋体" w:eastAsia="宋体"/>
          <w:b w:val="0"/>
          <w:bCs w:val="0"/>
          <w:sz w:val="24"/>
          <w:szCs w:val="24"/>
          <w:lang w:val="en-US" w:eastAsia="zh-CN"/>
        </w:rPr>
        <w:t>用户描述自身的身体状况，包括但不限于以下内容：主要症状（如发热、咳嗽、乏力等）,症状开始的时间,体温（如果发热）,是否有基础疾病（如高血压、糖尿病等）,近期旅行史或接触史等。大模型通过结合WHO指南、最新科研文献和患者提供的描述来给出合理的决策如：初步判断，居家观察建议,用药建议,就医指导。</w:t>
      </w:r>
    </w:p>
    <w:p>
      <w:pPr>
        <w:pStyle w:val="16"/>
        <w:numPr>
          <w:ilvl w:val="0"/>
          <w:numId w:val="2"/>
        </w:numPr>
        <w:spacing w:line="360" w:lineRule="auto"/>
        <w:ind w:left="845" w:leftChars="0" w:hanging="425" w:firstLineChars="0"/>
        <w:rPr>
          <w:rFonts w:ascii="宋体" w:hAnsi="宋体" w:eastAsia="宋体"/>
          <w:b w:val="0"/>
          <w:bCs w:val="0"/>
          <w:sz w:val="24"/>
          <w:szCs w:val="24"/>
        </w:rPr>
      </w:pPr>
      <w:r>
        <w:rPr>
          <w:rFonts w:hint="eastAsia" w:ascii="宋体" w:hAnsi="宋体" w:eastAsia="宋体"/>
          <w:b w:val="0"/>
          <w:bCs w:val="0"/>
          <w:sz w:val="24"/>
          <w:szCs w:val="24"/>
          <w:lang w:val="en-US" w:eastAsia="zh-CN"/>
        </w:rPr>
        <w:t>用户选择肺炎图像，系统通过神经网络和YOLO图像识别来给出根据肺炎图像患有肺炎的概率以及发生肺炎的位置。</w:t>
      </w:r>
    </w:p>
    <w:p>
      <w:pPr>
        <w:pStyle w:val="16"/>
        <w:numPr>
          <w:ilvl w:val="0"/>
          <w:numId w:val="2"/>
        </w:numPr>
        <w:spacing w:line="360" w:lineRule="auto"/>
        <w:ind w:left="845" w:leftChars="0" w:hanging="425" w:firstLineChars="0"/>
        <w:rPr>
          <w:rFonts w:ascii="宋体" w:hAnsi="宋体" w:eastAsia="宋体"/>
          <w:b w:val="0"/>
          <w:bCs w:val="0"/>
          <w:sz w:val="24"/>
          <w:szCs w:val="24"/>
        </w:rPr>
      </w:pPr>
      <w:r>
        <w:rPr>
          <w:rFonts w:hint="eastAsia" w:ascii="宋体" w:hAnsi="宋体" w:eastAsia="宋体"/>
          <w:b w:val="0"/>
          <w:bCs w:val="0"/>
          <w:sz w:val="24"/>
          <w:szCs w:val="24"/>
          <w:lang w:val="en-US" w:eastAsia="zh-CN"/>
        </w:rPr>
        <w:t>用户填写问卷表单，大模型根据表单填写结果，通过查询知识库内容来判断用户患有肺炎的风险，并给出原因以及相关建议。</w:t>
      </w:r>
    </w:p>
    <w:p>
      <w:pPr>
        <w:spacing w:line="360" w:lineRule="auto"/>
        <w:rPr>
          <w:rFonts w:hint="eastAsia" w:ascii="宋体" w:hAnsi="宋体" w:eastAsia="宋体"/>
          <w:sz w:val="24"/>
          <w:szCs w:val="24"/>
        </w:rPr>
      </w:pPr>
    </w:p>
    <w:p>
      <w:pPr>
        <w:pStyle w:val="16"/>
        <w:numPr>
          <w:ilvl w:val="0"/>
          <w:numId w:val="1"/>
        </w:numPr>
        <w:spacing w:line="360" w:lineRule="auto"/>
        <w:ind w:left="425" w:leftChars="0" w:hanging="425" w:firstLineChars="0"/>
        <w:rPr>
          <w:rFonts w:ascii="宋体" w:hAnsi="宋体" w:eastAsia="宋体"/>
          <w:b/>
          <w:bCs/>
          <w:sz w:val="28"/>
          <w:szCs w:val="32"/>
        </w:rPr>
      </w:pPr>
      <w:r>
        <w:rPr>
          <w:rFonts w:hint="eastAsia" w:ascii="宋体" w:hAnsi="宋体" w:eastAsia="宋体"/>
          <w:b/>
          <w:bCs/>
          <w:sz w:val="28"/>
          <w:szCs w:val="32"/>
        </w:rPr>
        <w:t>组内成员及工作分工</w:t>
      </w:r>
    </w:p>
    <w:p>
      <w:pPr>
        <w:spacing w:line="360" w:lineRule="auto"/>
        <w:rPr>
          <w:rFonts w:ascii="宋体" w:hAnsi="宋体" w:eastAsia="宋体"/>
          <w:sz w:val="24"/>
          <w:szCs w:val="28"/>
        </w:rPr>
      </w:pPr>
      <w:bookmarkStart w:id="10" w:name="_GoBack"/>
      <w:bookmarkEnd w:id="10"/>
    </w:p>
    <w:p>
      <w:pPr>
        <w:numPr>
          <w:ilvl w:val="0"/>
          <w:numId w:val="1"/>
        </w:numPr>
        <w:spacing w:line="360" w:lineRule="auto"/>
        <w:ind w:left="425" w:leftChars="0" w:hanging="425" w:firstLineChars="0"/>
        <w:rPr>
          <w:rFonts w:hint="eastAsia" w:ascii="宋体" w:hAnsi="宋体" w:eastAsia="宋体"/>
          <w:sz w:val="24"/>
          <w:szCs w:val="28"/>
          <w:lang w:val="en-US" w:eastAsia="zh-CN"/>
        </w:rPr>
      </w:pPr>
      <w:r>
        <w:rPr>
          <w:rFonts w:hint="eastAsia" w:ascii="宋体" w:hAnsi="宋体" w:eastAsia="宋体"/>
          <w:b/>
          <w:bCs/>
          <w:sz w:val="28"/>
          <w:szCs w:val="28"/>
        </w:rPr>
        <w:t>运行环境</w:t>
      </w:r>
    </w:p>
    <w:p>
      <w:pPr>
        <w:spacing w:line="360" w:lineRule="auto"/>
        <w:ind w:firstLine="420" w:firstLineChars="0"/>
        <w:rPr>
          <w:rFonts w:hint="eastAsia" w:ascii="宋体" w:hAnsi="宋体" w:eastAsia="宋体"/>
          <w:sz w:val="24"/>
          <w:szCs w:val="28"/>
          <w:lang w:val="en-US" w:eastAsia="zh-CN"/>
        </w:rPr>
      </w:pPr>
      <w:r>
        <w:rPr>
          <w:rFonts w:hint="eastAsia" w:ascii="宋体" w:hAnsi="宋体" w:eastAsia="宋体"/>
          <w:sz w:val="24"/>
          <w:szCs w:val="28"/>
          <w:lang w:val="en-US" w:eastAsia="zh-CN"/>
        </w:rPr>
        <w:t>操作系统版本</w:t>
      </w:r>
      <w:r>
        <w:rPr>
          <w:rFonts w:hint="eastAsia" w:ascii="宋体" w:hAnsi="宋体" w:eastAsia="宋体"/>
          <w:sz w:val="24"/>
          <w:szCs w:val="28"/>
          <w:lang w:val="en-US" w:eastAsia="zh-CN"/>
        </w:rPr>
        <w:tab/>
      </w:r>
      <w:r>
        <w:rPr>
          <w:rFonts w:hint="eastAsia" w:ascii="宋体" w:hAnsi="宋体" w:eastAsia="宋体"/>
          <w:sz w:val="24"/>
          <w:szCs w:val="28"/>
          <w:lang w:val="en-US" w:eastAsia="zh-CN"/>
        </w:rPr>
        <w:t>Windows 11 家庭中文版 22H2</w:t>
      </w:r>
    </w:p>
    <w:p>
      <w:pPr>
        <w:spacing w:line="360" w:lineRule="auto"/>
        <w:ind w:firstLine="420" w:firstLineChars="0"/>
        <w:rPr>
          <w:rFonts w:hint="eastAsia" w:ascii="宋体" w:hAnsi="宋体" w:eastAsia="宋体"/>
          <w:sz w:val="24"/>
          <w:szCs w:val="28"/>
          <w:lang w:val="en-US" w:eastAsia="zh-CN"/>
        </w:rPr>
      </w:pPr>
      <w:r>
        <w:rPr>
          <w:rFonts w:hint="eastAsia" w:ascii="宋体" w:hAnsi="宋体" w:eastAsia="宋体"/>
          <w:sz w:val="24"/>
          <w:szCs w:val="28"/>
          <w:lang w:val="en-US" w:eastAsia="zh-CN"/>
        </w:rPr>
        <w:t>处理器</w:t>
      </w:r>
      <w:r>
        <w:rPr>
          <w:rFonts w:hint="eastAsia" w:ascii="宋体" w:hAnsi="宋体" w:eastAsia="宋体"/>
          <w:sz w:val="24"/>
          <w:szCs w:val="28"/>
          <w:lang w:val="en-US" w:eastAsia="zh-CN"/>
        </w:rPr>
        <w:tab/>
      </w:r>
      <w:r>
        <w:rPr>
          <w:rFonts w:hint="eastAsia" w:ascii="宋体" w:hAnsi="宋体" w:eastAsia="宋体"/>
          <w:sz w:val="24"/>
          <w:szCs w:val="28"/>
          <w:lang w:val="en-US" w:eastAsia="zh-CN"/>
        </w:rPr>
        <w:t>12th Gen Intel(R) Core(TM) i7-12700H   2.30 GHz</w:t>
      </w:r>
    </w:p>
    <w:p>
      <w:pPr>
        <w:spacing w:line="360" w:lineRule="auto"/>
        <w:ind w:firstLine="420" w:firstLineChars="0"/>
        <w:rPr>
          <w:rFonts w:hint="eastAsia" w:ascii="宋体" w:hAnsi="宋体" w:eastAsia="宋体"/>
          <w:sz w:val="24"/>
          <w:szCs w:val="28"/>
          <w:lang w:val="en-US" w:eastAsia="zh-CN"/>
        </w:rPr>
      </w:pPr>
      <w:r>
        <w:rPr>
          <w:rFonts w:hint="eastAsia" w:ascii="宋体" w:hAnsi="宋体" w:eastAsia="宋体"/>
          <w:sz w:val="24"/>
          <w:szCs w:val="28"/>
          <w:lang w:val="en-US" w:eastAsia="zh-CN"/>
        </w:rPr>
        <w:t>机带 RAM</w:t>
      </w:r>
      <w:r>
        <w:rPr>
          <w:rFonts w:hint="eastAsia" w:ascii="宋体" w:hAnsi="宋体" w:eastAsia="宋体"/>
          <w:sz w:val="24"/>
          <w:szCs w:val="28"/>
          <w:lang w:val="en-US" w:eastAsia="zh-CN"/>
        </w:rPr>
        <w:tab/>
      </w:r>
      <w:r>
        <w:rPr>
          <w:rFonts w:hint="eastAsia" w:ascii="宋体" w:hAnsi="宋体" w:eastAsia="宋体"/>
          <w:sz w:val="24"/>
          <w:szCs w:val="28"/>
          <w:lang w:val="en-US" w:eastAsia="zh-CN"/>
        </w:rPr>
        <w:t>32.0 GB (31.6 GB 可用)</w:t>
      </w:r>
    </w:p>
    <w:p>
      <w:pPr>
        <w:spacing w:line="360" w:lineRule="auto"/>
        <w:ind w:firstLine="420" w:firstLineChars="0"/>
        <w:rPr>
          <w:rFonts w:hint="eastAsia" w:ascii="宋体" w:hAnsi="宋体" w:eastAsia="宋体"/>
          <w:sz w:val="24"/>
          <w:szCs w:val="28"/>
          <w:lang w:val="en-US" w:eastAsia="zh-CN"/>
        </w:rPr>
      </w:pPr>
      <w:r>
        <w:rPr>
          <w:rFonts w:hint="eastAsia" w:ascii="宋体" w:hAnsi="宋体" w:eastAsia="宋体"/>
          <w:sz w:val="24"/>
          <w:szCs w:val="28"/>
          <w:lang w:val="en-US" w:eastAsia="zh-CN"/>
        </w:rPr>
        <w:t>系统类型</w:t>
      </w:r>
      <w:r>
        <w:rPr>
          <w:rFonts w:hint="eastAsia" w:ascii="宋体" w:hAnsi="宋体" w:eastAsia="宋体"/>
          <w:sz w:val="24"/>
          <w:szCs w:val="28"/>
          <w:lang w:val="en-US" w:eastAsia="zh-CN"/>
        </w:rPr>
        <w:tab/>
      </w:r>
      <w:r>
        <w:rPr>
          <w:rFonts w:hint="eastAsia" w:ascii="宋体" w:hAnsi="宋体" w:eastAsia="宋体"/>
          <w:sz w:val="24"/>
          <w:szCs w:val="28"/>
          <w:lang w:val="en-US" w:eastAsia="zh-CN"/>
        </w:rPr>
        <w:t>64 位操作系统, 基于 x64 的处理器</w:t>
      </w:r>
    </w:p>
    <w:p>
      <w:pPr>
        <w:spacing w:line="360" w:lineRule="auto"/>
        <w:ind w:firstLine="420" w:firstLineChars="0"/>
        <w:rPr>
          <w:rFonts w:hint="eastAsia" w:ascii="宋体" w:hAnsi="宋体" w:eastAsia="宋体"/>
          <w:sz w:val="24"/>
          <w:szCs w:val="28"/>
          <w:lang w:val="en-US" w:eastAsia="zh-CN"/>
        </w:rPr>
      </w:pPr>
      <w:r>
        <w:rPr>
          <w:rFonts w:hint="eastAsia" w:ascii="宋体" w:hAnsi="宋体" w:eastAsia="宋体"/>
          <w:sz w:val="24"/>
          <w:szCs w:val="28"/>
          <w:lang w:val="en-US" w:eastAsia="zh-CN"/>
        </w:rPr>
        <w:t>开发平台 pycharm-professional-2023.1</w:t>
      </w:r>
    </w:p>
    <w:p>
      <w:pPr>
        <w:spacing w:line="360" w:lineRule="auto"/>
        <w:ind w:firstLine="420" w:firstLineChars="0"/>
        <w:rPr>
          <w:rFonts w:hint="eastAsia" w:ascii="宋体" w:hAnsi="宋体" w:eastAsia="宋体"/>
          <w:sz w:val="24"/>
          <w:szCs w:val="28"/>
          <w:lang w:val="en-US" w:eastAsia="zh-CN"/>
        </w:rPr>
      </w:pPr>
      <w:r>
        <w:rPr>
          <w:rFonts w:hint="eastAsia" w:ascii="宋体" w:hAnsi="宋体" w:eastAsia="宋体"/>
          <w:sz w:val="24"/>
          <w:szCs w:val="28"/>
          <w:lang w:val="en-US" w:eastAsia="zh-CN"/>
        </w:rPr>
        <w:t>Python版本 3.9</w:t>
      </w:r>
    </w:p>
    <w:p>
      <w:pPr>
        <w:spacing w:line="360" w:lineRule="auto"/>
        <w:ind w:firstLine="420" w:firstLineChars="0"/>
        <w:rPr>
          <w:rFonts w:hint="default" w:ascii="宋体" w:hAnsi="宋体" w:eastAsia="宋体"/>
          <w:sz w:val="24"/>
          <w:szCs w:val="28"/>
          <w:lang w:val="en-US" w:eastAsia="zh-CN"/>
        </w:rPr>
      </w:pPr>
      <w:r>
        <w:rPr>
          <w:rFonts w:hint="eastAsia" w:ascii="宋体" w:hAnsi="宋体" w:eastAsia="宋体"/>
          <w:sz w:val="24"/>
          <w:szCs w:val="28"/>
          <w:lang w:val="en-US" w:eastAsia="zh-CN"/>
        </w:rPr>
        <w:t>CUDA版本 12.8</w:t>
      </w:r>
    </w:p>
    <w:p>
      <w:pPr>
        <w:spacing w:line="360" w:lineRule="auto"/>
        <w:ind w:firstLine="420" w:firstLineChars="0"/>
        <w:rPr>
          <w:rFonts w:hint="default" w:ascii="宋体" w:hAnsi="宋体" w:eastAsia="宋体"/>
          <w:sz w:val="24"/>
          <w:szCs w:val="28"/>
          <w:lang w:val="en-US" w:eastAsia="zh-CN"/>
        </w:rPr>
      </w:pPr>
      <w:r>
        <w:rPr>
          <w:rFonts w:hint="eastAsia" w:ascii="宋体" w:hAnsi="宋体" w:eastAsia="宋体"/>
          <w:sz w:val="24"/>
          <w:szCs w:val="28"/>
          <w:lang w:val="en-US" w:eastAsia="zh-CN"/>
        </w:rPr>
        <w:t>Pytorch版本 2.7.0+cu128</w:t>
      </w:r>
    </w:p>
    <w:p>
      <w:pPr>
        <w:spacing w:line="360" w:lineRule="auto"/>
        <w:ind w:firstLine="420" w:firstLineChars="0"/>
        <w:rPr>
          <w:rFonts w:hint="eastAsia" w:ascii="宋体" w:hAnsi="宋体" w:eastAsia="宋体"/>
          <w:sz w:val="24"/>
          <w:szCs w:val="28"/>
          <w:lang w:val="en-US" w:eastAsia="zh-CN"/>
        </w:rPr>
      </w:pPr>
    </w:p>
    <w:p>
      <w:pPr>
        <w:pStyle w:val="16"/>
        <w:numPr>
          <w:ilvl w:val="0"/>
          <w:numId w:val="1"/>
        </w:numPr>
        <w:spacing w:line="360" w:lineRule="auto"/>
        <w:ind w:left="425" w:leftChars="0" w:hanging="425" w:firstLineChars="0"/>
        <w:rPr>
          <w:rFonts w:ascii="宋体" w:hAnsi="宋体" w:eastAsia="宋体"/>
          <w:b/>
          <w:bCs/>
          <w:sz w:val="28"/>
          <w:szCs w:val="32"/>
        </w:rPr>
      </w:pPr>
      <w:r>
        <w:rPr>
          <w:rFonts w:hint="eastAsia" w:ascii="宋体" w:hAnsi="宋体" w:eastAsia="宋体"/>
          <w:b/>
          <w:bCs/>
          <w:sz w:val="28"/>
          <w:szCs w:val="32"/>
        </w:rPr>
        <w:t>系统介绍</w:t>
      </w:r>
    </w:p>
    <w:p>
      <w:pPr>
        <w:pStyle w:val="16"/>
        <w:numPr>
          <w:ilvl w:val="1"/>
          <w:numId w:val="1"/>
        </w:numPr>
        <w:spacing w:line="360" w:lineRule="auto"/>
        <w:ind w:left="453" w:leftChars="0" w:hanging="453" w:firstLineChars="0"/>
        <w:rPr>
          <w:rFonts w:hint="eastAsia" w:ascii="宋体" w:hAnsi="宋体" w:eastAsia="宋体"/>
          <w:sz w:val="24"/>
          <w:szCs w:val="28"/>
        </w:rPr>
      </w:pPr>
      <w:bookmarkStart w:id="0" w:name="_Hlk170382864"/>
      <w:r>
        <w:rPr>
          <w:rFonts w:hint="eastAsia" w:ascii="宋体" w:hAnsi="宋体" w:eastAsia="宋体"/>
          <w:sz w:val="24"/>
          <w:szCs w:val="28"/>
          <w:lang w:val="en-US" w:eastAsia="zh-CN"/>
        </w:rPr>
        <w:t>前端介绍</w:t>
      </w:r>
    </w:p>
    <w:p>
      <w:pPr>
        <w:pStyle w:val="16"/>
        <w:numPr>
          <w:ilvl w:val="0"/>
          <w:numId w:val="0"/>
        </w:numPr>
        <w:spacing w:line="360" w:lineRule="auto"/>
        <w:ind w:left="397" w:leftChars="0" w:firstLine="416" w:firstLineChars="0"/>
        <w:rPr>
          <w:rFonts w:hint="default" w:ascii="宋体" w:hAnsi="宋体" w:eastAsia="宋体"/>
          <w:sz w:val="24"/>
          <w:szCs w:val="28"/>
          <w:lang w:val="en-US" w:eastAsia="zh-CN"/>
        </w:rPr>
      </w:pPr>
      <w:r>
        <w:rPr>
          <w:rFonts w:hint="eastAsia" w:ascii="宋体" w:hAnsi="宋体" w:eastAsia="宋体"/>
          <w:sz w:val="24"/>
          <w:szCs w:val="28"/>
          <w:lang w:val="en-US" w:eastAsia="zh-CN"/>
        </w:rPr>
        <w:t>本项目的前端采用Uniapp跨平台开发框架，开发基于Vue3+ts+scss的肺炎决策支持系统。本项目前已开发了web端，支持用户登录注册，获取肺炎医学决策支持，肺炎图像识别等功能。该系统使用pinia插件进行持久化存储，保障用户数据持久化存储。</w:t>
      </w:r>
    </w:p>
    <w:p>
      <w:pPr>
        <w:pStyle w:val="16"/>
        <w:numPr>
          <w:ilvl w:val="0"/>
          <w:numId w:val="0"/>
        </w:numPr>
        <w:spacing w:line="360" w:lineRule="auto"/>
        <w:ind w:left="397" w:leftChars="0" w:firstLine="416" w:firstLineChars="0"/>
        <w:rPr>
          <w:rFonts w:hint="eastAsia" w:ascii="宋体" w:hAnsi="宋体" w:eastAsia="宋体"/>
          <w:sz w:val="24"/>
          <w:szCs w:val="28"/>
          <w:lang w:val="en-US" w:eastAsia="zh-CN"/>
        </w:rPr>
      </w:pPr>
      <w:r>
        <w:rPr>
          <w:rFonts w:hint="eastAsia" w:ascii="宋体" w:hAnsi="宋体" w:eastAsia="宋体"/>
          <w:sz w:val="24"/>
          <w:szCs w:val="28"/>
          <w:lang w:val="en-US" w:eastAsia="zh-CN"/>
        </w:rPr>
        <w:t>接下来展示本系统的前端页面和功能介绍。</w:t>
      </w:r>
    </w:p>
    <w:p>
      <w:pPr>
        <w:pStyle w:val="16"/>
        <w:numPr>
          <w:ilvl w:val="2"/>
          <w:numId w:val="1"/>
        </w:numPr>
        <w:spacing w:line="360" w:lineRule="auto"/>
        <w:ind w:left="1508" w:leftChars="0" w:hanging="708" w:firstLineChars="0"/>
        <w:rPr>
          <w:rFonts w:hint="default" w:ascii="宋体" w:hAnsi="宋体" w:eastAsia="宋体"/>
          <w:sz w:val="24"/>
          <w:szCs w:val="28"/>
          <w:lang w:val="en-US" w:eastAsia="zh-CN"/>
        </w:rPr>
      </w:pPr>
      <w:r>
        <w:rPr>
          <w:rFonts w:hint="eastAsia" w:ascii="宋体" w:hAnsi="宋体" w:eastAsia="宋体"/>
          <w:sz w:val="24"/>
          <w:szCs w:val="28"/>
          <w:lang w:val="en-US" w:eastAsia="zh-CN"/>
        </w:rPr>
        <w:t>登录注册页面</w:t>
      </w:r>
    </w:p>
    <w:p>
      <w:pPr>
        <w:pStyle w:val="16"/>
        <w:numPr>
          <w:ilvl w:val="0"/>
          <w:numId w:val="0"/>
        </w:numPr>
        <w:spacing w:line="360" w:lineRule="auto"/>
        <w:ind w:left="800" w:leftChars="0"/>
        <w:rPr>
          <w:rFonts w:hint="default" w:ascii="宋体" w:hAnsi="宋体" w:eastAsia="宋体"/>
          <w:sz w:val="24"/>
          <w:szCs w:val="28"/>
          <w:lang w:val="en-US" w:eastAsia="zh-CN"/>
        </w:rPr>
      </w:pPr>
      <w:r>
        <w:rPr>
          <w:rFonts w:hint="default" w:ascii="宋体" w:hAnsi="宋体" w:eastAsia="宋体"/>
          <w:sz w:val="24"/>
          <w:szCs w:val="28"/>
          <w:lang w:val="en-US" w:eastAsia="zh-CN"/>
        </w:rPr>
        <w:drawing>
          <wp:inline distT="0" distB="0" distL="114300" distR="114300">
            <wp:extent cx="5257800" cy="26441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57800" cy="2644140"/>
                    </a:xfrm>
                    <a:prstGeom prst="rect">
                      <a:avLst/>
                    </a:prstGeom>
                    <a:noFill/>
                    <a:ln>
                      <a:noFill/>
                    </a:ln>
                  </pic:spPr>
                </pic:pic>
              </a:graphicData>
            </a:graphic>
          </wp:inline>
        </w:drawing>
      </w:r>
    </w:p>
    <w:p>
      <w:pPr>
        <w:pStyle w:val="3"/>
        <w:numPr>
          <w:ilvl w:val="0"/>
          <w:numId w:val="0"/>
        </w:numPr>
        <w:spacing w:line="360" w:lineRule="auto"/>
        <w:ind w:left="800" w:leftChars="0"/>
        <w:rPr>
          <w:rFonts w:hint="default" w:ascii="宋体" w:hAnsi="宋体" w:eastAsia="黑体"/>
          <w:sz w:val="24"/>
          <w:szCs w:val="28"/>
          <w:lang w:val="en-US" w:eastAsia="zh-CN"/>
        </w:rPr>
      </w:pPr>
      <w:bookmarkStart w:id="1" w:name="_Ref8694"/>
      <w:r>
        <w:t xml:space="preserve">图 </w:t>
      </w:r>
      <w:r>
        <w:fldChar w:fldCharType="begin"/>
      </w:r>
      <w:r>
        <w:instrText xml:space="preserve"> SEQ 图 \* ARABIC </w:instrText>
      </w:r>
      <w:r>
        <w:fldChar w:fldCharType="separate"/>
      </w:r>
      <w:r>
        <w:t>1</w:t>
      </w:r>
      <w:r>
        <w:fldChar w:fldCharType="end"/>
      </w:r>
      <w:bookmarkEnd w:id="1"/>
      <w:r>
        <w:rPr>
          <w:rFonts w:hint="eastAsia"/>
          <w:lang w:val="en-US" w:eastAsia="zh-CN"/>
        </w:rPr>
        <w:t>登录界面</w:t>
      </w:r>
    </w:p>
    <w:p>
      <w:pPr>
        <w:pStyle w:val="16"/>
        <w:numPr>
          <w:ilvl w:val="0"/>
          <w:numId w:val="0"/>
        </w:numPr>
        <w:spacing w:line="360" w:lineRule="auto"/>
        <w:ind w:left="800" w:leftChars="0"/>
        <w:rPr>
          <w:rFonts w:hint="default" w:ascii="宋体" w:hAnsi="宋体" w:eastAsia="宋体"/>
          <w:sz w:val="24"/>
          <w:szCs w:val="28"/>
          <w:lang w:val="en-US" w:eastAsia="zh-CN"/>
        </w:rPr>
      </w:pPr>
      <w:r>
        <w:rPr>
          <w:rFonts w:hint="default" w:ascii="宋体" w:hAnsi="宋体" w:eastAsia="宋体"/>
          <w:sz w:val="24"/>
          <w:szCs w:val="28"/>
          <w:lang w:val="en-US" w:eastAsia="zh-CN"/>
        </w:rPr>
        <w:drawing>
          <wp:inline distT="0" distB="0" distL="114300" distR="114300">
            <wp:extent cx="5257800" cy="26441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57800" cy="2644140"/>
                    </a:xfrm>
                    <a:prstGeom prst="rect">
                      <a:avLst/>
                    </a:prstGeom>
                    <a:noFill/>
                    <a:ln>
                      <a:noFill/>
                    </a:ln>
                  </pic:spPr>
                </pic:pic>
              </a:graphicData>
            </a:graphic>
          </wp:inline>
        </w:drawing>
      </w:r>
    </w:p>
    <w:p>
      <w:pPr>
        <w:pStyle w:val="3"/>
        <w:numPr>
          <w:ilvl w:val="0"/>
          <w:numId w:val="0"/>
        </w:numPr>
        <w:spacing w:line="360" w:lineRule="auto"/>
        <w:ind w:left="800" w:leftChars="0"/>
        <w:rPr>
          <w:rFonts w:hint="eastAsia" w:ascii="宋体" w:hAnsi="宋体" w:eastAsiaTheme="minorEastAsia"/>
          <w:sz w:val="24"/>
          <w:szCs w:val="28"/>
          <w:lang w:val="en-US" w:eastAsia="zh-CN"/>
        </w:rPr>
      </w:pPr>
      <w:bookmarkStart w:id="2" w:name="_Ref8857"/>
      <w:r>
        <w:t xml:space="preserve">图 </w:t>
      </w:r>
      <w:r>
        <w:fldChar w:fldCharType="begin"/>
      </w:r>
      <w:r>
        <w:instrText xml:space="preserve"> SEQ 图 \* ARABIC </w:instrText>
      </w:r>
      <w:r>
        <w:fldChar w:fldCharType="separate"/>
      </w:r>
      <w:r>
        <w:t>2</w:t>
      </w:r>
      <w:r>
        <w:fldChar w:fldCharType="end"/>
      </w:r>
      <w:bookmarkEnd w:id="2"/>
      <w:r>
        <w:rPr>
          <w:rFonts w:hint="eastAsia"/>
          <w:lang w:eastAsia="zh-CN"/>
        </w:rPr>
        <w:t>注册页面</w:t>
      </w:r>
    </w:p>
    <w:p>
      <w:pPr>
        <w:pStyle w:val="16"/>
        <w:bidi w:val="0"/>
        <w:rPr>
          <w:rFonts w:hint="default"/>
          <w:lang w:val="en-US" w:eastAsia="zh-CN"/>
        </w:rPr>
      </w:pPr>
      <w:r>
        <w:rPr>
          <w:rFonts w:hint="eastAsia"/>
          <w:lang w:val="en-US" w:eastAsia="zh-CN"/>
        </w:rPr>
        <w:t>在登录注册页面，如</w:t>
      </w:r>
      <w:r>
        <w:rPr>
          <w:rFonts w:hint="eastAsia"/>
          <w:lang w:val="en-US" w:eastAsia="zh-CN"/>
        </w:rPr>
        <w:fldChar w:fldCharType="begin"/>
      </w:r>
      <w:r>
        <w:rPr>
          <w:rFonts w:hint="eastAsia"/>
          <w:lang w:val="en-US" w:eastAsia="zh-CN"/>
        </w:rPr>
        <w:instrText xml:space="preserve"> REF _Ref8694 \h </w:instrText>
      </w:r>
      <w:r>
        <w:rPr>
          <w:rFonts w:hint="eastAsia"/>
          <w:lang w:val="en-US" w:eastAsia="zh-CN"/>
        </w:rPr>
        <w:fldChar w:fldCharType="separate"/>
      </w:r>
      <w:r>
        <w:rPr>
          <w:rFonts w:hint="eastAsia"/>
          <w:lang w:val="en-US" w:eastAsia="zh-CN"/>
        </w:rPr>
        <w:t>图 1</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REF _Ref8857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，用户可以通过用户名/手机号/邮箱进行注册，然后使用账号+密码即可登入系统。在登录页勾选了“记住我”时，浏览器会自动存储用户的登录信息，保障下次用户再次进入系统时无需再次出入账号密码。</w:t>
      </w:r>
    </w:p>
    <w:p>
      <w:pPr>
        <w:pStyle w:val="16"/>
        <w:numPr>
          <w:ilvl w:val="2"/>
          <w:numId w:val="1"/>
        </w:numPr>
        <w:spacing w:line="360" w:lineRule="auto"/>
        <w:ind w:left="1508" w:leftChars="0" w:hanging="708" w:firstLineChars="0"/>
        <w:rPr>
          <w:rFonts w:hint="default" w:ascii="宋体" w:hAnsi="宋体" w:eastAsia="宋体"/>
          <w:sz w:val="24"/>
          <w:szCs w:val="28"/>
          <w:lang w:val="en-US" w:eastAsia="zh-CN"/>
        </w:rPr>
      </w:pPr>
      <w:r>
        <w:rPr>
          <w:rFonts w:hint="eastAsia" w:ascii="宋体" w:hAnsi="宋体" w:eastAsia="宋体"/>
          <w:sz w:val="24"/>
          <w:szCs w:val="28"/>
          <w:lang w:val="en-US" w:eastAsia="zh-CN"/>
        </w:rPr>
        <w:t>大模型对话页面</w:t>
      </w:r>
    </w:p>
    <w:p>
      <w:pPr>
        <w:pStyle w:val="16"/>
        <w:numPr>
          <w:ilvl w:val="0"/>
          <w:numId w:val="0"/>
        </w:numPr>
        <w:spacing w:line="360" w:lineRule="auto"/>
        <w:ind w:left="800" w:leftChars="0"/>
        <w:rPr>
          <w:rFonts w:hint="default" w:ascii="宋体" w:hAnsi="宋体" w:eastAsia="宋体"/>
          <w:sz w:val="24"/>
          <w:szCs w:val="28"/>
          <w:lang w:val="en-US" w:eastAsia="zh-CN"/>
        </w:rPr>
      </w:pPr>
      <w:r>
        <w:rPr>
          <w:rFonts w:hint="default" w:ascii="宋体" w:hAnsi="宋体" w:eastAsia="宋体"/>
          <w:sz w:val="24"/>
          <w:szCs w:val="28"/>
          <w:lang w:val="en-US" w:eastAsia="zh-CN"/>
        </w:rPr>
        <w:drawing>
          <wp:inline distT="0" distB="0" distL="114300" distR="114300">
            <wp:extent cx="5266690" cy="262826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6690" cy="2628265"/>
                    </a:xfrm>
                    <a:prstGeom prst="rect">
                      <a:avLst/>
                    </a:prstGeom>
                    <a:noFill/>
                    <a:ln>
                      <a:noFill/>
                    </a:ln>
                  </pic:spPr>
                </pic:pic>
              </a:graphicData>
            </a:graphic>
          </wp:inline>
        </w:drawing>
      </w:r>
    </w:p>
    <w:p>
      <w:pPr>
        <w:pStyle w:val="3"/>
        <w:numPr>
          <w:ilvl w:val="0"/>
          <w:numId w:val="0"/>
        </w:numPr>
        <w:spacing w:line="360" w:lineRule="auto"/>
        <w:ind w:left="800" w:leftChars="0"/>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大模型对话页面</w:t>
      </w:r>
    </w:p>
    <w:p>
      <w:pPr>
        <w:pStyle w:val="16"/>
        <w:bidi w:val="0"/>
        <w:rPr>
          <w:rFonts w:hint="eastAsia"/>
          <w:lang w:val="en-US" w:eastAsia="zh-CN"/>
        </w:rPr>
      </w:pPr>
      <w:r>
        <w:rPr>
          <w:rFonts w:hint="eastAsia"/>
          <w:lang w:val="en-US" w:eastAsia="zh-CN"/>
        </w:rPr>
        <w:t>该页面主要由两部分组成，侧边栏和对话栏，侧边栏默认是收缩状态，点击侧边栏的logo图标或箭头图标，或者点击用户头像，都可以唤出侧边栏。</w:t>
      </w:r>
    </w:p>
    <w:p>
      <w:pPr>
        <w:ind w:left="420" w:leftChars="0" w:firstLine="420" w:firstLineChars="0"/>
        <w:rPr>
          <w:rFonts w:hint="default"/>
          <w:lang w:val="en-US" w:eastAsia="zh-CN"/>
        </w:rPr>
      </w:pPr>
      <w:r>
        <w:rPr>
          <w:rFonts w:hint="default"/>
          <w:lang w:val="en-US" w:eastAsia="zh-CN"/>
        </w:rPr>
        <w:drawing>
          <wp:inline distT="0" distB="0" distL="114300" distR="114300">
            <wp:extent cx="5274310" cy="2634615"/>
            <wp:effectExtent l="0" t="0" r="254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634615"/>
                    </a:xfrm>
                    <a:prstGeom prst="rect">
                      <a:avLst/>
                    </a:prstGeom>
                    <a:noFill/>
                    <a:ln>
                      <a:noFill/>
                    </a:ln>
                  </pic:spPr>
                </pic:pic>
              </a:graphicData>
            </a:graphic>
          </wp:inline>
        </w:drawing>
      </w:r>
    </w:p>
    <w:p>
      <w:pPr>
        <w:pStyle w:val="3"/>
        <w:ind w:left="420" w:leftChars="0" w:firstLine="420" w:firstLineChars="0"/>
        <w:rPr>
          <w:rFonts w:hint="eastAsia"/>
          <w:lang w:eastAsia="zh-CN"/>
        </w:rPr>
      </w:pPr>
      <w:bookmarkStart w:id="3" w:name="_Ref9844"/>
      <w:r>
        <w:t xml:space="preserve">图 </w:t>
      </w:r>
      <w:r>
        <w:fldChar w:fldCharType="begin"/>
      </w:r>
      <w:r>
        <w:instrText xml:space="preserve"> SEQ 图 \* ARABIC </w:instrText>
      </w:r>
      <w:r>
        <w:fldChar w:fldCharType="separate"/>
      </w:r>
      <w:r>
        <w:t>4</w:t>
      </w:r>
      <w:r>
        <w:fldChar w:fldCharType="end"/>
      </w:r>
      <w:bookmarkEnd w:id="3"/>
      <w:r>
        <w:rPr>
          <w:rFonts w:hint="eastAsia"/>
          <w:lang w:eastAsia="zh-CN"/>
        </w:rPr>
        <w:t>侧边栏唤出</w:t>
      </w:r>
    </w:p>
    <w:p>
      <w:pPr>
        <w:pStyle w:val="16"/>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_Ref9844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所示，侧边栏唤出后，点击开启新对话按钮，系统会自动保存上一次的对话到历史对话记录中，同时清空右边的对话记录，开启新对话。点击下方的用户头像可以唤出菜单栏。如</w:t>
      </w:r>
      <w:r>
        <w:rPr>
          <w:rFonts w:hint="eastAsia"/>
          <w:lang w:val="en-US" w:eastAsia="zh-CN"/>
        </w:rPr>
        <w:fldChar w:fldCharType="begin"/>
      </w:r>
      <w:r>
        <w:rPr>
          <w:rFonts w:hint="eastAsia"/>
          <w:lang w:val="en-US" w:eastAsia="zh-CN"/>
        </w:rPr>
        <w:instrText xml:space="preserve"> REF _Ref10288 \h </w:instrText>
      </w:r>
      <w:r>
        <w:rPr>
          <w:rFonts w:hint="eastAsia"/>
          <w:lang w:val="en-US" w:eastAsia="zh-CN"/>
        </w:rPr>
        <w:fldChar w:fldCharType="separate"/>
      </w:r>
      <w:r>
        <w:t>图 5</w:t>
      </w:r>
      <w:r>
        <w:rPr>
          <w:rFonts w:hint="eastAsia"/>
          <w:lang w:val="en-US" w:eastAsia="zh-CN"/>
        </w:rPr>
        <w:fldChar w:fldCharType="end"/>
      </w:r>
      <w:r>
        <w:rPr>
          <w:rFonts w:hint="eastAsia"/>
          <w:lang w:val="en-US" w:eastAsia="zh-CN"/>
        </w:rPr>
        <w:t>所示，点击个人信息可以查看个人信息，点击退出登录可以清空用户信息并返回至登录页面。</w:t>
      </w:r>
    </w:p>
    <w:p>
      <w:pPr>
        <w:ind w:left="420" w:leftChars="0" w:firstLine="420" w:firstLineChars="0"/>
        <w:jc w:val="center"/>
        <w:rPr>
          <w:rFonts w:hint="default"/>
          <w:lang w:val="en-US" w:eastAsia="zh-CN"/>
        </w:rPr>
      </w:pPr>
      <w:r>
        <w:rPr>
          <w:rFonts w:hint="default"/>
          <w:lang w:val="en-US" w:eastAsia="zh-CN"/>
        </w:rPr>
        <w:drawing>
          <wp:inline distT="0" distB="0" distL="114300" distR="114300">
            <wp:extent cx="1819275" cy="21336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819275" cy="2133600"/>
                    </a:xfrm>
                    <a:prstGeom prst="rect">
                      <a:avLst/>
                    </a:prstGeom>
                    <a:noFill/>
                    <a:ln>
                      <a:noFill/>
                    </a:ln>
                  </pic:spPr>
                </pic:pic>
              </a:graphicData>
            </a:graphic>
          </wp:inline>
        </w:drawing>
      </w:r>
    </w:p>
    <w:p>
      <w:pPr>
        <w:pStyle w:val="3"/>
        <w:ind w:left="420" w:leftChars="0" w:firstLine="420" w:firstLineChars="0"/>
        <w:jc w:val="center"/>
        <w:rPr>
          <w:rFonts w:hint="eastAsia"/>
          <w:lang w:eastAsia="zh-CN"/>
        </w:rPr>
      </w:pPr>
      <w:bookmarkStart w:id="4" w:name="_Ref10288"/>
      <w:r>
        <w:t xml:space="preserve">图 </w:t>
      </w:r>
      <w:r>
        <w:fldChar w:fldCharType="begin"/>
      </w:r>
      <w:r>
        <w:instrText xml:space="preserve"> SEQ 图 \* ARABIC </w:instrText>
      </w:r>
      <w:r>
        <w:fldChar w:fldCharType="separate"/>
      </w:r>
      <w:r>
        <w:t>5</w:t>
      </w:r>
      <w:r>
        <w:fldChar w:fldCharType="end"/>
      </w:r>
      <w:bookmarkEnd w:id="4"/>
      <w:r>
        <w:rPr>
          <w:rFonts w:hint="eastAsia"/>
          <w:lang w:eastAsia="zh-CN"/>
        </w:rPr>
        <w:t>个人信息菜单栏</w:t>
      </w:r>
    </w:p>
    <w:p>
      <w:pPr>
        <w:pStyle w:val="16"/>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eastAsia"/>
          <w:lang w:val="en-US" w:eastAsia="zh-CN"/>
        </w:rPr>
        <w:t>用户可以根据大模型给出的提示信息在输入框中输入自己的身体状况信息，大模型会根据prompt模板和内置的知识库来给出合理的决策支持。如</w:t>
      </w:r>
      <w:r>
        <w:rPr>
          <w:rFonts w:hint="eastAsia"/>
          <w:lang w:val="en-US" w:eastAsia="zh-CN"/>
        </w:rPr>
        <w:fldChar w:fldCharType="begin"/>
      </w:r>
      <w:r>
        <w:rPr>
          <w:rFonts w:hint="eastAsia"/>
          <w:lang w:val="en-US" w:eastAsia="zh-CN"/>
        </w:rPr>
        <w:instrText xml:space="preserve"> REF _Ref11241 \h </w:instrText>
      </w:r>
      <w:r>
        <w:rPr>
          <w:rFonts w:hint="eastAsia"/>
          <w:lang w:val="en-US" w:eastAsia="zh-CN"/>
        </w:rPr>
        <w:fldChar w:fldCharType="separate"/>
      </w:r>
      <w:r>
        <w:t>图 6</w:t>
      </w:r>
      <w:r>
        <w:rPr>
          <w:rFonts w:hint="eastAsia"/>
          <w:lang w:val="en-US" w:eastAsia="zh-CN"/>
        </w:rPr>
        <w:fldChar w:fldCharType="end"/>
      </w:r>
      <w:r>
        <w:rPr>
          <w:rFonts w:hint="eastAsia"/>
          <w:lang w:val="en-US" w:eastAsia="zh-CN"/>
        </w:rPr>
        <w:t>所示，大模型输出为流式输出，显著提高响应速度和用户体验，同时支持markdown语法，使回答结构更加清晰。用户还可以点击输入框上方的快速问题，快速发送问题给大模型获取回答。</w:t>
      </w:r>
    </w:p>
    <w:p>
      <w:pPr>
        <w:ind w:left="420" w:leftChars="0" w:firstLine="420" w:firstLineChars="0"/>
        <w:jc w:val="both"/>
        <w:rPr>
          <w:rFonts w:hint="default"/>
          <w:lang w:val="en-US" w:eastAsia="zh-CN"/>
        </w:rPr>
      </w:pPr>
      <w:r>
        <w:rPr>
          <w:rFonts w:hint="default"/>
          <w:lang w:val="en-US" w:eastAsia="zh-CN"/>
        </w:rPr>
        <w:drawing>
          <wp:inline distT="0" distB="0" distL="114300" distR="114300">
            <wp:extent cx="5263515" cy="2626360"/>
            <wp:effectExtent l="0" t="0" r="1333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3515" cy="2626360"/>
                    </a:xfrm>
                    <a:prstGeom prst="rect">
                      <a:avLst/>
                    </a:prstGeom>
                    <a:noFill/>
                    <a:ln>
                      <a:noFill/>
                    </a:ln>
                  </pic:spPr>
                </pic:pic>
              </a:graphicData>
            </a:graphic>
          </wp:inline>
        </w:drawing>
      </w:r>
    </w:p>
    <w:p>
      <w:pPr>
        <w:pStyle w:val="3"/>
        <w:bidi w:val="0"/>
        <w:rPr>
          <w:rFonts w:hint="eastAsia" w:eastAsiaTheme="minorEastAsia"/>
          <w:lang w:val="en-US" w:eastAsia="zh-CN"/>
        </w:rPr>
      </w:pPr>
      <w:bookmarkStart w:id="5" w:name="_Ref11241"/>
      <w:r>
        <w:t xml:space="preserve">图 </w:t>
      </w:r>
      <w:r>
        <w:fldChar w:fldCharType="begin"/>
      </w:r>
      <w:r>
        <w:instrText xml:space="preserve"> SEQ 图 \* ARABIC </w:instrText>
      </w:r>
      <w:r>
        <w:fldChar w:fldCharType="separate"/>
      </w:r>
      <w:r>
        <w:t>6</w:t>
      </w:r>
      <w:r>
        <w:fldChar w:fldCharType="end"/>
      </w:r>
      <w:bookmarkEnd w:id="5"/>
      <w:r>
        <w:rPr>
          <w:rFonts w:hint="eastAsia"/>
          <w:lang w:eastAsia="zh-CN"/>
        </w:rPr>
        <w:t>大模型决策支持</w:t>
      </w:r>
    </w:p>
    <w:p>
      <w:pPr>
        <w:pStyle w:val="16"/>
        <w:numPr>
          <w:ilvl w:val="2"/>
          <w:numId w:val="1"/>
        </w:numPr>
        <w:spacing w:line="360" w:lineRule="auto"/>
        <w:ind w:left="1508" w:leftChars="0" w:hanging="708" w:firstLineChars="0"/>
        <w:rPr>
          <w:rFonts w:hint="default" w:ascii="宋体" w:hAnsi="宋体" w:eastAsia="宋体"/>
          <w:sz w:val="24"/>
          <w:szCs w:val="28"/>
          <w:lang w:val="en-US" w:eastAsia="zh-CN"/>
        </w:rPr>
      </w:pPr>
      <w:r>
        <w:rPr>
          <w:rFonts w:hint="eastAsia" w:ascii="宋体" w:hAnsi="宋体" w:eastAsia="宋体"/>
          <w:sz w:val="24"/>
          <w:szCs w:val="28"/>
          <w:lang w:val="en-US" w:eastAsia="zh-CN"/>
        </w:rPr>
        <w:t>肺炎图像识别功能</w:t>
      </w:r>
    </w:p>
    <w:p>
      <w:pPr>
        <w:pStyle w:val="16"/>
        <w:numPr>
          <w:ilvl w:val="0"/>
          <w:numId w:val="0"/>
        </w:numPr>
        <w:spacing w:line="360" w:lineRule="auto"/>
        <w:ind w:left="800" w:leftChars="0" w:firstLine="416" w:firstLineChars="0"/>
        <w:rPr>
          <w:rFonts w:hint="eastAsia" w:ascii="宋体" w:hAnsi="宋体"/>
          <w:sz w:val="24"/>
          <w:szCs w:val="28"/>
          <w:lang w:val="en-US" w:eastAsia="zh-CN"/>
        </w:rPr>
      </w:pPr>
      <w:r>
        <w:rPr>
          <w:rFonts w:hint="eastAsia" w:ascii="宋体" w:hAnsi="宋体"/>
          <w:sz w:val="24"/>
          <w:szCs w:val="28"/>
          <w:lang w:val="en-US" w:eastAsia="zh-CN"/>
        </w:rPr>
        <w:t>本系统支持用户上传肺部x光图像，系统会自动识别图像，并给出患有肺炎的概率以及使用yolov11算法绘制出可能患有肺炎的位置。如</w:t>
      </w:r>
      <w:r>
        <w:rPr>
          <w:rFonts w:hint="eastAsia" w:ascii="宋体" w:hAnsi="宋体"/>
          <w:sz w:val="24"/>
          <w:szCs w:val="28"/>
          <w:lang w:val="en-US" w:eastAsia="zh-CN"/>
        </w:rPr>
        <w:fldChar w:fldCharType="begin"/>
      </w:r>
      <w:r>
        <w:rPr>
          <w:rFonts w:hint="eastAsia" w:ascii="宋体" w:hAnsi="宋体"/>
          <w:sz w:val="24"/>
          <w:szCs w:val="28"/>
          <w:lang w:val="en-US" w:eastAsia="zh-CN"/>
        </w:rPr>
        <w:instrText xml:space="preserve"> REF _Ref12338 \h </w:instrText>
      </w:r>
      <w:r>
        <w:rPr>
          <w:rFonts w:hint="eastAsia" w:ascii="宋体" w:hAnsi="宋体"/>
          <w:sz w:val="24"/>
          <w:szCs w:val="28"/>
          <w:lang w:val="en-US" w:eastAsia="zh-CN"/>
        </w:rPr>
        <w:fldChar w:fldCharType="separate"/>
      </w:r>
      <w:r>
        <w:t>图 7</w:t>
      </w:r>
      <w:r>
        <w:rPr>
          <w:rFonts w:hint="eastAsia" w:ascii="宋体" w:hAnsi="宋体"/>
          <w:sz w:val="24"/>
          <w:szCs w:val="28"/>
          <w:lang w:val="en-US" w:eastAsia="zh-CN"/>
        </w:rPr>
        <w:fldChar w:fldCharType="end"/>
      </w:r>
      <w:r>
        <w:rPr>
          <w:rFonts w:hint="eastAsia" w:ascii="宋体" w:hAnsi="宋体"/>
          <w:sz w:val="24"/>
          <w:szCs w:val="28"/>
          <w:lang w:val="en-US" w:eastAsia="zh-CN"/>
        </w:rPr>
        <w:t>所示。</w:t>
      </w:r>
    </w:p>
    <w:p>
      <w:pPr>
        <w:pStyle w:val="16"/>
        <w:numPr>
          <w:ilvl w:val="0"/>
          <w:numId w:val="0"/>
        </w:numPr>
        <w:spacing w:line="360" w:lineRule="auto"/>
        <w:ind w:left="800" w:leftChars="0"/>
        <w:rPr>
          <w:rFonts w:hint="default" w:ascii="宋体" w:hAnsi="宋体"/>
          <w:sz w:val="24"/>
          <w:szCs w:val="28"/>
          <w:lang w:val="en-US" w:eastAsia="zh-CN"/>
        </w:rPr>
      </w:pPr>
      <w:r>
        <w:rPr>
          <w:rFonts w:hint="default" w:ascii="宋体" w:hAnsi="宋体"/>
          <w:sz w:val="24"/>
          <w:szCs w:val="28"/>
          <w:lang w:val="en-US" w:eastAsia="zh-CN"/>
        </w:rPr>
        <w:drawing>
          <wp:inline distT="0" distB="0" distL="114300" distR="114300">
            <wp:extent cx="5266690" cy="2628265"/>
            <wp:effectExtent l="0" t="0" r="1016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66690" cy="2628265"/>
                    </a:xfrm>
                    <a:prstGeom prst="rect">
                      <a:avLst/>
                    </a:prstGeom>
                    <a:noFill/>
                    <a:ln>
                      <a:noFill/>
                    </a:ln>
                  </pic:spPr>
                </pic:pic>
              </a:graphicData>
            </a:graphic>
          </wp:inline>
        </w:drawing>
      </w:r>
    </w:p>
    <w:p>
      <w:pPr>
        <w:pStyle w:val="3"/>
        <w:numPr>
          <w:ilvl w:val="0"/>
          <w:numId w:val="0"/>
        </w:numPr>
        <w:spacing w:line="360" w:lineRule="auto"/>
        <w:ind w:left="800" w:leftChars="0"/>
        <w:rPr>
          <w:rFonts w:hint="eastAsia" w:ascii="宋体" w:hAnsi="宋体" w:eastAsia="宋体"/>
          <w:sz w:val="24"/>
          <w:szCs w:val="28"/>
          <w:lang w:val="en-US" w:eastAsia="zh-CN"/>
        </w:rPr>
      </w:pPr>
      <w:bookmarkStart w:id="6" w:name="_Ref12338"/>
      <w:r>
        <w:t xml:space="preserve">图 </w:t>
      </w:r>
      <w:r>
        <w:fldChar w:fldCharType="begin"/>
      </w:r>
      <w:r>
        <w:instrText xml:space="preserve"> SEQ 图 \* ARABIC </w:instrText>
      </w:r>
      <w:r>
        <w:fldChar w:fldCharType="separate"/>
      </w:r>
      <w:r>
        <w:t>7</w:t>
      </w:r>
      <w:r>
        <w:fldChar w:fldCharType="end"/>
      </w:r>
      <w:bookmarkEnd w:id="6"/>
      <w:r>
        <w:rPr>
          <w:rFonts w:hint="eastAsia"/>
          <w:lang w:eastAsia="zh-CN"/>
        </w:rPr>
        <w:t>肺炎图像识别</w:t>
      </w:r>
    </w:p>
    <w:p>
      <w:pPr>
        <w:pStyle w:val="16"/>
        <w:numPr>
          <w:ilvl w:val="2"/>
          <w:numId w:val="1"/>
        </w:numPr>
        <w:spacing w:line="360" w:lineRule="auto"/>
        <w:ind w:left="1508" w:leftChars="0" w:hanging="708" w:firstLineChars="0"/>
        <w:rPr>
          <w:rFonts w:hint="default" w:ascii="宋体" w:hAnsi="宋体" w:eastAsia="宋体"/>
          <w:sz w:val="24"/>
          <w:szCs w:val="28"/>
          <w:lang w:val="en-US" w:eastAsia="zh-CN"/>
        </w:rPr>
      </w:pPr>
      <w:r>
        <w:rPr>
          <w:rFonts w:hint="eastAsia" w:ascii="宋体" w:hAnsi="宋体"/>
          <w:sz w:val="24"/>
          <w:szCs w:val="28"/>
          <w:lang w:val="en-US" w:eastAsia="zh-CN"/>
        </w:rPr>
        <w:t>肺炎风险评估</w:t>
      </w:r>
      <w:r>
        <w:rPr>
          <w:rFonts w:hint="eastAsia" w:ascii="宋体" w:hAnsi="宋体" w:eastAsia="宋体"/>
          <w:sz w:val="24"/>
          <w:szCs w:val="28"/>
          <w:lang w:val="en-US" w:eastAsia="zh-CN"/>
        </w:rPr>
        <w:t>功能</w:t>
      </w:r>
    </w:p>
    <w:p>
      <w:pPr>
        <w:pStyle w:val="16"/>
        <w:numPr>
          <w:ilvl w:val="0"/>
          <w:numId w:val="0"/>
        </w:numPr>
        <w:spacing w:line="360" w:lineRule="auto"/>
        <w:ind w:left="800" w:leftChars="0" w:firstLine="416" w:firstLineChars="0"/>
        <w:rPr>
          <w:rFonts w:hint="default" w:ascii="宋体" w:hAnsi="宋体"/>
          <w:sz w:val="24"/>
          <w:szCs w:val="28"/>
          <w:lang w:val="en-US" w:eastAsia="zh-CN"/>
        </w:rPr>
      </w:pPr>
      <w:r>
        <w:rPr>
          <w:rFonts w:hint="eastAsia" w:ascii="宋体" w:hAnsi="宋体"/>
          <w:sz w:val="24"/>
          <w:szCs w:val="28"/>
          <w:lang w:val="en-US" w:eastAsia="zh-CN"/>
        </w:rPr>
        <w:t>点击右下角的肺炎风险评估，会弹出一个问卷调查，用户根据自身的实际情况填写问卷，点击提交后，大模型会根据知识库内容输出结构化数据：肺炎风险等级、判断信息、建议。如</w:t>
      </w:r>
      <w:r>
        <w:rPr>
          <w:rFonts w:hint="eastAsia" w:ascii="宋体" w:hAnsi="宋体"/>
          <w:sz w:val="24"/>
          <w:szCs w:val="28"/>
          <w:lang w:val="en-US" w:eastAsia="zh-CN"/>
        </w:rPr>
        <w:fldChar w:fldCharType="begin"/>
      </w:r>
      <w:r>
        <w:rPr>
          <w:rFonts w:hint="eastAsia" w:ascii="宋体" w:hAnsi="宋体"/>
          <w:sz w:val="24"/>
          <w:szCs w:val="28"/>
          <w:lang w:val="en-US" w:eastAsia="zh-CN"/>
        </w:rPr>
        <w:instrText xml:space="preserve"> REF _Ref13455 \h </w:instrText>
      </w:r>
      <w:r>
        <w:rPr>
          <w:rFonts w:hint="eastAsia" w:ascii="宋体" w:hAnsi="宋体"/>
          <w:sz w:val="24"/>
          <w:szCs w:val="28"/>
          <w:lang w:val="en-US" w:eastAsia="zh-CN"/>
        </w:rPr>
        <w:fldChar w:fldCharType="separate"/>
      </w:r>
      <w:r>
        <w:t>图 8</w:t>
      </w:r>
      <w:r>
        <w:rPr>
          <w:rFonts w:hint="eastAsia" w:ascii="宋体" w:hAnsi="宋体"/>
          <w:sz w:val="24"/>
          <w:szCs w:val="28"/>
          <w:lang w:val="en-US" w:eastAsia="zh-CN"/>
        </w:rPr>
        <w:fldChar w:fldCharType="end"/>
      </w:r>
      <w:r>
        <w:rPr>
          <w:rFonts w:hint="eastAsia" w:ascii="宋体" w:hAnsi="宋体"/>
          <w:sz w:val="24"/>
          <w:szCs w:val="28"/>
          <w:lang w:val="en-US" w:eastAsia="zh-CN"/>
        </w:rPr>
        <w:t>所示。</w:t>
      </w:r>
    </w:p>
    <w:p>
      <w:pPr>
        <w:pStyle w:val="16"/>
        <w:numPr>
          <w:ilvl w:val="0"/>
          <w:numId w:val="0"/>
        </w:numPr>
        <w:spacing w:line="360" w:lineRule="auto"/>
        <w:jc w:val="center"/>
        <w:rPr>
          <w:rFonts w:hint="default" w:ascii="宋体" w:hAnsi="宋体"/>
          <w:sz w:val="24"/>
          <w:szCs w:val="28"/>
          <w:lang w:val="en-US" w:eastAsia="zh-CN"/>
        </w:rPr>
      </w:pPr>
      <w:r>
        <w:rPr>
          <w:rFonts w:hint="default" w:ascii="宋体" w:hAnsi="宋体"/>
          <w:sz w:val="24"/>
          <w:szCs w:val="28"/>
          <w:lang w:val="en-US" w:eastAsia="zh-CN"/>
        </w:rPr>
        <w:drawing>
          <wp:inline distT="0" distB="0" distL="114300" distR="114300">
            <wp:extent cx="5263515" cy="2626360"/>
            <wp:effectExtent l="0" t="0" r="1333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3515" cy="2626360"/>
                    </a:xfrm>
                    <a:prstGeom prst="rect">
                      <a:avLst/>
                    </a:prstGeom>
                    <a:noFill/>
                    <a:ln>
                      <a:noFill/>
                    </a:ln>
                  </pic:spPr>
                </pic:pic>
              </a:graphicData>
            </a:graphic>
          </wp:inline>
        </w:drawing>
      </w:r>
    </w:p>
    <w:p>
      <w:pPr>
        <w:pStyle w:val="3"/>
        <w:numPr>
          <w:ilvl w:val="0"/>
          <w:numId w:val="0"/>
        </w:numPr>
        <w:spacing w:line="360" w:lineRule="auto"/>
        <w:jc w:val="center"/>
        <w:rPr>
          <w:rFonts w:hint="eastAsia" w:ascii="宋体" w:hAnsi="宋体" w:eastAsia="宋体"/>
          <w:sz w:val="24"/>
          <w:szCs w:val="28"/>
          <w:lang w:val="en-US" w:eastAsia="zh-CN"/>
        </w:rPr>
      </w:pPr>
      <w:bookmarkStart w:id="7" w:name="_Ref13455"/>
      <w:r>
        <w:t xml:space="preserve">图 </w:t>
      </w:r>
      <w:r>
        <w:fldChar w:fldCharType="begin"/>
      </w:r>
      <w:r>
        <w:instrText xml:space="preserve"> SEQ 图 \* ARABIC </w:instrText>
      </w:r>
      <w:r>
        <w:fldChar w:fldCharType="separate"/>
      </w:r>
      <w:r>
        <w:t>8</w:t>
      </w:r>
      <w:r>
        <w:fldChar w:fldCharType="end"/>
      </w:r>
      <w:bookmarkEnd w:id="7"/>
      <w:r>
        <w:rPr>
          <w:rFonts w:hint="eastAsia"/>
          <w:lang w:eastAsia="zh-CN"/>
        </w:rPr>
        <w:t>肺炎风险评估</w:t>
      </w:r>
    </w:p>
    <w:p>
      <w:pPr>
        <w:pStyle w:val="16"/>
        <w:numPr>
          <w:ilvl w:val="1"/>
          <w:numId w:val="1"/>
        </w:numPr>
        <w:spacing w:line="360" w:lineRule="auto"/>
        <w:ind w:left="453" w:leftChars="0" w:hanging="453" w:firstLineChars="0"/>
        <w:rPr>
          <w:rFonts w:hint="eastAsia" w:ascii="宋体" w:hAnsi="宋体" w:eastAsia="宋体"/>
          <w:sz w:val="24"/>
          <w:szCs w:val="28"/>
        </w:rPr>
      </w:pPr>
      <w:r>
        <w:rPr>
          <w:rFonts w:hint="eastAsia" w:ascii="宋体" w:hAnsi="宋体" w:eastAsia="宋体"/>
          <w:sz w:val="24"/>
          <w:szCs w:val="28"/>
          <w:lang w:val="en-US" w:eastAsia="zh-CN"/>
        </w:rPr>
        <w:t>后端介绍</w:t>
      </w:r>
    </w:p>
    <w:p>
      <w:pPr>
        <w:pStyle w:val="16"/>
        <w:numPr>
          <w:ilvl w:val="0"/>
          <w:numId w:val="0"/>
        </w:numPr>
        <w:spacing w:line="360" w:lineRule="auto"/>
        <w:ind w:leftChars="0" w:firstLine="420" w:firstLineChars="0"/>
        <w:rPr>
          <w:rFonts w:hint="eastAsia" w:ascii="宋体" w:hAnsi="宋体"/>
          <w:sz w:val="24"/>
          <w:szCs w:val="28"/>
          <w:lang w:val="en-US" w:eastAsia="zh-CN"/>
        </w:rPr>
      </w:pPr>
      <w:r>
        <w:rPr>
          <w:rFonts w:hint="eastAsia" w:ascii="宋体" w:hAnsi="宋体"/>
          <w:sz w:val="24"/>
          <w:szCs w:val="28"/>
          <w:lang w:val="en-US" w:eastAsia="zh-CN"/>
        </w:rPr>
        <w:t>后端使用springboot2开发，使用lombok插件简化开发流程。数据库使用MySql，使用jpa插件来对数据库进行curd操作。后端开发的接口如所示。</w:t>
      </w:r>
    </w:p>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drawing>
          <wp:inline distT="0" distB="0" distL="114300" distR="114300">
            <wp:extent cx="4410075" cy="3629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410075" cy="3629025"/>
                    </a:xfrm>
                    <a:prstGeom prst="rect">
                      <a:avLst/>
                    </a:prstGeom>
                    <a:noFill/>
                    <a:ln>
                      <a:noFill/>
                    </a:ln>
                  </pic:spPr>
                </pic:pic>
              </a:graphicData>
            </a:graphic>
          </wp:inline>
        </w:drawing>
      </w:r>
    </w:p>
    <w:tbl>
      <w:tblPr>
        <w:tblStyle w:val="8"/>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6"/>
        <w:gridCol w:w="1146"/>
        <w:gridCol w:w="2599"/>
        <w:gridCol w:w="2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066" w:type="pct"/>
            <w:tcBorders>
              <w:top w:val="single" w:color="auto" w:sz="4" w:space="0"/>
              <w:left w:val="single" w:color="auto" w:sz="4" w:space="0"/>
              <w:bottom w:val="single" w:color="auto" w:sz="4" w:space="0"/>
              <w:right w:val="single" w:color="auto" w:sz="4" w:space="0"/>
            </w:tcBorders>
            <w:shd w:val="clear" w:color="auto" w:fill="0070C0"/>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功能描述</w:t>
            </w:r>
          </w:p>
        </w:tc>
        <w:tc>
          <w:tcPr>
            <w:tcW w:w="672" w:type="pct"/>
            <w:tcBorders>
              <w:top w:val="single" w:color="auto" w:sz="4" w:space="0"/>
              <w:left w:val="single" w:color="auto" w:sz="4" w:space="0"/>
              <w:bottom w:val="single" w:color="auto" w:sz="4" w:space="0"/>
              <w:right w:val="single" w:color="auto" w:sz="4" w:space="0"/>
            </w:tcBorders>
            <w:shd w:val="clear" w:color="auto" w:fill="0070C0"/>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请求方法</w:t>
            </w:r>
          </w:p>
        </w:tc>
        <w:tc>
          <w:tcPr>
            <w:tcW w:w="1526" w:type="pct"/>
            <w:tcBorders>
              <w:top w:val="single" w:color="auto" w:sz="4" w:space="0"/>
              <w:left w:val="single" w:color="auto" w:sz="4" w:space="0"/>
              <w:bottom w:val="single" w:color="auto" w:sz="4" w:space="0"/>
              <w:right w:val="single" w:color="auto" w:sz="4" w:space="0"/>
            </w:tcBorders>
            <w:shd w:val="clear" w:color="auto" w:fill="0070C0"/>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URI</w:t>
            </w:r>
          </w:p>
        </w:tc>
        <w:tc>
          <w:tcPr>
            <w:tcW w:w="1734" w:type="pct"/>
            <w:tcBorders>
              <w:top w:val="single" w:color="auto" w:sz="4" w:space="0"/>
              <w:left w:val="single" w:color="auto" w:sz="4" w:space="0"/>
              <w:bottom w:val="single" w:color="auto" w:sz="4" w:space="0"/>
              <w:right w:val="single" w:color="auto" w:sz="4" w:space="0"/>
            </w:tcBorders>
            <w:shd w:val="clear" w:color="auto" w:fill="0070C0"/>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06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上传图像</w:t>
            </w:r>
          </w:p>
        </w:tc>
        <w:tc>
          <w:tcPr>
            <w:tcW w:w="672"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POST</w:t>
            </w:r>
          </w:p>
        </w:tc>
        <w:tc>
          <w:tcPr>
            <w:tcW w:w="152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/api/file/upload</w:t>
            </w:r>
          </w:p>
        </w:tc>
        <w:tc>
          <w:tcPr>
            <w:tcW w:w="1734"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上传图像并保存到阿里云oss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06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请求知识库</w:t>
            </w:r>
          </w:p>
        </w:tc>
        <w:tc>
          <w:tcPr>
            <w:tcW w:w="672"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POST</w:t>
            </w:r>
          </w:p>
        </w:tc>
        <w:tc>
          <w:tcPr>
            <w:tcW w:w="152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/knowledge/query</w:t>
            </w:r>
          </w:p>
        </w:tc>
        <w:tc>
          <w:tcPr>
            <w:tcW w:w="1734"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获取知识库内容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06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流式获取决策支持</w:t>
            </w:r>
          </w:p>
        </w:tc>
        <w:tc>
          <w:tcPr>
            <w:tcW w:w="672"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GET</w:t>
            </w:r>
          </w:p>
        </w:tc>
        <w:tc>
          <w:tcPr>
            <w:tcW w:w="152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/ai/decisionMakingStream</w:t>
            </w:r>
          </w:p>
        </w:tc>
        <w:tc>
          <w:tcPr>
            <w:tcW w:w="1734"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流式</w:t>
            </w:r>
            <w:r>
              <w:rPr>
                <w:rFonts w:hint="eastAsia" w:ascii="宋体" w:hAnsi="宋体"/>
                <w:sz w:val="24"/>
                <w:szCs w:val="28"/>
                <w:lang w:val="en-US" w:eastAsia="zh-CN"/>
              </w:rPr>
              <w:t>调用大模型</w:t>
            </w:r>
            <w:r>
              <w:rPr>
                <w:rFonts w:hint="default" w:ascii="宋体" w:hAnsi="宋体"/>
                <w:sz w:val="24"/>
                <w:szCs w:val="28"/>
                <w:lang w:val="en-US" w:eastAsia="zh-CN"/>
              </w:rPr>
              <w:t>获取决策支持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06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获取propmpt模板</w:t>
            </w:r>
          </w:p>
        </w:tc>
        <w:tc>
          <w:tcPr>
            <w:tcW w:w="672"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GET</w:t>
            </w:r>
          </w:p>
        </w:tc>
        <w:tc>
          <w:tcPr>
            <w:tcW w:w="152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/prompt/getPrompt</w:t>
            </w:r>
          </w:p>
        </w:tc>
        <w:tc>
          <w:tcPr>
            <w:tcW w:w="1734"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获取大模型的prompt模板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06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非</w:t>
            </w:r>
            <w:r>
              <w:rPr>
                <w:rFonts w:hint="default" w:ascii="宋体" w:hAnsi="宋体"/>
                <w:sz w:val="24"/>
                <w:szCs w:val="28"/>
                <w:lang w:val="en-US" w:eastAsia="zh-CN"/>
              </w:rPr>
              <w:t>流式获取决策支持</w:t>
            </w:r>
          </w:p>
        </w:tc>
        <w:tc>
          <w:tcPr>
            <w:tcW w:w="672"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POST</w:t>
            </w:r>
          </w:p>
        </w:tc>
        <w:tc>
          <w:tcPr>
            <w:tcW w:w="152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/ai/decisionMaking</w:t>
            </w:r>
          </w:p>
        </w:tc>
        <w:tc>
          <w:tcPr>
            <w:tcW w:w="1734"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非</w:t>
            </w:r>
            <w:r>
              <w:rPr>
                <w:rFonts w:hint="default" w:ascii="宋体" w:hAnsi="宋体"/>
                <w:sz w:val="24"/>
                <w:szCs w:val="28"/>
                <w:lang w:val="en-US" w:eastAsia="zh-CN"/>
              </w:rPr>
              <w:t>流式调用大模型获取决策支持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06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用户</w:t>
            </w:r>
            <w:r>
              <w:rPr>
                <w:rFonts w:hint="default" w:ascii="宋体" w:hAnsi="宋体"/>
                <w:sz w:val="24"/>
                <w:szCs w:val="28"/>
                <w:lang w:val="en-US" w:eastAsia="zh-CN"/>
              </w:rPr>
              <w:t>注册</w:t>
            </w:r>
          </w:p>
        </w:tc>
        <w:tc>
          <w:tcPr>
            <w:tcW w:w="672"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POST</w:t>
            </w:r>
          </w:p>
        </w:tc>
        <w:tc>
          <w:tcPr>
            <w:tcW w:w="152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/auth/register</w:t>
            </w:r>
          </w:p>
        </w:tc>
        <w:tc>
          <w:tcPr>
            <w:tcW w:w="1734"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用户注册系统账号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06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用户登录</w:t>
            </w:r>
          </w:p>
        </w:tc>
        <w:tc>
          <w:tcPr>
            <w:tcW w:w="672"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POST</w:t>
            </w:r>
          </w:p>
        </w:tc>
        <w:tc>
          <w:tcPr>
            <w:tcW w:w="1526"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default" w:ascii="宋体" w:hAnsi="宋体"/>
                <w:sz w:val="24"/>
                <w:szCs w:val="28"/>
                <w:lang w:val="en-US" w:eastAsia="zh-CN"/>
              </w:rPr>
              <w:t>/auth/login</w:t>
            </w:r>
          </w:p>
        </w:tc>
        <w:tc>
          <w:tcPr>
            <w:tcW w:w="1734" w:type="pct"/>
            <w:tcBorders>
              <w:top w:val="single" w:color="auto" w:sz="4" w:space="0"/>
              <w:left w:val="single" w:color="auto" w:sz="4" w:space="0"/>
              <w:bottom w:val="single" w:color="auto" w:sz="4" w:space="0"/>
              <w:right w:val="single" w:color="auto" w:sz="4" w:space="0"/>
            </w:tcBorders>
            <w:vAlign w:val="center"/>
          </w:tcPr>
          <w:p>
            <w:pPr>
              <w:pStyle w:val="16"/>
              <w:numPr>
                <w:ilvl w:val="0"/>
                <w:numId w:val="0"/>
              </w:numPr>
              <w:spacing w:line="360" w:lineRule="auto"/>
              <w:ind w:leftChars="0"/>
              <w:jc w:val="center"/>
              <w:rPr>
                <w:rFonts w:hint="default" w:ascii="宋体" w:hAnsi="宋体"/>
                <w:sz w:val="24"/>
                <w:szCs w:val="28"/>
                <w:lang w:val="en-US" w:eastAsia="zh-CN"/>
              </w:rPr>
            </w:pPr>
            <w:r>
              <w:rPr>
                <w:rFonts w:hint="eastAsia" w:ascii="宋体" w:hAnsi="宋体"/>
                <w:sz w:val="24"/>
                <w:szCs w:val="28"/>
                <w:lang w:val="en-US" w:eastAsia="zh-CN"/>
              </w:rPr>
              <w:t>用户登录系统</w:t>
            </w:r>
          </w:p>
        </w:tc>
      </w:tr>
    </w:tbl>
    <w:p>
      <w:pPr>
        <w:pStyle w:val="16"/>
        <w:numPr>
          <w:ilvl w:val="0"/>
          <w:numId w:val="0"/>
        </w:numPr>
        <w:spacing w:line="360" w:lineRule="auto"/>
        <w:ind w:leftChars="0"/>
        <w:jc w:val="center"/>
        <w:rPr>
          <w:rFonts w:hint="default" w:ascii="宋体" w:hAnsi="宋体"/>
          <w:sz w:val="24"/>
          <w:szCs w:val="28"/>
          <w:lang w:val="en-US" w:eastAsia="zh-CN"/>
        </w:rPr>
      </w:pPr>
    </w:p>
    <w:p>
      <w:pPr>
        <w:pStyle w:val="16"/>
        <w:numPr>
          <w:ilvl w:val="1"/>
          <w:numId w:val="1"/>
        </w:numPr>
        <w:spacing w:line="360" w:lineRule="auto"/>
        <w:ind w:left="453" w:leftChars="0" w:hanging="453" w:firstLineChars="0"/>
        <w:rPr>
          <w:rFonts w:hint="eastAsia" w:ascii="宋体" w:hAnsi="宋体" w:eastAsia="宋体"/>
          <w:sz w:val="24"/>
          <w:szCs w:val="28"/>
        </w:rPr>
      </w:pPr>
      <w:r>
        <w:rPr>
          <w:rFonts w:hint="eastAsia" w:ascii="宋体" w:hAnsi="宋体" w:eastAsia="宋体"/>
          <w:sz w:val="24"/>
          <w:szCs w:val="28"/>
          <w:lang w:val="en-US" w:eastAsia="zh-CN"/>
        </w:rPr>
        <w:t>算法介绍</w:t>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val="en-US" w:eastAsia="zh-CN"/>
        </w:rPr>
        <w:t>5.3.1 yolo</w:t>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val="en-US" w:eastAsia="zh-CN"/>
        </w:rPr>
        <w:t>算法定位：</w:t>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val="en-US" w:eastAsia="zh-CN"/>
        </w:rPr>
        <w:t xml:space="preserve">  YOLO11是Ultralytics团队于2024年推出的新一代目标检测模型，融合了YOLOv9和YOLOv10的突破性设计，在精度、速度、多任务支持三大维度实现飞跃。有着更高精度与更低参数，跨环境适配性（支持边缘设备、云平台及NVIDIA GPU部署，兼顾灵活性与效率），全任务覆盖（目标检测、实例分割、姿态估计、图像分类、旋转目标检测OBB五大视觉任务）的优点。</w:t>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val="en-US" w:eastAsia="zh-CN"/>
        </w:rPr>
        <w:t>算法原理：</w:t>
      </w:r>
    </w:p>
    <w:p>
      <w:pPr>
        <w:spacing w:line="360" w:lineRule="auto"/>
        <w:ind w:firstLine="240" w:firstLineChars="100"/>
        <w:rPr>
          <w:rFonts w:hint="eastAsia" w:ascii="宋体" w:hAnsi="宋体" w:eastAsia="宋体"/>
          <w:sz w:val="24"/>
          <w:szCs w:val="28"/>
        </w:rPr>
      </w:pPr>
      <w:r>
        <w:rPr>
          <w:rFonts w:hint="eastAsia" w:ascii="宋体" w:hAnsi="宋体" w:eastAsia="宋体"/>
          <w:sz w:val="24"/>
          <w:szCs w:val="28"/>
        </w:rPr>
        <w:t>YOLO（You Only Look Once）是一种单阶段目标检测模型，其核心原理是将输入图像划分为网格，每个网格直接通过单次前向传播同时预测边界框（中心坐标、宽高）、置信度（含目标的概率与预测框准确性）和类别概率，无需生成候选区域。它通过Anchor机制优化框的定位，使用多尺度特征融合增强检测能力，并依赖非极大值抑制（NMS）消除冗余框，最终实现端到端的高效目标检测，平衡速度与精度，适合实时应用。</w:t>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val="en-US" w:eastAsia="zh-CN"/>
        </w:rPr>
        <w:t>常见应用：</w:t>
      </w:r>
    </w:p>
    <w:p>
      <w:pPr>
        <w:spacing w:line="360" w:lineRule="auto"/>
        <w:ind w:firstLine="240" w:firstLineChars="100"/>
        <w:rPr>
          <w:rFonts w:hint="eastAsia" w:ascii="宋体" w:hAnsi="宋体" w:eastAsia="宋体"/>
          <w:sz w:val="24"/>
          <w:szCs w:val="28"/>
        </w:rPr>
      </w:pPr>
      <w:r>
        <w:rPr>
          <w:rFonts w:hint="eastAsia" w:ascii="宋体" w:hAnsi="宋体" w:eastAsia="宋体"/>
          <w:sz w:val="24"/>
          <w:szCs w:val="28"/>
        </w:rPr>
        <w:t>医疗影像：</w:t>
      </w:r>
      <w:r>
        <w:rPr>
          <w:rFonts w:hint="eastAsia" w:ascii="宋体" w:hAnsi="宋体" w:eastAsia="宋体"/>
          <w:sz w:val="24"/>
          <w:szCs w:val="28"/>
          <w:lang w:val="en-US" w:eastAsia="zh-CN"/>
        </w:rPr>
        <w:t>病灶</w:t>
      </w:r>
      <w:r>
        <w:rPr>
          <w:rFonts w:hint="eastAsia" w:ascii="宋体" w:hAnsi="宋体" w:eastAsia="宋体"/>
          <w:sz w:val="24"/>
          <w:szCs w:val="28"/>
        </w:rPr>
        <w:t>区域检测；</w:t>
      </w:r>
    </w:p>
    <w:p>
      <w:pPr>
        <w:spacing w:line="360" w:lineRule="auto"/>
        <w:ind w:firstLine="240" w:firstLineChars="100"/>
        <w:rPr>
          <w:rFonts w:hint="eastAsia" w:ascii="宋体" w:hAnsi="宋体" w:eastAsia="宋体"/>
          <w:sz w:val="24"/>
          <w:szCs w:val="28"/>
        </w:rPr>
      </w:pPr>
      <w:r>
        <w:rPr>
          <w:rFonts w:hint="eastAsia" w:ascii="宋体" w:hAnsi="宋体" w:eastAsia="宋体"/>
          <w:sz w:val="24"/>
          <w:szCs w:val="28"/>
        </w:rPr>
        <w:t>工业检测：PCB板缺陷识别、安全帽佩戴监测；</w:t>
      </w:r>
    </w:p>
    <w:p>
      <w:pPr>
        <w:spacing w:line="360" w:lineRule="auto"/>
        <w:ind w:firstLine="240" w:firstLineChars="100"/>
        <w:rPr>
          <w:rFonts w:hint="eastAsia" w:ascii="宋体" w:hAnsi="宋体" w:eastAsia="宋体"/>
          <w:sz w:val="24"/>
          <w:szCs w:val="28"/>
        </w:rPr>
      </w:pPr>
      <w:r>
        <w:rPr>
          <w:rFonts w:hint="eastAsia" w:ascii="宋体" w:hAnsi="宋体" w:eastAsia="宋体"/>
          <w:sz w:val="24"/>
          <w:szCs w:val="28"/>
        </w:rPr>
        <w:t>自动驾驶：实时行人/车辆多目标跟踪。</w:t>
      </w:r>
    </w:p>
    <w:p>
      <w:pPr>
        <w:spacing w:line="360" w:lineRule="auto"/>
        <w:rPr>
          <w:rFonts w:hint="eastAsia" w:ascii="宋体" w:hAnsi="宋体" w:eastAsia="宋体"/>
          <w:sz w:val="24"/>
          <w:szCs w:val="28"/>
        </w:rPr>
      </w:pPr>
    </w:p>
    <w:p>
      <w:pPr>
        <w:spacing w:line="360" w:lineRule="auto"/>
        <w:rPr>
          <w:rFonts w:ascii="宋体" w:hAnsi="宋体" w:eastAsia="宋体"/>
          <w:sz w:val="24"/>
          <w:szCs w:val="28"/>
        </w:rPr>
      </w:pPr>
      <w:r>
        <w:rPr>
          <w:rFonts w:hint="eastAsia" w:ascii="宋体" w:hAnsi="宋体" w:eastAsia="宋体"/>
          <w:sz w:val="24"/>
          <w:szCs w:val="28"/>
        </w:rPr>
        <w:t xml:space="preserve">5.3.2 </w:t>
      </w:r>
      <w:r>
        <w:rPr>
          <w:rFonts w:ascii="宋体" w:hAnsi="宋体" w:eastAsia="宋体"/>
          <w:sz w:val="24"/>
          <w:szCs w:val="28"/>
        </w:rPr>
        <w:t>EfficientNet</w:t>
      </w:r>
      <w:r>
        <w:rPr>
          <w:rFonts w:hint="eastAsia" w:ascii="宋体" w:hAnsi="宋体" w:eastAsia="宋体"/>
          <w:sz w:val="24"/>
          <w:szCs w:val="28"/>
        </w:rPr>
        <w:t>网络模型</w:t>
      </w:r>
    </w:p>
    <w:p>
      <w:pPr>
        <w:spacing w:line="360" w:lineRule="auto"/>
        <w:rPr>
          <w:rFonts w:ascii="宋体" w:hAnsi="宋体" w:eastAsia="宋体"/>
          <w:sz w:val="24"/>
          <w:szCs w:val="24"/>
        </w:rPr>
      </w:pPr>
      <w:r>
        <w:rPr>
          <w:rFonts w:ascii="宋体" w:hAnsi="宋体" w:eastAsia="宋体"/>
          <w:sz w:val="24"/>
          <w:szCs w:val="28"/>
        </w:rPr>
        <w:tab/>
      </w:r>
      <w:r>
        <w:rPr>
          <w:rFonts w:ascii="宋体" w:hAnsi="宋体" w:eastAsia="宋体"/>
          <w:sz w:val="24"/>
          <w:szCs w:val="28"/>
        </w:rPr>
        <w:t>EfficientNet</w:t>
      </w:r>
      <w:r>
        <w:rPr>
          <w:rFonts w:hint="eastAsia" w:ascii="宋体" w:hAnsi="宋体" w:eastAsia="宋体"/>
          <w:sz w:val="24"/>
          <w:szCs w:val="28"/>
        </w:rPr>
        <w:t>模型，如</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REF _Ref199928574 \h</w:instrText>
      </w:r>
      <w:r>
        <w:rPr>
          <w:rFonts w:ascii="宋体" w:hAnsi="宋体" w:eastAsia="宋体"/>
          <w:sz w:val="24"/>
          <w:szCs w:val="24"/>
        </w:rPr>
        <w:instrText xml:space="preserve">  \* MERGEFORMAT </w:instrText>
      </w:r>
      <w:r>
        <w:rPr>
          <w:rFonts w:ascii="宋体" w:hAnsi="宋体" w:eastAsia="宋体"/>
          <w:sz w:val="24"/>
          <w:szCs w:val="24"/>
        </w:rPr>
        <w:fldChar w:fldCharType="separate"/>
      </w:r>
      <w:r>
        <w:rPr>
          <w:rFonts w:ascii="宋体" w:hAnsi="宋体" w:eastAsia="宋体"/>
          <w:sz w:val="24"/>
          <w:szCs w:val="24"/>
        </w:rPr>
        <w:t>图 9</w:t>
      </w:r>
      <w:r>
        <w:rPr>
          <w:rFonts w:ascii="宋体" w:hAnsi="宋体" w:eastAsia="宋体"/>
          <w:sz w:val="24"/>
          <w:szCs w:val="24"/>
        </w:rPr>
        <w:fldChar w:fldCharType="end"/>
      </w:r>
      <w:r>
        <w:rPr>
          <w:rFonts w:hint="eastAsia" w:ascii="宋体" w:hAnsi="宋体" w:eastAsia="宋体"/>
          <w:sz w:val="24"/>
          <w:szCs w:val="24"/>
        </w:rPr>
        <w:t>中的c</w:t>
      </w:r>
      <w:r>
        <w:rPr>
          <w:rFonts w:ascii="宋体" w:hAnsi="宋体" w:eastAsia="宋体"/>
          <w:sz w:val="24"/>
          <w:szCs w:val="24"/>
        </w:rPr>
        <w:t>ompound scaling</w:t>
      </w:r>
      <w:r>
        <w:rPr>
          <w:rFonts w:hint="eastAsia" w:ascii="宋体" w:hAnsi="宋体" w:eastAsia="宋体"/>
          <w:sz w:val="24"/>
          <w:szCs w:val="24"/>
        </w:rPr>
        <w:t>所示，是一种创新的卷积神经网络架构，它在可扩展网络设计领域引领了一种新的范式。该模型的创新之处在于它采用了一种称为复合缩放的系统化网络缩放方法。这种方法与传统的网络缩放做法不同，传统方法通常仅增加网络的深度或宽度，而E</w:t>
      </w:r>
      <w:r>
        <w:rPr>
          <w:rFonts w:ascii="宋体" w:hAnsi="宋体" w:eastAsia="宋体"/>
          <w:sz w:val="24"/>
          <w:szCs w:val="24"/>
        </w:rPr>
        <w:t>fficientNet</w:t>
      </w:r>
      <w:r>
        <w:rPr>
          <w:rFonts w:hint="eastAsia" w:ascii="宋体" w:hAnsi="宋体" w:eastAsia="宋体"/>
          <w:sz w:val="24"/>
          <w:szCs w:val="24"/>
        </w:rPr>
        <w:t>通过固定的缩放系数，均衡地扩展了网络的深度、宽度以及输入图像的分辨率。</w:t>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在本次实验中，选择了E</w:t>
      </w:r>
      <w:r>
        <w:rPr>
          <w:rFonts w:ascii="宋体" w:hAnsi="宋体" w:eastAsia="宋体"/>
          <w:sz w:val="24"/>
          <w:szCs w:val="24"/>
        </w:rPr>
        <w:t>fficientNets</w:t>
      </w:r>
      <w:r>
        <w:rPr>
          <w:rFonts w:hint="eastAsia" w:ascii="宋体" w:hAnsi="宋体" w:eastAsia="宋体"/>
          <w:sz w:val="24"/>
          <w:szCs w:val="24"/>
        </w:rPr>
        <w:t>系列中的基础网络模型E</w:t>
      </w:r>
      <w:r>
        <w:rPr>
          <w:rFonts w:ascii="宋体" w:hAnsi="宋体" w:eastAsia="宋体"/>
          <w:sz w:val="24"/>
          <w:szCs w:val="24"/>
        </w:rPr>
        <w:t>fficientNet-B0</w:t>
      </w:r>
      <w:r>
        <w:rPr>
          <w:rFonts w:hint="eastAsia" w:ascii="宋体" w:hAnsi="宋体" w:eastAsia="宋体"/>
          <w:sz w:val="24"/>
          <w:szCs w:val="24"/>
        </w:rPr>
        <w:t>作为分析对象。E</w:t>
      </w:r>
      <w:r>
        <w:rPr>
          <w:rFonts w:ascii="宋体" w:hAnsi="宋体" w:eastAsia="宋体"/>
          <w:sz w:val="24"/>
          <w:szCs w:val="24"/>
        </w:rPr>
        <w:t>fficientNet-B0</w:t>
      </w:r>
      <w:r>
        <w:rPr>
          <w:rFonts w:hint="eastAsia" w:ascii="宋体" w:hAnsi="宋体" w:eastAsia="宋体"/>
          <w:sz w:val="24"/>
          <w:szCs w:val="24"/>
        </w:rPr>
        <w:t>是一种采用复合缩放方法设计的高效卷积神经网络。E</w:t>
      </w:r>
      <w:r>
        <w:rPr>
          <w:rFonts w:ascii="宋体" w:hAnsi="宋体" w:eastAsia="宋体"/>
          <w:sz w:val="24"/>
          <w:szCs w:val="24"/>
        </w:rPr>
        <w:t>fficientNet</w:t>
      </w:r>
      <w:r>
        <w:rPr>
          <w:rFonts w:hint="eastAsia" w:ascii="宋体" w:hAnsi="宋体" w:eastAsia="宋体"/>
          <w:sz w:val="24"/>
          <w:szCs w:val="24"/>
        </w:rPr>
        <w:t>的复合缩放方法能够产生一系列模型，从E</w:t>
      </w:r>
      <w:r>
        <w:rPr>
          <w:rFonts w:ascii="宋体" w:hAnsi="宋体" w:eastAsia="宋体"/>
          <w:sz w:val="24"/>
          <w:szCs w:val="24"/>
        </w:rPr>
        <w:t>fficintNet-B0</w:t>
      </w:r>
      <w:r>
        <w:rPr>
          <w:rFonts w:hint="eastAsia" w:ascii="宋体" w:hAnsi="宋体" w:eastAsia="宋体"/>
          <w:sz w:val="24"/>
          <w:szCs w:val="24"/>
        </w:rPr>
        <w:t>到B</w:t>
      </w:r>
      <w:r>
        <w:rPr>
          <w:rFonts w:ascii="宋体" w:hAnsi="宋体" w:eastAsia="宋体"/>
          <w:sz w:val="24"/>
          <w:szCs w:val="24"/>
        </w:rPr>
        <w:t>7</w:t>
      </w:r>
      <w:r>
        <w:rPr>
          <w:rFonts w:hint="eastAsia" w:ascii="宋体" w:hAnsi="宋体" w:eastAsia="宋体"/>
          <w:sz w:val="24"/>
          <w:szCs w:val="24"/>
        </w:rPr>
        <w:t>不等，这些模型提供了一系列的能力，实现了计算效率和预测准确性之间的和谐平衡。</w:t>
      </w:r>
    </w:p>
    <w:p>
      <w:pPr>
        <w:spacing w:line="360" w:lineRule="auto"/>
        <w:rPr>
          <w:rFonts w:ascii="宋体" w:hAnsi="宋体" w:eastAsia="宋体"/>
          <w:sz w:val="24"/>
          <w:szCs w:val="24"/>
        </w:rPr>
      </w:pPr>
      <w:r>
        <w:rPr>
          <w:rFonts w:ascii="宋体" w:hAnsi="宋体" w:eastAsia="宋体"/>
          <w:sz w:val="24"/>
          <w:szCs w:val="24"/>
        </w:rPr>
        <w:tab/>
      </w:r>
      <w:r>
        <w:rPr>
          <w:rFonts w:ascii="宋体" w:hAnsi="宋体" w:eastAsia="宋体"/>
          <w:sz w:val="24"/>
          <w:szCs w:val="24"/>
        </w:rPr>
        <w:t>EfficientNet-B0</w:t>
      </w:r>
      <w:r>
        <w:rPr>
          <w:rFonts w:hint="eastAsia" w:ascii="宋体" w:hAnsi="宋体" w:eastAsia="宋体"/>
          <w:sz w:val="24"/>
          <w:szCs w:val="24"/>
        </w:rPr>
        <w:t>，是通过自动化的神经架构搜索过程在预定义的资源限制下优化得到的，旨在效率和准确性之间找到最佳平衡。E</w:t>
      </w:r>
      <w:r>
        <w:rPr>
          <w:rFonts w:ascii="宋体" w:hAnsi="宋体" w:eastAsia="宋体"/>
          <w:sz w:val="24"/>
          <w:szCs w:val="24"/>
        </w:rPr>
        <w:t>fficientNet-B0</w:t>
      </w:r>
      <w:r>
        <w:rPr>
          <w:rFonts w:hint="eastAsia" w:ascii="宋体" w:hAnsi="宋体" w:eastAsia="宋体"/>
          <w:sz w:val="24"/>
          <w:szCs w:val="24"/>
        </w:rPr>
        <w:t>的核心结构是移动翻转瓶颈卷积（</w:t>
      </w:r>
      <w:r>
        <w:rPr>
          <w:rFonts w:ascii="宋体" w:hAnsi="宋体" w:eastAsia="宋体"/>
          <w:sz w:val="24"/>
          <w:szCs w:val="24"/>
        </w:rPr>
        <w:t>Mobile Inverted Bottleneck Convolution, MBConv</w:t>
      </w:r>
      <w:r>
        <w:rPr>
          <w:rFonts w:hint="eastAsia" w:ascii="宋体" w:hAnsi="宋体" w:eastAsia="宋体"/>
          <w:sz w:val="24"/>
          <w:szCs w:val="24"/>
        </w:rPr>
        <w:t>）模块，该模块融合了压缩与激发网络（S</w:t>
      </w:r>
      <w:r>
        <w:rPr>
          <w:rFonts w:ascii="宋体" w:hAnsi="宋体" w:eastAsia="宋体"/>
          <w:sz w:val="24"/>
          <w:szCs w:val="24"/>
        </w:rPr>
        <w:t>queeze-and-Excitation Network, SENet</w:t>
      </w:r>
      <w:r>
        <w:rPr>
          <w:rFonts w:hint="eastAsia" w:ascii="宋体" w:hAnsi="宋体" w:eastAsia="宋体"/>
          <w:sz w:val="24"/>
          <w:szCs w:val="24"/>
        </w:rPr>
        <w:t>）的注意力机制。SENet在提出时在</w:t>
      </w:r>
      <w:r>
        <w:rPr>
          <w:rFonts w:ascii="宋体" w:hAnsi="宋体" w:eastAsia="宋体"/>
          <w:sz w:val="24"/>
          <w:szCs w:val="24"/>
        </w:rPr>
        <w:t xml:space="preserve"> ImageNet 数据集上达到了当时最高的准确率，突显了其有效性。</w:t>
      </w:r>
      <w:r>
        <w:rPr>
          <w:rFonts w:hint="eastAsia" w:ascii="宋体" w:hAnsi="宋体" w:eastAsia="宋体"/>
          <w:sz w:val="24"/>
          <w:szCs w:val="24"/>
        </w:rPr>
        <w:t>移动翻转瓶颈卷积模块也是通过神经网络架构搜索得到的，其结构与深度分离卷积类似。</w:t>
      </w:r>
    </w:p>
    <w:p>
      <w:pPr>
        <w:spacing w:line="360" w:lineRule="auto"/>
        <w:ind w:firstLine="42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 xml:space="preserve"> MBConv 模块中，如</w:t>
      </w:r>
      <w:r>
        <w:rPr>
          <w:rFonts w:ascii="宋体" w:hAnsi="宋体" w:eastAsia="宋体"/>
          <w:sz w:val="24"/>
          <w:szCs w:val="24"/>
        </w:rPr>
        <w:fldChar w:fldCharType="begin"/>
      </w:r>
      <w:r>
        <w:rPr>
          <w:rFonts w:ascii="宋体" w:hAnsi="宋体" w:eastAsia="宋体"/>
          <w:sz w:val="24"/>
          <w:szCs w:val="24"/>
        </w:rPr>
        <w:instrText xml:space="preserve"> REF _Ref199929463 \h  \* MERGEFORMAT </w:instrText>
      </w:r>
      <w:r>
        <w:rPr>
          <w:rFonts w:ascii="宋体" w:hAnsi="宋体" w:eastAsia="宋体"/>
          <w:sz w:val="24"/>
          <w:szCs w:val="24"/>
        </w:rPr>
        <w:fldChar w:fldCharType="separate"/>
      </w:r>
      <w:r>
        <w:rPr>
          <w:rFonts w:ascii="宋体" w:hAnsi="宋体" w:eastAsia="宋体"/>
          <w:sz w:val="24"/>
          <w:szCs w:val="24"/>
        </w:rPr>
        <w:t xml:space="preserve">图 10 </w:t>
      </w:r>
      <w:r>
        <w:rPr>
          <w:rFonts w:ascii="宋体" w:hAnsi="宋体" w:eastAsia="宋体"/>
          <w:sz w:val="24"/>
          <w:szCs w:val="24"/>
        </w:rPr>
        <w:fldChar w:fldCharType="end"/>
      </w:r>
      <w:r>
        <w:rPr>
          <w:rFonts w:ascii="宋体" w:hAnsi="宋体" w:eastAsia="宋体"/>
          <w:sz w:val="24"/>
          <w:szCs w:val="24"/>
        </w:rPr>
        <w:t>所示，首先进行1×1的逐点卷积，根据扩展比</w:t>
      </w:r>
      <w:r>
        <w:rPr>
          <w:rFonts w:hint="eastAsia" w:ascii="宋体" w:hAnsi="宋体" w:eastAsia="宋体"/>
          <w:sz w:val="24"/>
          <w:szCs w:val="24"/>
        </w:rPr>
        <w:t>例调整输出通道维度。随后执行</w:t>
      </w:r>
      <w:r>
        <w:rPr>
          <w:rFonts w:ascii="宋体" w:hAnsi="宋体" w:eastAsia="宋体"/>
          <w:sz w:val="24"/>
          <w:szCs w:val="24"/>
        </w:rPr>
        <w:t>k ×k 的深度卷积。如果需要引入压缩与激发操作</w:t>
      </w:r>
      <w:r>
        <w:rPr>
          <w:rFonts w:hint="eastAsia" w:ascii="宋体" w:hAnsi="宋体" w:eastAsia="宋体"/>
          <w:sz w:val="24"/>
          <w:szCs w:val="24"/>
        </w:rPr>
        <w:t>（</w:t>
      </w:r>
      <w:r>
        <w:rPr>
          <w:rFonts w:ascii="宋体" w:hAnsi="宋体" w:eastAsia="宋体"/>
          <w:sz w:val="24"/>
          <w:szCs w:val="24"/>
        </w:rPr>
        <w:t>SE 模块），则该操作在深度卷积之后进行。模块的最后部分是另一个1×1的逐</w:t>
      </w:r>
      <w:r>
        <w:rPr>
          <w:rFonts w:hint="eastAsia" w:ascii="宋体" w:hAnsi="宋体" w:eastAsia="宋体"/>
          <w:sz w:val="24"/>
          <w:szCs w:val="24"/>
        </w:rPr>
        <w:t>点卷积，用以恢复到原始的通道维度。此外，</w:t>
      </w:r>
      <w:r>
        <w:rPr>
          <w:rFonts w:ascii="宋体" w:hAnsi="宋体" w:eastAsia="宋体"/>
          <w:sz w:val="24"/>
          <w:szCs w:val="24"/>
        </w:rPr>
        <w:t>MBConv 模块还融入了连接失活和</w:t>
      </w:r>
      <w:r>
        <w:rPr>
          <w:rFonts w:hint="eastAsia" w:ascii="宋体" w:hAnsi="宋体" w:eastAsia="宋体"/>
          <w:sz w:val="24"/>
          <w:szCs w:val="24"/>
        </w:rPr>
        <w:t>输入的跳跃连接，不仅有效地缩短了训练时间，还提升了模型的整体性能。</w:t>
      </w:r>
    </w:p>
    <w:p>
      <w:pPr>
        <w:spacing w:line="360" w:lineRule="auto"/>
        <w:ind w:firstLine="420"/>
        <w:rPr>
          <w:rFonts w:hint="eastAsia" w:ascii="宋体" w:hAnsi="宋体" w:eastAsia="宋体"/>
          <w:sz w:val="24"/>
          <w:szCs w:val="24"/>
        </w:rPr>
      </w:pPr>
      <w:r>
        <w:rPr>
          <w:rFonts w:ascii="宋体" w:hAnsi="宋体" w:eastAsia="宋体"/>
          <w:sz w:val="24"/>
          <w:szCs w:val="24"/>
        </w:rPr>
        <w:t>EfficientNet-B0 的结构包括 16 个移动翻转瓶颈卷积（MBConv）模块、2 个卷</w:t>
      </w:r>
      <w:r>
        <w:rPr>
          <w:rFonts w:hint="eastAsia" w:ascii="宋体" w:hAnsi="宋体" w:eastAsia="宋体"/>
          <w:sz w:val="24"/>
          <w:szCs w:val="24"/>
        </w:rPr>
        <w:t>积层、</w:t>
      </w:r>
      <w:r>
        <w:rPr>
          <w:rFonts w:ascii="宋体" w:hAnsi="宋体" w:eastAsia="宋体"/>
          <w:sz w:val="24"/>
          <w:szCs w:val="24"/>
        </w:rPr>
        <w:t>1 个全局平均池化层和 1 个分类层。在其结构示意图中，图 4-3 展示了这些</w:t>
      </w:r>
      <w:r>
        <w:rPr>
          <w:rFonts w:hint="eastAsia" w:ascii="宋体" w:hAnsi="宋体" w:eastAsia="宋体"/>
          <w:sz w:val="24"/>
          <w:szCs w:val="24"/>
        </w:rPr>
        <w:t>组件，其中不同的颜色代表了网络中的不同阶段，以便于区分和理解各个部分的功能和组织方式。在多个标准图像识别基准测试中，</w:t>
      </w:r>
      <w:r>
        <w:rPr>
          <w:rFonts w:ascii="宋体" w:hAnsi="宋体" w:eastAsia="宋体"/>
          <w:sz w:val="24"/>
          <w:szCs w:val="24"/>
        </w:rPr>
        <w:t>EfficientNet 展现了显著的性</w:t>
      </w:r>
      <w:r>
        <w:rPr>
          <w:rFonts w:hint="eastAsia" w:ascii="宋体" w:hAnsi="宋体" w:eastAsia="宋体"/>
          <w:sz w:val="24"/>
          <w:szCs w:val="24"/>
        </w:rPr>
        <w:t>能，尤其是在</w:t>
      </w:r>
      <w:r>
        <w:rPr>
          <w:rFonts w:ascii="宋体" w:hAnsi="宋体" w:eastAsia="宋体"/>
          <w:sz w:val="24"/>
          <w:szCs w:val="24"/>
        </w:rPr>
        <w:t xml:space="preserve"> ImageNet 数据集上实现了最先进的准确率，同时保持了较低的计算</w:t>
      </w:r>
      <w:r>
        <w:rPr>
          <w:rFonts w:hint="eastAsia" w:ascii="宋体" w:hAnsi="宋体" w:eastAsia="宋体"/>
          <w:sz w:val="24"/>
          <w:szCs w:val="24"/>
        </w:rPr>
        <w:t>复杂度和参数数量。这种效率使得</w:t>
      </w:r>
      <w:r>
        <w:rPr>
          <w:rFonts w:ascii="宋体" w:hAnsi="宋体" w:eastAsia="宋体"/>
          <w:sz w:val="24"/>
          <w:szCs w:val="24"/>
        </w:rPr>
        <w:t xml:space="preserve"> EfficientNet 非常适合广泛的应用和设备，从计</w:t>
      </w:r>
      <w:r>
        <w:rPr>
          <w:rFonts w:hint="eastAsia" w:ascii="宋体" w:hAnsi="宋体" w:eastAsia="宋体"/>
          <w:sz w:val="24"/>
          <w:szCs w:val="24"/>
        </w:rPr>
        <w:t>算能力有限的移动设备到高性能计算环境。此外，</w:t>
      </w:r>
      <w:r>
        <w:rPr>
          <w:rFonts w:ascii="宋体" w:hAnsi="宋体" w:eastAsia="宋体"/>
          <w:sz w:val="24"/>
          <w:szCs w:val="24"/>
        </w:rPr>
        <w:t>EfficientNet-B0 的成功也激励了</w:t>
      </w:r>
      <w:r>
        <w:rPr>
          <w:rFonts w:hint="eastAsia" w:ascii="宋体" w:hAnsi="宋体" w:eastAsia="宋体"/>
          <w:sz w:val="24"/>
          <w:szCs w:val="24"/>
        </w:rPr>
        <w:t>后续研究者在保持模型性能的同时，进一步探索模型效率的提升空间，推动了深度学习领域向更高效、更智能的方向发展。通过对</w:t>
      </w:r>
      <w:r>
        <w:rPr>
          <w:rFonts w:ascii="宋体" w:hAnsi="宋体" w:eastAsia="宋体"/>
          <w:sz w:val="24"/>
          <w:szCs w:val="24"/>
        </w:rPr>
        <w:t xml:space="preserve"> EfficientNet-B0 及其衍生版本</w:t>
      </w:r>
      <w:r>
        <w:rPr>
          <w:rFonts w:hint="eastAsia" w:ascii="宋体" w:hAnsi="宋体" w:eastAsia="宋体"/>
          <w:sz w:val="24"/>
          <w:szCs w:val="24"/>
        </w:rPr>
        <w:t>的持续优化和应用，我们可以期待在图像处理、模式识别、机器视觉等领域实现更加精准和高效的解决方案，从而为实际应用带来革命性的改进。</w:t>
      </w:r>
    </w:p>
    <w:p>
      <w:pPr>
        <w:keepNext/>
        <w:spacing w:line="360" w:lineRule="auto"/>
        <w:jc w:val="center"/>
      </w:pPr>
      <w:r>
        <w:drawing>
          <wp:inline distT="0" distB="0" distL="0" distR="0">
            <wp:extent cx="5274310" cy="2249170"/>
            <wp:effectExtent l="0" t="0" r="13970" b="6350"/>
            <wp:docPr id="2056223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23282" name="图片 1"/>
                    <pic:cNvPicPr>
                      <a:picLocks noChangeAspect="1"/>
                    </pic:cNvPicPr>
                  </pic:nvPicPr>
                  <pic:blipFill>
                    <a:blip r:embed="rId14"/>
                    <a:stretch>
                      <a:fillRect/>
                    </a:stretch>
                  </pic:blipFill>
                  <pic:spPr>
                    <a:xfrm>
                      <a:off x="0" y="0"/>
                      <a:ext cx="5274310" cy="2249170"/>
                    </a:xfrm>
                    <a:prstGeom prst="rect">
                      <a:avLst/>
                    </a:prstGeom>
                  </pic:spPr>
                </pic:pic>
              </a:graphicData>
            </a:graphic>
          </wp:inline>
        </w:drawing>
      </w:r>
    </w:p>
    <w:p>
      <w:pPr>
        <w:pStyle w:val="3"/>
      </w:pPr>
      <w:bookmarkStart w:id="8" w:name="_Ref199928574"/>
      <w:r>
        <w:t xml:space="preserve">图 </w:t>
      </w:r>
      <w:r>
        <w:fldChar w:fldCharType="begin"/>
      </w:r>
      <w:r>
        <w:instrText xml:space="preserve"> SEQ 图 \* ARABIC </w:instrText>
      </w:r>
      <w:r>
        <w:fldChar w:fldCharType="separate"/>
      </w:r>
      <w:r>
        <w:t>9</w:t>
      </w:r>
      <w:r>
        <w:fldChar w:fldCharType="end"/>
      </w:r>
      <w:r>
        <w:t xml:space="preserve"> Model Scaling</w:t>
      </w:r>
      <w:r>
        <w:rPr>
          <w:rFonts w:hint="eastAsia"/>
        </w:rPr>
        <w:t>.</w:t>
      </w:r>
      <w:bookmarkEnd w:id="8"/>
    </w:p>
    <w:p>
      <w:pPr>
        <w:keepNext/>
        <w:jc w:val="center"/>
      </w:pPr>
      <w:r>
        <w:rPr>
          <w:rFonts w:ascii="宋体" w:hAnsi="宋体" w:eastAsia="宋体"/>
          <w:sz w:val="24"/>
          <w:szCs w:val="24"/>
        </w:rPr>
        <w:drawing>
          <wp:inline distT="0" distB="0" distL="0" distR="0">
            <wp:extent cx="5274310" cy="882650"/>
            <wp:effectExtent l="0" t="0" r="13970" b="1270"/>
            <wp:docPr id="987681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81124" name="图片 1"/>
                    <pic:cNvPicPr>
                      <a:picLocks noChangeAspect="1"/>
                    </pic:cNvPicPr>
                  </pic:nvPicPr>
                  <pic:blipFill>
                    <a:blip r:embed="rId15"/>
                    <a:stretch>
                      <a:fillRect/>
                    </a:stretch>
                  </pic:blipFill>
                  <pic:spPr>
                    <a:xfrm>
                      <a:off x="0" y="0"/>
                      <a:ext cx="5274310" cy="882650"/>
                    </a:xfrm>
                    <a:prstGeom prst="rect">
                      <a:avLst/>
                    </a:prstGeom>
                  </pic:spPr>
                </pic:pic>
              </a:graphicData>
            </a:graphic>
          </wp:inline>
        </w:drawing>
      </w:r>
    </w:p>
    <w:p>
      <w:pPr>
        <w:pStyle w:val="3"/>
        <w:rPr>
          <w:rFonts w:hint="eastAsia" w:ascii="宋体" w:hAnsi="宋体" w:eastAsia="宋体"/>
          <w:sz w:val="24"/>
          <w:szCs w:val="24"/>
        </w:rPr>
      </w:pPr>
      <w:bookmarkStart w:id="9" w:name="_Ref199929463"/>
      <w:r>
        <w:t xml:space="preserve">图 </w:t>
      </w:r>
      <w:r>
        <w:fldChar w:fldCharType="begin"/>
      </w:r>
      <w:r>
        <w:instrText xml:space="preserve"> SEQ 图 \* ARABIC </w:instrText>
      </w:r>
      <w:r>
        <w:fldChar w:fldCharType="separate"/>
      </w:r>
      <w:r>
        <w:t>10</w:t>
      </w:r>
      <w:r>
        <w:fldChar w:fldCharType="end"/>
      </w:r>
      <w:r>
        <w:t xml:space="preserve"> MBConv</w:t>
      </w:r>
      <w:r>
        <w:rPr>
          <w:rFonts w:hint="eastAsia"/>
        </w:rPr>
        <w:t>模块</w:t>
      </w:r>
      <w:bookmarkEnd w:id="9"/>
    </w:p>
    <w:p>
      <w:pPr>
        <w:spacing w:line="360" w:lineRule="auto"/>
        <w:rPr>
          <w:rFonts w:hint="eastAsia" w:ascii="宋体" w:hAnsi="宋体" w:eastAsia="宋体"/>
          <w:sz w:val="24"/>
          <w:szCs w:val="28"/>
        </w:rPr>
      </w:pPr>
    </w:p>
    <w:bookmarkEnd w:id="0"/>
    <w:p>
      <w:pPr>
        <w:pStyle w:val="16"/>
        <w:numPr>
          <w:ilvl w:val="0"/>
          <w:numId w:val="1"/>
        </w:numPr>
        <w:spacing w:line="360" w:lineRule="auto"/>
        <w:ind w:left="425" w:leftChars="0" w:hanging="425" w:firstLineChars="0"/>
        <w:rPr>
          <w:rFonts w:ascii="宋体" w:hAnsi="宋体" w:eastAsia="宋体"/>
          <w:b/>
          <w:bCs/>
          <w:sz w:val="28"/>
          <w:szCs w:val="32"/>
        </w:rPr>
      </w:pPr>
      <w:r>
        <w:rPr>
          <w:rFonts w:hint="eastAsia" w:ascii="宋体" w:hAnsi="宋体" w:eastAsia="宋体"/>
          <w:b/>
          <w:bCs/>
          <w:sz w:val="28"/>
          <w:szCs w:val="32"/>
        </w:rPr>
        <w:t>实验过程</w:t>
      </w:r>
    </w:p>
    <w:p>
      <w:pPr>
        <w:pStyle w:val="16"/>
        <w:numPr>
          <w:ilvl w:val="1"/>
          <w:numId w:val="1"/>
        </w:numPr>
        <w:spacing w:line="360" w:lineRule="auto"/>
        <w:ind w:left="453" w:leftChars="0" w:hanging="453" w:firstLineChars="0"/>
        <w:rPr>
          <w:rFonts w:hint="eastAsia"/>
          <w:lang w:val="en-US" w:eastAsia="zh-CN"/>
        </w:rPr>
      </w:pPr>
      <w:r>
        <w:rPr>
          <w:rFonts w:hint="eastAsia"/>
          <w:lang w:val="en-US" w:eastAsia="zh-CN"/>
        </w:rPr>
        <w:t>环境准备</w:t>
      </w:r>
    </w:p>
    <w:p>
      <w:pPr>
        <w:pStyle w:val="16"/>
        <w:numPr>
          <w:ilvl w:val="0"/>
          <w:numId w:val="0"/>
        </w:numPr>
        <w:spacing w:line="360" w:lineRule="auto"/>
        <w:ind w:leftChars="0"/>
        <w:rPr>
          <w:rFonts w:hint="default"/>
          <w:lang w:val="en-US" w:eastAsia="zh-CN"/>
        </w:rPr>
      </w:pPr>
      <w:r>
        <w:rPr>
          <w:rFonts w:hint="eastAsia"/>
          <w:lang w:val="en-US" w:eastAsia="zh-CN"/>
        </w:rPr>
        <w:t>在已有的环境上增加说明</w:t>
      </w:r>
    </w:p>
    <w:p>
      <w:pPr>
        <w:pStyle w:val="16"/>
        <w:widowControl w:val="0"/>
        <w:numPr>
          <w:ilvl w:val="0"/>
          <w:numId w:val="0"/>
        </w:numPr>
        <w:snapToGrid w:val="0"/>
        <w:spacing w:line="360" w:lineRule="auto"/>
        <w:jc w:val="both"/>
        <w:rPr>
          <w:rFonts w:hint="default"/>
          <w:lang w:val="en-US" w:eastAsia="zh-CN"/>
        </w:rPr>
      </w:pPr>
      <w:r>
        <w:rPr>
          <w:rFonts w:hint="eastAsia"/>
          <w:lang w:val="en-US" w:eastAsia="zh-CN"/>
        </w:rPr>
        <w:t>6.1.1 硬件环境</w:t>
      </w:r>
    </w:p>
    <w:p>
      <w:pPr>
        <w:pStyle w:val="16"/>
        <w:widowControl w:val="0"/>
        <w:numPr>
          <w:ilvl w:val="0"/>
          <w:numId w:val="0"/>
        </w:numPr>
        <w:snapToGrid w:val="0"/>
        <w:spacing w:line="360" w:lineRule="auto"/>
        <w:jc w:val="both"/>
        <w:rPr>
          <w:rFonts w:hint="eastAsia"/>
          <w:lang w:val="en-US" w:eastAsia="zh-CN"/>
        </w:rPr>
      </w:pPr>
      <w:r>
        <w:rPr>
          <w:rFonts w:hint="eastAsia"/>
          <w:lang w:val="en-US" w:eastAsia="zh-CN"/>
        </w:rPr>
        <w:t>GPU 3070Laptop</w:t>
      </w:r>
    </w:p>
    <w:p>
      <w:pPr>
        <w:pStyle w:val="16"/>
        <w:widowControl w:val="0"/>
        <w:numPr>
          <w:ilvl w:val="0"/>
          <w:numId w:val="0"/>
        </w:numPr>
        <w:snapToGrid w:val="0"/>
        <w:spacing w:line="360" w:lineRule="auto"/>
        <w:jc w:val="both"/>
        <w:rPr>
          <w:rFonts w:hint="eastAsia"/>
          <w:lang w:val="en-US" w:eastAsia="zh-CN"/>
        </w:rPr>
      </w:pPr>
      <w:r>
        <w:rPr>
          <w:rFonts w:hint="eastAsia"/>
          <w:lang w:val="en-US" w:eastAsia="zh-CN"/>
        </w:rPr>
        <w:t>内存容量 32GB</w:t>
      </w:r>
    </w:p>
    <w:p>
      <w:pPr>
        <w:pStyle w:val="16"/>
        <w:widowControl w:val="0"/>
        <w:numPr>
          <w:ilvl w:val="0"/>
          <w:numId w:val="0"/>
        </w:numPr>
        <w:snapToGrid w:val="0"/>
        <w:spacing w:line="360" w:lineRule="auto"/>
        <w:jc w:val="both"/>
        <w:rPr>
          <w:rFonts w:hint="default"/>
          <w:lang w:val="en-US" w:eastAsia="zh-CN"/>
        </w:rPr>
      </w:pPr>
      <w:r>
        <w:rPr>
          <w:rFonts w:hint="eastAsia"/>
          <w:lang w:val="en-US" w:eastAsia="zh-CN"/>
        </w:rPr>
        <w:t>6.1.2 深度学习框架</w:t>
      </w:r>
    </w:p>
    <w:p>
      <w:pPr>
        <w:pStyle w:val="16"/>
        <w:widowControl w:val="0"/>
        <w:numPr>
          <w:ilvl w:val="0"/>
          <w:numId w:val="0"/>
        </w:numPr>
        <w:snapToGrid w:val="0"/>
        <w:spacing w:line="360" w:lineRule="auto"/>
        <w:jc w:val="both"/>
        <w:rPr>
          <w:rFonts w:hint="eastAsia"/>
          <w:lang w:val="en-US" w:eastAsia="zh-CN"/>
        </w:rPr>
      </w:pPr>
      <w:r>
        <w:rPr>
          <w:rFonts w:hint="eastAsia"/>
          <w:lang w:val="en-US" w:eastAsia="zh-CN"/>
        </w:rPr>
        <w:t>PyTorch 2.7.0 + Ultralytics YOLO11</w:t>
      </w:r>
    </w:p>
    <w:p>
      <w:pPr>
        <w:pStyle w:val="16"/>
        <w:widowControl w:val="0"/>
        <w:numPr>
          <w:ilvl w:val="0"/>
          <w:numId w:val="0"/>
        </w:numPr>
        <w:snapToGrid w:val="0"/>
        <w:spacing w:line="360" w:lineRule="auto"/>
        <w:jc w:val="both"/>
        <w:rPr>
          <w:rFonts w:hint="default"/>
          <w:lang w:val="en-US" w:eastAsia="zh-CN"/>
        </w:rPr>
      </w:pPr>
      <w:r>
        <w:rPr>
          <w:rFonts w:hint="default"/>
          <w:lang w:val="en-US" w:eastAsia="zh-CN"/>
        </w:rPr>
        <w:t>通过git clone从Ultralytics官方仓库</w:t>
      </w:r>
      <w:r>
        <w:rPr>
          <w:rFonts w:hint="eastAsia"/>
          <w:lang w:val="en-US" w:eastAsia="zh-CN"/>
        </w:rPr>
        <w:t>克隆</w:t>
      </w:r>
      <w:r>
        <w:rPr>
          <w:rFonts w:hint="default"/>
          <w:lang w:val="en-US" w:eastAsia="zh-CN"/>
        </w:rPr>
        <w:t>获取</w:t>
      </w:r>
      <w:r>
        <w:rPr>
          <w:rFonts w:hint="eastAsia"/>
          <w:lang w:val="en-US" w:eastAsia="zh-CN"/>
        </w:rPr>
        <w:t>最新</w:t>
      </w:r>
      <w:r>
        <w:rPr>
          <w:rFonts w:hint="default"/>
          <w:lang w:val="en-US" w:eastAsia="zh-CN"/>
        </w:rPr>
        <w:t>代码</w:t>
      </w:r>
      <w:r>
        <w:rPr>
          <w:rFonts w:hint="eastAsia"/>
          <w:lang w:val="en-US" w:eastAsia="zh-CN"/>
        </w:rPr>
        <w:t>并安装依赖</w:t>
      </w:r>
    </w:p>
    <w:p>
      <w:pPr>
        <w:pStyle w:val="16"/>
        <w:widowControl w:val="0"/>
        <w:numPr>
          <w:ilvl w:val="0"/>
          <w:numId w:val="0"/>
        </w:numPr>
        <w:snapToGrid w:val="0"/>
        <w:spacing w:line="360" w:lineRule="auto"/>
        <w:jc w:val="both"/>
        <w:rPr>
          <w:rFonts w:hint="default"/>
          <w:lang w:val="en-US" w:eastAsia="zh-CN"/>
        </w:rPr>
      </w:pPr>
      <w:r>
        <w:rPr>
          <w:rFonts w:hint="default"/>
          <w:lang w:val="en-US" w:eastAsia="zh-CN"/>
        </w:rPr>
        <w:t>repo_url = "https://github.com/ultralytics/ultralytics"</w:t>
      </w:r>
    </w:p>
    <w:p>
      <w:pPr>
        <w:pStyle w:val="16"/>
        <w:widowControl w:val="0"/>
        <w:numPr>
          <w:ilvl w:val="0"/>
          <w:numId w:val="0"/>
        </w:numPr>
        <w:snapToGrid w:val="0"/>
        <w:spacing w:line="360" w:lineRule="auto"/>
        <w:jc w:val="both"/>
        <w:rPr>
          <w:rFonts w:hint="default"/>
          <w:lang w:val="en-US" w:eastAsia="zh-CN"/>
        </w:rPr>
      </w:pPr>
      <w:r>
        <w:rPr>
          <w:rFonts w:hint="default"/>
          <w:lang w:val="en-US" w:eastAsia="zh-CN"/>
        </w:rPr>
        <w:t>if not os.path.exists("ultralytics"):</w:t>
      </w:r>
    </w:p>
    <w:p>
      <w:pPr>
        <w:pStyle w:val="16"/>
        <w:widowControl w:val="0"/>
        <w:numPr>
          <w:ilvl w:val="0"/>
          <w:numId w:val="0"/>
        </w:numPr>
        <w:snapToGrid w:val="0"/>
        <w:spacing w:line="360" w:lineRule="auto"/>
        <w:jc w:val="both"/>
        <w:rPr>
          <w:rFonts w:hint="default"/>
          <w:lang w:val="en-US" w:eastAsia="zh-CN"/>
        </w:rPr>
      </w:pPr>
      <w:r>
        <w:rPr>
          <w:rFonts w:hint="default"/>
          <w:lang w:val="en-US" w:eastAsia="zh-CN"/>
        </w:rPr>
        <w:t xml:space="preserve">    !git clone {repo_url}</w:t>
      </w:r>
    </w:p>
    <w:p>
      <w:pPr>
        <w:pStyle w:val="16"/>
        <w:widowControl w:val="0"/>
        <w:numPr>
          <w:ilvl w:val="0"/>
          <w:numId w:val="0"/>
        </w:numPr>
        <w:snapToGrid w:val="0"/>
        <w:spacing w:line="360" w:lineRule="auto"/>
        <w:jc w:val="both"/>
        <w:rPr>
          <w:rFonts w:hint="eastAsia"/>
          <w:lang w:val="en-US" w:eastAsia="zh-CN"/>
        </w:rPr>
      </w:pPr>
    </w:p>
    <w:p>
      <w:pPr>
        <w:pStyle w:val="16"/>
        <w:numPr>
          <w:ilvl w:val="1"/>
          <w:numId w:val="1"/>
        </w:numPr>
        <w:spacing w:line="360" w:lineRule="auto"/>
        <w:ind w:left="453" w:leftChars="0" w:hanging="453" w:firstLineChars="0"/>
        <w:rPr>
          <w:rFonts w:hint="eastAsia"/>
          <w:lang w:val="en-US" w:eastAsia="zh-CN"/>
        </w:rPr>
      </w:pPr>
      <w:r>
        <w:rPr>
          <w:rFonts w:hint="eastAsia"/>
          <w:lang w:val="en-US" w:eastAsia="zh-CN"/>
        </w:rPr>
        <w:t>数据集准备</w:t>
      </w:r>
    </w:p>
    <w:p>
      <w:pPr>
        <w:pStyle w:val="16"/>
        <w:widowControl w:val="0"/>
        <w:numPr>
          <w:ilvl w:val="0"/>
          <w:numId w:val="0"/>
        </w:numPr>
        <w:snapToGrid w:val="0"/>
        <w:spacing w:line="360" w:lineRule="auto"/>
        <w:jc w:val="both"/>
        <w:rPr>
          <w:rFonts w:hint="default"/>
          <w:lang w:val="en-US" w:eastAsia="zh-CN"/>
        </w:rPr>
      </w:pPr>
      <w:r>
        <w:rPr>
          <w:rFonts w:hint="eastAsia"/>
          <w:lang w:val="en-US" w:eastAsia="zh-CN"/>
        </w:rPr>
        <w:t>6.2.1 数据来源</w:t>
      </w:r>
    </w:p>
    <w:p>
      <w:pPr>
        <w:pStyle w:val="16"/>
        <w:widowControl w:val="0"/>
        <w:numPr>
          <w:ilvl w:val="0"/>
          <w:numId w:val="0"/>
        </w:numPr>
        <w:snapToGrid w:val="0"/>
        <w:spacing w:line="360" w:lineRule="auto"/>
        <w:jc w:val="both"/>
        <w:rPr>
          <w:rFonts w:hint="default" w:eastAsia="宋体"/>
          <w:lang w:val="en-US" w:eastAsia="zh-CN"/>
        </w:rPr>
      </w:pPr>
      <w:r>
        <w:rPr>
          <w:rFonts w:hint="eastAsia"/>
          <w:lang w:val="en-US" w:eastAsia="zh-CN"/>
        </w:rPr>
        <w:t xml:space="preserve">通过以下链接 </w:t>
      </w:r>
      <w:r>
        <w:rPr>
          <w:rFonts w:ascii="宋体" w:hAnsi="宋体" w:eastAsia="宋体" w:cs="宋体"/>
          <w:sz w:val="24"/>
          <w:szCs w:val="24"/>
        </w:rPr>
        <w:fldChar w:fldCharType="begin"/>
      </w:r>
      <w:r>
        <w:rPr>
          <w:rFonts w:ascii="宋体" w:hAnsi="宋体" w:eastAsia="宋体" w:cs="宋体"/>
          <w:sz w:val="24"/>
          <w:szCs w:val="24"/>
        </w:rPr>
        <w:instrText xml:space="preserve"> HYPERLINK "https://www.kaggle.com/competitions/siim-covid19-detection/data" </w:instrText>
      </w:r>
      <w:r>
        <w:rPr>
          <w:rFonts w:ascii="宋体" w:hAnsi="宋体" w:eastAsia="宋体" w:cs="宋体"/>
          <w:sz w:val="24"/>
          <w:szCs w:val="24"/>
        </w:rPr>
        <w:fldChar w:fldCharType="separate"/>
      </w:r>
      <w:r>
        <w:rPr>
          <w:rStyle w:val="11"/>
          <w:rFonts w:ascii="宋体" w:hAnsi="宋体" w:eastAsia="宋体" w:cs="宋体"/>
          <w:sz w:val="24"/>
          <w:szCs w:val="24"/>
        </w:rPr>
        <w:t>SIIM-FISABIO-RSNA COVID-19 Detection | Kaggle</w:t>
      </w:r>
      <w:r>
        <w:rPr>
          <w:rFonts w:ascii="宋体" w:hAnsi="宋体" w:eastAsia="宋体" w:cs="宋体"/>
          <w:sz w:val="24"/>
          <w:szCs w:val="24"/>
        </w:rPr>
        <w:fldChar w:fldCharType="end"/>
      </w:r>
      <w:r>
        <w:rPr>
          <w:rFonts w:hint="eastAsia" w:ascii="宋体" w:hAnsi="宋体" w:cs="宋体"/>
          <w:sz w:val="24"/>
          <w:szCs w:val="24"/>
          <w:lang w:val="en-US" w:eastAsia="zh-CN"/>
        </w:rPr>
        <w:t xml:space="preserve"> 获取的SIIM COVID-19胸部X光数据集，内容为关于COVID-19胸部X光影像专业的医学影像文件及标注文件</w:t>
      </w:r>
    </w:p>
    <w:p>
      <w:pPr>
        <w:pStyle w:val="16"/>
        <w:widowControl w:val="0"/>
        <w:numPr>
          <w:ilvl w:val="0"/>
          <w:numId w:val="0"/>
        </w:numPr>
        <w:snapToGrid w:val="0"/>
        <w:spacing w:line="360" w:lineRule="auto"/>
        <w:jc w:val="both"/>
        <w:rPr>
          <w:rFonts w:hint="default"/>
          <w:lang w:val="en-US" w:eastAsia="zh-CN"/>
        </w:rPr>
      </w:pPr>
      <w:r>
        <w:rPr>
          <w:rFonts w:hint="eastAsia"/>
          <w:lang w:val="en-US" w:eastAsia="zh-CN"/>
        </w:rPr>
        <w:t>6.2.2 数据预处理</w:t>
      </w:r>
    </w:p>
    <w:p>
      <w:pPr>
        <w:pStyle w:val="16"/>
        <w:widowControl w:val="0"/>
        <w:numPr>
          <w:ilvl w:val="0"/>
          <w:numId w:val="0"/>
        </w:numPr>
        <w:snapToGrid w:val="0"/>
        <w:spacing w:line="360" w:lineRule="auto"/>
        <w:jc w:val="both"/>
        <w:rPr>
          <w:rFonts w:hint="default"/>
          <w:lang w:val="en-US" w:eastAsia="zh-CN"/>
        </w:rPr>
      </w:pPr>
      <w:r>
        <w:rPr>
          <w:rFonts w:hint="eastAsia"/>
          <w:lang w:val="en-US" w:eastAsia="zh-CN"/>
        </w:rPr>
        <w:t>图像处理：</w:t>
      </w:r>
    </w:p>
    <w:p>
      <w:pPr>
        <w:pStyle w:val="16"/>
        <w:widowControl w:val="0"/>
        <w:numPr>
          <w:ilvl w:val="0"/>
          <w:numId w:val="0"/>
        </w:numPr>
        <w:snapToGrid w:val="0"/>
        <w:spacing w:line="360" w:lineRule="auto"/>
        <w:ind w:firstLine="240" w:firstLineChars="100"/>
        <w:jc w:val="both"/>
        <w:rPr>
          <w:rFonts w:hint="eastAsia"/>
          <w:lang w:val="en-US" w:eastAsia="zh-CN"/>
        </w:rPr>
      </w:pPr>
      <w:r>
        <w:rPr>
          <w:rFonts w:hint="eastAsia"/>
          <w:lang w:val="en-US" w:eastAsia="zh-CN"/>
        </w:rPr>
        <w:t xml:space="preserve">统一缩放至256×256像素  </w:t>
      </w:r>
    </w:p>
    <w:p>
      <w:pPr>
        <w:pStyle w:val="16"/>
        <w:widowControl w:val="0"/>
        <w:numPr>
          <w:ilvl w:val="0"/>
          <w:numId w:val="0"/>
        </w:numPr>
        <w:snapToGrid w:val="0"/>
        <w:spacing w:line="360" w:lineRule="auto"/>
        <w:ind w:firstLine="240" w:firstLineChars="100"/>
        <w:jc w:val="both"/>
        <w:rPr>
          <w:rFonts w:hint="eastAsia"/>
          <w:lang w:val="en-US" w:eastAsia="zh-CN"/>
        </w:rPr>
      </w:pPr>
      <w:r>
        <w:rPr>
          <w:rFonts w:hint="eastAsia"/>
          <w:lang w:val="en-US" w:eastAsia="zh-CN"/>
        </w:rPr>
        <w:t>路径标准化</w:t>
      </w:r>
    </w:p>
    <w:p>
      <w:pPr>
        <w:pStyle w:val="16"/>
        <w:widowControl w:val="0"/>
        <w:numPr>
          <w:ilvl w:val="0"/>
          <w:numId w:val="0"/>
        </w:numPr>
        <w:snapToGrid w:val="0"/>
        <w:spacing w:line="360" w:lineRule="auto"/>
        <w:jc w:val="both"/>
        <w:rPr>
          <w:rFonts w:hint="default"/>
          <w:lang w:val="en-US" w:eastAsia="zh-CN"/>
        </w:rPr>
      </w:pPr>
      <w:r>
        <w:rPr>
          <w:rFonts w:hint="eastAsia"/>
          <w:lang w:val="en-US" w:eastAsia="zh-CN"/>
        </w:rPr>
        <w:t>标签处理：</w:t>
      </w:r>
    </w:p>
    <w:p>
      <w:pPr>
        <w:pStyle w:val="16"/>
        <w:widowControl w:val="0"/>
        <w:numPr>
          <w:ilvl w:val="0"/>
          <w:numId w:val="0"/>
        </w:numPr>
        <w:snapToGrid w:val="0"/>
        <w:spacing w:line="360" w:lineRule="auto"/>
        <w:ind w:firstLine="240" w:firstLineChars="100"/>
        <w:jc w:val="both"/>
        <w:rPr>
          <w:rFonts w:hint="eastAsia"/>
          <w:lang w:val="en-US" w:eastAsia="zh-CN"/>
        </w:rPr>
      </w:pPr>
      <w:r>
        <w:rPr>
          <w:rFonts w:hint="eastAsia"/>
          <w:lang w:val="en-US" w:eastAsia="zh-CN"/>
        </w:rPr>
        <w:t xml:space="preserve">解析原始标签中的边界框坐标  </w:t>
      </w:r>
    </w:p>
    <w:p>
      <w:pPr>
        <w:pStyle w:val="16"/>
        <w:widowControl w:val="0"/>
        <w:numPr>
          <w:ilvl w:val="0"/>
          <w:numId w:val="0"/>
        </w:numPr>
        <w:snapToGrid w:val="0"/>
        <w:spacing w:line="360" w:lineRule="auto"/>
        <w:ind w:firstLine="240" w:firstLineChars="100"/>
        <w:jc w:val="both"/>
        <w:rPr>
          <w:rFonts w:hint="default"/>
          <w:lang w:val="en-US" w:eastAsia="zh-CN"/>
        </w:rPr>
      </w:pPr>
      <w:r>
        <w:rPr>
          <w:rFonts w:hint="eastAsia"/>
          <w:lang w:val="en-US" w:eastAsia="zh-CN"/>
        </w:rPr>
        <w:t>根据图像缩放比例调整边界框</w:t>
      </w:r>
    </w:p>
    <w:p>
      <w:pPr>
        <w:pStyle w:val="16"/>
        <w:widowControl w:val="0"/>
        <w:numPr>
          <w:ilvl w:val="0"/>
          <w:numId w:val="0"/>
        </w:numPr>
        <w:snapToGrid w:val="0"/>
        <w:spacing w:line="360" w:lineRule="auto"/>
        <w:ind w:firstLine="240" w:firstLineChars="100"/>
        <w:jc w:val="both"/>
        <w:rPr>
          <w:rFonts w:hint="eastAsia"/>
          <w:lang w:val="en-US" w:eastAsia="zh-CN"/>
        </w:rPr>
      </w:pPr>
      <w:r>
        <w:rPr>
          <w:rFonts w:hint="eastAsia"/>
          <w:lang w:val="en-US" w:eastAsia="zh-CN"/>
        </w:rPr>
        <w:t xml:space="preserve">转换为YOLO格式（中心坐标+宽高归一化）  </w:t>
      </w:r>
    </w:p>
    <w:p>
      <w:pPr>
        <w:pStyle w:val="16"/>
        <w:widowControl w:val="0"/>
        <w:numPr>
          <w:ilvl w:val="0"/>
          <w:numId w:val="0"/>
        </w:numPr>
        <w:snapToGrid w:val="0"/>
        <w:spacing w:line="360" w:lineRule="auto"/>
        <w:jc w:val="both"/>
        <w:rPr>
          <w:rFonts w:hint="eastAsia"/>
          <w:lang w:val="en-US" w:eastAsia="zh-CN"/>
        </w:rPr>
      </w:pPr>
      <w:r>
        <w:rPr>
          <w:rFonts w:hint="eastAsia"/>
          <w:lang w:val="en-US" w:eastAsia="zh-CN"/>
        </w:rPr>
        <w:t>数据划分：</w:t>
      </w:r>
    </w:p>
    <w:p>
      <w:pPr>
        <w:pStyle w:val="16"/>
        <w:widowControl w:val="0"/>
        <w:numPr>
          <w:ilvl w:val="0"/>
          <w:numId w:val="0"/>
        </w:numPr>
        <w:snapToGrid w:val="0"/>
        <w:spacing w:line="360" w:lineRule="auto"/>
        <w:ind w:firstLine="240" w:firstLineChars="100"/>
        <w:jc w:val="both"/>
        <w:rPr>
          <w:rFonts w:hint="eastAsia"/>
          <w:lang w:val="en-US" w:eastAsia="zh-CN"/>
        </w:rPr>
      </w:pPr>
      <w:r>
        <w:rPr>
          <w:rFonts w:hint="eastAsia"/>
          <w:lang w:val="en-US" w:eastAsia="zh-CN"/>
        </w:rPr>
        <w:t>按8:2比例划分训练集/验证集</w:t>
      </w:r>
    </w:p>
    <w:p>
      <w:pPr>
        <w:pStyle w:val="16"/>
        <w:widowControl w:val="0"/>
        <w:numPr>
          <w:ilvl w:val="0"/>
          <w:numId w:val="0"/>
        </w:numPr>
        <w:snapToGrid w:val="0"/>
        <w:spacing w:line="360" w:lineRule="auto"/>
        <w:ind w:firstLine="240" w:firstLineChars="100"/>
        <w:jc w:val="both"/>
        <w:rPr>
          <w:rFonts w:hint="eastAsia"/>
          <w:lang w:val="en-US" w:eastAsia="zh-CN"/>
        </w:rPr>
      </w:pPr>
      <w:r>
        <w:rPr>
          <w:rFonts w:hint="eastAsia"/>
          <w:lang w:val="en-US" w:eastAsia="zh-CN"/>
        </w:rPr>
        <w:t>分层抽样</w:t>
      </w:r>
    </w:p>
    <w:p>
      <w:pPr>
        <w:pStyle w:val="16"/>
        <w:widowControl w:val="0"/>
        <w:numPr>
          <w:ilvl w:val="0"/>
          <w:numId w:val="0"/>
        </w:numPr>
        <w:snapToGrid w:val="0"/>
        <w:spacing w:line="360" w:lineRule="auto"/>
        <w:jc w:val="both"/>
        <w:rPr>
          <w:rFonts w:hint="eastAsia"/>
          <w:lang w:val="en-US" w:eastAsia="zh-CN"/>
        </w:rPr>
      </w:pPr>
    </w:p>
    <w:p>
      <w:pPr>
        <w:pStyle w:val="16"/>
        <w:numPr>
          <w:ilvl w:val="1"/>
          <w:numId w:val="1"/>
        </w:numPr>
        <w:spacing w:line="360" w:lineRule="auto"/>
        <w:ind w:left="453" w:leftChars="0" w:hanging="453" w:firstLineChars="0"/>
        <w:rPr>
          <w:rFonts w:hint="eastAsia"/>
          <w:lang w:val="en-US" w:eastAsia="zh-CN"/>
        </w:rPr>
      </w:pPr>
      <w:r>
        <w:rPr>
          <w:rFonts w:hint="eastAsia"/>
          <w:lang w:val="en-US" w:eastAsia="zh-CN"/>
        </w:rPr>
        <w:t>模型训练</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模型选择：yolo11n.pt</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输入尺寸：256*256</w:t>
      </w: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超参数：</w:t>
      </w:r>
    </w:p>
    <w:p>
      <w:pPr>
        <w:spacing w:line="360" w:lineRule="auto"/>
        <w:ind w:firstLine="240" w:firstLineChars="100"/>
        <w:jc w:val="left"/>
        <w:rPr>
          <w:rFonts w:hint="eastAsia" w:ascii="宋体" w:hAnsi="宋体" w:eastAsia="宋体" w:cs="宋体"/>
          <w:sz w:val="24"/>
          <w:szCs w:val="24"/>
        </w:rPr>
      </w:pPr>
      <w:r>
        <w:rPr>
          <w:rFonts w:hint="eastAsia" w:ascii="宋体" w:hAnsi="宋体" w:eastAsia="宋体" w:cs="宋体"/>
          <w:sz w:val="24"/>
          <w:szCs w:val="24"/>
        </w:rPr>
        <w:t>Batch Size</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16  </w:t>
      </w:r>
    </w:p>
    <w:p>
      <w:pPr>
        <w:spacing w:line="360" w:lineRule="auto"/>
        <w:ind w:firstLine="240" w:firstLineChars="100"/>
        <w:jc w:val="left"/>
        <w:rPr>
          <w:rFonts w:hint="eastAsia" w:ascii="宋体" w:hAnsi="宋体" w:eastAsia="宋体" w:cs="宋体"/>
          <w:sz w:val="24"/>
          <w:szCs w:val="24"/>
          <w:lang w:val="en-US" w:eastAsia="zh-CN"/>
        </w:rPr>
      </w:pPr>
      <w:r>
        <w:rPr>
          <w:rFonts w:hint="eastAsia" w:ascii="宋体" w:hAnsi="宋体" w:eastAsia="宋体" w:cs="宋体"/>
          <w:sz w:val="24"/>
          <w:szCs w:val="24"/>
        </w:rPr>
        <w:t>Epochs</w:t>
      </w:r>
      <w:r>
        <w:rPr>
          <w:rFonts w:hint="eastAsia" w:ascii="宋体" w:hAnsi="宋体" w:eastAsia="宋体" w:cs="宋体"/>
          <w:sz w:val="24"/>
          <w:szCs w:val="24"/>
          <w:lang w:val="en-US" w:eastAsia="zh-CN"/>
        </w:rPr>
        <w:t>-</w:t>
      </w:r>
      <w:r>
        <w:rPr>
          <w:rFonts w:hint="eastAsia" w:ascii="宋体" w:hAnsi="宋体" w:eastAsia="宋体" w:cs="宋体"/>
          <w:sz w:val="24"/>
          <w:szCs w:val="24"/>
        </w:rPr>
        <w:t>10</w:t>
      </w:r>
      <w:r>
        <w:rPr>
          <w:rFonts w:hint="eastAsia" w:ascii="宋体" w:hAnsi="宋体" w:eastAsia="宋体" w:cs="宋体"/>
          <w:sz w:val="24"/>
          <w:szCs w:val="24"/>
          <w:lang w:val="en-US" w:eastAsia="zh-CN"/>
        </w:rPr>
        <w:t>0</w:t>
      </w:r>
    </w:p>
    <w:p>
      <w:pPr>
        <w:spacing w:line="360" w:lineRule="auto"/>
        <w:ind w:firstLine="240" w:firstLineChars="100"/>
        <w:jc w:val="left"/>
        <w:rPr>
          <w:rFonts w:hint="eastAsia" w:ascii="宋体" w:hAnsi="宋体" w:eastAsia="宋体" w:cs="宋体"/>
          <w:sz w:val="24"/>
          <w:szCs w:val="24"/>
        </w:rPr>
      </w:pPr>
      <w:r>
        <w:rPr>
          <w:rFonts w:hint="eastAsia" w:ascii="宋体" w:hAnsi="宋体" w:eastAsia="宋体" w:cs="宋体"/>
          <w:sz w:val="24"/>
          <w:szCs w:val="24"/>
        </w:rPr>
        <w:t>优化器</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默认SGD（动量0.937）  </w:t>
      </w:r>
    </w:p>
    <w:p>
      <w:pPr>
        <w:spacing w:line="360" w:lineRule="auto"/>
        <w:ind w:firstLine="240" w:firstLineChars="100"/>
        <w:jc w:val="left"/>
        <w:rPr>
          <w:rFonts w:hint="eastAsia" w:ascii="宋体" w:hAnsi="宋体" w:eastAsia="宋体" w:cs="宋体"/>
          <w:sz w:val="24"/>
          <w:szCs w:val="24"/>
        </w:rPr>
      </w:pPr>
      <w:r>
        <w:rPr>
          <w:rFonts w:hint="eastAsia" w:ascii="宋体" w:hAnsi="宋体" w:eastAsia="宋体" w:cs="宋体"/>
          <w:sz w:val="24"/>
          <w:szCs w:val="24"/>
        </w:rPr>
        <w:t>学习率</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默认0.01（未显式设置则省略）  </w:t>
      </w:r>
    </w:p>
    <w:p>
      <w:pPr>
        <w:spacing w:line="360" w:lineRule="auto"/>
        <w:ind w:firstLine="240" w:firstLineChars="100"/>
        <w:jc w:val="left"/>
        <w:rPr>
          <w:rFonts w:hint="eastAsia" w:ascii="宋体" w:hAnsi="宋体" w:eastAsia="宋体" w:cs="宋体"/>
          <w:sz w:val="24"/>
          <w:szCs w:val="24"/>
        </w:rPr>
      </w:pPr>
      <w:r>
        <w:rPr>
          <w:rFonts w:hint="eastAsia" w:ascii="宋体" w:hAnsi="宋体" w:eastAsia="宋体" w:cs="宋体"/>
          <w:sz w:val="24"/>
          <w:szCs w:val="24"/>
        </w:rPr>
        <w:t>数据增强</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默认YOLOv8增强策略（翻转、色彩抖动等）  </w:t>
      </w:r>
    </w:p>
    <w:p>
      <w:pPr>
        <w:spacing w:line="360" w:lineRule="auto"/>
        <w:ind w:firstLine="240" w:firstLineChars="100"/>
        <w:jc w:val="left"/>
        <w:rPr>
          <w:rFonts w:hint="eastAsia" w:ascii="宋体" w:hAnsi="宋体" w:eastAsia="宋体" w:cs="宋体"/>
          <w:sz w:val="24"/>
          <w:szCs w:val="24"/>
        </w:rPr>
      </w:pPr>
      <w:r>
        <w:rPr>
          <w:rFonts w:hint="eastAsia" w:ascii="宋体" w:hAnsi="宋体" w:eastAsia="宋体" w:cs="宋体"/>
          <w:sz w:val="24"/>
          <w:szCs w:val="24"/>
        </w:rPr>
        <w:t>实验监控</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通过wandb记录损失曲线、mAP等指标  </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!yolo detect train \</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data=tmp/ultralytics/data/data.yaml \</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imgsz=256 \</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batch=16 \</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epochs=10</w:t>
      </w:r>
      <w:r>
        <w:rPr>
          <w:rFonts w:hint="eastAsia" w:ascii="宋体" w:hAnsi="宋体" w:eastAsia="宋体" w:cs="宋体"/>
          <w:sz w:val="24"/>
          <w:szCs w:val="24"/>
          <w:lang w:val="en-US" w:eastAsia="zh-CN"/>
        </w:rPr>
        <w:t>0</w:t>
      </w:r>
      <w:r>
        <w:rPr>
          <w:rFonts w:hint="eastAsia" w:ascii="宋体" w:hAnsi="宋体" w:eastAsia="宋体" w:cs="宋体"/>
          <w:sz w:val="24"/>
          <w:szCs w:val="24"/>
        </w:rPr>
        <w:t xml:space="preserve"> \</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model=yolo11n.pt \</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project=siim-covid-detection \</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name=yolo11n-256 \</w:t>
      </w:r>
    </w:p>
    <w:p>
      <w:pPr>
        <w:spacing w:line="360" w:lineRule="auto"/>
        <w:ind w:firstLine="480"/>
        <w:jc w:val="left"/>
        <w:rPr>
          <w:rFonts w:hint="eastAsia" w:ascii="宋体" w:hAnsi="宋体" w:eastAsia="宋体" w:cs="宋体"/>
          <w:sz w:val="24"/>
          <w:szCs w:val="24"/>
        </w:rPr>
      </w:pPr>
      <w:r>
        <w:rPr>
          <w:rFonts w:hint="eastAsia" w:ascii="宋体" w:hAnsi="宋体" w:eastAsia="宋体" w:cs="宋体"/>
          <w:sz w:val="24"/>
          <w:szCs w:val="24"/>
        </w:rPr>
        <w:t>save_period=1</w:t>
      </w:r>
    </w:p>
    <w:p>
      <w:pPr>
        <w:spacing w:line="360" w:lineRule="auto"/>
        <w:ind w:firstLine="480"/>
        <w:jc w:val="left"/>
        <w:rPr>
          <w:rFonts w:hint="eastAsia" w:ascii="宋体" w:hAnsi="宋体" w:eastAsia="宋体" w:cs="宋体"/>
          <w:sz w:val="24"/>
          <w:szCs w:val="24"/>
        </w:rPr>
      </w:pP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6.4.模型推理与评估</w:t>
      </w: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6.4.1 测试集预测</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TEST_PATH = Path('C:/Users/hxj/PycharmProjects/pythonProject/data/siim-covid19-resized-to-256px-jpg/test/')</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MODEL_PATH = Path('C:\\Users\hxj\PycharmProjects\\pythonProject\\covid-work\\siim-covid-detection\\yolo11n-256\\weights\\best.pt') </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IMG_SIZE = 256</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CONF_THRES = 0.281</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IOU_THRES = 0.5</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MAX_DET = 3</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model = YOLO(MODEL_PATH)</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results = model.predict(</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source=TEST_PATH,</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imgsz=IMG_SIZE,</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conf=CONF_THRES,</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iou=IOU_THRES,</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max_det=MAX_DET,</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save_txt=True,</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save_conf=True,</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project='runs/detect',</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name='exp',</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exist_ok=True</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w:t>
      </w:r>
    </w:p>
    <w:p>
      <w:pPr>
        <w:spacing w:line="360" w:lineRule="auto"/>
        <w:jc w:val="left"/>
        <w:rPr>
          <w:rFonts w:hint="eastAsia" w:ascii="宋体" w:hAnsi="宋体" w:eastAsia="宋体" w:cs="宋体"/>
          <w:sz w:val="24"/>
          <w:szCs w:val="24"/>
        </w:rPr>
      </w:pP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6.4.2 模型评估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1"/>
        <w:gridCol w:w="1207"/>
        <w:gridCol w:w="1098"/>
        <w:gridCol w:w="1044"/>
        <w:gridCol w:w="1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1" w:type="dxa"/>
          </w:tcPr>
          <w:p>
            <w:pPr>
              <w:spacing w:line="360" w:lineRule="auto"/>
              <w:jc w:val="left"/>
              <w:rPr>
                <w:rFonts w:hint="eastAsia" w:ascii="宋体" w:hAnsi="宋体" w:eastAsia="宋体" w:cs="宋体"/>
                <w:sz w:val="24"/>
                <w:szCs w:val="24"/>
                <w:vertAlign w:val="baseline"/>
              </w:rPr>
            </w:pPr>
            <w:r>
              <w:rPr>
                <w:rFonts w:hint="eastAsia"/>
              </w:rPr>
              <w:t>模型</w:t>
            </w:r>
          </w:p>
        </w:tc>
        <w:tc>
          <w:tcPr>
            <w:tcW w:w="1207" w:type="dxa"/>
          </w:tcPr>
          <w:p>
            <w:pPr>
              <w:spacing w:line="360" w:lineRule="auto"/>
              <w:jc w:val="left"/>
              <w:rPr>
                <w:rFonts w:hint="eastAsia" w:ascii="宋体" w:hAnsi="宋体" w:eastAsia="宋体" w:cs="宋体"/>
                <w:sz w:val="24"/>
                <w:szCs w:val="24"/>
                <w:vertAlign w:val="baseline"/>
              </w:rPr>
            </w:pPr>
            <w:r>
              <w:rPr>
                <w:rFonts w:hint="eastAsia"/>
              </w:rPr>
              <w:t>mAP50-95</w:t>
            </w:r>
          </w:p>
        </w:tc>
        <w:tc>
          <w:tcPr>
            <w:tcW w:w="1098" w:type="dxa"/>
          </w:tcPr>
          <w:p>
            <w:pPr>
              <w:spacing w:line="360" w:lineRule="auto"/>
              <w:jc w:val="left"/>
              <w:rPr>
                <w:rFonts w:hint="eastAsia" w:ascii="宋体" w:hAnsi="宋体" w:eastAsia="宋体" w:cs="宋体"/>
                <w:sz w:val="24"/>
                <w:szCs w:val="24"/>
                <w:vertAlign w:val="baseline"/>
              </w:rPr>
            </w:pPr>
            <w:r>
              <w:rPr>
                <w:rFonts w:hint="eastAsia"/>
              </w:rPr>
              <w:t>mAP50</w:t>
            </w:r>
          </w:p>
        </w:tc>
        <w:tc>
          <w:tcPr>
            <w:tcW w:w="1044" w:type="dxa"/>
          </w:tcPr>
          <w:p>
            <w:pPr>
              <w:spacing w:line="360" w:lineRule="auto"/>
              <w:jc w:val="left"/>
              <w:rPr>
                <w:rFonts w:hint="eastAsia" w:ascii="宋体" w:hAnsi="宋体" w:eastAsia="宋体" w:cs="宋体"/>
                <w:sz w:val="24"/>
                <w:szCs w:val="24"/>
                <w:vertAlign w:val="baseline"/>
              </w:rPr>
            </w:pPr>
            <w:r>
              <w:rPr>
                <w:rFonts w:hint="eastAsia"/>
              </w:rPr>
              <w:t>精确率 (P)</w:t>
            </w:r>
          </w:p>
        </w:tc>
        <w:tc>
          <w:tcPr>
            <w:tcW w:w="1153" w:type="dxa"/>
          </w:tcPr>
          <w:p>
            <w:pPr>
              <w:spacing w:line="360" w:lineRule="auto"/>
              <w:jc w:val="left"/>
              <w:rPr>
                <w:rFonts w:hint="eastAsia" w:ascii="宋体" w:hAnsi="宋体" w:eastAsia="宋体" w:cs="宋体"/>
                <w:sz w:val="24"/>
                <w:szCs w:val="24"/>
                <w:vertAlign w:val="baseline"/>
              </w:rPr>
            </w:pPr>
            <w:r>
              <w:rPr>
                <w:rFonts w:hint="eastAsia"/>
              </w:rPr>
              <w:t>推理速度 (ms/img)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1" w:type="dxa"/>
          </w:tcPr>
          <w:p>
            <w:pPr>
              <w:spacing w:line="360" w:lineRule="auto"/>
              <w:jc w:val="left"/>
              <w:rPr>
                <w:rFonts w:hint="eastAsia" w:ascii="宋体" w:hAnsi="宋体" w:eastAsia="宋体" w:cs="宋体"/>
                <w:sz w:val="24"/>
                <w:szCs w:val="24"/>
                <w:vertAlign w:val="baseline"/>
              </w:rPr>
            </w:pPr>
            <w:r>
              <w:rPr>
                <w:rFonts w:hint="eastAsia"/>
              </w:rPr>
              <w:t>​​YOLOv8s​​</w:t>
            </w:r>
          </w:p>
        </w:tc>
        <w:tc>
          <w:tcPr>
            <w:tcW w:w="1207" w:type="dxa"/>
          </w:tcPr>
          <w:p>
            <w:pPr>
              <w:spacing w:line="360" w:lineRule="auto"/>
              <w:jc w:val="left"/>
              <w:rPr>
                <w:rFonts w:hint="eastAsia" w:ascii="宋体" w:hAnsi="宋体" w:eastAsia="宋体" w:cs="宋体"/>
                <w:sz w:val="24"/>
                <w:szCs w:val="24"/>
                <w:vertAlign w:val="baseline"/>
              </w:rPr>
            </w:pPr>
            <w:r>
              <w:rPr>
                <w:rFonts w:hint="eastAsia"/>
              </w:rPr>
              <w:t>0.</w:t>
            </w:r>
            <w:r>
              <w:rPr>
                <w:rFonts w:hint="eastAsia"/>
                <w:lang w:val="en-US" w:eastAsia="zh-CN"/>
              </w:rPr>
              <w:t>3</w:t>
            </w:r>
            <w:r>
              <w:rPr>
                <w:rFonts w:hint="eastAsia"/>
              </w:rPr>
              <w:t>42</w:t>
            </w:r>
          </w:p>
        </w:tc>
        <w:tc>
          <w:tcPr>
            <w:tcW w:w="1098" w:type="dxa"/>
          </w:tcPr>
          <w:p>
            <w:pPr>
              <w:spacing w:line="360" w:lineRule="auto"/>
              <w:jc w:val="left"/>
              <w:rPr>
                <w:rFonts w:hint="eastAsia" w:ascii="宋体" w:hAnsi="宋体" w:eastAsia="宋体" w:cs="宋体"/>
                <w:sz w:val="24"/>
                <w:szCs w:val="24"/>
                <w:vertAlign w:val="baseline"/>
              </w:rPr>
            </w:pPr>
            <w:r>
              <w:rPr>
                <w:rFonts w:hint="eastAsia"/>
              </w:rPr>
              <w:t>0.</w:t>
            </w:r>
            <w:r>
              <w:rPr>
                <w:rFonts w:hint="eastAsia"/>
                <w:lang w:val="en-US" w:eastAsia="zh-CN"/>
              </w:rPr>
              <w:t>6</w:t>
            </w:r>
            <w:r>
              <w:rPr>
                <w:rFonts w:hint="eastAsia"/>
              </w:rPr>
              <w:t>78</w:t>
            </w:r>
          </w:p>
        </w:tc>
        <w:tc>
          <w:tcPr>
            <w:tcW w:w="1044" w:type="dxa"/>
          </w:tcPr>
          <w:p>
            <w:pPr>
              <w:spacing w:line="360" w:lineRule="auto"/>
              <w:jc w:val="left"/>
              <w:rPr>
                <w:rFonts w:hint="eastAsia" w:ascii="宋体" w:hAnsi="宋体" w:eastAsia="宋体" w:cs="宋体"/>
                <w:sz w:val="24"/>
                <w:szCs w:val="24"/>
                <w:vertAlign w:val="baseline"/>
              </w:rPr>
            </w:pPr>
            <w:r>
              <w:rPr>
                <w:rFonts w:hint="eastAsia"/>
              </w:rPr>
              <w:t>0.</w:t>
            </w:r>
            <w:r>
              <w:rPr>
                <w:rFonts w:hint="eastAsia"/>
                <w:lang w:val="en-US" w:eastAsia="zh-CN"/>
              </w:rPr>
              <w:t>8</w:t>
            </w:r>
            <w:r>
              <w:rPr>
                <w:rFonts w:hint="eastAsia"/>
              </w:rPr>
              <w:t>44</w:t>
            </w:r>
          </w:p>
        </w:tc>
        <w:tc>
          <w:tcPr>
            <w:tcW w:w="1153" w:type="dxa"/>
          </w:tcPr>
          <w:p>
            <w:pPr>
              <w:spacing w:line="360" w:lineRule="auto"/>
              <w:jc w:val="left"/>
              <w:rPr>
                <w:rFonts w:hint="eastAsia" w:ascii="宋体" w:hAnsi="宋体" w:eastAsia="宋体" w:cs="宋体"/>
                <w:sz w:val="24"/>
                <w:szCs w:val="24"/>
                <w:vertAlign w:val="baseline"/>
              </w:rPr>
            </w:pPr>
            <w:r>
              <w:rPr>
                <w:rFonts w:hint="eastAsia"/>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1" w:type="dxa"/>
          </w:tcPr>
          <w:p>
            <w:pPr>
              <w:spacing w:line="360" w:lineRule="auto"/>
              <w:jc w:val="left"/>
              <w:rPr>
                <w:rFonts w:hint="eastAsia" w:ascii="宋体" w:hAnsi="宋体" w:eastAsia="宋体" w:cs="宋体"/>
                <w:sz w:val="24"/>
                <w:szCs w:val="24"/>
                <w:vertAlign w:val="baseline"/>
              </w:rPr>
            </w:pPr>
            <w:r>
              <w:rPr>
                <w:rFonts w:hint="eastAsia"/>
              </w:rPr>
              <w:t>​​YOLOv8m​​</w:t>
            </w:r>
          </w:p>
        </w:tc>
        <w:tc>
          <w:tcPr>
            <w:tcW w:w="1207" w:type="dxa"/>
          </w:tcPr>
          <w:p>
            <w:pPr>
              <w:spacing w:line="360" w:lineRule="auto"/>
              <w:jc w:val="left"/>
              <w:rPr>
                <w:rFonts w:hint="eastAsia" w:ascii="宋体" w:hAnsi="宋体" w:eastAsia="宋体" w:cs="宋体"/>
                <w:sz w:val="24"/>
                <w:szCs w:val="24"/>
                <w:vertAlign w:val="baseline"/>
              </w:rPr>
            </w:pPr>
            <w:r>
              <w:rPr>
                <w:rFonts w:hint="eastAsia"/>
              </w:rPr>
              <w:t>0.</w:t>
            </w:r>
            <w:r>
              <w:rPr>
                <w:rFonts w:hint="eastAsia"/>
                <w:lang w:val="en-US" w:eastAsia="zh-CN"/>
              </w:rPr>
              <w:t>3</w:t>
            </w:r>
            <w:r>
              <w:rPr>
                <w:rFonts w:hint="eastAsia"/>
              </w:rPr>
              <w:t>33</w:t>
            </w:r>
          </w:p>
        </w:tc>
        <w:tc>
          <w:tcPr>
            <w:tcW w:w="1098" w:type="dxa"/>
          </w:tcPr>
          <w:p>
            <w:pPr>
              <w:spacing w:line="360" w:lineRule="auto"/>
              <w:jc w:val="left"/>
              <w:rPr>
                <w:rFonts w:hint="eastAsia" w:ascii="宋体" w:hAnsi="宋体" w:eastAsia="宋体" w:cs="宋体"/>
                <w:sz w:val="24"/>
                <w:szCs w:val="24"/>
                <w:vertAlign w:val="baseline"/>
              </w:rPr>
            </w:pPr>
            <w:r>
              <w:rPr>
                <w:rFonts w:hint="eastAsia"/>
              </w:rPr>
              <w:t>0.</w:t>
            </w:r>
            <w:r>
              <w:rPr>
                <w:rFonts w:hint="eastAsia"/>
                <w:lang w:val="en-US" w:eastAsia="zh-CN"/>
              </w:rPr>
              <w:t>6</w:t>
            </w:r>
            <w:r>
              <w:rPr>
                <w:rFonts w:hint="eastAsia"/>
              </w:rPr>
              <w:t>53</w:t>
            </w:r>
          </w:p>
        </w:tc>
        <w:tc>
          <w:tcPr>
            <w:tcW w:w="1044" w:type="dxa"/>
          </w:tcPr>
          <w:p>
            <w:pPr>
              <w:spacing w:line="360" w:lineRule="auto"/>
              <w:jc w:val="left"/>
              <w:rPr>
                <w:rFonts w:hint="eastAsia" w:ascii="宋体" w:hAnsi="宋体" w:eastAsia="宋体" w:cs="宋体"/>
                <w:sz w:val="24"/>
                <w:szCs w:val="24"/>
                <w:vertAlign w:val="baseline"/>
              </w:rPr>
            </w:pPr>
            <w:r>
              <w:rPr>
                <w:rFonts w:hint="eastAsia"/>
              </w:rPr>
              <w:t>0.</w:t>
            </w:r>
            <w:r>
              <w:rPr>
                <w:rFonts w:hint="eastAsia"/>
                <w:lang w:val="en-US" w:eastAsia="zh-CN"/>
              </w:rPr>
              <w:t>8</w:t>
            </w:r>
            <w:r>
              <w:rPr>
                <w:rFonts w:hint="eastAsia"/>
              </w:rPr>
              <w:t>24</w:t>
            </w:r>
          </w:p>
        </w:tc>
        <w:tc>
          <w:tcPr>
            <w:tcW w:w="1153" w:type="dxa"/>
          </w:tcPr>
          <w:p>
            <w:pPr>
              <w:spacing w:line="360" w:lineRule="auto"/>
              <w:jc w:val="left"/>
              <w:rPr>
                <w:rFonts w:hint="eastAsia" w:ascii="宋体" w:hAnsi="宋体" w:eastAsia="宋体" w:cs="宋体"/>
                <w:sz w:val="24"/>
                <w:szCs w:val="24"/>
                <w:vertAlign w:val="baseline"/>
              </w:rPr>
            </w:pPr>
            <w:r>
              <w:rPr>
                <w:rFonts w:hint="eastAsia"/>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1" w:type="dxa"/>
          </w:tcPr>
          <w:p>
            <w:pPr>
              <w:spacing w:line="360" w:lineRule="auto"/>
              <w:jc w:val="left"/>
              <w:rPr>
                <w:rFonts w:hint="eastAsia" w:ascii="宋体" w:hAnsi="宋体" w:eastAsia="宋体" w:cs="宋体"/>
                <w:sz w:val="24"/>
                <w:szCs w:val="24"/>
                <w:vertAlign w:val="baseline"/>
              </w:rPr>
            </w:pPr>
            <w:r>
              <w:rPr>
                <w:rFonts w:hint="eastAsia"/>
              </w:rPr>
              <w:t>​​YOLOv11n​​</w:t>
            </w:r>
          </w:p>
        </w:tc>
        <w:tc>
          <w:tcPr>
            <w:tcW w:w="1207" w:type="dxa"/>
          </w:tcPr>
          <w:p>
            <w:pPr>
              <w:spacing w:line="360" w:lineRule="auto"/>
              <w:jc w:val="left"/>
              <w:rPr>
                <w:rFonts w:hint="default" w:ascii="宋体" w:hAnsi="宋体" w:cs="宋体" w:eastAsiaTheme="minorEastAsia"/>
                <w:sz w:val="24"/>
                <w:szCs w:val="24"/>
                <w:vertAlign w:val="baseline"/>
                <w:lang w:val="en-US" w:eastAsia="zh-CN"/>
              </w:rPr>
            </w:pPr>
            <w:r>
              <w:rPr>
                <w:rFonts w:hint="eastAsia"/>
              </w:rPr>
              <w:t>0.</w:t>
            </w:r>
            <w:r>
              <w:rPr>
                <w:rFonts w:hint="eastAsia"/>
                <w:lang w:val="en-US" w:eastAsia="zh-CN"/>
              </w:rPr>
              <w:t>356</w:t>
            </w:r>
          </w:p>
        </w:tc>
        <w:tc>
          <w:tcPr>
            <w:tcW w:w="1098" w:type="dxa"/>
          </w:tcPr>
          <w:p>
            <w:pPr>
              <w:spacing w:line="360" w:lineRule="auto"/>
              <w:jc w:val="left"/>
              <w:rPr>
                <w:rFonts w:hint="default" w:ascii="宋体" w:hAnsi="宋体" w:cs="宋体" w:eastAsiaTheme="minorEastAsia"/>
                <w:sz w:val="24"/>
                <w:szCs w:val="24"/>
                <w:vertAlign w:val="baseline"/>
                <w:lang w:val="en-US" w:eastAsia="zh-CN"/>
              </w:rPr>
            </w:pPr>
            <w:r>
              <w:rPr>
                <w:rFonts w:hint="eastAsia"/>
              </w:rPr>
              <w:t>0.</w:t>
            </w:r>
            <w:r>
              <w:rPr>
                <w:rFonts w:hint="eastAsia"/>
                <w:lang w:val="en-US" w:eastAsia="zh-CN"/>
              </w:rPr>
              <w:t>720</w:t>
            </w:r>
          </w:p>
        </w:tc>
        <w:tc>
          <w:tcPr>
            <w:tcW w:w="1044" w:type="dxa"/>
          </w:tcPr>
          <w:p>
            <w:pPr>
              <w:spacing w:line="360" w:lineRule="auto"/>
              <w:jc w:val="left"/>
              <w:rPr>
                <w:rFonts w:hint="eastAsia" w:ascii="宋体" w:hAnsi="宋体" w:eastAsia="宋体" w:cs="宋体"/>
                <w:sz w:val="24"/>
                <w:szCs w:val="24"/>
                <w:vertAlign w:val="baseline"/>
              </w:rPr>
            </w:pPr>
            <w:r>
              <w:rPr>
                <w:rFonts w:hint="eastAsia"/>
              </w:rPr>
              <w:t>0.</w:t>
            </w:r>
            <w:r>
              <w:rPr>
                <w:rFonts w:hint="eastAsia"/>
                <w:lang w:val="en-US" w:eastAsia="zh-CN"/>
              </w:rPr>
              <w:t>8</w:t>
            </w:r>
            <w:r>
              <w:rPr>
                <w:rFonts w:hint="eastAsia"/>
              </w:rPr>
              <w:t>47</w:t>
            </w:r>
          </w:p>
        </w:tc>
        <w:tc>
          <w:tcPr>
            <w:tcW w:w="1153" w:type="dxa"/>
          </w:tcPr>
          <w:p>
            <w:pPr>
              <w:spacing w:line="360" w:lineRule="auto"/>
              <w:jc w:val="left"/>
              <w:rPr>
                <w:rFonts w:hint="default" w:ascii="宋体" w:hAnsi="宋体" w:cs="宋体" w:eastAsiaTheme="minorEastAsia"/>
                <w:sz w:val="24"/>
                <w:szCs w:val="24"/>
                <w:vertAlign w:val="baseline"/>
                <w:lang w:val="en-US" w:eastAsia="zh-CN"/>
              </w:rPr>
            </w:pPr>
            <w:r>
              <w:rPr>
                <w:rFonts w:hint="eastAsia"/>
                <w:lang w:val="en-US" w:eastAsia="zh-CN"/>
              </w:rPr>
              <w:t>2.9</w:t>
            </w:r>
          </w:p>
        </w:tc>
      </w:tr>
    </w:tbl>
    <w:p>
      <w:pPr>
        <w:spacing w:line="36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YOLOv11n在保持较高推理效率（2.9ms/img）的同时，实现较YOLOv8s提升1.4% mAP50-95，精确率提高0.3%，更</w:t>
      </w:r>
      <w:r>
        <w:rPr>
          <w:rFonts w:hint="eastAsia" w:ascii="宋体" w:hAnsi="宋体" w:eastAsia="宋体" w:cs="宋体"/>
          <w:sz w:val="24"/>
          <w:szCs w:val="24"/>
          <w:lang w:val="en-US" w:eastAsia="zh-CN"/>
        </w:rPr>
        <w:t>符合</w:t>
      </w:r>
      <w:r>
        <w:rPr>
          <w:rFonts w:hint="eastAsia" w:ascii="宋体" w:hAnsi="宋体" w:eastAsia="宋体" w:cs="宋体"/>
          <w:sz w:val="24"/>
          <w:szCs w:val="24"/>
          <w:lang w:eastAsia="zh-CN"/>
        </w:rPr>
        <w:t>需求。</w:t>
      </w:r>
    </w:p>
    <w:p>
      <w:pPr>
        <w:spacing w:line="360" w:lineRule="auto"/>
        <w:jc w:val="left"/>
        <w:rPr>
          <w:rFonts w:hint="eastAsia" w:ascii="宋体" w:hAnsi="宋体" w:eastAsia="宋体" w:cs="宋体"/>
          <w:sz w:val="24"/>
          <w:szCs w:val="24"/>
        </w:rPr>
      </w:pPr>
    </w:p>
    <w:p>
      <w:pPr>
        <w:pStyle w:val="16"/>
        <w:numPr>
          <w:ilvl w:val="0"/>
          <w:numId w:val="1"/>
        </w:numPr>
        <w:spacing w:line="360" w:lineRule="auto"/>
        <w:ind w:left="425" w:leftChars="0" w:hanging="425" w:firstLineChars="0"/>
        <w:rPr>
          <w:rFonts w:ascii="宋体" w:hAnsi="宋体" w:eastAsia="宋体"/>
          <w:b/>
          <w:bCs/>
          <w:sz w:val="28"/>
          <w:szCs w:val="28"/>
        </w:rPr>
      </w:pPr>
      <w:r>
        <w:rPr>
          <w:rFonts w:hint="eastAsia" w:ascii="宋体" w:hAnsi="宋体" w:eastAsia="宋体"/>
          <w:b/>
          <w:bCs/>
          <w:sz w:val="28"/>
          <w:szCs w:val="28"/>
        </w:rPr>
        <w:t>项目总结</w:t>
      </w:r>
    </w:p>
    <w:p>
      <w:pPr>
        <w:spacing w:line="360" w:lineRule="auto"/>
        <w:jc w:val="left"/>
        <w:rPr>
          <w:rFonts w:hint="eastAsia" w:ascii="宋体" w:hAnsi="宋体" w:eastAsia="宋体"/>
          <w:sz w:val="24"/>
          <w:szCs w:val="28"/>
          <w:lang w:val="en-US" w:eastAsia="zh-CN"/>
        </w:rPr>
      </w:pPr>
      <w:r>
        <w:rPr>
          <w:rFonts w:hint="eastAsia" w:ascii="宋体" w:hAnsi="宋体" w:eastAsia="宋体"/>
          <w:sz w:val="24"/>
          <w:szCs w:val="28"/>
          <w:lang w:val="en-US" w:eastAsia="zh-CN"/>
        </w:rPr>
        <w:t>本实验在配备RTX 3070laptop GPU的硬件环境下，基于PyTorch和Ultralytics YOLOv11框架，对SIIM COVID-19胸部X光数据集进行预处理（统一缩放至256×256像素并转换为YOLO格式）后，采用预训练模型yolo11n.pt进行100轮训练，最终模型在测试集上达到0.356 mAP50-95和0.847精确率，较YOLOv8s提升1.4% mAP50-95且保持2.9ms/img的推理速度，验证了其在医学影像检测任务中的高效性与准确性。</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yswE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xyswEzAgAAYwQAAA4AAAAAAAAAAQAgAAAAHwEAAGRycy9lMm9Eb2MueG1sUEsF&#10;BgAAAAAGAAYAWQEAAMQ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C49B5"/>
    <w:multiLevelType w:val="singleLevel"/>
    <w:tmpl w:val="A12C49B5"/>
    <w:lvl w:ilvl="0" w:tentative="0">
      <w:start w:val="1"/>
      <w:numFmt w:val="decimal"/>
      <w:lvlText w:val="%1."/>
      <w:lvlJc w:val="left"/>
      <w:pPr>
        <w:ind w:left="845" w:hanging="425"/>
      </w:pPr>
      <w:rPr>
        <w:rFonts w:hint="default"/>
        <w:sz w:val="24"/>
        <w:szCs w:val="24"/>
      </w:rPr>
    </w:lvl>
  </w:abstractNum>
  <w:abstractNum w:abstractNumId="1">
    <w:nsid w:val="5F57D244"/>
    <w:multiLevelType w:val="multilevel"/>
    <w:tmpl w:val="5F57D244"/>
    <w:lvl w:ilvl="0" w:tentative="0">
      <w:start w:val="1"/>
      <w:numFmt w:val="decimal"/>
      <w:lvlText w:val="%1."/>
      <w:lvlJc w:val="left"/>
      <w:pPr>
        <w:ind w:left="425" w:hanging="425"/>
      </w:pPr>
      <w:rPr>
        <w:rFonts w:hint="default"/>
      </w:rPr>
    </w:lvl>
    <w:lvl w:ilvl="1" w:tentative="0">
      <w:start w:val="1"/>
      <w:numFmt w:val="decimal"/>
      <w:lvlText w:val="%1.%2."/>
      <w:lvlJc w:val="left"/>
      <w:pPr>
        <w:ind w:left="453"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M4MWU5NzNiYzAwOTVhYjE0NDNhNjA4MzQ3MWY4ZGQifQ=="/>
  </w:docVars>
  <w:rsids>
    <w:rsidRoot w:val="00A75EB4"/>
    <w:rsid w:val="00083B8A"/>
    <w:rsid w:val="00097920"/>
    <w:rsid w:val="000A1B24"/>
    <w:rsid w:val="00147E35"/>
    <w:rsid w:val="00152047"/>
    <w:rsid w:val="00166010"/>
    <w:rsid w:val="00177A51"/>
    <w:rsid w:val="00273D78"/>
    <w:rsid w:val="003A76D8"/>
    <w:rsid w:val="003E714A"/>
    <w:rsid w:val="00410873"/>
    <w:rsid w:val="00427830"/>
    <w:rsid w:val="00442648"/>
    <w:rsid w:val="004E4B3F"/>
    <w:rsid w:val="004F1074"/>
    <w:rsid w:val="00527AB1"/>
    <w:rsid w:val="0060658C"/>
    <w:rsid w:val="006139CC"/>
    <w:rsid w:val="0065064B"/>
    <w:rsid w:val="006750B1"/>
    <w:rsid w:val="00682BF9"/>
    <w:rsid w:val="00714A83"/>
    <w:rsid w:val="007622FD"/>
    <w:rsid w:val="008052B1"/>
    <w:rsid w:val="00864CB8"/>
    <w:rsid w:val="008765B6"/>
    <w:rsid w:val="00887688"/>
    <w:rsid w:val="009853C8"/>
    <w:rsid w:val="009C26F9"/>
    <w:rsid w:val="009C7EBD"/>
    <w:rsid w:val="009E5086"/>
    <w:rsid w:val="00A44BEB"/>
    <w:rsid w:val="00A75EB4"/>
    <w:rsid w:val="00B321BA"/>
    <w:rsid w:val="00CC6330"/>
    <w:rsid w:val="00D32DCF"/>
    <w:rsid w:val="00D82DA5"/>
    <w:rsid w:val="00DC08D3"/>
    <w:rsid w:val="00E80696"/>
    <w:rsid w:val="00EE4B09"/>
    <w:rsid w:val="00EF7B02"/>
    <w:rsid w:val="00F16190"/>
    <w:rsid w:val="00F465D8"/>
    <w:rsid w:val="00F65A28"/>
    <w:rsid w:val="00F81F6A"/>
    <w:rsid w:val="00FA0B4A"/>
    <w:rsid w:val="00FB5E4A"/>
    <w:rsid w:val="00FC4BEA"/>
    <w:rsid w:val="02C605E1"/>
    <w:rsid w:val="05293C32"/>
    <w:rsid w:val="07564EF0"/>
    <w:rsid w:val="0CCF6F68"/>
    <w:rsid w:val="101875EA"/>
    <w:rsid w:val="25ED7AA9"/>
    <w:rsid w:val="2B9822E3"/>
    <w:rsid w:val="2D905EFC"/>
    <w:rsid w:val="4057249D"/>
    <w:rsid w:val="4F942C2A"/>
    <w:rsid w:val="50F73E97"/>
    <w:rsid w:val="5438608E"/>
    <w:rsid w:val="57D30C71"/>
    <w:rsid w:val="5AC74DF8"/>
    <w:rsid w:val="5CCC3146"/>
    <w:rsid w:val="60AD2033"/>
    <w:rsid w:val="63C47FE1"/>
    <w:rsid w:val="643A5D9E"/>
    <w:rsid w:val="665723A3"/>
    <w:rsid w:val="6A667059"/>
    <w:rsid w:val="6B325CA0"/>
    <w:rsid w:val="6C757A27"/>
    <w:rsid w:val="6CA81E5C"/>
    <w:rsid w:val="6E56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pPr>
      <w:jc w:val="center"/>
    </w:pPr>
    <w:rPr>
      <w:rFonts w:ascii="Arial" w:hAnsi="Arial" w:eastAsia="黑体"/>
      <w:sz w:val="20"/>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HTML Code"/>
    <w:basedOn w:val="9"/>
    <w:semiHidden/>
    <w:unhideWhenUsed/>
    <w:qFormat/>
    <w:uiPriority w:val="99"/>
    <w:rPr>
      <w:rFonts w:ascii="Courier New" w:hAnsi="Courier New"/>
      <w:sz w:val="20"/>
    </w:rPr>
  </w:style>
  <w:style w:type="character" w:customStyle="1" w:styleId="13">
    <w:name w:val="页眉 字符"/>
    <w:basedOn w:val="9"/>
    <w:link w:val="5"/>
    <w:qFormat/>
    <w:uiPriority w:val="99"/>
    <w:rPr>
      <w:sz w:val="18"/>
      <w:szCs w:val="18"/>
    </w:rPr>
  </w:style>
  <w:style w:type="character" w:customStyle="1" w:styleId="14">
    <w:name w:val="页脚 字符"/>
    <w:basedOn w:val="9"/>
    <w:link w:val="4"/>
    <w:qFormat/>
    <w:uiPriority w:val="99"/>
    <w:rPr>
      <w:sz w:val="18"/>
      <w:szCs w:val="18"/>
    </w:rPr>
  </w:style>
  <w:style w:type="character" w:customStyle="1" w:styleId="15">
    <w:name w:val="未处理的提及1"/>
    <w:basedOn w:val="9"/>
    <w:semiHidden/>
    <w:unhideWhenUsed/>
    <w:qFormat/>
    <w:uiPriority w:val="99"/>
    <w:rPr>
      <w:rFonts w:ascii="Times New Roman" w:hAnsi="Times New Roman" w:eastAsia="宋体"/>
      <w:color w:val="605E5C"/>
      <w:sz w:val="24"/>
      <w:shd w:val="clear" w:color="auto" w:fill="E1DFDD"/>
    </w:rPr>
  </w:style>
  <w:style w:type="paragraph" w:styleId="16">
    <w:name w:val="List Paragraph"/>
    <w:basedOn w:val="1"/>
    <w:unhideWhenUsed/>
    <w:qFormat/>
    <w:uiPriority w:val="99"/>
    <w:pPr>
      <w:snapToGrid w:val="0"/>
      <w:ind w:firstLine="420" w:firstLineChars="200"/>
    </w:pPr>
    <w:rPr>
      <w:rFonts w:eastAsia="宋体"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1571</Words>
  <Characters>1747</Characters>
  <Lines>12</Lines>
  <Paragraphs>3</Paragraphs>
  <TotalTime>0</TotalTime>
  <ScaleCrop>false</ScaleCrop>
  <LinksUpToDate>false</LinksUpToDate>
  <CharactersWithSpaces>1799</CharactersWithSpaces>
  <Application>WPS Office_11.8.2.12265_F1E327BC-269C-435d-A152-05C5408002CA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2024-06-27T03:45:00Z</dcterms:created>
  <dc:creator>夏 欣</dc:creator>
  <cp:lastModifiedBy>ASUS</cp:lastModifiedBy>
  <dcterms:modified xsi:type="dcterms:W3CDTF">2025-06-04T11:28:21Z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2052-11.8.2.12265</vt:lpwstr>
  </property>
  <property fmtid="{D5CDD505-2E9C-101B-9397-08002B2CF9AE}" pid="3" name="ICV">
    <vt:lpwstr>C43316399D804A2DBD5F9F45D6F67588_13</vt:lpwstr>
  </property>
  <property fmtid="{D5CDD505-2E9C-101B-9397-08002B2CF9AE}" pid="4" name="KSOTemplateDocerSaveRecord">
    <vt:lpwstr>eyJoZGlkIjoiNjYxMTRhZDBmMGRjZmUxMTA4ZTkwYWZhZDdiMTcxNmIiLCJ1c2VySWQiOiIxNDA2MTY2NTcyIn0=</vt:lpwstr>
  </property>
</Properties>
</file>