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9C9FB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《股票交易》</w:t>
      </w:r>
    </w:p>
    <w:p w14:paraId="081E1C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股价影响</w:t>
      </w:r>
    </w:p>
    <w:p w14:paraId="0A7C10E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消息&gt;行业&gt;上证&gt;个股</w:t>
      </w:r>
    </w:p>
    <w:p w14:paraId="7B112D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消息：第1影响因素。直接影响一只股票、一个行业、甚至所有行业</w:t>
      </w:r>
    </w:p>
    <w:p w14:paraId="4D6A807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行业：第2影响因素。行业周期是必须遵守的规律。行业上涨周期中的股票会不断创新高，即使有小调整次日也会反弹。反之行业调整时即使上证、股票没问题，股价也会大跌</w:t>
      </w:r>
    </w:p>
    <w:p w14:paraId="24C23D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上证：第3影响因素。上证不是原因而是受行业影响的结果。上证本身有涨跌家数、短周期、长周期的规律，但都是受某些行业影响的结果，要先分析行业再结合上证规律</w:t>
      </w:r>
    </w:p>
    <w:p w14:paraId="443D85D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个股：第4影响因素。个股的日线指标、分时指标、筹码峰等很重要，但无法阻止行业和上证的大趋势。如果行业上涨，股价会不断突破压力位，反之不断跌破支撑位</w:t>
      </w:r>
    </w:p>
    <w:p w14:paraId="2A6EEAB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43473F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基础知识</w:t>
      </w:r>
    </w:p>
    <w:p w14:paraId="06390A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一级市场：公司融资等交易</w:t>
      </w:r>
    </w:p>
    <w:p w14:paraId="1098EED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二级市场：股市等交易</w:t>
      </w:r>
    </w:p>
    <w:p w14:paraId="7E6ED2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大宗交易：当日股票买卖双方的成交量达到交易所规定的限度时，需要申报为大宗交易。大宗交易不通过股市进行，可以减少对股价的影响，大宗交易的价格通常会低于市价</w:t>
      </w:r>
    </w:p>
    <w:p w14:paraId="5FB9E4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大股东减持：公司上市后一段时间内，大股东无法在股市卖出股票，大股东减持的消息通常会导致股价下跌，通常会使用大宗交易的方式减持</w:t>
      </w:r>
    </w:p>
    <w:p w14:paraId="04C33C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股价：股票的市场价格，包含集合竞价、开盘价、最低价、最高价、收盘价，对于波动大的股更重要的是低买高卖</w:t>
      </w:r>
    </w:p>
    <w:p w14:paraId="406234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复权：股票分红后，股票的价值会降低，为了利于分析可进行复权。复权因子指的是复权时全息修复比例</w:t>
      </w:r>
    </w:p>
    <w:p w14:paraId="33BFEEA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前复权：以分红后为基准将之前的价格下调。需要复权时通常使用前复权</w:t>
      </w:r>
    </w:p>
    <w:p w14:paraId="58E6608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后复权：以上市日为基准将分红后的价格向上移动</w:t>
      </w:r>
    </w:p>
    <w:p w14:paraId="44DCEE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总股本：上市公司发行的总股数。通常总股本越大股价波动越小</w:t>
      </w:r>
    </w:p>
    <w:p w14:paraId="4D56C6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增发新股：上市公司增发新股需要得到大多数股东和国家相关机构的同意</w:t>
      </w:r>
    </w:p>
    <w:p w14:paraId="22B9B4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股权登记日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董事会规定的登记有权领取股利股东名单的截止日期，通常在股利宣告日的两周以后，在股权登记日拥有公司股票的人能够分得股利</w:t>
      </w:r>
    </w:p>
    <w:p w14:paraId="70CEF6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k线图：股票软件中反应股票涨跌、开盘价、收盘价的图表。红色代表上涨，长方形下面为开盘价上面为收盘价；青色代表下跌，长方形上面为开盘价下面为收盘价</w:t>
      </w:r>
    </w:p>
    <w:p w14:paraId="0DF3AB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交易对象：股市中的交易者分为机构、游资、散户，机构为基金公司，游资为有大资金的股民，散户为小资金的普通股民。股票收益来自分红和大多数亏钱的散户</w:t>
      </w:r>
    </w:p>
    <w:p w14:paraId="7C0FBC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证券营业部：股民需要先在证券营业部开户，然后在支持该营业部的软件进行交易(比如同花顺)。软件把股民交易的信息汇总到各营业部，各营业部再汇总到国家交易所完成交易</w:t>
      </w:r>
    </w:p>
    <w:p w14:paraId="62B13A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龙虎榜：每天会公布热度高的股票和买入最多的营业部，散户也会归于某个营业部</w:t>
      </w:r>
    </w:p>
    <w:p w14:paraId="161F3D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XD：股票除息日，通常除息日及其前一天的股价都会下跌</w:t>
      </w:r>
    </w:p>
    <w:p w14:paraId="10E012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大盘指数：上证指数、上证50、沪深300。通常看上证指数</w:t>
      </w:r>
    </w:p>
    <w:p w14:paraId="2CE14B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小盘指数：创业板指数、上证小盘、中证1000。通常看创业板指数</w:t>
      </w:r>
    </w:p>
    <w:p w14:paraId="6868E3B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社保基金：全国社会保障基金，资金来源于国家财政、彩票、股票投资等。总资产有几万亿，社保基金在股票中的投资上限是40%，社保基金也会委托其他基金公司进行投资，但需要通过其他基金公司主动披露的信息来获知是否被委托。社保基金的持仓是保密的</w:t>
      </w:r>
    </w:p>
    <w:p w14:paraId="6728AB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股票类型：</w:t>
      </w:r>
    </w:p>
    <w:p w14:paraId="668FBA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上证A股：包括上海证卷交易所的主板(60开头)、科技板(68开头)。主板规模较大，以传统行业为主。科技板规模较小，以科技行业为主</w:t>
      </w:r>
    </w:p>
    <w:p w14:paraId="080F4A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深证A股：包括深圳证卷交易所的主板(00开头)、中小板(00开头)、创业板(30开头)。主板和中小板差不多。创业板规模较小，以科技行业为主</w:t>
      </w:r>
    </w:p>
    <w:p w14:paraId="3E9319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科创板(双创)：上证科技板+深证创业板。科创板股票需要一定资金才能交易</w:t>
      </w:r>
    </w:p>
    <w:p w14:paraId="624135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分类：</w:t>
      </w:r>
    </w:p>
    <w:p w14:paraId="31C05D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ST开头股票：股票投资存在风险。公司连续两年亏损或者其他违规异常情况</w:t>
      </w:r>
    </w:p>
    <w:p w14:paraId="093B73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*ST开头股票：股票投资存在极大风险。公司连续三年亏损，即将退市</w:t>
      </w:r>
    </w:p>
    <w:p w14:paraId="7ACD15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底部股票：价格很低的股票，受政策影响容易被ST，只适合短线</w:t>
      </w:r>
    </w:p>
    <w:p w14:paraId="2D71D7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小盘股：市值50亿以下的股</w:t>
      </w:r>
    </w:p>
    <w:p w14:paraId="060244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中字头股票：中字开头的股票，通常市值很大</w:t>
      </w:r>
    </w:p>
    <w:p w14:paraId="64E9EE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申万行业分类：申银万国证券公司对行业的分类，1级分类分为28个大类，2级分类分为104个中类，3级分类分为227个小类</w:t>
      </w:r>
    </w:p>
    <w:p w14:paraId="7974C5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同花顺分类：有行业分类和概念分类，概念分类的范围比较精确。同花顺分类是实时的，分类中的股会有变动，里面的龙头股会更换，如果市场上有新的热点也会增加分类</w:t>
      </w:r>
    </w:p>
    <w:p w14:paraId="7507CD5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7E3F56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股票交易</w:t>
      </w:r>
    </w:p>
    <w:p w14:paraId="530647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开盘价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和收盘价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开盘(9:20-9:25)和收盘(14:57-15:00)期间无论出价多少，高价的买方和低价的卖方都会以开盘价/收盘价成交。9:25-9:30挂的单在开盘后可能成交</w:t>
      </w:r>
    </w:p>
    <w:p w14:paraId="1A7411D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买入就跌、卖出就涨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：局部被骗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是因为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刚好买卖在小幅拉升和小幅下跌后。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除了开盘和特殊情况，涨跌都有阻力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，好的股一下拉上去是买不到低位的，能买到时至少会有小回落</w:t>
      </w:r>
    </w:p>
    <w:p w14:paraId="6101F2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买在分歧、卖在一致：买买在热门行业调整后的低点；卖在行业集体高开大涨时。分歧：行业今日回落、次日行业低开但最高板没断。一致：行业今日集体大涨、次日集体高开</w:t>
      </w:r>
    </w:p>
    <w:p w14:paraId="7CBA452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797B0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《消息》</w:t>
      </w:r>
    </w:p>
    <w:p w14:paraId="4B25FD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行业消息</w:t>
      </w:r>
    </w:p>
    <w:p w14:paraId="21F972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突发消息：突发消息容易冲高回落。突发消息+超跌+板块轮动造成的上涨很难持久，不能追高。即使消息比较强也最多持续几天，龙头股尽量首天低位买入，首天之后不再买入，第2天即使连板也要卖出，第3天通常大跌；非龙头股买入的风险很大，如果第1天大涨，第2天就可能大跌</w:t>
      </w:r>
    </w:p>
    <w:p w14:paraId="377E71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远期消息：远期消息容易制造龙头行业。初期离消息兑现远时，会有龙头股带领行业上涨，只要是不在高位的股都会跟涨。中期离消息兑现近时，龙头股在分歧后还会上涨，前排股会陆续转涨为跌，中位股中会出现几只接力上涨。后期到消息兑现前后时，整体会大跌，如果该消息有业绩(比如产品发布后销量很大)会出现小反弹，个别低位的股还可能上涨，但很快都会大跌</w:t>
      </w:r>
    </w:p>
    <w:p w14:paraId="5A93A2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跳空高开：收到强消息刺激的非涨停股票、上证指数等走势通常为：第1天大幅高开、然后回落；第2天低开或早盘下跌，触底支撑位后不断回升，尾盘回升到第一天的一半；第3天继续上涨但很难突破第1天的高点；之后通常会下跌，等筹码分布集中之后才会上涨</w:t>
      </w:r>
    </w:p>
    <w:p w14:paraId="5DBAFA5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会议影响</w:t>
      </w:r>
    </w:p>
    <w:p w14:paraId="2E4F44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会议结束：如果没有特别刺激的消息，会议结束后1-2天内上证下跌的预期会集中爆发</w:t>
      </w:r>
    </w:p>
    <w:p w14:paraId="5D8CB6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3C9050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F0288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《行业》</w:t>
      </w:r>
    </w:p>
    <w:p w14:paraId="62352DC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行业日线</w:t>
      </w:r>
    </w:p>
    <w:p w14:paraId="6884888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热门行业的日线规律基本与上证指数一致，在初期受消息刺激时可能会逆上证上涨</w:t>
      </w:r>
    </w:p>
    <w:p w14:paraId="76EB2C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5日线：行业和指数共振上涨时，5日线为强力支撑位。当行业到高位后，如果大幅跌穿5日线则开始调整。有持续性时，第1天大跌+第2天震荡+第3天上涨。但通常会连续跌3日，直到震荡稳住的后一天才会反弹</w:t>
      </w:r>
    </w:p>
    <w:p w14:paraId="4A2512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3AF14EA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日期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规律</w:t>
      </w:r>
    </w:p>
    <w:p w14:paraId="24E36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星期1：受周末的消息影响，早上会有分歧，高开、冲高后回落的概率很大。上星期5强势的行业可能大幅下跌，特别是换手率高的股。上周连板的股票要时刻关注集合竞价的封板成交量，成交量很大时开盘容易天地板。如果星期1领涨行业回落，会带动大多数行业一起下跌，同时会有超跌板块补涨轮动。由于星期1不稳定，星期5不适合追涨、适合抄底</w:t>
      </w:r>
    </w:p>
    <w:p w14:paraId="1269B3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星期4：星期4的行情也可能不太稳定，早盘有下跌迹象要果断卖出。原因1是和历史惯例有关，2是星期4卖出星期5才能取出资金，对于周末要用资金的人会在星期4卖出</w:t>
      </w:r>
    </w:p>
    <w:p w14:paraId="5046F2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星期5：星期5容易释放情绪。有调整预期时，星期5容易低开低走，星期1下跌反弹。有反弹预期时，星期5容易持续大涨，星期1冲高回落</w:t>
      </w:r>
    </w:p>
    <w:p w14:paraId="36E745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长假前：长假前一个星期的题材通常不会有大的切换，市场以稳定为主</w:t>
      </w:r>
    </w:p>
    <w:p w14:paraId="376079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月底：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月底会扩大情绪，比如行业调整时，容易在月底集中大跌</w:t>
      </w:r>
    </w:p>
    <w:p w14:paraId="375D6B5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BB924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行业规律</w:t>
      </w:r>
    </w:p>
    <w:p w14:paraId="4BBDB6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业走势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行业上涨时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，首先是热门行业中的微盘股翻倍，然后是资金进行高低切换，最后是资金流向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大市值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蓝筹股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。资金流向蓝筹股后，会出现上证不跌但大部分股票大跌的情况，也叫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指数行情</w:t>
      </w:r>
    </w:p>
    <w:p w14:paraId="6E0424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业信号：如果早盘上涨的行业以农业、粮食、金属等为主，市场的情绪偏向避险，上证、科技类股票容易下跌。反之上涨的行业以科技类为主，市场情绪偏向进攻，上证容易上涨，避险类股票容易下跌。金融地产带动上证放量大涨时，反而不利于题材行业</w:t>
      </w:r>
    </w:p>
    <w:p w14:paraId="473E24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超跌反弹：超跌反弹的行业很难有持续性，大多数股票首板后第2天会跌，特别是因为突发消息刺激的补涨</w:t>
      </w:r>
    </w:p>
    <w:p w14:paraId="2155F7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头行业：初期有消息预期，超过3支股涨停。中期消息爆发，最高板领涨，形成涨停梯队，同概念中大面积涨停，最高板不断突破市场新高度，行业股略有回调就会突破新高。后期最高板断板会有大分歧，如果涨停梯队还在、后续修复力度很强，则低位的行业股还有机会，高低切换；但通常最高板的高度会不断下降，行业也会持续调整、有一两天的大跌；行业很差时会A杀；如果行业有长期预期，会有新的最高板突破市场高度，开启第二波行情</w:t>
      </w:r>
    </w:p>
    <w:p w14:paraId="1220B1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头股：市值大的股第1天可能会试探拉升，随后股价回落、让不坚定者卖出。第2天可能略微低开，然后瞬间拉升到5%左右，震荡一会，再二次拉升封板。上涨节奏为：首板倍量涨停、封板量高；次日缩量涨停；再无量涨停几天；之后放量开板再涨停</w:t>
      </w:r>
    </w:p>
    <w:p w14:paraId="57024D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涨停封单：涨停股封单量占流通市值5%以上属于强势股，10%以上属于非常强势股。通常一字板属于无量加速，封板量高的无量加速预期2板才会放量</w:t>
      </w:r>
    </w:p>
    <w:p w14:paraId="035780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业高低切换：如果行业已经涨过一波，开始震荡、略微上涨，但之前涨过的股票大多跟跌不跟涨，说明涨幅都集中在行业低位的股票。此时原来大涨过的股票最多再反弹一波(到前高的一半)，同时低位股票补涨一波，之后就会大调整</w:t>
      </w:r>
    </w:p>
    <w:p w14:paraId="055657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市场高低切换：高位的题材集体断板大跌时，资金会高低切换，进入到低位的权重、避险股票，比如中字头、金融证券、金属。通常题材大跌前就会有高低切换迹象，权重、避险行业会提前上涨</w:t>
      </w:r>
    </w:p>
    <w:p w14:paraId="4DD207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龙头反核：行业龙头股跌停后，第2天开盘翘班并大幅上涨或涨停，会带动整个行业修复，龙头反核越强势、与上证共振越强则行业修复力度越大。如果反核后冲高回落、上证下跌，则整个行业也会冲高回落</w:t>
      </w:r>
    </w:p>
    <w:p w14:paraId="2D86F5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调整期：当市场多个长时间热门的行业都断板后，会出现一段调整期，至少2天以上，很多轮动题材会涨几天，一些由于名称比较好的玄学股会上涨</w:t>
      </w:r>
    </w:p>
    <w:p w14:paraId="4D8509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跨年股：名称与年份有关的股票，会在10月份左右上涨，一直持续到12月，中间会有回落和调整期，有机会抄底</w:t>
      </w:r>
    </w:p>
    <w:p w14:paraId="3B7166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大跌反弹：行业大跌后反弹时，如果修复强度一般则前一日中线会成为压力位</w:t>
      </w:r>
    </w:p>
    <w:p w14:paraId="7856A9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烂板：盘中涨停但收盘没有涨停的股票，第2天容易低开</w:t>
      </w:r>
    </w:p>
    <w:p w14:paraId="61C0970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早盘涨停：10:30前涨停的股票通常比较强势</w:t>
      </w:r>
    </w:p>
    <w:p w14:paraId="0EEE1A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尾盘涨停：高位+尾盘拉涨停的股票，如果不是特殊情绪刺激，第2天大概率大跌</w:t>
      </w:r>
    </w:p>
    <w:p w14:paraId="255970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限制出售：当某个行业或产品限制出售时，该行业通常会有一天的冲高，第2容易回落</w:t>
      </w:r>
    </w:p>
    <w:p w14:paraId="2E807A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降息：国内降息、美国降息在短期内会刺激股市增长，美国降息的影响可能只有一两天</w:t>
      </w:r>
    </w:p>
    <w:p w14:paraId="0A31699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科技行业：A股的科技行业受美股科技股(美科技股基本代表美股)的影响，比如人工智能、消费电子、苹果概念等</w:t>
      </w:r>
    </w:p>
    <w:p w14:paraId="370A43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电力行业：通常天气热时电力股票会持续下跌，反之天气冷时电力股票会上涨</w:t>
      </w:r>
    </w:p>
    <w:p w14:paraId="16419E1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698CF0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龙虎榜规律</w:t>
      </w:r>
    </w:p>
    <w:p w14:paraId="0C161E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买卖净差：最好为正，少量负数时一般，大额负数时很危险</w:t>
      </w:r>
    </w:p>
    <w:p w14:paraId="770F0F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龙虎榜买一：龙虎榜买一很重要，需要观察其最近买入的股票走势来分析其策略</w:t>
      </w:r>
    </w:p>
    <w:p w14:paraId="3C02C0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龙虎榜做T：对于下跌的股或断板的股如果有资金在做T，第2天有可能再次上涨</w:t>
      </w:r>
    </w:p>
    <w:p w14:paraId="6ADC89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龙虎榜阵容：龙虎榜的阵容豪华时更容易连板。但如果阵容过度豪华，并且都是大量买入而没有卖出，之后会面临相互挤兑、没有散户接盘的风险，第2天高开很容易大幅兑现</w:t>
      </w:r>
    </w:p>
    <w:p w14:paraId="5605F9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AE362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A02F63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《上证》</w:t>
      </w:r>
    </w:p>
    <w:p w14:paraId="775BCB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上证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日线</w:t>
      </w:r>
    </w:p>
    <w:p w14:paraId="3E57E50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支撑线</w:t>
      </w:r>
      <w:r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：</w:t>
      </w: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一天当中</w:t>
      </w:r>
      <w:r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上证</w:t>
      </w: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下跌时，会有一个支撑线(比如2940、2900)，到支撑线附近时会反弹，反弹原因1是国家队护盘、2是大家预期一致。如果没破支撑线就反弹说明市场情绪好，提前反弹情绪越好。如果跌破并不断在支撑线反弹，容易跌到下一个支撑线</w:t>
      </w:r>
    </w:p>
    <w:p w14:paraId="25B9F9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涨跌数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：同花顺盘面分析近60日上涨家数图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。比如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昨天是低位，今天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更容易回升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等到高位再卖出</w:t>
      </w:r>
    </w:p>
    <w:p w14:paraId="16C6C04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日线macd：结合消息、行业、支撑/压力线、涨跌数的前提下，可以参考日线macd。比如上证有反弹预期、行业最高板突破、在支撑位附近、涨跌数已经下降过时，如果macd在绿色区域的后半段，则抄底可行性增强</w:t>
      </w:r>
    </w:p>
    <w:p w14:paraId="074EDA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上证箱体：在一段时间内上证会在两个价之间波动，上证上行时不断突破箱体上限，突破稳住之后进入下一个箱体，上证下行同理</w:t>
      </w:r>
    </w:p>
    <w:p w14:paraId="072A34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跌规律：行业、上证有大幅下跌的预期时，第1日上证会走出v字型、下午拉指数护盘，但大部分股票跌破5日线；第2日容易低开低走，大幅下跌，尾盘时可能会有抄底资金入场导致小幅拉升；第3日情况要综合判断，如果行业修复则开盘急速下跌后会很快拉升。注意第2日不一定就低开低走，可能要到第3天，但只要行业有调整预期、走出v字，之后容易有大调整</w:t>
      </w:r>
    </w:p>
    <w:p w14:paraId="4BC3E7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上证分时</w:t>
      </w:r>
    </w:p>
    <w:p w14:paraId="1A344A4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default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i w:val="0"/>
          <w:color w:val="auto"/>
          <w:kern w:val="2"/>
          <w:sz w:val="24"/>
          <w:szCs w:val="24"/>
          <w:u w:val="none"/>
          <w:lang w:val="en-US" w:eastAsia="zh-CN" w:bidi="ar-SA"/>
        </w:rPr>
        <w:t>分时macdfs：开盘后通常是红绿区域交替，会有侧重。但通常行业好或震荡时，早上低开或第1次下跌时的绿为一天中的最低点；行业差时早上高开或第1次红为一天中的最高点，即使错过了红刚进入绿也要卖，因为绿色区域很长、等不到下一次红</w:t>
      </w:r>
    </w:p>
    <w:p w14:paraId="3ED0BF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时规律：上证上涨时，通常在11:00左右会不断创新高，在14:00左右会有回落，如果回落在14:30后会反弹。上证下跌时，通常与上涨时相反。存在特殊情况：上涨时因尾盘高位断板突然下跌、下跌时因支撑位国家队拉金融护盘、节假日前后容易波动</w:t>
      </w:r>
    </w:p>
    <w:p w14:paraId="0EA48F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指数共振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：行业涨时能带动上证上涨，则比较强势，为主线题材。反之上证跌时补涨的行业持续性较差，为轮动题材，通常是超跌反弹</w:t>
      </w:r>
    </w:p>
    <w:p w14:paraId="5A7F59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上证大涨：通常上证大涨伴随着政策消息、金融地产大涨，题材股反而会出现震荡。如果次日题材股最高板断板，金融房地产等会成为新龙头，反之会利好原题材</w:t>
      </w:r>
    </w:p>
    <w:p w14:paraId="6FD71A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国债指数：通常日内国债指数涨时上证会跌，反之上证会涨，可以辅助预测上证走势</w:t>
      </w:r>
    </w:p>
    <w:p w14:paraId="07FE39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上证短周期</w:t>
      </w:r>
    </w:p>
    <w:p w14:paraId="647490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上证短周期包含在牛熊市的长周期中。牛市时上涨短周期通常在5日以上</w:t>
      </w:r>
    </w:p>
    <w:p w14:paraId="4907D7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下跌短周期：5日线为压力位，按照涨跌数的规律波动。当有消息刺激或调整结束后，会大幅上穿并站稳5日线，开始上涨短周期</w:t>
      </w:r>
    </w:p>
    <w:p w14:paraId="328F14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上涨短周期：5日线为支撑位，按照涨跌数的规律波动。当带动上涨的行业大幅调整时，会大幅跌穿5日线，开启下跌短周期</w:t>
      </w:r>
    </w:p>
    <w:p w14:paraId="52CFA5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上证长周期</w:t>
      </w:r>
    </w:p>
    <w:p w14:paraId="68F6FC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跌长周期：初期会大幅连续大跌，之后进入短周期循环。上涨短周期结束后会大跌，补跌会使上证指数连成一条线。市场最高板的高度会很低，初次大跌后资金开始抱团龙头，会出现龙头股集体涨停、后排股集体大跌的现象，有修复预期时抄底龙头有地天板的机会。非龙头股高开大概率回落，低开大概率低走</w:t>
      </w:r>
    </w:p>
    <w:p w14:paraId="0D45BF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上涨长周期：初期会快速连续大涨，之后进入短周期循环。对于有持续性的行业，大跌两天后大概率会反弹，大跌大买</w:t>
      </w:r>
    </w:p>
    <w:p w14:paraId="090FC0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上证领先指数</w:t>
      </w:r>
    </w:p>
    <w:p w14:paraId="5310DC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上证指数分时图中的黄线，领先指数基本与涨跌家数一致，更能反映非权重股的情况</w:t>
      </w:r>
    </w:p>
    <w:p w14:paraId="0EE030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开盘领先指数好：在行业预期涨或修复的情况下，如果开盘上证上涨且领先指数比上证高，则行业容易大涨。涨过一波后有持续大涨、回落下跌、回落再上涨3种情况</w:t>
      </w:r>
    </w:p>
    <w:p w14:paraId="3B3E46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开盘领先指数差：在行业预期跌或断板的情况下，如果开盘上证低开且领先指数比上证低，则行业容易大跌。跌过一波后有持续下跌、反弹上涨、反弹再回落3种情况。上证反弹时，领先指数超过上证且上证macdfs在绿色峰值时为抄底机会</w:t>
      </w:r>
    </w:p>
    <w:p w14:paraId="28BBDD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0AF35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《个股》</w:t>
      </w:r>
    </w:p>
    <w:p w14:paraId="476009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周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线均线</w:t>
      </w:r>
    </w:p>
    <w:p w14:paraId="1981BD9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5周均线：当股票在回调时，5周均线可以当作回调结束点，不要太早买入</w:t>
      </w:r>
    </w:p>
    <w:p w14:paraId="19DCA5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outlineLvl w:val="9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FC429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日线均线</w:t>
      </w:r>
    </w:p>
    <w:p w14:paraId="0EFE6A8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均线会对股价起支撑和压力的作用，对股价的影响比较大。但要优先考虑行业、上证的影响，行业好时压力位容易突破，支撑位的作用很强，反之容易连续跌破支撑位，压力位作用很强</w:t>
      </w:r>
    </w:p>
    <w:p w14:paraId="4FFE9F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5日均线：行业好时，股价大幅上穿5日均线开启上涨周期，次日通常会震荡，5日线成为强力支撑位。行业调整时，股价会大幅跌穿5日线开启下跌周期，次日会根据行业修复情况反弹，5日线成为强力压力位</w:t>
      </w:r>
    </w:p>
    <w:p w14:paraId="3763DD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其他日线：与5日线的作用类似，不同情况下不同的日线会作为股票的支撑位和压力位，达到日线附近时，会有人习惯性的买入或卖出</w:t>
      </w:r>
    </w:p>
    <w:p w14:paraId="376D22E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441F37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分时macdfs</w:t>
      </w:r>
    </w:p>
    <w:p w14:paraId="34253C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红色区域股价上涨，绿色区域股价下跌，成交量大时通常红绿区域交替出现，在考虑行业和上证的前提下尽量在绿区峰值买、红区峰值卖</w:t>
      </w:r>
    </w:p>
    <w:p w14:paraId="7E2822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注意macdfs是结果不是原因，随着行业和上证的变化会出现连续红或绿的情况，不能只根据macdfs交易。比如行业好时出现绿后可以在股价瞬间下跌后买入，出现红后拉升可以多观察一会；而行业差时会连续几片绿，绿中反弹也可以卖出，红后拉升要快速卖出</w:t>
      </w:r>
    </w:p>
    <w:p w14:paraId="359E669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股价局部最低点和最高点通常为绿区峰值和红区峰值，如果出现在峰值之后说明没有支撑和压力，后续容易继续跌和继续涨，行业差和好时一个区域容易出现连续几个峰值</w:t>
      </w:r>
    </w:p>
    <w:p w14:paraId="217BA4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0A933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分时股价</w:t>
      </w:r>
    </w:p>
    <w:p w14:paraId="450B9E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整数压力：震荡或缓慢下跌行情中，假设股价在x-x.20以内。x较小时，容易跌到x上方一点；x中等时，容易跌破x到(x-1).70以上；x较大时，容易跌到x-1以下。主力洗盘时经常会压制在整数关口</w:t>
      </w:r>
    </w:p>
    <w:p w14:paraId="656D054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2C33CAF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筹码峰</w:t>
      </w:r>
    </w:p>
    <w:p w14:paraId="1668BE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成交量聚集区域，反应资金的成本位置</w:t>
      </w:r>
    </w:p>
    <w:p w14:paraId="56027B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行业刚开始上涨时，会在低位形成一个密集的筹码峰，形成支撑位，偶尔会跌穿筹码峰洗盘，但次日会收复，在股价上涨期间下方的筹码峰不会松动</w:t>
      </w:r>
    </w:p>
    <w:p w14:paraId="75B4AF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行业调整时，会在高位形成筹码峰，底部的筹码峰会逐渐松动，随着行业的修复还会继续涨过高位筹码峰，当行业结束时股价会从高位筹码峰往下跌，同时各筹码峰都变得扩散</w:t>
      </w:r>
    </w:p>
    <w:p w14:paraId="04D8D1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031CAB6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收盘价</w:t>
      </w:r>
    </w:p>
    <w:p w14:paraId="05B42CE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龙头炸板震荡：假设热门股票在昨天炸板放量，今天通常会震荡调整。如果今天收盘价大于昨天收盘价且非尾盘拉升，则大部分套住的资金得到了解放，多方占优。如果明天行业、上证不错，则股票通常会继续上涨</w:t>
      </w:r>
    </w:p>
    <w:p w14:paraId="037988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4BCC01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资金规律</w:t>
      </w:r>
    </w:p>
    <w:p w14:paraId="255A4A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活跃资金：活跃资金就像海水，涨潮时会把所有股都冲起来，退潮时才会发现差股。上证指数的日内波动可以分析股票的资金强弱</w:t>
      </w:r>
    </w:p>
    <w:p w14:paraId="525B03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资金流向：股价在大单大量流入时会上涨、在大单大量流出时会持续下跌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，但要在大单行动前操作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。大单已经流入很多时追涨要谨慎，大单进出很快，第2天容易大跌；大单流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出不多但没有下跌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的股，后续有大单流入更容易大涨</w:t>
      </w:r>
    </w:p>
    <w:p w14:paraId="6E0C8F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特大单诱导：低开+特大单流入+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瞬间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上涨具有诱导性，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很容易先拉升诱导跟涨，然后大批量卖出导致快速下跌。快速拉升和大跌通常发生在开盘五分钟内，要时刻关注大单变化</w:t>
      </w:r>
    </w:p>
    <w:p w14:paraId="1C7062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连板竞争：相同的首板、二板、三板、更高板的股票之间存在竞争关系，可以根据行业热度等估计股票的断板或晋级的可能性。首板进二板的竞争最激烈，股票数从首板到高连板呈塔尖形状。当一个股票断板，其中的资金会流向其他晋级股票，或者重新潜伏下一个首板。当一个行业最高板断板时，会影响到行业中的其他连板股。同花顺涨停聚焦的强势股(连板天梯)中可以看到每日情况</w:t>
      </w:r>
    </w:p>
    <w:p w14:paraId="570621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冲高回落：上证上涨时，如果股票没有不断新高、拉升后有倍量卖、大资金在流出，通常尾盘会随上证回落</w:t>
      </w:r>
    </w:p>
    <w:p w14:paraId="16F2DE0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F9D28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集合竞价规律</w:t>
      </w:r>
    </w:p>
    <w:p w14:paraId="504557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集合竞价图：上方的线代表价格，中间的量柱代表未成交的单数，下方的量柱代表成交的单数，红色代表买方多，绿色代表卖方多</w:t>
      </w:r>
    </w:p>
    <w:p w14:paraId="182C8FE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竞价：集合竞价时间为9:15-9:30，15-20可以撤单只当作参考，20-25不能撤单要重点关注，25-30不计入集合竞价属于思考时间。板块强度和竞争关系比集合竞价更重要，集合竞价也有欺骗的情况，如果没有+把握不要根据集合竞价下单，开盘后留5分钟观察</w:t>
      </w:r>
    </w:p>
    <w:p w14:paraId="2E1919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集合竞价成交量：连板的涨停股，集合竞价股价在高位、成交量很大、大单减少，开盘的瞬间容易暴跌。反之集合竞价在低位、成交量很大、大单增加，开盘后容易上涨</w:t>
      </w:r>
    </w:p>
    <w:p w14:paraId="1B673B0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集合竞价价格：强势的股可能会压集合竞价，但不会压太低；高开的集合竞价也可能出现开盘大跌的情况。相比集合竞价，更重要的是看板块强度和竞争关系</w:t>
      </w:r>
    </w:p>
    <w:p w14:paraId="490082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11A780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2" w:firstLineChars="200"/>
        <w:textAlignment w:val="auto"/>
        <w:outlineLvl w:val="1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其他</w:t>
      </w:r>
    </w:p>
    <w:p w14:paraId="361E92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尾盘拉升：上证没有大涨、没有突发消息的情况下，尾盘拉升第2天预期低开</w:t>
      </w:r>
    </w:p>
    <w:p w14:paraId="46DD5D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抄底时机：节假日前后容易发生暴涨暴跌，抄底要谨慎。早盘抄底：昨日涨跌家数在低位，上证有上涨预期，开盘后最高板有修复迹象、上证跌到支撑位、上证领先指数快速超过上证。尾盘抄底：昨日涨跌家数在高位，上证有下跌预期，开盘后最高板跌停、上证在反弹中不断创新低、上证领先指数快速跌过上证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172A27"/>
    <w:rsid w:val="00125ACF"/>
    <w:rsid w:val="001374A8"/>
    <w:rsid w:val="001C66E0"/>
    <w:rsid w:val="002439F8"/>
    <w:rsid w:val="00247343"/>
    <w:rsid w:val="004D5E47"/>
    <w:rsid w:val="005508FE"/>
    <w:rsid w:val="005A5660"/>
    <w:rsid w:val="0067722F"/>
    <w:rsid w:val="01004A1F"/>
    <w:rsid w:val="01181861"/>
    <w:rsid w:val="01252D20"/>
    <w:rsid w:val="01267BB0"/>
    <w:rsid w:val="012A5BD8"/>
    <w:rsid w:val="012C4EA5"/>
    <w:rsid w:val="01492F8B"/>
    <w:rsid w:val="014A102B"/>
    <w:rsid w:val="01580542"/>
    <w:rsid w:val="015E20B9"/>
    <w:rsid w:val="018D541F"/>
    <w:rsid w:val="01982760"/>
    <w:rsid w:val="019956B7"/>
    <w:rsid w:val="019C5B72"/>
    <w:rsid w:val="01AC65C1"/>
    <w:rsid w:val="01DA0D0E"/>
    <w:rsid w:val="01DC37E8"/>
    <w:rsid w:val="01EF3279"/>
    <w:rsid w:val="020D6BC9"/>
    <w:rsid w:val="020E4044"/>
    <w:rsid w:val="02306D5B"/>
    <w:rsid w:val="023826D5"/>
    <w:rsid w:val="02392734"/>
    <w:rsid w:val="023D3275"/>
    <w:rsid w:val="02414829"/>
    <w:rsid w:val="0252745F"/>
    <w:rsid w:val="02877C19"/>
    <w:rsid w:val="02FE541E"/>
    <w:rsid w:val="032971F2"/>
    <w:rsid w:val="032A1E85"/>
    <w:rsid w:val="032B035F"/>
    <w:rsid w:val="032E1742"/>
    <w:rsid w:val="034A3564"/>
    <w:rsid w:val="034E4516"/>
    <w:rsid w:val="03537121"/>
    <w:rsid w:val="035F76BC"/>
    <w:rsid w:val="03676D57"/>
    <w:rsid w:val="038732E9"/>
    <w:rsid w:val="038C5CCB"/>
    <w:rsid w:val="039019C5"/>
    <w:rsid w:val="03972594"/>
    <w:rsid w:val="03B80F4C"/>
    <w:rsid w:val="03D24744"/>
    <w:rsid w:val="03E959C4"/>
    <w:rsid w:val="03F60C03"/>
    <w:rsid w:val="040F67E2"/>
    <w:rsid w:val="041204C1"/>
    <w:rsid w:val="04210B6B"/>
    <w:rsid w:val="044026F8"/>
    <w:rsid w:val="044153C6"/>
    <w:rsid w:val="04416B69"/>
    <w:rsid w:val="045005C0"/>
    <w:rsid w:val="04542823"/>
    <w:rsid w:val="046A0A8E"/>
    <w:rsid w:val="046E6115"/>
    <w:rsid w:val="047672AC"/>
    <w:rsid w:val="047852B3"/>
    <w:rsid w:val="04937866"/>
    <w:rsid w:val="04A0435B"/>
    <w:rsid w:val="04B360C1"/>
    <w:rsid w:val="04B43341"/>
    <w:rsid w:val="04D87F10"/>
    <w:rsid w:val="04E1726B"/>
    <w:rsid w:val="0505364C"/>
    <w:rsid w:val="052432BD"/>
    <w:rsid w:val="053739B1"/>
    <w:rsid w:val="056D0CBF"/>
    <w:rsid w:val="05897B64"/>
    <w:rsid w:val="05AF791C"/>
    <w:rsid w:val="05BD3271"/>
    <w:rsid w:val="05DB2408"/>
    <w:rsid w:val="05DE7F94"/>
    <w:rsid w:val="05EE7D9B"/>
    <w:rsid w:val="060066FC"/>
    <w:rsid w:val="061A29D1"/>
    <w:rsid w:val="06406CB7"/>
    <w:rsid w:val="0642797C"/>
    <w:rsid w:val="06553529"/>
    <w:rsid w:val="065F43C5"/>
    <w:rsid w:val="06744E79"/>
    <w:rsid w:val="067E0BBE"/>
    <w:rsid w:val="0681733B"/>
    <w:rsid w:val="06C4690C"/>
    <w:rsid w:val="06D843A1"/>
    <w:rsid w:val="072145DC"/>
    <w:rsid w:val="073A0449"/>
    <w:rsid w:val="075E75DE"/>
    <w:rsid w:val="076A2075"/>
    <w:rsid w:val="07820E3D"/>
    <w:rsid w:val="079A3FBB"/>
    <w:rsid w:val="07A00E25"/>
    <w:rsid w:val="07A20257"/>
    <w:rsid w:val="07A95D2B"/>
    <w:rsid w:val="07E115E4"/>
    <w:rsid w:val="083438AA"/>
    <w:rsid w:val="084264CD"/>
    <w:rsid w:val="08511C74"/>
    <w:rsid w:val="08945E6A"/>
    <w:rsid w:val="08950DDB"/>
    <w:rsid w:val="08A0015A"/>
    <w:rsid w:val="08BE7A87"/>
    <w:rsid w:val="08C23B9D"/>
    <w:rsid w:val="08D86E8C"/>
    <w:rsid w:val="08FC3F59"/>
    <w:rsid w:val="09420A93"/>
    <w:rsid w:val="095B17AE"/>
    <w:rsid w:val="09743683"/>
    <w:rsid w:val="099F334B"/>
    <w:rsid w:val="09B04873"/>
    <w:rsid w:val="09BB5443"/>
    <w:rsid w:val="09BD6557"/>
    <w:rsid w:val="09DC410F"/>
    <w:rsid w:val="09E34732"/>
    <w:rsid w:val="0A060D07"/>
    <w:rsid w:val="0A063566"/>
    <w:rsid w:val="0A075D0B"/>
    <w:rsid w:val="0A0F57B7"/>
    <w:rsid w:val="0A1910CB"/>
    <w:rsid w:val="0A36048D"/>
    <w:rsid w:val="0A413F66"/>
    <w:rsid w:val="0A625403"/>
    <w:rsid w:val="0A644617"/>
    <w:rsid w:val="0A7E3E50"/>
    <w:rsid w:val="0A9005FD"/>
    <w:rsid w:val="0AAA2FC1"/>
    <w:rsid w:val="0AB53FFC"/>
    <w:rsid w:val="0AD50C70"/>
    <w:rsid w:val="0ADA436B"/>
    <w:rsid w:val="0AF1706B"/>
    <w:rsid w:val="0AFF26AA"/>
    <w:rsid w:val="0B095C84"/>
    <w:rsid w:val="0B0C30FE"/>
    <w:rsid w:val="0B247374"/>
    <w:rsid w:val="0B385A1F"/>
    <w:rsid w:val="0B5C7B93"/>
    <w:rsid w:val="0B5E0CB2"/>
    <w:rsid w:val="0B5F4938"/>
    <w:rsid w:val="0B642E3A"/>
    <w:rsid w:val="0B7F3B1B"/>
    <w:rsid w:val="0B920E35"/>
    <w:rsid w:val="0BC656E9"/>
    <w:rsid w:val="0BF30E45"/>
    <w:rsid w:val="0BFA364D"/>
    <w:rsid w:val="0C1A2B54"/>
    <w:rsid w:val="0C3E0055"/>
    <w:rsid w:val="0C443DDF"/>
    <w:rsid w:val="0CC07278"/>
    <w:rsid w:val="0CD517CB"/>
    <w:rsid w:val="0CE22F7D"/>
    <w:rsid w:val="0CED4A30"/>
    <w:rsid w:val="0D0675A7"/>
    <w:rsid w:val="0D0868DE"/>
    <w:rsid w:val="0D0C36E9"/>
    <w:rsid w:val="0D0D3C4C"/>
    <w:rsid w:val="0D1440E6"/>
    <w:rsid w:val="0D333E7B"/>
    <w:rsid w:val="0D336E17"/>
    <w:rsid w:val="0D407D87"/>
    <w:rsid w:val="0D486C89"/>
    <w:rsid w:val="0D4C7ED9"/>
    <w:rsid w:val="0D501777"/>
    <w:rsid w:val="0D647899"/>
    <w:rsid w:val="0D9529E1"/>
    <w:rsid w:val="0DEF54D0"/>
    <w:rsid w:val="0E074ED1"/>
    <w:rsid w:val="0E1D16EA"/>
    <w:rsid w:val="0E301CD8"/>
    <w:rsid w:val="0E3041B4"/>
    <w:rsid w:val="0E9B07CB"/>
    <w:rsid w:val="0EA24254"/>
    <w:rsid w:val="0EA325B7"/>
    <w:rsid w:val="0EB44E7C"/>
    <w:rsid w:val="0EC934AD"/>
    <w:rsid w:val="0ED658DC"/>
    <w:rsid w:val="0EED14C5"/>
    <w:rsid w:val="0EF27B3E"/>
    <w:rsid w:val="0F08198F"/>
    <w:rsid w:val="0F574044"/>
    <w:rsid w:val="0F5F3EF3"/>
    <w:rsid w:val="0F874BF7"/>
    <w:rsid w:val="0FA17773"/>
    <w:rsid w:val="0FA967B3"/>
    <w:rsid w:val="0FB15A39"/>
    <w:rsid w:val="0FB565D7"/>
    <w:rsid w:val="0FC66846"/>
    <w:rsid w:val="0FDE15F5"/>
    <w:rsid w:val="0FDF49E8"/>
    <w:rsid w:val="0FE20A59"/>
    <w:rsid w:val="0FE40DF3"/>
    <w:rsid w:val="0FE71E38"/>
    <w:rsid w:val="10117686"/>
    <w:rsid w:val="102869DB"/>
    <w:rsid w:val="102A50E6"/>
    <w:rsid w:val="103A5C0D"/>
    <w:rsid w:val="106169ED"/>
    <w:rsid w:val="106862BB"/>
    <w:rsid w:val="1084161E"/>
    <w:rsid w:val="1086528A"/>
    <w:rsid w:val="10991687"/>
    <w:rsid w:val="109A05F6"/>
    <w:rsid w:val="10B60B86"/>
    <w:rsid w:val="11027C0B"/>
    <w:rsid w:val="112A613F"/>
    <w:rsid w:val="113B7310"/>
    <w:rsid w:val="114A41D7"/>
    <w:rsid w:val="11567766"/>
    <w:rsid w:val="1157799E"/>
    <w:rsid w:val="11623EB6"/>
    <w:rsid w:val="117700C7"/>
    <w:rsid w:val="118714DF"/>
    <w:rsid w:val="118A115F"/>
    <w:rsid w:val="11A412AD"/>
    <w:rsid w:val="11EF06C7"/>
    <w:rsid w:val="11FD1D61"/>
    <w:rsid w:val="120314B3"/>
    <w:rsid w:val="120511E8"/>
    <w:rsid w:val="1225392B"/>
    <w:rsid w:val="12305E5D"/>
    <w:rsid w:val="123B7E74"/>
    <w:rsid w:val="124B1CB9"/>
    <w:rsid w:val="12606625"/>
    <w:rsid w:val="12927480"/>
    <w:rsid w:val="129C6442"/>
    <w:rsid w:val="12AA36D7"/>
    <w:rsid w:val="12B10465"/>
    <w:rsid w:val="12EB6EC7"/>
    <w:rsid w:val="12F3336B"/>
    <w:rsid w:val="130628D8"/>
    <w:rsid w:val="1309401D"/>
    <w:rsid w:val="130D1EB8"/>
    <w:rsid w:val="131F5CC3"/>
    <w:rsid w:val="13280B6D"/>
    <w:rsid w:val="132A5438"/>
    <w:rsid w:val="132D1193"/>
    <w:rsid w:val="13374094"/>
    <w:rsid w:val="137067AD"/>
    <w:rsid w:val="138A1694"/>
    <w:rsid w:val="13925FDF"/>
    <w:rsid w:val="13D47CAD"/>
    <w:rsid w:val="1430302F"/>
    <w:rsid w:val="146B2B13"/>
    <w:rsid w:val="14CE09E1"/>
    <w:rsid w:val="14D62F38"/>
    <w:rsid w:val="15057F9A"/>
    <w:rsid w:val="151060B9"/>
    <w:rsid w:val="15372FD1"/>
    <w:rsid w:val="1541117B"/>
    <w:rsid w:val="154462C0"/>
    <w:rsid w:val="156C79F9"/>
    <w:rsid w:val="15771EE5"/>
    <w:rsid w:val="158741A4"/>
    <w:rsid w:val="15995C85"/>
    <w:rsid w:val="15AA6DB7"/>
    <w:rsid w:val="15AF1FA3"/>
    <w:rsid w:val="15C01A1E"/>
    <w:rsid w:val="15D67E96"/>
    <w:rsid w:val="15D97C62"/>
    <w:rsid w:val="16003EE7"/>
    <w:rsid w:val="16045CAB"/>
    <w:rsid w:val="16190030"/>
    <w:rsid w:val="1657498B"/>
    <w:rsid w:val="166F4ABD"/>
    <w:rsid w:val="167757BE"/>
    <w:rsid w:val="16AF693E"/>
    <w:rsid w:val="16C81A07"/>
    <w:rsid w:val="16D27BFC"/>
    <w:rsid w:val="16F412D7"/>
    <w:rsid w:val="16FC76F4"/>
    <w:rsid w:val="17046CEF"/>
    <w:rsid w:val="170866C8"/>
    <w:rsid w:val="175D29EC"/>
    <w:rsid w:val="1770695F"/>
    <w:rsid w:val="17987C75"/>
    <w:rsid w:val="17A60B24"/>
    <w:rsid w:val="17BF739D"/>
    <w:rsid w:val="17D7545E"/>
    <w:rsid w:val="183E4127"/>
    <w:rsid w:val="1861091A"/>
    <w:rsid w:val="188D5C8F"/>
    <w:rsid w:val="18BB61A0"/>
    <w:rsid w:val="18C547B5"/>
    <w:rsid w:val="18E436BB"/>
    <w:rsid w:val="18F179C4"/>
    <w:rsid w:val="19175D6A"/>
    <w:rsid w:val="192A37C4"/>
    <w:rsid w:val="196315DB"/>
    <w:rsid w:val="19883090"/>
    <w:rsid w:val="198D6AA5"/>
    <w:rsid w:val="19970E02"/>
    <w:rsid w:val="199826D4"/>
    <w:rsid w:val="19B479F3"/>
    <w:rsid w:val="19C85796"/>
    <w:rsid w:val="19D35C0A"/>
    <w:rsid w:val="19D600AC"/>
    <w:rsid w:val="19E3709D"/>
    <w:rsid w:val="1A177C3E"/>
    <w:rsid w:val="1A4E7432"/>
    <w:rsid w:val="1A5D54D3"/>
    <w:rsid w:val="1A7167E6"/>
    <w:rsid w:val="1A845D76"/>
    <w:rsid w:val="1A87581A"/>
    <w:rsid w:val="1AA43102"/>
    <w:rsid w:val="1AB007F3"/>
    <w:rsid w:val="1AB818CC"/>
    <w:rsid w:val="1AD37563"/>
    <w:rsid w:val="1AD83C0C"/>
    <w:rsid w:val="1AF54FDE"/>
    <w:rsid w:val="1AFC0C18"/>
    <w:rsid w:val="1B057BD4"/>
    <w:rsid w:val="1B354E21"/>
    <w:rsid w:val="1B4C21BB"/>
    <w:rsid w:val="1B4E2948"/>
    <w:rsid w:val="1B836D49"/>
    <w:rsid w:val="1B8C1FED"/>
    <w:rsid w:val="1BC660E9"/>
    <w:rsid w:val="1BE90FD2"/>
    <w:rsid w:val="1BEB2E2A"/>
    <w:rsid w:val="1BED2E42"/>
    <w:rsid w:val="1BF51503"/>
    <w:rsid w:val="1BFC59A1"/>
    <w:rsid w:val="1C381039"/>
    <w:rsid w:val="1C3D6B11"/>
    <w:rsid w:val="1C452B63"/>
    <w:rsid w:val="1C4764E3"/>
    <w:rsid w:val="1C5E2B0B"/>
    <w:rsid w:val="1C6C555B"/>
    <w:rsid w:val="1CA607B0"/>
    <w:rsid w:val="1CA7011B"/>
    <w:rsid w:val="1CBB615C"/>
    <w:rsid w:val="1CC63804"/>
    <w:rsid w:val="1CD839C6"/>
    <w:rsid w:val="1CDD1B86"/>
    <w:rsid w:val="1CF6075E"/>
    <w:rsid w:val="1D184797"/>
    <w:rsid w:val="1D196220"/>
    <w:rsid w:val="1D365DC0"/>
    <w:rsid w:val="1D456212"/>
    <w:rsid w:val="1D5D703F"/>
    <w:rsid w:val="1D72392A"/>
    <w:rsid w:val="1D776E3D"/>
    <w:rsid w:val="1D7D62C3"/>
    <w:rsid w:val="1D862F93"/>
    <w:rsid w:val="1D8F6D75"/>
    <w:rsid w:val="1DB473EF"/>
    <w:rsid w:val="1DCE71E9"/>
    <w:rsid w:val="1DDA5067"/>
    <w:rsid w:val="1E0864DE"/>
    <w:rsid w:val="1E14600D"/>
    <w:rsid w:val="1E525B91"/>
    <w:rsid w:val="1E5906A7"/>
    <w:rsid w:val="1E91399D"/>
    <w:rsid w:val="1E99689C"/>
    <w:rsid w:val="1EB069FD"/>
    <w:rsid w:val="1EBD16CA"/>
    <w:rsid w:val="1ECF44C6"/>
    <w:rsid w:val="1ED41C72"/>
    <w:rsid w:val="1ED6095A"/>
    <w:rsid w:val="1EE231D2"/>
    <w:rsid w:val="1EF066E1"/>
    <w:rsid w:val="1F366B5B"/>
    <w:rsid w:val="1F68084C"/>
    <w:rsid w:val="1F7F4D25"/>
    <w:rsid w:val="1F80153B"/>
    <w:rsid w:val="1F973235"/>
    <w:rsid w:val="1F9F033C"/>
    <w:rsid w:val="1FCD03E7"/>
    <w:rsid w:val="1FD74538"/>
    <w:rsid w:val="1FD83EBA"/>
    <w:rsid w:val="1FFC578E"/>
    <w:rsid w:val="200F3EAF"/>
    <w:rsid w:val="20102E7C"/>
    <w:rsid w:val="20175486"/>
    <w:rsid w:val="202658E7"/>
    <w:rsid w:val="20390D95"/>
    <w:rsid w:val="203F1079"/>
    <w:rsid w:val="204278B8"/>
    <w:rsid w:val="2059498F"/>
    <w:rsid w:val="20647D92"/>
    <w:rsid w:val="207F375C"/>
    <w:rsid w:val="20855233"/>
    <w:rsid w:val="20A93735"/>
    <w:rsid w:val="20AB6870"/>
    <w:rsid w:val="20B967DC"/>
    <w:rsid w:val="20BF38C4"/>
    <w:rsid w:val="20D364EF"/>
    <w:rsid w:val="20F01385"/>
    <w:rsid w:val="20F10CE7"/>
    <w:rsid w:val="20F46512"/>
    <w:rsid w:val="20F848F5"/>
    <w:rsid w:val="20FF5536"/>
    <w:rsid w:val="21146E24"/>
    <w:rsid w:val="21383520"/>
    <w:rsid w:val="214D3DB2"/>
    <w:rsid w:val="21580B1D"/>
    <w:rsid w:val="215C0EAE"/>
    <w:rsid w:val="21620BC9"/>
    <w:rsid w:val="21863F73"/>
    <w:rsid w:val="21944BF0"/>
    <w:rsid w:val="21955619"/>
    <w:rsid w:val="219E3126"/>
    <w:rsid w:val="219E708B"/>
    <w:rsid w:val="21A24E3C"/>
    <w:rsid w:val="2201708C"/>
    <w:rsid w:val="221A1EFC"/>
    <w:rsid w:val="222008D5"/>
    <w:rsid w:val="222B159F"/>
    <w:rsid w:val="22355203"/>
    <w:rsid w:val="225E50DA"/>
    <w:rsid w:val="229D69FA"/>
    <w:rsid w:val="229E5EAD"/>
    <w:rsid w:val="229E62F1"/>
    <w:rsid w:val="22AE4B96"/>
    <w:rsid w:val="22CA6328"/>
    <w:rsid w:val="22D672E1"/>
    <w:rsid w:val="22F870F3"/>
    <w:rsid w:val="234B5994"/>
    <w:rsid w:val="236A01BA"/>
    <w:rsid w:val="23BB026B"/>
    <w:rsid w:val="23DC0222"/>
    <w:rsid w:val="23FC1C2B"/>
    <w:rsid w:val="23FC409D"/>
    <w:rsid w:val="23FD007C"/>
    <w:rsid w:val="240976CB"/>
    <w:rsid w:val="24217571"/>
    <w:rsid w:val="242453CA"/>
    <w:rsid w:val="24335835"/>
    <w:rsid w:val="2470532C"/>
    <w:rsid w:val="24884BB2"/>
    <w:rsid w:val="250110FD"/>
    <w:rsid w:val="25091B2B"/>
    <w:rsid w:val="2528664F"/>
    <w:rsid w:val="253F05F7"/>
    <w:rsid w:val="255B5A58"/>
    <w:rsid w:val="257F79DF"/>
    <w:rsid w:val="25981AB5"/>
    <w:rsid w:val="25AB0F23"/>
    <w:rsid w:val="25B335A1"/>
    <w:rsid w:val="26396DF4"/>
    <w:rsid w:val="26763892"/>
    <w:rsid w:val="26D3121C"/>
    <w:rsid w:val="27083FF7"/>
    <w:rsid w:val="270F6A4A"/>
    <w:rsid w:val="27111258"/>
    <w:rsid w:val="272C23D2"/>
    <w:rsid w:val="27303202"/>
    <w:rsid w:val="273D1AD3"/>
    <w:rsid w:val="27604842"/>
    <w:rsid w:val="278B25FD"/>
    <w:rsid w:val="27901DE3"/>
    <w:rsid w:val="27950717"/>
    <w:rsid w:val="279E0BE0"/>
    <w:rsid w:val="27B60D5F"/>
    <w:rsid w:val="27F531EF"/>
    <w:rsid w:val="27FF18CF"/>
    <w:rsid w:val="280E3822"/>
    <w:rsid w:val="28202240"/>
    <w:rsid w:val="283A0555"/>
    <w:rsid w:val="286A1BF6"/>
    <w:rsid w:val="28703263"/>
    <w:rsid w:val="288B571A"/>
    <w:rsid w:val="288D6A85"/>
    <w:rsid w:val="28931701"/>
    <w:rsid w:val="289726EE"/>
    <w:rsid w:val="28DB3225"/>
    <w:rsid w:val="29350C9A"/>
    <w:rsid w:val="29387837"/>
    <w:rsid w:val="29424212"/>
    <w:rsid w:val="2952705E"/>
    <w:rsid w:val="29570A04"/>
    <w:rsid w:val="29771BB3"/>
    <w:rsid w:val="297905DA"/>
    <w:rsid w:val="29A611C8"/>
    <w:rsid w:val="29A71155"/>
    <w:rsid w:val="29BD4205"/>
    <w:rsid w:val="29C84DF6"/>
    <w:rsid w:val="29EF52CD"/>
    <w:rsid w:val="2A0C569A"/>
    <w:rsid w:val="2A156114"/>
    <w:rsid w:val="2A3D2960"/>
    <w:rsid w:val="2A445E8D"/>
    <w:rsid w:val="2A446248"/>
    <w:rsid w:val="2A485248"/>
    <w:rsid w:val="2A50766B"/>
    <w:rsid w:val="2A574846"/>
    <w:rsid w:val="2A6513F9"/>
    <w:rsid w:val="2A737A78"/>
    <w:rsid w:val="2A74602D"/>
    <w:rsid w:val="2AAF0662"/>
    <w:rsid w:val="2ACA020E"/>
    <w:rsid w:val="2B096F5D"/>
    <w:rsid w:val="2B0A5203"/>
    <w:rsid w:val="2B2A1401"/>
    <w:rsid w:val="2B2A1B23"/>
    <w:rsid w:val="2B5B6857"/>
    <w:rsid w:val="2B5E4A9B"/>
    <w:rsid w:val="2B7B4699"/>
    <w:rsid w:val="2B8D4A16"/>
    <w:rsid w:val="2B916806"/>
    <w:rsid w:val="2B96665D"/>
    <w:rsid w:val="2BA07258"/>
    <w:rsid w:val="2BBF0634"/>
    <w:rsid w:val="2BC618C3"/>
    <w:rsid w:val="2BCB1FB2"/>
    <w:rsid w:val="2BD753F9"/>
    <w:rsid w:val="2BF0264B"/>
    <w:rsid w:val="2BFD3ED2"/>
    <w:rsid w:val="2C054FAA"/>
    <w:rsid w:val="2C286ACE"/>
    <w:rsid w:val="2C3D3684"/>
    <w:rsid w:val="2C4A500B"/>
    <w:rsid w:val="2C563CBE"/>
    <w:rsid w:val="2C5678F3"/>
    <w:rsid w:val="2C5F277C"/>
    <w:rsid w:val="2C9A239F"/>
    <w:rsid w:val="2CE43CC7"/>
    <w:rsid w:val="2CE46BD6"/>
    <w:rsid w:val="2CE96F4D"/>
    <w:rsid w:val="2CEA709A"/>
    <w:rsid w:val="2CEC353A"/>
    <w:rsid w:val="2CF75B1F"/>
    <w:rsid w:val="2D2D150C"/>
    <w:rsid w:val="2D4872C8"/>
    <w:rsid w:val="2D5E5392"/>
    <w:rsid w:val="2D5E7605"/>
    <w:rsid w:val="2D676FA4"/>
    <w:rsid w:val="2D77565C"/>
    <w:rsid w:val="2D900D21"/>
    <w:rsid w:val="2D9B588B"/>
    <w:rsid w:val="2D9C6317"/>
    <w:rsid w:val="2DB256DE"/>
    <w:rsid w:val="2DB50D6C"/>
    <w:rsid w:val="2DB800CF"/>
    <w:rsid w:val="2DCB33CC"/>
    <w:rsid w:val="2DF87EC9"/>
    <w:rsid w:val="2E13002A"/>
    <w:rsid w:val="2E495DE7"/>
    <w:rsid w:val="2E707E77"/>
    <w:rsid w:val="2E89343E"/>
    <w:rsid w:val="2EA549E2"/>
    <w:rsid w:val="2F0E4046"/>
    <w:rsid w:val="2F352EFD"/>
    <w:rsid w:val="2F3E372A"/>
    <w:rsid w:val="2F4502E6"/>
    <w:rsid w:val="2F551318"/>
    <w:rsid w:val="2F566C69"/>
    <w:rsid w:val="2F5C1A39"/>
    <w:rsid w:val="2F6F3FA5"/>
    <w:rsid w:val="2F7C09A5"/>
    <w:rsid w:val="2F7C2D93"/>
    <w:rsid w:val="2F8278E3"/>
    <w:rsid w:val="2F9562B5"/>
    <w:rsid w:val="2F984943"/>
    <w:rsid w:val="2F9C49A8"/>
    <w:rsid w:val="2FC66097"/>
    <w:rsid w:val="2FD821E7"/>
    <w:rsid w:val="30313232"/>
    <w:rsid w:val="305F4F6B"/>
    <w:rsid w:val="307615D1"/>
    <w:rsid w:val="307A71D3"/>
    <w:rsid w:val="30834B7F"/>
    <w:rsid w:val="30894E1C"/>
    <w:rsid w:val="3097077E"/>
    <w:rsid w:val="309B4817"/>
    <w:rsid w:val="30A05CC2"/>
    <w:rsid w:val="30A104D8"/>
    <w:rsid w:val="30B061B7"/>
    <w:rsid w:val="30C65830"/>
    <w:rsid w:val="30D862EC"/>
    <w:rsid w:val="30DE5CDA"/>
    <w:rsid w:val="30DF631F"/>
    <w:rsid w:val="30E74875"/>
    <w:rsid w:val="310B3EA9"/>
    <w:rsid w:val="3111088F"/>
    <w:rsid w:val="31193291"/>
    <w:rsid w:val="31885557"/>
    <w:rsid w:val="31A91BA7"/>
    <w:rsid w:val="31B92B8B"/>
    <w:rsid w:val="31CB056A"/>
    <w:rsid w:val="31F04DAA"/>
    <w:rsid w:val="32130DF6"/>
    <w:rsid w:val="32136C21"/>
    <w:rsid w:val="32200E31"/>
    <w:rsid w:val="32541CFF"/>
    <w:rsid w:val="32654C69"/>
    <w:rsid w:val="327B2932"/>
    <w:rsid w:val="328F7D93"/>
    <w:rsid w:val="32A95FF9"/>
    <w:rsid w:val="32B40D4D"/>
    <w:rsid w:val="32CA0F28"/>
    <w:rsid w:val="32CD501F"/>
    <w:rsid w:val="32D57EA5"/>
    <w:rsid w:val="32E9687B"/>
    <w:rsid w:val="32FA01E5"/>
    <w:rsid w:val="332C1AEA"/>
    <w:rsid w:val="33302A8F"/>
    <w:rsid w:val="33552B34"/>
    <w:rsid w:val="33706899"/>
    <w:rsid w:val="337C1FAA"/>
    <w:rsid w:val="337D7D9E"/>
    <w:rsid w:val="33894F9D"/>
    <w:rsid w:val="339D48C8"/>
    <w:rsid w:val="33CA0995"/>
    <w:rsid w:val="33D3147E"/>
    <w:rsid w:val="33D8622D"/>
    <w:rsid w:val="33E75209"/>
    <w:rsid w:val="33FA1EC2"/>
    <w:rsid w:val="34304197"/>
    <w:rsid w:val="346C544D"/>
    <w:rsid w:val="34753860"/>
    <w:rsid w:val="348B2F14"/>
    <w:rsid w:val="348D1B89"/>
    <w:rsid w:val="3492592C"/>
    <w:rsid w:val="34981176"/>
    <w:rsid w:val="34AA1870"/>
    <w:rsid w:val="34B71549"/>
    <w:rsid w:val="35104DC4"/>
    <w:rsid w:val="35260DFF"/>
    <w:rsid w:val="354E546F"/>
    <w:rsid w:val="356869BA"/>
    <w:rsid w:val="35715B00"/>
    <w:rsid w:val="35B917CB"/>
    <w:rsid w:val="35E46651"/>
    <w:rsid w:val="36014A3F"/>
    <w:rsid w:val="361E2064"/>
    <w:rsid w:val="361E5AAD"/>
    <w:rsid w:val="36424011"/>
    <w:rsid w:val="36617E58"/>
    <w:rsid w:val="366D6F38"/>
    <w:rsid w:val="367B2246"/>
    <w:rsid w:val="368D4394"/>
    <w:rsid w:val="36A02F73"/>
    <w:rsid w:val="36AD2CB7"/>
    <w:rsid w:val="36B62E24"/>
    <w:rsid w:val="36C76516"/>
    <w:rsid w:val="36E51F4E"/>
    <w:rsid w:val="36EC2AAA"/>
    <w:rsid w:val="36EF1362"/>
    <w:rsid w:val="37315E76"/>
    <w:rsid w:val="37630073"/>
    <w:rsid w:val="377E4BDA"/>
    <w:rsid w:val="3781676C"/>
    <w:rsid w:val="379209E3"/>
    <w:rsid w:val="37A27FA5"/>
    <w:rsid w:val="37A64861"/>
    <w:rsid w:val="37B372A9"/>
    <w:rsid w:val="37F22B2E"/>
    <w:rsid w:val="380D577C"/>
    <w:rsid w:val="380E7D9B"/>
    <w:rsid w:val="38136BAD"/>
    <w:rsid w:val="382F0057"/>
    <w:rsid w:val="383E51B3"/>
    <w:rsid w:val="38455ACD"/>
    <w:rsid w:val="3851722A"/>
    <w:rsid w:val="38596BA6"/>
    <w:rsid w:val="3870252D"/>
    <w:rsid w:val="3876642F"/>
    <w:rsid w:val="388062C7"/>
    <w:rsid w:val="388C1A8B"/>
    <w:rsid w:val="388F0908"/>
    <w:rsid w:val="38A20478"/>
    <w:rsid w:val="38D85D68"/>
    <w:rsid w:val="38EC307A"/>
    <w:rsid w:val="39011ED7"/>
    <w:rsid w:val="390D1D93"/>
    <w:rsid w:val="39184620"/>
    <w:rsid w:val="39186D38"/>
    <w:rsid w:val="392B0556"/>
    <w:rsid w:val="39517D9D"/>
    <w:rsid w:val="3960419A"/>
    <w:rsid w:val="39657792"/>
    <w:rsid w:val="399A6E72"/>
    <w:rsid w:val="39D30761"/>
    <w:rsid w:val="39D42485"/>
    <w:rsid w:val="39E168AE"/>
    <w:rsid w:val="3A103F1F"/>
    <w:rsid w:val="3A1C22A2"/>
    <w:rsid w:val="3A243B56"/>
    <w:rsid w:val="3A6039CC"/>
    <w:rsid w:val="3A695624"/>
    <w:rsid w:val="3A8949A1"/>
    <w:rsid w:val="3AAE5882"/>
    <w:rsid w:val="3AC8260A"/>
    <w:rsid w:val="3AD27D63"/>
    <w:rsid w:val="3ADE4E1B"/>
    <w:rsid w:val="3B2F51E1"/>
    <w:rsid w:val="3B35363C"/>
    <w:rsid w:val="3B375740"/>
    <w:rsid w:val="3B393F59"/>
    <w:rsid w:val="3B525696"/>
    <w:rsid w:val="3B535EA0"/>
    <w:rsid w:val="3B596C5D"/>
    <w:rsid w:val="3B5A71BA"/>
    <w:rsid w:val="3B9C37F1"/>
    <w:rsid w:val="3BA235C5"/>
    <w:rsid w:val="3BBB1BF8"/>
    <w:rsid w:val="3BC16A79"/>
    <w:rsid w:val="3BE0528C"/>
    <w:rsid w:val="3BEA7154"/>
    <w:rsid w:val="3C0432A4"/>
    <w:rsid w:val="3C0512B3"/>
    <w:rsid w:val="3C0D09BB"/>
    <w:rsid w:val="3C210138"/>
    <w:rsid w:val="3C2C3893"/>
    <w:rsid w:val="3C331CC4"/>
    <w:rsid w:val="3C4F38E2"/>
    <w:rsid w:val="3C576827"/>
    <w:rsid w:val="3C5E3B51"/>
    <w:rsid w:val="3C8D4884"/>
    <w:rsid w:val="3C9B00EA"/>
    <w:rsid w:val="3C9D361B"/>
    <w:rsid w:val="3CA87493"/>
    <w:rsid w:val="3CB0116B"/>
    <w:rsid w:val="3CBD68F3"/>
    <w:rsid w:val="3CC91ED1"/>
    <w:rsid w:val="3CCB162D"/>
    <w:rsid w:val="3CD62204"/>
    <w:rsid w:val="3CF4070C"/>
    <w:rsid w:val="3D1A26FF"/>
    <w:rsid w:val="3D1E4B3E"/>
    <w:rsid w:val="3D411243"/>
    <w:rsid w:val="3D51460C"/>
    <w:rsid w:val="3D667CAC"/>
    <w:rsid w:val="3D724F16"/>
    <w:rsid w:val="3D766728"/>
    <w:rsid w:val="3D8C7303"/>
    <w:rsid w:val="3DAD70D5"/>
    <w:rsid w:val="3DB71C07"/>
    <w:rsid w:val="3DC27F8C"/>
    <w:rsid w:val="3DCE75E4"/>
    <w:rsid w:val="3E1A4794"/>
    <w:rsid w:val="3E1C493E"/>
    <w:rsid w:val="3E606FD0"/>
    <w:rsid w:val="3E6E0B6F"/>
    <w:rsid w:val="3E6F35DF"/>
    <w:rsid w:val="3E960244"/>
    <w:rsid w:val="3EC47C62"/>
    <w:rsid w:val="3ED839B5"/>
    <w:rsid w:val="3EE219A2"/>
    <w:rsid w:val="3EFF521C"/>
    <w:rsid w:val="3F13564C"/>
    <w:rsid w:val="3F201247"/>
    <w:rsid w:val="3F327BBF"/>
    <w:rsid w:val="3F354B76"/>
    <w:rsid w:val="3F396379"/>
    <w:rsid w:val="3F3B3785"/>
    <w:rsid w:val="3F483DFB"/>
    <w:rsid w:val="3F7C1A0F"/>
    <w:rsid w:val="3F8144D1"/>
    <w:rsid w:val="3F9C3BAE"/>
    <w:rsid w:val="3FC11830"/>
    <w:rsid w:val="3FE734F8"/>
    <w:rsid w:val="40124D91"/>
    <w:rsid w:val="40247A07"/>
    <w:rsid w:val="402A0AC3"/>
    <w:rsid w:val="406009BF"/>
    <w:rsid w:val="406A44E2"/>
    <w:rsid w:val="40821110"/>
    <w:rsid w:val="40875503"/>
    <w:rsid w:val="408A3C49"/>
    <w:rsid w:val="408E0724"/>
    <w:rsid w:val="409B6EA7"/>
    <w:rsid w:val="40B117CD"/>
    <w:rsid w:val="40CA3057"/>
    <w:rsid w:val="40D9508D"/>
    <w:rsid w:val="40EB7996"/>
    <w:rsid w:val="40FE6E4A"/>
    <w:rsid w:val="410368BF"/>
    <w:rsid w:val="410A6A48"/>
    <w:rsid w:val="412F10C8"/>
    <w:rsid w:val="413A0D76"/>
    <w:rsid w:val="41465EAC"/>
    <w:rsid w:val="414F7EBD"/>
    <w:rsid w:val="41566BC5"/>
    <w:rsid w:val="415B7D8E"/>
    <w:rsid w:val="415E6EB8"/>
    <w:rsid w:val="41915FFB"/>
    <w:rsid w:val="41A0352A"/>
    <w:rsid w:val="41AA3D5C"/>
    <w:rsid w:val="41B36016"/>
    <w:rsid w:val="41BE6D4A"/>
    <w:rsid w:val="41C60292"/>
    <w:rsid w:val="41CA3C9B"/>
    <w:rsid w:val="41DC1EAD"/>
    <w:rsid w:val="41E3261F"/>
    <w:rsid w:val="422C159B"/>
    <w:rsid w:val="423D0AA5"/>
    <w:rsid w:val="423D31AC"/>
    <w:rsid w:val="42472090"/>
    <w:rsid w:val="427719DA"/>
    <w:rsid w:val="427F66AF"/>
    <w:rsid w:val="42C20CAF"/>
    <w:rsid w:val="42DC38C0"/>
    <w:rsid w:val="42EB256B"/>
    <w:rsid w:val="42F75A6F"/>
    <w:rsid w:val="43125371"/>
    <w:rsid w:val="43155919"/>
    <w:rsid w:val="432804C5"/>
    <w:rsid w:val="433274B6"/>
    <w:rsid w:val="437C068F"/>
    <w:rsid w:val="438669F9"/>
    <w:rsid w:val="439D064C"/>
    <w:rsid w:val="439E0787"/>
    <w:rsid w:val="43AE4D65"/>
    <w:rsid w:val="43C53886"/>
    <w:rsid w:val="43CC4C35"/>
    <w:rsid w:val="43EE0075"/>
    <w:rsid w:val="4402047A"/>
    <w:rsid w:val="44031A03"/>
    <w:rsid w:val="444C403C"/>
    <w:rsid w:val="44777C33"/>
    <w:rsid w:val="447F548D"/>
    <w:rsid w:val="44832421"/>
    <w:rsid w:val="448D557F"/>
    <w:rsid w:val="44A227D3"/>
    <w:rsid w:val="44AA399F"/>
    <w:rsid w:val="44D55FB5"/>
    <w:rsid w:val="44D75EDF"/>
    <w:rsid w:val="44DE5010"/>
    <w:rsid w:val="451340A4"/>
    <w:rsid w:val="45252B2B"/>
    <w:rsid w:val="4531272C"/>
    <w:rsid w:val="45364C86"/>
    <w:rsid w:val="45370E34"/>
    <w:rsid w:val="454B3A6E"/>
    <w:rsid w:val="456412A7"/>
    <w:rsid w:val="456F3F75"/>
    <w:rsid w:val="45757ADA"/>
    <w:rsid w:val="457C2402"/>
    <w:rsid w:val="45826B34"/>
    <w:rsid w:val="4593685B"/>
    <w:rsid w:val="459F0AB4"/>
    <w:rsid w:val="45A8792D"/>
    <w:rsid w:val="45A97A79"/>
    <w:rsid w:val="45BA1642"/>
    <w:rsid w:val="45C00BAB"/>
    <w:rsid w:val="45C97056"/>
    <w:rsid w:val="45CA5863"/>
    <w:rsid w:val="45CE71A6"/>
    <w:rsid w:val="46276EED"/>
    <w:rsid w:val="462801A5"/>
    <w:rsid w:val="462813AD"/>
    <w:rsid w:val="464F6496"/>
    <w:rsid w:val="46601D24"/>
    <w:rsid w:val="467079F0"/>
    <w:rsid w:val="467E0E0B"/>
    <w:rsid w:val="467E7BB3"/>
    <w:rsid w:val="468D32F8"/>
    <w:rsid w:val="468F4DB9"/>
    <w:rsid w:val="469F45FA"/>
    <w:rsid w:val="46FC701E"/>
    <w:rsid w:val="470E7245"/>
    <w:rsid w:val="47194CFD"/>
    <w:rsid w:val="47282DAB"/>
    <w:rsid w:val="472A35EA"/>
    <w:rsid w:val="47571253"/>
    <w:rsid w:val="47582A05"/>
    <w:rsid w:val="477243BD"/>
    <w:rsid w:val="47745A86"/>
    <w:rsid w:val="477D6E0F"/>
    <w:rsid w:val="47D62E75"/>
    <w:rsid w:val="47F22E4F"/>
    <w:rsid w:val="480A39EC"/>
    <w:rsid w:val="48233009"/>
    <w:rsid w:val="484E70D3"/>
    <w:rsid w:val="4856518C"/>
    <w:rsid w:val="48832F39"/>
    <w:rsid w:val="48880BF1"/>
    <w:rsid w:val="488E7EAF"/>
    <w:rsid w:val="489A7C8E"/>
    <w:rsid w:val="48A81CF1"/>
    <w:rsid w:val="48AE50BD"/>
    <w:rsid w:val="48B06ED6"/>
    <w:rsid w:val="48B701D0"/>
    <w:rsid w:val="48BA1AEF"/>
    <w:rsid w:val="48C26B67"/>
    <w:rsid w:val="48D7193D"/>
    <w:rsid w:val="48F646F4"/>
    <w:rsid w:val="48FF06CC"/>
    <w:rsid w:val="4918417F"/>
    <w:rsid w:val="49205253"/>
    <w:rsid w:val="49333683"/>
    <w:rsid w:val="49461447"/>
    <w:rsid w:val="495524C0"/>
    <w:rsid w:val="495C1B2E"/>
    <w:rsid w:val="495E6731"/>
    <w:rsid w:val="4961482E"/>
    <w:rsid w:val="49776DAC"/>
    <w:rsid w:val="4990255D"/>
    <w:rsid w:val="49A979CB"/>
    <w:rsid w:val="49C665FE"/>
    <w:rsid w:val="49CA54F9"/>
    <w:rsid w:val="49E30872"/>
    <w:rsid w:val="4A03113E"/>
    <w:rsid w:val="4A057ACA"/>
    <w:rsid w:val="4A1A6C82"/>
    <w:rsid w:val="4A2315FD"/>
    <w:rsid w:val="4A631398"/>
    <w:rsid w:val="4A9459A1"/>
    <w:rsid w:val="4AAB5935"/>
    <w:rsid w:val="4AB43D7C"/>
    <w:rsid w:val="4ABC1151"/>
    <w:rsid w:val="4AC30EF6"/>
    <w:rsid w:val="4AC7359A"/>
    <w:rsid w:val="4AED3516"/>
    <w:rsid w:val="4B1D5142"/>
    <w:rsid w:val="4B1E169B"/>
    <w:rsid w:val="4B391534"/>
    <w:rsid w:val="4B645239"/>
    <w:rsid w:val="4B6C3465"/>
    <w:rsid w:val="4B6C4CC7"/>
    <w:rsid w:val="4B75264A"/>
    <w:rsid w:val="4B8F5AA5"/>
    <w:rsid w:val="4B972960"/>
    <w:rsid w:val="4BA12F59"/>
    <w:rsid w:val="4BAE1514"/>
    <w:rsid w:val="4C0D6E92"/>
    <w:rsid w:val="4C324162"/>
    <w:rsid w:val="4C6D73C0"/>
    <w:rsid w:val="4C876734"/>
    <w:rsid w:val="4C964210"/>
    <w:rsid w:val="4C9813E8"/>
    <w:rsid w:val="4C9A78EB"/>
    <w:rsid w:val="4C9D623D"/>
    <w:rsid w:val="4CAE1A3B"/>
    <w:rsid w:val="4CC74549"/>
    <w:rsid w:val="4CD9638C"/>
    <w:rsid w:val="4CF60CEC"/>
    <w:rsid w:val="4CFF49B2"/>
    <w:rsid w:val="4D010093"/>
    <w:rsid w:val="4D336154"/>
    <w:rsid w:val="4D436893"/>
    <w:rsid w:val="4D447A3C"/>
    <w:rsid w:val="4D455F23"/>
    <w:rsid w:val="4D523F6D"/>
    <w:rsid w:val="4D5B55F1"/>
    <w:rsid w:val="4D7622AE"/>
    <w:rsid w:val="4D813083"/>
    <w:rsid w:val="4D954A69"/>
    <w:rsid w:val="4DDE2F16"/>
    <w:rsid w:val="4DF06ECA"/>
    <w:rsid w:val="4DFE1F50"/>
    <w:rsid w:val="4E07667F"/>
    <w:rsid w:val="4E1A37F5"/>
    <w:rsid w:val="4E2E61FB"/>
    <w:rsid w:val="4E433DFC"/>
    <w:rsid w:val="4E5E3A63"/>
    <w:rsid w:val="4E6273EC"/>
    <w:rsid w:val="4E6C60F0"/>
    <w:rsid w:val="4E8516E9"/>
    <w:rsid w:val="4EA31FB5"/>
    <w:rsid w:val="4EA647B1"/>
    <w:rsid w:val="4EA65C10"/>
    <w:rsid w:val="4EAA022C"/>
    <w:rsid w:val="4EBC1BA5"/>
    <w:rsid w:val="4EDE412D"/>
    <w:rsid w:val="4EF840A9"/>
    <w:rsid w:val="4F326E51"/>
    <w:rsid w:val="4F4745E5"/>
    <w:rsid w:val="4F5512D6"/>
    <w:rsid w:val="4F5D354E"/>
    <w:rsid w:val="4F715639"/>
    <w:rsid w:val="4F733C1F"/>
    <w:rsid w:val="4F79015E"/>
    <w:rsid w:val="4F846A83"/>
    <w:rsid w:val="4F896C98"/>
    <w:rsid w:val="4FAF7608"/>
    <w:rsid w:val="4FF921EB"/>
    <w:rsid w:val="501B5A7D"/>
    <w:rsid w:val="50394996"/>
    <w:rsid w:val="505C56DB"/>
    <w:rsid w:val="506E6DB9"/>
    <w:rsid w:val="508C2093"/>
    <w:rsid w:val="50A23228"/>
    <w:rsid w:val="50A714A0"/>
    <w:rsid w:val="50BA4D75"/>
    <w:rsid w:val="50F601FD"/>
    <w:rsid w:val="51003829"/>
    <w:rsid w:val="51061989"/>
    <w:rsid w:val="51336B2A"/>
    <w:rsid w:val="51871A69"/>
    <w:rsid w:val="519F3F55"/>
    <w:rsid w:val="519F6DA4"/>
    <w:rsid w:val="51B90429"/>
    <w:rsid w:val="51CE4D60"/>
    <w:rsid w:val="51CE7398"/>
    <w:rsid w:val="51D30951"/>
    <w:rsid w:val="51D50F8B"/>
    <w:rsid w:val="51F35607"/>
    <w:rsid w:val="51F602B8"/>
    <w:rsid w:val="521B2B1E"/>
    <w:rsid w:val="522524FA"/>
    <w:rsid w:val="52896B45"/>
    <w:rsid w:val="528E1C15"/>
    <w:rsid w:val="529468C3"/>
    <w:rsid w:val="52BD46FE"/>
    <w:rsid w:val="52C5188C"/>
    <w:rsid w:val="52EF3DCD"/>
    <w:rsid w:val="5300011D"/>
    <w:rsid w:val="530D0A41"/>
    <w:rsid w:val="530F1FCB"/>
    <w:rsid w:val="532760A3"/>
    <w:rsid w:val="53306184"/>
    <w:rsid w:val="53492697"/>
    <w:rsid w:val="53596C97"/>
    <w:rsid w:val="5362280E"/>
    <w:rsid w:val="536F4DD1"/>
    <w:rsid w:val="5372373B"/>
    <w:rsid w:val="538E05FD"/>
    <w:rsid w:val="539B64E7"/>
    <w:rsid w:val="53A15F99"/>
    <w:rsid w:val="53BA1CB2"/>
    <w:rsid w:val="53DF072C"/>
    <w:rsid w:val="53EC4BF7"/>
    <w:rsid w:val="53F817ED"/>
    <w:rsid w:val="54286227"/>
    <w:rsid w:val="542C5777"/>
    <w:rsid w:val="54687FC2"/>
    <w:rsid w:val="547E77EB"/>
    <w:rsid w:val="54825B33"/>
    <w:rsid w:val="549564C7"/>
    <w:rsid w:val="54B60107"/>
    <w:rsid w:val="54CD44ED"/>
    <w:rsid w:val="54CE4472"/>
    <w:rsid w:val="54D0458A"/>
    <w:rsid w:val="54D409AB"/>
    <w:rsid w:val="54EA3691"/>
    <w:rsid w:val="54EE38C4"/>
    <w:rsid w:val="55062A74"/>
    <w:rsid w:val="5527238A"/>
    <w:rsid w:val="552C5BF2"/>
    <w:rsid w:val="55380767"/>
    <w:rsid w:val="5557027F"/>
    <w:rsid w:val="55806617"/>
    <w:rsid w:val="558F6F44"/>
    <w:rsid w:val="55AE4E83"/>
    <w:rsid w:val="55D431D6"/>
    <w:rsid w:val="55E4327A"/>
    <w:rsid w:val="55EA54AD"/>
    <w:rsid w:val="55F13F1A"/>
    <w:rsid w:val="55FC5DBA"/>
    <w:rsid w:val="56076563"/>
    <w:rsid w:val="56223724"/>
    <w:rsid w:val="564130D9"/>
    <w:rsid w:val="56446E7E"/>
    <w:rsid w:val="565D4368"/>
    <w:rsid w:val="56685BA7"/>
    <w:rsid w:val="568D61B9"/>
    <w:rsid w:val="56D57AF5"/>
    <w:rsid w:val="56EE73D3"/>
    <w:rsid w:val="570A7DBC"/>
    <w:rsid w:val="57177424"/>
    <w:rsid w:val="576D604E"/>
    <w:rsid w:val="57843928"/>
    <w:rsid w:val="578A346D"/>
    <w:rsid w:val="57907FB6"/>
    <w:rsid w:val="579D4DD6"/>
    <w:rsid w:val="57BC1DD1"/>
    <w:rsid w:val="57BF183E"/>
    <w:rsid w:val="57C533DF"/>
    <w:rsid w:val="57D12A81"/>
    <w:rsid w:val="57F10A2D"/>
    <w:rsid w:val="57FB42C8"/>
    <w:rsid w:val="58067CCD"/>
    <w:rsid w:val="58091EAF"/>
    <w:rsid w:val="582D60FB"/>
    <w:rsid w:val="583F0066"/>
    <w:rsid w:val="58646D1E"/>
    <w:rsid w:val="589A7317"/>
    <w:rsid w:val="58BA05BA"/>
    <w:rsid w:val="58D07A89"/>
    <w:rsid w:val="58DE3773"/>
    <w:rsid w:val="58E151BE"/>
    <w:rsid w:val="58ED610E"/>
    <w:rsid w:val="59017396"/>
    <w:rsid w:val="59133065"/>
    <w:rsid w:val="591405FA"/>
    <w:rsid w:val="59286698"/>
    <w:rsid w:val="592F5CB1"/>
    <w:rsid w:val="59341B67"/>
    <w:rsid w:val="59635B05"/>
    <w:rsid w:val="59875576"/>
    <w:rsid w:val="59924B34"/>
    <w:rsid w:val="59AE1C09"/>
    <w:rsid w:val="59F459C7"/>
    <w:rsid w:val="5A344198"/>
    <w:rsid w:val="5A4E2167"/>
    <w:rsid w:val="5A6A453A"/>
    <w:rsid w:val="5A89639D"/>
    <w:rsid w:val="5A8D164F"/>
    <w:rsid w:val="5A9E7B82"/>
    <w:rsid w:val="5AB10CBF"/>
    <w:rsid w:val="5AB6664B"/>
    <w:rsid w:val="5ABC2702"/>
    <w:rsid w:val="5ABF5F46"/>
    <w:rsid w:val="5AED4851"/>
    <w:rsid w:val="5B1F6538"/>
    <w:rsid w:val="5B470911"/>
    <w:rsid w:val="5B4B748B"/>
    <w:rsid w:val="5B595267"/>
    <w:rsid w:val="5B6F05E7"/>
    <w:rsid w:val="5B742819"/>
    <w:rsid w:val="5B7C590E"/>
    <w:rsid w:val="5B976B79"/>
    <w:rsid w:val="5BA935DA"/>
    <w:rsid w:val="5BAD6090"/>
    <w:rsid w:val="5BC900B9"/>
    <w:rsid w:val="5BD6273B"/>
    <w:rsid w:val="5BDB250D"/>
    <w:rsid w:val="5BF01E62"/>
    <w:rsid w:val="5C161B20"/>
    <w:rsid w:val="5C274FC8"/>
    <w:rsid w:val="5C4C598F"/>
    <w:rsid w:val="5C7D4A7F"/>
    <w:rsid w:val="5CBD238E"/>
    <w:rsid w:val="5CCF0E3C"/>
    <w:rsid w:val="5CD47B75"/>
    <w:rsid w:val="5CD67877"/>
    <w:rsid w:val="5CDA4186"/>
    <w:rsid w:val="5CE57102"/>
    <w:rsid w:val="5D015F6A"/>
    <w:rsid w:val="5D366350"/>
    <w:rsid w:val="5D3E0DDB"/>
    <w:rsid w:val="5D401384"/>
    <w:rsid w:val="5D470781"/>
    <w:rsid w:val="5D553BC7"/>
    <w:rsid w:val="5D575A75"/>
    <w:rsid w:val="5D632448"/>
    <w:rsid w:val="5D7F1174"/>
    <w:rsid w:val="5D890870"/>
    <w:rsid w:val="5D8E1DE9"/>
    <w:rsid w:val="5DAD5C34"/>
    <w:rsid w:val="5DC06F64"/>
    <w:rsid w:val="5DDC5CDC"/>
    <w:rsid w:val="5DDF0212"/>
    <w:rsid w:val="5DE164E7"/>
    <w:rsid w:val="5DEC6A18"/>
    <w:rsid w:val="5DFD0DA6"/>
    <w:rsid w:val="5E1D0820"/>
    <w:rsid w:val="5E530E11"/>
    <w:rsid w:val="5E5804E7"/>
    <w:rsid w:val="5E581806"/>
    <w:rsid w:val="5E746D3A"/>
    <w:rsid w:val="5E8C6F4F"/>
    <w:rsid w:val="5EA96934"/>
    <w:rsid w:val="5EB44459"/>
    <w:rsid w:val="5EDC2C85"/>
    <w:rsid w:val="5F052746"/>
    <w:rsid w:val="5F100A56"/>
    <w:rsid w:val="5F1F116C"/>
    <w:rsid w:val="5F2A6C45"/>
    <w:rsid w:val="5F3F7E0C"/>
    <w:rsid w:val="5F4F6A72"/>
    <w:rsid w:val="5F845D15"/>
    <w:rsid w:val="5F994C9B"/>
    <w:rsid w:val="5FC06000"/>
    <w:rsid w:val="5FCD244A"/>
    <w:rsid w:val="60031048"/>
    <w:rsid w:val="600A3B2D"/>
    <w:rsid w:val="6020045A"/>
    <w:rsid w:val="603D5733"/>
    <w:rsid w:val="60A47ACA"/>
    <w:rsid w:val="60C27E22"/>
    <w:rsid w:val="60E91254"/>
    <w:rsid w:val="61061B60"/>
    <w:rsid w:val="61477D3A"/>
    <w:rsid w:val="61673475"/>
    <w:rsid w:val="61704F81"/>
    <w:rsid w:val="617A1A94"/>
    <w:rsid w:val="618B4DBF"/>
    <w:rsid w:val="618C46F3"/>
    <w:rsid w:val="61A22379"/>
    <w:rsid w:val="61B705AC"/>
    <w:rsid w:val="61E73CB2"/>
    <w:rsid w:val="62073F0F"/>
    <w:rsid w:val="6214521C"/>
    <w:rsid w:val="62157CC1"/>
    <w:rsid w:val="6263088D"/>
    <w:rsid w:val="628722E2"/>
    <w:rsid w:val="62A12606"/>
    <w:rsid w:val="62CF34B5"/>
    <w:rsid w:val="62E92531"/>
    <w:rsid w:val="630738E4"/>
    <w:rsid w:val="632D5AFF"/>
    <w:rsid w:val="63301383"/>
    <w:rsid w:val="633F3D0B"/>
    <w:rsid w:val="63507954"/>
    <w:rsid w:val="63CE2A65"/>
    <w:rsid w:val="63D258B9"/>
    <w:rsid w:val="63DF7D0E"/>
    <w:rsid w:val="63EB3254"/>
    <w:rsid w:val="6437237D"/>
    <w:rsid w:val="643C3694"/>
    <w:rsid w:val="64507C69"/>
    <w:rsid w:val="64704FB7"/>
    <w:rsid w:val="64855F7A"/>
    <w:rsid w:val="648A46E4"/>
    <w:rsid w:val="64C957D2"/>
    <w:rsid w:val="64D57287"/>
    <w:rsid w:val="64E62A0F"/>
    <w:rsid w:val="652808BB"/>
    <w:rsid w:val="653B64A5"/>
    <w:rsid w:val="654112C6"/>
    <w:rsid w:val="65466D5C"/>
    <w:rsid w:val="65571C83"/>
    <w:rsid w:val="65721796"/>
    <w:rsid w:val="65741022"/>
    <w:rsid w:val="65CE124F"/>
    <w:rsid w:val="65D063A8"/>
    <w:rsid w:val="65D94E67"/>
    <w:rsid w:val="65E34BDD"/>
    <w:rsid w:val="660E76D3"/>
    <w:rsid w:val="66102208"/>
    <w:rsid w:val="663530C5"/>
    <w:rsid w:val="663723D6"/>
    <w:rsid w:val="663D3E5D"/>
    <w:rsid w:val="667F1BD5"/>
    <w:rsid w:val="66A803C3"/>
    <w:rsid w:val="66C56152"/>
    <w:rsid w:val="66CC65D5"/>
    <w:rsid w:val="66CF7DBF"/>
    <w:rsid w:val="66D439F4"/>
    <w:rsid w:val="66D94DA6"/>
    <w:rsid w:val="66DE4873"/>
    <w:rsid w:val="67193AFD"/>
    <w:rsid w:val="671E2E64"/>
    <w:rsid w:val="672907E2"/>
    <w:rsid w:val="672B6B02"/>
    <w:rsid w:val="673562E5"/>
    <w:rsid w:val="674969BB"/>
    <w:rsid w:val="67542D87"/>
    <w:rsid w:val="67770FFA"/>
    <w:rsid w:val="67825B46"/>
    <w:rsid w:val="67826AF6"/>
    <w:rsid w:val="679931C5"/>
    <w:rsid w:val="67A83CD8"/>
    <w:rsid w:val="67BA708E"/>
    <w:rsid w:val="67C9069F"/>
    <w:rsid w:val="67CF2C01"/>
    <w:rsid w:val="67D90707"/>
    <w:rsid w:val="67E82146"/>
    <w:rsid w:val="682A2347"/>
    <w:rsid w:val="682D28AD"/>
    <w:rsid w:val="68371FF6"/>
    <w:rsid w:val="6841486F"/>
    <w:rsid w:val="686E1BCE"/>
    <w:rsid w:val="68DF17CA"/>
    <w:rsid w:val="68FA59C2"/>
    <w:rsid w:val="690164B5"/>
    <w:rsid w:val="6915327A"/>
    <w:rsid w:val="691A1DD5"/>
    <w:rsid w:val="69464C48"/>
    <w:rsid w:val="69527BA0"/>
    <w:rsid w:val="69624332"/>
    <w:rsid w:val="699F3615"/>
    <w:rsid w:val="69A17A6B"/>
    <w:rsid w:val="69A709E8"/>
    <w:rsid w:val="69AA2125"/>
    <w:rsid w:val="69BE1C76"/>
    <w:rsid w:val="69C34426"/>
    <w:rsid w:val="69C83BBA"/>
    <w:rsid w:val="69E65A69"/>
    <w:rsid w:val="69F31215"/>
    <w:rsid w:val="69F370FA"/>
    <w:rsid w:val="69FE099B"/>
    <w:rsid w:val="6A03319F"/>
    <w:rsid w:val="6A044156"/>
    <w:rsid w:val="6A2276B6"/>
    <w:rsid w:val="6A2C58F8"/>
    <w:rsid w:val="6A442D8B"/>
    <w:rsid w:val="6A5170C9"/>
    <w:rsid w:val="6A893B50"/>
    <w:rsid w:val="6A8F32E2"/>
    <w:rsid w:val="6AAB623B"/>
    <w:rsid w:val="6AB9187F"/>
    <w:rsid w:val="6AB942D9"/>
    <w:rsid w:val="6AC4315A"/>
    <w:rsid w:val="6AD24B48"/>
    <w:rsid w:val="6AD52352"/>
    <w:rsid w:val="6B110432"/>
    <w:rsid w:val="6B1638BD"/>
    <w:rsid w:val="6B182A49"/>
    <w:rsid w:val="6B280907"/>
    <w:rsid w:val="6B3D24B0"/>
    <w:rsid w:val="6B4C17C5"/>
    <w:rsid w:val="6B6F28BD"/>
    <w:rsid w:val="6B7F6A59"/>
    <w:rsid w:val="6BA57506"/>
    <w:rsid w:val="6BAC5839"/>
    <w:rsid w:val="6BBD3AC9"/>
    <w:rsid w:val="6BD6164C"/>
    <w:rsid w:val="6BF3038F"/>
    <w:rsid w:val="6C165A05"/>
    <w:rsid w:val="6C496B48"/>
    <w:rsid w:val="6C54194D"/>
    <w:rsid w:val="6C550365"/>
    <w:rsid w:val="6C5D1148"/>
    <w:rsid w:val="6C5E39E7"/>
    <w:rsid w:val="6C610B22"/>
    <w:rsid w:val="6CC87C88"/>
    <w:rsid w:val="6CD66551"/>
    <w:rsid w:val="6CDC3E0C"/>
    <w:rsid w:val="6CF408D2"/>
    <w:rsid w:val="6D020093"/>
    <w:rsid w:val="6D15307C"/>
    <w:rsid w:val="6D323B6A"/>
    <w:rsid w:val="6D41435C"/>
    <w:rsid w:val="6D4C1889"/>
    <w:rsid w:val="6D5C4743"/>
    <w:rsid w:val="6D810DF8"/>
    <w:rsid w:val="6D8C3457"/>
    <w:rsid w:val="6D967A90"/>
    <w:rsid w:val="6DA16F45"/>
    <w:rsid w:val="6DB92E8C"/>
    <w:rsid w:val="6DD912B6"/>
    <w:rsid w:val="6E1B47C7"/>
    <w:rsid w:val="6E2C5A9A"/>
    <w:rsid w:val="6E501734"/>
    <w:rsid w:val="6E597DC9"/>
    <w:rsid w:val="6E5E27AB"/>
    <w:rsid w:val="6E604767"/>
    <w:rsid w:val="6E7B6117"/>
    <w:rsid w:val="6E8145FD"/>
    <w:rsid w:val="6E856B02"/>
    <w:rsid w:val="6E922B12"/>
    <w:rsid w:val="6E936EC0"/>
    <w:rsid w:val="6E972ABE"/>
    <w:rsid w:val="6EE323C8"/>
    <w:rsid w:val="6EF472F7"/>
    <w:rsid w:val="6F0D4691"/>
    <w:rsid w:val="6F1201CC"/>
    <w:rsid w:val="6F291526"/>
    <w:rsid w:val="6F372B2C"/>
    <w:rsid w:val="6F4F43A6"/>
    <w:rsid w:val="6F8464B3"/>
    <w:rsid w:val="6F9873D6"/>
    <w:rsid w:val="6FA965CB"/>
    <w:rsid w:val="6FB02CA2"/>
    <w:rsid w:val="6FB11085"/>
    <w:rsid w:val="6FCD2D4F"/>
    <w:rsid w:val="6FFD20F4"/>
    <w:rsid w:val="70121B2B"/>
    <w:rsid w:val="70176662"/>
    <w:rsid w:val="70240CB2"/>
    <w:rsid w:val="702E05F0"/>
    <w:rsid w:val="703C632B"/>
    <w:rsid w:val="7047792D"/>
    <w:rsid w:val="704A2F79"/>
    <w:rsid w:val="704B7F00"/>
    <w:rsid w:val="704D6B79"/>
    <w:rsid w:val="70715C6B"/>
    <w:rsid w:val="7072387B"/>
    <w:rsid w:val="707E1ADD"/>
    <w:rsid w:val="70CD47F7"/>
    <w:rsid w:val="71582F73"/>
    <w:rsid w:val="71671BA0"/>
    <w:rsid w:val="71846B5A"/>
    <w:rsid w:val="71A000E7"/>
    <w:rsid w:val="71F211B6"/>
    <w:rsid w:val="72103F0B"/>
    <w:rsid w:val="721167C8"/>
    <w:rsid w:val="723E72D0"/>
    <w:rsid w:val="724E4B76"/>
    <w:rsid w:val="725A7CA2"/>
    <w:rsid w:val="726059C5"/>
    <w:rsid w:val="7289452A"/>
    <w:rsid w:val="729658D6"/>
    <w:rsid w:val="72B556A2"/>
    <w:rsid w:val="72B666A4"/>
    <w:rsid w:val="72BA2196"/>
    <w:rsid w:val="72DB5394"/>
    <w:rsid w:val="72DD433A"/>
    <w:rsid w:val="72DD555F"/>
    <w:rsid w:val="72E96B85"/>
    <w:rsid w:val="72F82A6D"/>
    <w:rsid w:val="73036065"/>
    <w:rsid w:val="730E7201"/>
    <w:rsid w:val="731277BF"/>
    <w:rsid w:val="731E7FAE"/>
    <w:rsid w:val="734405DF"/>
    <w:rsid w:val="73511809"/>
    <w:rsid w:val="73606DF8"/>
    <w:rsid w:val="73637E23"/>
    <w:rsid w:val="73AC5524"/>
    <w:rsid w:val="73BF1041"/>
    <w:rsid w:val="73D92968"/>
    <w:rsid w:val="73DA4BFF"/>
    <w:rsid w:val="73DC6AD2"/>
    <w:rsid w:val="73E55CB4"/>
    <w:rsid w:val="73E6607A"/>
    <w:rsid w:val="73F07B56"/>
    <w:rsid w:val="73F96637"/>
    <w:rsid w:val="7409471B"/>
    <w:rsid w:val="74373AD8"/>
    <w:rsid w:val="74474F84"/>
    <w:rsid w:val="74534249"/>
    <w:rsid w:val="745536F2"/>
    <w:rsid w:val="74560DC5"/>
    <w:rsid w:val="745C4D7D"/>
    <w:rsid w:val="74631F1D"/>
    <w:rsid w:val="747B1953"/>
    <w:rsid w:val="747F61D2"/>
    <w:rsid w:val="74803D4D"/>
    <w:rsid w:val="74BA56D1"/>
    <w:rsid w:val="74E13B19"/>
    <w:rsid w:val="74EB40C8"/>
    <w:rsid w:val="74F77B58"/>
    <w:rsid w:val="750B5C7A"/>
    <w:rsid w:val="750E5D0B"/>
    <w:rsid w:val="7526055E"/>
    <w:rsid w:val="75327236"/>
    <w:rsid w:val="75703482"/>
    <w:rsid w:val="757D40D5"/>
    <w:rsid w:val="757F7E55"/>
    <w:rsid w:val="758F6E2D"/>
    <w:rsid w:val="759001F6"/>
    <w:rsid w:val="75917919"/>
    <w:rsid w:val="75A37EE3"/>
    <w:rsid w:val="75B23F7E"/>
    <w:rsid w:val="75C131DE"/>
    <w:rsid w:val="75CA3C53"/>
    <w:rsid w:val="75E062D3"/>
    <w:rsid w:val="7612521F"/>
    <w:rsid w:val="762229CE"/>
    <w:rsid w:val="762A44F2"/>
    <w:rsid w:val="763145F0"/>
    <w:rsid w:val="76361FD5"/>
    <w:rsid w:val="76435085"/>
    <w:rsid w:val="7669351E"/>
    <w:rsid w:val="766972FB"/>
    <w:rsid w:val="767C4936"/>
    <w:rsid w:val="768A03FC"/>
    <w:rsid w:val="76BF6252"/>
    <w:rsid w:val="76C54EF2"/>
    <w:rsid w:val="76D812DE"/>
    <w:rsid w:val="76ED724E"/>
    <w:rsid w:val="76EF5042"/>
    <w:rsid w:val="77226BCA"/>
    <w:rsid w:val="77442B39"/>
    <w:rsid w:val="77462D1E"/>
    <w:rsid w:val="774868B8"/>
    <w:rsid w:val="775D7EB1"/>
    <w:rsid w:val="77B2351C"/>
    <w:rsid w:val="77BE56B7"/>
    <w:rsid w:val="77CB4ABA"/>
    <w:rsid w:val="7808174F"/>
    <w:rsid w:val="78130702"/>
    <w:rsid w:val="78281387"/>
    <w:rsid w:val="783A7E07"/>
    <w:rsid w:val="78450817"/>
    <w:rsid w:val="785E75AD"/>
    <w:rsid w:val="789B773D"/>
    <w:rsid w:val="78B44016"/>
    <w:rsid w:val="78D03CBC"/>
    <w:rsid w:val="78D30910"/>
    <w:rsid w:val="78E45344"/>
    <w:rsid w:val="78E6261E"/>
    <w:rsid w:val="791B4D50"/>
    <w:rsid w:val="797C5207"/>
    <w:rsid w:val="79A764C4"/>
    <w:rsid w:val="79A809F5"/>
    <w:rsid w:val="79B87990"/>
    <w:rsid w:val="79DC10E6"/>
    <w:rsid w:val="7A0423EA"/>
    <w:rsid w:val="7A0A47BF"/>
    <w:rsid w:val="7A2E513A"/>
    <w:rsid w:val="7A3126BD"/>
    <w:rsid w:val="7A416634"/>
    <w:rsid w:val="7A7164E5"/>
    <w:rsid w:val="7A7B1406"/>
    <w:rsid w:val="7A8D2CD7"/>
    <w:rsid w:val="7AA93B38"/>
    <w:rsid w:val="7AB31E33"/>
    <w:rsid w:val="7AB669F3"/>
    <w:rsid w:val="7ACA47EB"/>
    <w:rsid w:val="7AF47913"/>
    <w:rsid w:val="7B0C55EF"/>
    <w:rsid w:val="7B1B79EC"/>
    <w:rsid w:val="7B1D3697"/>
    <w:rsid w:val="7B46731F"/>
    <w:rsid w:val="7B990080"/>
    <w:rsid w:val="7BA63759"/>
    <w:rsid w:val="7BB067D7"/>
    <w:rsid w:val="7BB22542"/>
    <w:rsid w:val="7BD02338"/>
    <w:rsid w:val="7BDC1068"/>
    <w:rsid w:val="7BDD493C"/>
    <w:rsid w:val="7BDE27F0"/>
    <w:rsid w:val="7C213E9C"/>
    <w:rsid w:val="7C26421F"/>
    <w:rsid w:val="7C2815AC"/>
    <w:rsid w:val="7C286A37"/>
    <w:rsid w:val="7C391148"/>
    <w:rsid w:val="7C466D86"/>
    <w:rsid w:val="7C553DA3"/>
    <w:rsid w:val="7C7A4EC9"/>
    <w:rsid w:val="7CB1550E"/>
    <w:rsid w:val="7CC83E08"/>
    <w:rsid w:val="7D037FA1"/>
    <w:rsid w:val="7D05315F"/>
    <w:rsid w:val="7D0C3A90"/>
    <w:rsid w:val="7D12778E"/>
    <w:rsid w:val="7D145B4B"/>
    <w:rsid w:val="7D3D4F6F"/>
    <w:rsid w:val="7D421505"/>
    <w:rsid w:val="7D5255E0"/>
    <w:rsid w:val="7D6A1219"/>
    <w:rsid w:val="7D7C1441"/>
    <w:rsid w:val="7D882BC9"/>
    <w:rsid w:val="7DA6360F"/>
    <w:rsid w:val="7DA708F4"/>
    <w:rsid w:val="7DAF51CB"/>
    <w:rsid w:val="7DC34A9E"/>
    <w:rsid w:val="7DCE6802"/>
    <w:rsid w:val="7DD1125A"/>
    <w:rsid w:val="7DF804B8"/>
    <w:rsid w:val="7DF97832"/>
    <w:rsid w:val="7E18156E"/>
    <w:rsid w:val="7E376164"/>
    <w:rsid w:val="7E694F12"/>
    <w:rsid w:val="7E720E30"/>
    <w:rsid w:val="7E7A3692"/>
    <w:rsid w:val="7E7E6D4B"/>
    <w:rsid w:val="7E946985"/>
    <w:rsid w:val="7E96093C"/>
    <w:rsid w:val="7EC45EE7"/>
    <w:rsid w:val="7ED9190F"/>
    <w:rsid w:val="7EF4774E"/>
    <w:rsid w:val="7F1B184D"/>
    <w:rsid w:val="7F1B6DAE"/>
    <w:rsid w:val="7F2F3506"/>
    <w:rsid w:val="7F392ECB"/>
    <w:rsid w:val="7F4E728A"/>
    <w:rsid w:val="7F590FEC"/>
    <w:rsid w:val="7F5D05B1"/>
    <w:rsid w:val="7F5E33E1"/>
    <w:rsid w:val="7F875779"/>
    <w:rsid w:val="7F930E02"/>
    <w:rsid w:val="7F9A31DC"/>
    <w:rsid w:val="7FA46638"/>
    <w:rsid w:val="7FBC2F06"/>
    <w:rsid w:val="7FD232F9"/>
    <w:rsid w:val="7FDD34C2"/>
    <w:rsid w:val="7FE62D4C"/>
    <w:rsid w:val="7FEA1778"/>
    <w:rsid w:val="7FFA705D"/>
    <w:rsid w:val="7FFC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7435</Words>
  <Characters>7594</Characters>
  <Lines>0</Lines>
  <Paragraphs>0</Paragraphs>
  <TotalTime>2</TotalTime>
  <ScaleCrop>false</ScaleCrop>
  <LinksUpToDate>false</LinksUpToDate>
  <CharactersWithSpaces>7594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2023-06-26T13:06:00Z</dcterms:created>
  <dc:creator>twk10</dc:creator>
  <cp:lastModifiedBy>TWK</cp:lastModifiedBy>
  <dcterms:modified xsi:type="dcterms:W3CDTF">2025-03-19T04:18:02Z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589E711D84C94676B142DDCE89F1A5AF_12</vt:lpwstr>
  </property>
  <property fmtid="{D5CDD505-2E9C-101B-9397-08002B2CF9AE}" pid="4" name="KSOTemplateDocerSaveRecord">
    <vt:lpwstr>eyJoZGlkIjoiZjVhNGJiMWVmZTg4ZjFhYWZhYWFiMzBkODkwYWRkZmUiLCJ1c2VySWQiOiI2NzAxMzc5NDMifQ==</vt:lpwstr>
  </property>
</Properties>
</file>