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python学习笔记</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3C39C4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17D6C8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35545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72CB08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w:t>
      </w:r>
      <w:r>
        <w:rPr>
          <w:rFonts w:hint="eastAsia" w:ascii="宋体" w:hAnsi="宋体" w:cs="宋体"/>
          <w:b w:val="0"/>
          <w:bCs w:val="0"/>
          <w:sz w:val="24"/>
          <w:szCs w:val="24"/>
          <w:shd w:val="clear" w:color="auto" w:fill="auto"/>
          <w:lang w:val="en-US" w:eastAsia="zh-CN"/>
        </w:rPr>
        <w:t>l</w:t>
      </w:r>
      <w:r>
        <w:rPr>
          <w:rFonts w:hint="eastAsia" w:ascii="宋体" w:hAnsi="宋体" w:eastAsia="宋体" w:cs="宋体"/>
          <w:b w:val="0"/>
          <w:bCs w:val="0"/>
          <w:sz w:val="24"/>
          <w:szCs w:val="24"/>
          <w:shd w:val="clear" w:color="auto" w:fill="auto"/>
          <w:lang w:val="en-US" w:eastAsia="zh-CN"/>
        </w:rPr>
        <w:t>：使整个页面的程序格式规范。Pycharm有规范的代码格式，格式不规范时会出现波浪线(但不影响运行)。可能与QQ的快捷键相冲突</w:t>
      </w:r>
    </w:p>
    <w:p w14:paraId="55DB75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ctrl+alt++/-：展开或折叠所选代码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f</w:t>
      </w:r>
      <w:r>
        <w:rPr>
          <w:rFonts w:hint="eastAsia" w:ascii="宋体" w:hAnsi="宋体" w:eastAsia="宋体" w:cs="宋体"/>
          <w:b w:val="0"/>
          <w:bCs w:val="0"/>
          <w:sz w:val="24"/>
          <w:szCs w:val="24"/>
          <w:shd w:val="clear" w:color="auto" w:fill="auto"/>
          <w:lang w:val="en-US" w:eastAsia="zh-CN"/>
        </w:rPr>
        <w:t>：在当前文档中搜寻关键词，可按↑↓按钮快速寻找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：快速转到函数所在位置</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v</w:t>
      </w:r>
      <w:r>
        <w:rPr>
          <w:rFonts w:hint="eastAsia" w:ascii="宋体" w:hAnsi="宋体" w:eastAsia="宋体" w:cs="宋体"/>
          <w:b/>
          <w:bCs/>
          <w:sz w:val="24"/>
          <w:szCs w:val="24"/>
          <w:shd w:val="clear" w:color="auto" w:fill="auto"/>
          <w:lang w:val="en-US" w:eastAsia="zh-CN"/>
        </w:rPr>
        <w:t>scode</w:t>
      </w:r>
    </w:p>
    <w:p w14:paraId="496E15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vscode的优点是比pycharm更小更快，对其他语言如c++支持更好。缺点是操作界面、画图界面等没有pycharm好用</w:t>
      </w:r>
    </w:p>
    <w:p w14:paraId="4A2543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环境配置：在插件中下载python插件，会自动搜索并选择anaconda中已有的环境。进入项目后，可以在右下角查看并更改环境</w:t>
      </w:r>
    </w:p>
    <w:p w14:paraId="3C104B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w:t>
      </w:r>
      <w:r>
        <w:rPr>
          <w:rFonts w:hint="eastAsia" w:ascii="宋体" w:hAnsi="宋体" w:cs="宋体"/>
          <w:b w:val="0"/>
          <w:bCs w:val="0"/>
          <w:sz w:val="24"/>
          <w:szCs w:val="24"/>
          <w:shd w:val="clear" w:color="auto" w:fill="auto"/>
          <w:lang w:val="en-US" w:eastAsia="zh-CN"/>
        </w:rPr>
        <w:t>中文翻译插件</w:t>
      </w:r>
    </w:p>
    <w:p w14:paraId="38F27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Remote-SSH插件：ssh远程连接服务器插件。安装后需要配置一下服务器的信息</w:t>
      </w:r>
    </w:p>
    <w:p w14:paraId="7867EC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 Theme 插件：将vscode风格换成pycharm</w:t>
      </w:r>
    </w:p>
    <w:p w14:paraId="4F03F1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JetBrains IDE Keymap插件：将vscode快捷键换成pycharm</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79E5F2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python文件运行：.py→python解释器→.pyc。再次运行时若源代码没变python解释器直接运行.pyc，若源代码改变先生产.pyc再运行</w:t>
      </w:r>
    </w:p>
    <w:p w14:paraId="5FB063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效率：python文件也可以编译为exe文件，会提高运行效率，但依然是使用内嵌解释器的方式运行，相比c++编译为机器码的运行效率依然低。python文件还可以转换为c++或机器码，这样效率最高。但涉及深度学习等矩阵运算时，c++的eigen、numcpp和python的numpy库相差不大，单纯矩阵计算eigen&gt;numcpp&gt;numpy，动态矩阵计算(矩阵大小经常改变)numpy&gt;numcpp&gt;eigen</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18F0D5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16DA6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54636E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07C95B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769DAC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w:t>
      </w:r>
      <w:r>
        <w:rPr>
          <w:rFonts w:hint="eastAsia" w:ascii="宋体" w:hAnsi="宋体" w:cs="宋体"/>
          <w:b w:val="0"/>
          <w:bCs w:val="0"/>
          <w:sz w:val="24"/>
          <w:szCs w:val="24"/>
          <w:shd w:val="clear" w:color="auto" w:fill="auto"/>
          <w:lang w:val="en-US" w:eastAsia="zh-CN"/>
        </w:rPr>
        <w:t>运行from时会以其实路径为基础，比如在</w:t>
      </w:r>
      <w:r>
        <w:rPr>
          <w:rFonts w:hint="eastAsia" w:ascii="宋体" w:hAnsi="宋体" w:eastAsia="宋体" w:cs="宋体"/>
          <w:b w:val="0"/>
          <w:bCs w:val="0"/>
          <w:sz w:val="24"/>
          <w:szCs w:val="24"/>
          <w:shd w:val="clear" w:color="auto" w:fill="auto"/>
          <w:lang w:val="en-US" w:eastAsia="zh-CN"/>
        </w:rPr>
        <w:t>b.py</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可以使用[from c import 函数]。但</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a.py</w:t>
      </w:r>
      <w:r>
        <w:rPr>
          <w:rFonts w:hint="eastAsia" w:ascii="宋体" w:hAnsi="宋体" w:cs="宋体"/>
          <w:b w:val="0"/>
          <w:bCs w:val="0"/>
          <w:sz w:val="24"/>
          <w:szCs w:val="24"/>
          <w:shd w:val="clear" w:color="auto" w:fill="auto"/>
          <w:lang w:val="en-US" w:eastAsia="zh-CN"/>
        </w:rPr>
        <w:t>中调用</w:t>
      </w:r>
      <w:r>
        <w:rPr>
          <w:rFonts w:hint="eastAsia" w:ascii="宋体" w:hAnsi="宋体" w:eastAsia="宋体" w:cs="宋体"/>
          <w:b w:val="0"/>
          <w:bCs w:val="0"/>
          <w:sz w:val="24"/>
          <w:szCs w:val="24"/>
          <w:shd w:val="clear" w:color="auto" w:fill="auto"/>
          <w:lang w:val="en-US" w:eastAsia="zh-CN"/>
        </w:rPr>
        <w:t>b.py文件时，b.py中的[from c import 函数]会报错，</w:t>
      </w:r>
      <w:r>
        <w:rPr>
          <w:rFonts w:hint="eastAsia" w:ascii="宋体" w:hAnsi="宋体" w:cs="宋体"/>
          <w:b w:val="0"/>
          <w:bCs w:val="0"/>
          <w:sz w:val="24"/>
          <w:szCs w:val="24"/>
          <w:shd w:val="clear" w:color="auto" w:fill="auto"/>
          <w:lang w:val="en-US" w:eastAsia="zh-CN"/>
        </w:rPr>
        <w:t>要</w:t>
      </w:r>
      <w:r>
        <w:rPr>
          <w:rFonts w:hint="eastAsia" w:ascii="宋体" w:hAnsi="宋体" w:eastAsia="宋体" w:cs="宋体"/>
          <w:b w:val="0"/>
          <w:bCs w:val="0"/>
          <w:sz w:val="24"/>
          <w:szCs w:val="24"/>
          <w:shd w:val="clear" w:color="auto" w:fill="auto"/>
          <w:lang w:val="en-US" w:eastAsia="zh-CN"/>
        </w:rPr>
        <w:t>改为[from .c import 函数]，'.'代表相对路径。如果让代码同时可以直接运行、被上级调用，可以</w:t>
      </w:r>
      <w:r>
        <w:rPr>
          <w:rFonts w:hint="eastAsia" w:ascii="宋体" w:hAnsi="宋体" w:cs="宋体"/>
          <w:b w:val="0"/>
          <w:bCs w:val="0"/>
          <w:sz w:val="24"/>
          <w:szCs w:val="24"/>
          <w:shd w:val="clear" w:color="auto" w:fill="auto"/>
          <w:lang w:val="en-US" w:eastAsia="zh-CN"/>
        </w:rPr>
        <w:t>在</w:t>
      </w:r>
      <w:r>
        <w:rPr>
          <w:rFonts w:hint="eastAsia" w:ascii="宋体" w:hAnsi="宋体" w:eastAsia="宋体" w:cs="宋体"/>
          <w:b w:val="0"/>
          <w:bCs w:val="0"/>
          <w:sz w:val="24"/>
          <w:szCs w:val="24"/>
          <w:shd w:val="clear" w:color="auto" w:fill="auto"/>
          <w:lang w:val="en-US" w:eastAsia="zh-CN"/>
        </w:rPr>
        <w:t>__init__.py文件</w:t>
      </w:r>
      <w:r>
        <w:rPr>
          <w:rFonts w:hint="eastAsia" w:ascii="宋体" w:hAnsi="宋体" w:cs="宋体"/>
          <w:b w:val="0"/>
          <w:bCs w:val="0"/>
          <w:sz w:val="24"/>
          <w:szCs w:val="24"/>
          <w:shd w:val="clear" w:color="auto" w:fill="auto"/>
          <w:lang w:val="en-US" w:eastAsia="zh-CN"/>
        </w:rPr>
        <w:t>中</w:t>
      </w:r>
      <w:r>
        <w:rPr>
          <w:rFonts w:hint="eastAsia" w:ascii="宋体" w:hAnsi="宋体" w:eastAsia="宋体" w:cs="宋体"/>
          <w:b w:val="0"/>
          <w:bCs w:val="0"/>
          <w:sz w:val="24"/>
          <w:szCs w:val="24"/>
          <w:shd w:val="clear" w:color="auto" w:fill="auto"/>
          <w:lang w:val="en-US" w:eastAsia="zh-CN"/>
        </w:rPr>
        <w:t>用sys.path.append添加</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目录路径</w:t>
      </w:r>
      <w:r>
        <w:rPr>
          <w:rFonts w:hint="eastAsia" w:ascii="宋体" w:hAnsi="宋体" w:cs="宋体"/>
          <w:b w:val="0"/>
          <w:bCs w:val="0"/>
          <w:sz w:val="24"/>
          <w:szCs w:val="24"/>
          <w:shd w:val="clear" w:color="auto" w:fill="auto"/>
          <w:lang w:val="en-US" w:eastAsia="zh-CN"/>
        </w:rPr>
        <w:t xml:space="preserve"> </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__init__.py文件：解决导入路径问题，</w:t>
      </w:r>
      <w:r>
        <w:rPr>
          <w:rFonts w:hint="eastAsia" w:ascii="宋体" w:hAnsi="宋体" w:cs="宋体"/>
          <w:b w:val="0"/>
          <w:bCs w:val="0"/>
          <w:sz w:val="24"/>
          <w:szCs w:val="24"/>
          <w:shd w:val="clear" w:color="auto" w:fill="auto"/>
          <w:lang w:val="en-US" w:eastAsia="zh-CN"/>
        </w:rPr>
        <w:t>将文件夹变为</w:t>
      </w:r>
      <w:r>
        <w:rPr>
          <w:rFonts w:hint="eastAsia" w:ascii="宋体" w:hAnsi="宋体" w:eastAsia="宋体" w:cs="宋体"/>
          <w:b w:val="0"/>
          <w:bCs w:val="0"/>
          <w:sz w:val="24"/>
          <w:szCs w:val="24"/>
          <w:shd w:val="clear" w:color="auto" w:fill="auto"/>
          <w:lang w:val="en-US" w:eastAsia="zh-CN"/>
        </w:rPr>
        <w:t>库。如果在B目录下有__init__.py文件，B目录外的代码调用B目录功能时会提前运行__init__.py文件</w:t>
      </w:r>
      <w:r>
        <w:rPr>
          <w:rFonts w:hint="eastAsia" w:ascii="宋体" w:hAnsi="宋体" w:cs="宋体"/>
          <w:b w:val="0"/>
          <w:bCs w:val="0"/>
          <w:sz w:val="24"/>
          <w:szCs w:val="24"/>
          <w:shd w:val="clear" w:color="auto" w:fill="auto"/>
          <w:lang w:val="en-US" w:eastAsia="zh-CN"/>
        </w:rPr>
        <w:t>。如果写入from . import b后，可以从外部使用import B，可以使用[B.b.b中函数]。要从外部import B的前提是B的根目录要在系统路径列表sys.path中，pycharm会自动将项目根目录加入，但命令行不会</w:t>
      </w:r>
    </w:p>
    <w:p w14:paraId="24628E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__all__=[</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库名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]：写在</w:t>
      </w:r>
      <w:r>
        <w:rPr>
          <w:rFonts w:hint="eastAsia" w:ascii="宋体" w:hAnsi="宋体" w:eastAsia="宋体" w:cs="宋体"/>
          <w:b w:val="0"/>
          <w:bCs w:val="0"/>
          <w:sz w:val="24"/>
          <w:szCs w:val="24"/>
          <w:shd w:val="clear" w:color="auto" w:fill="auto"/>
          <w:lang w:val="en-US" w:eastAsia="zh-CN"/>
        </w:rPr>
        <w:t>__init__.py</w:t>
      </w:r>
      <w:r>
        <w:rPr>
          <w:rFonts w:hint="eastAsia" w:ascii="宋体" w:hAnsi="宋体" w:cs="宋体"/>
          <w:b w:val="0"/>
          <w:bCs w:val="0"/>
          <w:sz w:val="24"/>
          <w:szCs w:val="24"/>
          <w:shd w:val="clear" w:color="auto" w:fill="auto"/>
          <w:lang w:val="en-US" w:eastAsia="zh-CN"/>
        </w:rPr>
        <w:t>中以声明哪些函数可用。不包含的函数在隐式导入[from B import *]不可用，但显示导入[import B.函数]依然可用，因此使用__all__的意义更在于方便维护。不使用__all__时会声明所有非_开头的私有函数</w:t>
      </w:r>
    </w:p>
    <w:p w14:paraId="5282E0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__file__</w:t>
      </w:r>
      <w:r>
        <w:rPr>
          <w:rFonts w:hint="eastAsia" w:ascii="宋体" w:hAnsi="宋体" w:cs="宋体"/>
          <w:b w:val="0"/>
          <w:bCs w:val="0"/>
          <w:sz w:val="24"/>
          <w:szCs w:val="24"/>
          <w:shd w:val="clear" w:color="auto" w:fill="auto"/>
          <w:lang w:val="en-US" w:eastAsia="zh-CN"/>
        </w:rPr>
        <w:t>：当前文件的绝对路径</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4460A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4F7E4F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bCs/>
          <w:sz w:val="24"/>
          <w:szCs w:val="24"/>
          <w:shd w:val="clear" w:color="auto" w:fill="auto"/>
          <w:lang w:val="en-US" w:eastAsia="zh-CN"/>
        </w:rPr>
        <w:t>操作</w:t>
      </w:r>
      <w:r>
        <w:rPr>
          <w:rFonts w:hint="eastAsia" w:ascii="宋体" w:hAnsi="宋体" w:eastAsia="宋体" w:cs="宋体"/>
          <w:b/>
          <w:bCs/>
          <w:sz w:val="24"/>
          <w:szCs w:val="24"/>
          <w:shd w:val="clear" w:color="auto" w:fill="auto"/>
          <w:lang w:val="en-US" w:eastAsia="zh-CN"/>
        </w:rPr>
        <w:t>：</w:t>
      </w:r>
    </w:p>
    <w:p w14:paraId="5A02D1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52F012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str_.insert(a,'A');：在下标为a的字符前插入字符A</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r>
        <w:rPr>
          <w:rFonts w:hint="eastAsia" w:ascii="宋体" w:hAnsi="宋体" w:cs="宋体"/>
          <w:b w:val="0"/>
          <w:bCs w:val="0"/>
          <w:sz w:val="24"/>
          <w:szCs w:val="24"/>
          <w:shd w:val="clear" w:color="auto" w:fill="auto"/>
          <w:lang w:val="en-US" w:eastAsia="zh-CN"/>
        </w:rPr>
        <w:t>。文件所在路径直接用__file__</w:t>
      </w:r>
    </w:p>
    <w:p w14:paraId="3B828A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os.path.dirname(__file__)</w:t>
      </w:r>
      <w:r>
        <w:rPr>
          <w:rFonts w:hint="eastAsia" w:ascii="宋体" w:hAnsi="宋体" w:cs="宋体"/>
          <w:b w:val="0"/>
          <w:bCs w:val="0"/>
          <w:sz w:val="24"/>
          <w:szCs w:val="24"/>
          <w:shd w:val="clear" w:color="auto" w:fill="auto"/>
          <w:lang w:val="en-US" w:eastAsia="zh-CN"/>
        </w:rPr>
        <w:t>：文件所在目录的位置</w:t>
      </w:r>
    </w:p>
    <w:p w14:paraId="2A699B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os.path.realpath(path)：转换为标准格式的路径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1F8AF3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ocation,ray_index,face_index=mesh.ray.intersects_location(origin,direction)：射线检测(投影)。origin为射线原点；direction为射线方向；location为交点坐标；ray_index为射线对应的原点索引；face_index为投影到的网格面索引。Location、ray_index和face_index的结果对应，会有没射线到的点和一个点射线到多个面的情况</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heapq.heappop(list_)：弹出并返回最小堆最上面的父节点(最小值)</w:t>
      </w:r>
      <w:bookmarkStart w:id="0" w:name="_GoBack"/>
      <w:bookmarkEnd w:id="0"/>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w:t>
      </w:r>
      <w:r>
        <w:rPr>
          <w:rFonts w:hint="eastAsia" w:ascii="宋体" w:hAnsi="宋体" w:cs="宋体"/>
          <w:sz w:val="24"/>
          <w:szCs w:val="24"/>
          <w:shd w:val="clear" w:color="auto" w:fill="auto"/>
          <w:lang w:val="en-US" w:eastAsia="zh-CN"/>
        </w:rPr>
        <w:t>-0.85</w:t>
      </w:r>
      <w:r>
        <w:rPr>
          <w:rFonts w:hint="eastAsia" w:ascii="宋体" w:hAnsi="宋体" w:eastAsia="宋体" w:cs="宋体"/>
          <w:sz w:val="24"/>
          <w:szCs w:val="24"/>
          <w:shd w:val="clear" w:color="auto" w:fill="auto"/>
          <w:lang w:val="en-US" w:eastAsia="zh-CN"/>
        </w:rPr>
        <w:t>。没有匹配到会返回异常pyautogui.ImageNotFoundException。图片匹配的依据是像素，当匹配图片和目标图片分辨率不一致时基本无法匹配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A3FF2"/>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31D05"/>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022D1"/>
    <w:rsid w:val="07A229F3"/>
    <w:rsid w:val="07A41B54"/>
    <w:rsid w:val="07A5451D"/>
    <w:rsid w:val="07A763AF"/>
    <w:rsid w:val="07C906EA"/>
    <w:rsid w:val="07D9325E"/>
    <w:rsid w:val="07E75136"/>
    <w:rsid w:val="07F6768F"/>
    <w:rsid w:val="07F7264F"/>
    <w:rsid w:val="07F73081"/>
    <w:rsid w:val="07FA1723"/>
    <w:rsid w:val="07FC5336"/>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697CBF"/>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50115"/>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0A53"/>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0F67A9"/>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970BD9"/>
    <w:rsid w:val="27A11A00"/>
    <w:rsid w:val="27A35D71"/>
    <w:rsid w:val="27A377C7"/>
    <w:rsid w:val="27AE3C3D"/>
    <w:rsid w:val="27B12574"/>
    <w:rsid w:val="27B35134"/>
    <w:rsid w:val="27CB12A0"/>
    <w:rsid w:val="27CE1A9E"/>
    <w:rsid w:val="27DA63B5"/>
    <w:rsid w:val="27DE4824"/>
    <w:rsid w:val="27DF1C1D"/>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A268B"/>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35A45"/>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A7C3D"/>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2240E"/>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A4F8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AB56A1"/>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A2886"/>
    <w:rsid w:val="35EB5CD4"/>
    <w:rsid w:val="35ED564F"/>
    <w:rsid w:val="35F624DD"/>
    <w:rsid w:val="35FF0B2E"/>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6F6EDF"/>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5D36C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81676"/>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1FF32C7"/>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D3356F"/>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1534"/>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6E7C70"/>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CFF46FD"/>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1F277C"/>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B646A"/>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A70A5"/>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C6706"/>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CA5E15"/>
    <w:rsid w:val="5DD706A3"/>
    <w:rsid w:val="5DD73840"/>
    <w:rsid w:val="5DDD7D4F"/>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BE1B3D"/>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57CCF"/>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E69CD"/>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55323"/>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C21A8"/>
    <w:rsid w:val="6C2E17ED"/>
    <w:rsid w:val="6C2F44DD"/>
    <w:rsid w:val="6C351F3E"/>
    <w:rsid w:val="6C360979"/>
    <w:rsid w:val="6C3A04A2"/>
    <w:rsid w:val="6C3A650B"/>
    <w:rsid w:val="6C5757DE"/>
    <w:rsid w:val="6C5874AC"/>
    <w:rsid w:val="6C5A7FF2"/>
    <w:rsid w:val="6C5C4BB7"/>
    <w:rsid w:val="6C5F02B4"/>
    <w:rsid w:val="6C643C51"/>
    <w:rsid w:val="6C654D22"/>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B28C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25ED6"/>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44C7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55421"/>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103</Pages>
  <Words>23219</Words>
  <Characters>51751</Characters>
  <Paragraphs>106</Paragraphs>
  <TotalTime>0</TotalTime>
  <ScaleCrop>false</ScaleCrop>
  <LinksUpToDate>false</LinksUpToDate>
  <CharactersWithSpaces>52233</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2025-03-18T13:23:01Z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2052-12.1.0.20305</vt:lpwstr>
  </property>
  <property fmtid="{D5CDD505-2E9C-101B-9397-08002B2CF9AE}" pid="4" name="KSOTemplateDocerSaveRecord">
    <vt:lpwstr>eyJoZGlkIjoiZjVhNGJiMWVmZTg4ZjFhYWZhYWFiMzBkODkwYWRkZmUiLCJ1c2VySWQiOiI2NzAxMzc5NDMifQ==</vt:lpwstr>
  </property>
</Properties>
</file>