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编码后的词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tokenizer.decode(dict['input_ids'][i],skip_special_tokens=False)：解码为句子(一次只能解码一句)，会带上[CLS]、[SEP]标识。skip_special_tokens=True忽略特殊字符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bookmarkStart w:id="0" w:name="_GoBack"/>
      <w:bookmarkEnd w:id="0"/>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2"/>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A2065"/>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2023-11-07T10:35:11Z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