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w:t>
      </w:r>
      <w:bookmarkStart w:id="0" w:name="_GoBack"/>
      <w:bookmarkEnd w:id="0"/>
      <w:r>
        <w:rPr>
          <w:rFonts w:hint="eastAsia" w:ascii="宋体" w:hAnsi="宋体" w:eastAsia="宋体" w:cs="宋体"/>
          <w:b w:val="0"/>
          <w:bCs w:val="0"/>
          <w:sz w:val="24"/>
          <w:szCs w:val="24"/>
          <w:shd w:val="clear" w:color="auto" w:fill="auto"/>
          <w:lang w:val="en-US" w:eastAsia="zh-CN"/>
        </w:rPr>
        <w:t>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tokenizer变化：'&lt;|start_header_id|&gt;system&lt;|end_header_id|&gt;\n\n{system}&lt;|eot_id|&gt;'为系统提示词标志，同理将system改为user为用户输入标志，改为assistant为模型回答标志，模型回答的结束标志为&lt;|eot_id|&gt;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88</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2024-05-21T17:02:38Z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