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89"/>
        <w:rPr>
          <w:rFonts w:ascii="Times New Roman"/>
          <w:sz w:val="20"/>
        </w:rPr>
      </w:pPr>
      <w:r>
        <w:rPr>
          <w:rFonts w:ascii="Times New Roman"/>
          <w:sz w:val="20"/>
        </w:rPr>
        <w:drawing>
          <wp:inline distT="0" distB="0" distL="0" distR="0">
            <wp:extent cx="5868286" cy="88877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68286" cy="888777"/>
                    </a:xfrm>
                    <a:prstGeom prst="rect">
                      <a:avLst/>
                    </a:prstGeom>
                  </pic:spPr>
                </pic:pic>
              </a:graphicData>
            </a:graphic>
          </wp:inline>
        </w:drawing>
      </w:r>
      <w:r>
        <w:rPr>
          <w:rFonts w:ascii="Times New Roman"/>
          <w:sz w:val="20"/>
        </w:rPr>
      </w:r>
    </w:p>
    <w:p>
      <w:pPr>
        <w:spacing w:line="422" w:lineRule="exact" w:before="295"/>
        <w:ind w:left="402" w:right="403" w:firstLine="0"/>
        <w:jc w:val="center"/>
        <w:rPr>
          <w:b/>
          <w:sz w:val="36"/>
        </w:rPr>
      </w:pPr>
      <w:r>
        <w:rPr>
          <w:b/>
          <w:sz w:val="36"/>
        </w:rPr>
        <w:t>SCHOOL</w:t>
      </w:r>
      <w:r>
        <w:rPr>
          <w:b/>
          <w:spacing w:val="-4"/>
          <w:sz w:val="36"/>
        </w:rPr>
        <w:t> </w:t>
      </w:r>
      <w:r>
        <w:rPr>
          <w:b/>
          <w:sz w:val="36"/>
        </w:rPr>
        <w:t>OF</w:t>
      </w:r>
      <w:r>
        <w:rPr>
          <w:b/>
          <w:spacing w:val="-3"/>
          <w:sz w:val="36"/>
        </w:rPr>
        <w:t> </w:t>
      </w:r>
      <w:r>
        <w:rPr>
          <w:b/>
          <w:spacing w:val="-2"/>
          <w:sz w:val="36"/>
        </w:rPr>
        <w:t>PHYSICS</w:t>
      </w:r>
    </w:p>
    <w:p>
      <w:pPr>
        <w:pStyle w:val="Heading1"/>
        <w:spacing w:line="328" w:lineRule="exact"/>
        <w:ind w:left="402" w:right="402"/>
        <w:jc w:val="center"/>
      </w:pPr>
      <w:r>
        <w:rPr/>
        <w:t>UNIVERSITI</w:t>
      </w:r>
      <w:r>
        <w:rPr>
          <w:spacing w:val="-7"/>
        </w:rPr>
        <w:t> </w:t>
      </w:r>
      <w:r>
        <w:rPr/>
        <w:t>SAINS</w:t>
      </w:r>
      <w:r>
        <w:rPr>
          <w:spacing w:val="-6"/>
        </w:rPr>
        <w:t> </w:t>
      </w:r>
      <w:r>
        <w:rPr>
          <w:spacing w:val="-2"/>
        </w:rPr>
        <w:t>MALAYSIA</w:t>
      </w:r>
    </w:p>
    <w:p>
      <w:pPr>
        <w:pStyle w:val="BodyText"/>
        <w:spacing w:before="41"/>
        <w:rPr>
          <w:b/>
          <w:sz w:val="20"/>
        </w:rPr>
      </w:pPr>
      <w:r>
        <w:rPr/>
        <mc:AlternateContent>
          <mc:Choice Requires="wps">
            <w:drawing>
              <wp:anchor distT="0" distB="0" distL="0" distR="0" allowOverlap="1" layoutInCell="1" locked="0" behindDoc="1" simplePos="0" relativeHeight="487587840">
                <wp:simplePos x="0" y="0"/>
                <wp:positionH relativeFrom="page">
                  <wp:posOffset>701040</wp:posOffset>
                </wp:positionH>
                <wp:positionV relativeFrom="paragraph">
                  <wp:posOffset>190704</wp:posOffset>
                </wp:positionV>
                <wp:extent cx="615823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5.016104pt;width:484.9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83"/>
        <w:ind w:left="402" w:right="401" w:firstLine="0"/>
        <w:jc w:val="center"/>
        <w:rPr>
          <w:b/>
          <w:sz w:val="28"/>
        </w:rPr>
      </w:pPr>
      <w:r>
        <w:rPr>
          <w:b/>
          <w:sz w:val="28"/>
        </w:rPr>
        <w:t>ZCT191/192</w:t>
      </w:r>
      <w:r>
        <w:rPr>
          <w:b/>
          <w:spacing w:val="-12"/>
          <w:sz w:val="28"/>
        </w:rPr>
        <w:t> </w:t>
      </w:r>
      <w:r>
        <w:rPr>
          <w:b/>
          <w:sz w:val="28"/>
        </w:rPr>
        <w:t>PHYSICS</w:t>
      </w:r>
      <w:r>
        <w:rPr>
          <w:b/>
          <w:spacing w:val="-9"/>
          <w:sz w:val="28"/>
        </w:rPr>
        <w:t> </w:t>
      </w:r>
      <w:r>
        <w:rPr>
          <w:b/>
          <w:sz w:val="28"/>
        </w:rPr>
        <w:t>PRACTICAL</w:t>
      </w:r>
      <w:r>
        <w:rPr>
          <w:b/>
          <w:spacing w:val="-9"/>
          <w:sz w:val="28"/>
        </w:rPr>
        <w:t> </w:t>
      </w:r>
      <w:r>
        <w:rPr>
          <w:b/>
          <w:spacing w:val="-4"/>
          <w:sz w:val="28"/>
        </w:rPr>
        <w:t>I/II</w:t>
      </w:r>
    </w:p>
    <w:p>
      <w:pPr>
        <w:pStyle w:val="Title"/>
      </w:pPr>
      <w:r>
        <w:rPr/>
        <w:t>1TS2</w:t>
      </w:r>
      <w:r>
        <w:rPr>
          <w:spacing w:val="-12"/>
        </w:rPr>
        <w:t> </w:t>
      </w:r>
      <w:r>
        <w:rPr/>
        <w:t>THERMOELECTRIC</w:t>
      </w:r>
      <w:r>
        <w:rPr>
          <w:spacing w:val="-12"/>
        </w:rPr>
        <w:t> </w:t>
      </w:r>
      <w:r>
        <w:rPr/>
        <w:t>EFFECT</w:t>
      </w:r>
      <w:r>
        <w:rPr>
          <w:spacing w:val="-8"/>
        </w:rPr>
        <w:t> </w:t>
      </w:r>
      <w:r>
        <w:rPr/>
        <w:t>AND THERMAL CONDUCTIVITY</w:t>
      </w:r>
    </w:p>
    <w:p>
      <w:pPr>
        <w:spacing w:before="283"/>
        <w:ind w:left="402" w:right="402" w:firstLine="0"/>
        <w:jc w:val="center"/>
        <w:rPr>
          <w:b/>
          <w:i/>
          <w:sz w:val="36"/>
        </w:rPr>
      </w:pPr>
      <w:r>
        <w:rPr>
          <w:b/>
          <w:i/>
          <w:sz w:val="36"/>
        </w:rPr>
        <w:t>Lab </w:t>
      </w:r>
      <w:r>
        <w:rPr>
          <w:b/>
          <w:i/>
          <w:spacing w:val="-2"/>
          <w:sz w:val="36"/>
        </w:rPr>
        <w:t>Manual</w:t>
      </w:r>
    </w:p>
    <w:p>
      <w:pPr>
        <w:pStyle w:val="BodyText"/>
        <w:spacing w:before="41"/>
        <w:rPr>
          <w:b/>
          <w:i/>
          <w:sz w:val="20"/>
        </w:rPr>
      </w:pPr>
      <w:r>
        <w:rPr/>
        <mc:AlternateContent>
          <mc:Choice Requires="wps">
            <w:drawing>
              <wp:anchor distT="0" distB="0" distL="0" distR="0" allowOverlap="1" layoutInCell="1" locked="0" behindDoc="1" simplePos="0" relativeHeight="487588352">
                <wp:simplePos x="0" y="0"/>
                <wp:positionH relativeFrom="page">
                  <wp:posOffset>701040</wp:posOffset>
                </wp:positionH>
                <wp:positionV relativeFrom="paragraph">
                  <wp:posOffset>190257</wp:posOffset>
                </wp:positionV>
                <wp:extent cx="6158230"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158230" cy="18415"/>
                        </a:xfrm>
                        <a:custGeom>
                          <a:avLst/>
                          <a:gdLst/>
                          <a:ahLst/>
                          <a:cxnLst/>
                          <a:rect l="l" t="t" r="r" b="b"/>
                          <a:pathLst>
                            <a:path w="6158230" h="18415">
                              <a:moveTo>
                                <a:pt x="6158230" y="0"/>
                              </a:moveTo>
                              <a:lnTo>
                                <a:pt x="0" y="0"/>
                              </a:lnTo>
                              <a:lnTo>
                                <a:pt x="0" y="18287"/>
                              </a:lnTo>
                              <a:lnTo>
                                <a:pt x="6158230" y="18287"/>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980938pt;width:484.9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rPr>
          <w:b/>
          <w:i/>
          <w:sz w:val="28"/>
        </w:rPr>
      </w:pPr>
    </w:p>
    <w:p>
      <w:pPr>
        <w:pStyle w:val="BodyText"/>
        <w:rPr>
          <w:b/>
          <w:i/>
          <w:sz w:val="28"/>
        </w:rPr>
      </w:pPr>
    </w:p>
    <w:p>
      <w:pPr>
        <w:pStyle w:val="BodyText"/>
        <w:rPr>
          <w:b/>
          <w:i/>
          <w:sz w:val="28"/>
        </w:rPr>
      </w:pPr>
    </w:p>
    <w:p>
      <w:pPr>
        <w:pStyle w:val="BodyText"/>
        <w:spacing w:before="103"/>
        <w:rPr>
          <w:b/>
          <w:i/>
          <w:sz w:val="28"/>
        </w:rPr>
      </w:pPr>
    </w:p>
    <w:p>
      <w:pPr>
        <w:pStyle w:val="Heading1"/>
      </w:pPr>
      <w:r>
        <w:rPr>
          <w:spacing w:val="-2"/>
        </w:rPr>
        <w:t>OBJECTIVES</w:t>
      </w:r>
    </w:p>
    <w:p>
      <w:pPr>
        <w:pStyle w:val="BodyText"/>
        <w:spacing w:before="44"/>
        <w:rPr>
          <w:b/>
          <w:sz w:val="28"/>
        </w:rPr>
      </w:pPr>
    </w:p>
    <w:p>
      <w:pPr>
        <w:pStyle w:val="ListParagraph"/>
        <w:numPr>
          <w:ilvl w:val="0"/>
          <w:numId w:val="1"/>
        </w:numPr>
        <w:tabs>
          <w:tab w:pos="699" w:val="left" w:leader="none"/>
        </w:tabs>
        <w:spacing w:line="240" w:lineRule="auto" w:before="0" w:after="0"/>
        <w:ind w:left="699" w:right="0" w:hanging="425"/>
        <w:jc w:val="left"/>
        <w:rPr>
          <w:i/>
          <w:sz w:val="24"/>
        </w:rPr>
      </w:pPr>
      <w:r>
        <w:rPr>
          <w:i/>
          <w:sz w:val="24"/>
        </w:rPr>
        <w:t>To</w:t>
      </w:r>
      <w:r>
        <w:rPr>
          <w:i/>
          <w:spacing w:val="5"/>
          <w:sz w:val="24"/>
        </w:rPr>
        <w:t> </w:t>
      </w:r>
      <w:r>
        <w:rPr>
          <w:i/>
          <w:sz w:val="24"/>
        </w:rPr>
        <w:t>investigate</w:t>
      </w:r>
      <w:r>
        <w:rPr>
          <w:i/>
          <w:spacing w:val="5"/>
          <w:sz w:val="24"/>
        </w:rPr>
        <w:t> </w:t>
      </w:r>
      <w:r>
        <w:rPr>
          <w:i/>
          <w:sz w:val="24"/>
        </w:rPr>
        <w:t>the</w:t>
      </w:r>
      <w:r>
        <w:rPr>
          <w:i/>
          <w:spacing w:val="4"/>
          <w:sz w:val="24"/>
        </w:rPr>
        <w:t> </w:t>
      </w:r>
      <w:r>
        <w:rPr>
          <w:i/>
          <w:sz w:val="24"/>
        </w:rPr>
        <w:t>relationship</w:t>
      </w:r>
      <w:r>
        <w:rPr>
          <w:i/>
          <w:spacing w:val="8"/>
          <w:sz w:val="24"/>
        </w:rPr>
        <w:t> </w:t>
      </w:r>
      <w:r>
        <w:rPr>
          <w:i/>
          <w:sz w:val="24"/>
        </w:rPr>
        <w:t>between</w:t>
      </w:r>
      <w:r>
        <w:rPr>
          <w:i/>
          <w:spacing w:val="4"/>
          <w:sz w:val="24"/>
        </w:rPr>
        <w:t> </w:t>
      </w:r>
      <w:r>
        <w:rPr>
          <w:i/>
          <w:sz w:val="24"/>
        </w:rPr>
        <w:t>electromotive</w:t>
      </w:r>
      <w:r>
        <w:rPr>
          <w:i/>
          <w:spacing w:val="7"/>
          <w:sz w:val="24"/>
        </w:rPr>
        <w:t> </w:t>
      </w:r>
      <w:r>
        <w:rPr>
          <w:i/>
          <w:sz w:val="24"/>
        </w:rPr>
        <w:t>force</w:t>
      </w:r>
      <w:r>
        <w:rPr>
          <w:i/>
          <w:spacing w:val="6"/>
          <w:sz w:val="24"/>
        </w:rPr>
        <w:t> </w:t>
      </w:r>
      <w:r>
        <w:rPr>
          <w:i/>
          <w:sz w:val="24"/>
        </w:rPr>
        <w:t>(EMF)</w:t>
      </w:r>
      <w:r>
        <w:rPr>
          <w:i/>
          <w:spacing w:val="4"/>
          <w:sz w:val="24"/>
        </w:rPr>
        <w:t> </w:t>
      </w:r>
      <w:r>
        <w:rPr>
          <w:i/>
          <w:sz w:val="24"/>
        </w:rPr>
        <w:t>and</w:t>
      </w:r>
      <w:r>
        <w:rPr>
          <w:i/>
          <w:spacing w:val="12"/>
          <w:sz w:val="24"/>
        </w:rPr>
        <w:t> </w:t>
      </w:r>
      <w:r>
        <w:rPr>
          <w:i/>
          <w:sz w:val="24"/>
        </w:rPr>
        <w:t>the</w:t>
      </w:r>
      <w:r>
        <w:rPr>
          <w:i/>
          <w:spacing w:val="6"/>
          <w:sz w:val="24"/>
        </w:rPr>
        <w:t> </w:t>
      </w:r>
      <w:r>
        <w:rPr>
          <w:i/>
          <w:spacing w:val="-2"/>
          <w:sz w:val="24"/>
        </w:rPr>
        <w:t>thermocouple’s</w:t>
      </w:r>
    </w:p>
    <w:p>
      <w:pPr>
        <w:spacing w:before="43"/>
        <w:ind w:left="699" w:right="0" w:firstLine="0"/>
        <w:jc w:val="left"/>
        <w:rPr>
          <w:i/>
          <w:sz w:val="24"/>
        </w:rPr>
      </w:pPr>
      <w:r>
        <w:rPr>
          <w:i/>
          <w:sz w:val="24"/>
        </w:rPr>
        <w:t>temperatures</w:t>
      </w:r>
      <w:r>
        <w:rPr>
          <w:i/>
          <w:spacing w:val="-8"/>
          <w:sz w:val="24"/>
        </w:rPr>
        <w:t> </w:t>
      </w:r>
      <w:r>
        <w:rPr>
          <w:i/>
          <w:sz w:val="24"/>
        </w:rPr>
        <w:t>within</w:t>
      </w:r>
      <w:r>
        <w:rPr>
          <w:i/>
          <w:spacing w:val="-3"/>
          <w:sz w:val="24"/>
        </w:rPr>
        <w:t> </w:t>
      </w:r>
      <w:r>
        <w:rPr>
          <w:sz w:val="24"/>
        </w:rPr>
        <w:t>0</w:t>
      </w:r>
      <w:r>
        <w:rPr>
          <w:i/>
          <w:sz w:val="24"/>
        </w:rPr>
        <w:t>–</w:t>
      </w:r>
      <w:r>
        <w:rPr>
          <w:sz w:val="24"/>
        </w:rPr>
        <w:t>100</w:t>
      </w:r>
      <w:r>
        <w:rPr>
          <w:spacing w:val="-5"/>
          <w:sz w:val="24"/>
        </w:rPr>
        <w:t> °C</w:t>
      </w:r>
      <w:r>
        <w:rPr>
          <w:i/>
          <w:spacing w:val="-5"/>
          <w:sz w:val="24"/>
        </w:rPr>
        <w:t>;</w:t>
      </w:r>
    </w:p>
    <w:p>
      <w:pPr>
        <w:pStyle w:val="ListParagraph"/>
        <w:numPr>
          <w:ilvl w:val="0"/>
          <w:numId w:val="1"/>
        </w:numPr>
        <w:tabs>
          <w:tab w:pos="699" w:val="left" w:leader="none"/>
        </w:tabs>
        <w:spacing w:line="276" w:lineRule="auto" w:before="43" w:after="0"/>
        <w:ind w:left="699" w:right="133" w:hanging="425"/>
        <w:jc w:val="left"/>
        <w:rPr>
          <w:i/>
          <w:sz w:val="24"/>
        </w:rPr>
      </w:pPr>
      <w:r>
        <w:rPr>
          <w:i/>
          <w:sz w:val="24"/>
        </w:rPr>
        <w:t>To</w:t>
      </w:r>
      <w:r>
        <w:rPr>
          <w:i/>
          <w:spacing w:val="-14"/>
          <w:sz w:val="24"/>
        </w:rPr>
        <w:t> </w:t>
      </w:r>
      <w:r>
        <w:rPr>
          <w:i/>
          <w:sz w:val="24"/>
        </w:rPr>
        <w:t>use</w:t>
      </w:r>
      <w:r>
        <w:rPr>
          <w:i/>
          <w:spacing w:val="-13"/>
          <w:sz w:val="24"/>
        </w:rPr>
        <w:t> </w:t>
      </w:r>
      <w:r>
        <w:rPr>
          <w:i/>
          <w:sz w:val="24"/>
        </w:rPr>
        <w:t>a</w:t>
      </w:r>
      <w:r>
        <w:rPr>
          <w:i/>
          <w:spacing w:val="-14"/>
          <w:sz w:val="24"/>
        </w:rPr>
        <w:t> </w:t>
      </w:r>
      <w:r>
        <w:rPr>
          <w:i/>
          <w:sz w:val="24"/>
        </w:rPr>
        <w:t>thermocouple</w:t>
      </w:r>
      <w:r>
        <w:rPr>
          <w:i/>
          <w:spacing w:val="-14"/>
          <w:sz w:val="24"/>
        </w:rPr>
        <w:t> </w:t>
      </w:r>
      <w:r>
        <w:rPr>
          <w:i/>
          <w:sz w:val="24"/>
        </w:rPr>
        <w:t>as</w:t>
      </w:r>
      <w:r>
        <w:rPr>
          <w:i/>
          <w:spacing w:val="-13"/>
          <w:sz w:val="24"/>
        </w:rPr>
        <w:t> </w:t>
      </w:r>
      <w:r>
        <w:rPr>
          <w:i/>
          <w:sz w:val="24"/>
        </w:rPr>
        <w:t>a</w:t>
      </w:r>
      <w:r>
        <w:rPr>
          <w:i/>
          <w:spacing w:val="-13"/>
          <w:sz w:val="24"/>
        </w:rPr>
        <w:t> </w:t>
      </w:r>
      <w:r>
        <w:rPr>
          <w:i/>
          <w:sz w:val="24"/>
        </w:rPr>
        <w:t>thermometer</w:t>
      </w:r>
      <w:r>
        <w:rPr>
          <w:i/>
          <w:spacing w:val="-14"/>
          <w:sz w:val="24"/>
        </w:rPr>
        <w:t> </w:t>
      </w:r>
      <w:r>
        <w:rPr>
          <w:i/>
          <w:sz w:val="24"/>
        </w:rPr>
        <w:t>and</w:t>
      </w:r>
      <w:r>
        <w:rPr>
          <w:i/>
          <w:spacing w:val="-14"/>
          <w:sz w:val="24"/>
        </w:rPr>
        <w:t> </w:t>
      </w:r>
      <w:r>
        <w:rPr>
          <w:i/>
          <w:sz w:val="24"/>
        </w:rPr>
        <w:t>investigate</w:t>
      </w:r>
      <w:r>
        <w:rPr>
          <w:i/>
          <w:spacing w:val="-14"/>
          <w:sz w:val="24"/>
        </w:rPr>
        <w:t> </w:t>
      </w:r>
      <w:r>
        <w:rPr>
          <w:i/>
          <w:sz w:val="24"/>
        </w:rPr>
        <w:t>the</w:t>
      </w:r>
      <w:r>
        <w:rPr>
          <w:i/>
          <w:spacing w:val="-13"/>
          <w:sz w:val="24"/>
        </w:rPr>
        <w:t> </w:t>
      </w:r>
      <w:r>
        <w:rPr>
          <w:i/>
          <w:sz w:val="24"/>
        </w:rPr>
        <w:t>characteristic</w:t>
      </w:r>
      <w:r>
        <w:rPr>
          <w:i/>
          <w:spacing w:val="-14"/>
          <w:sz w:val="24"/>
        </w:rPr>
        <w:t> </w:t>
      </w:r>
      <w:r>
        <w:rPr>
          <w:i/>
          <w:sz w:val="24"/>
        </w:rPr>
        <w:t>of</w:t>
      </w:r>
      <w:r>
        <w:rPr>
          <w:i/>
          <w:spacing w:val="-13"/>
          <w:sz w:val="24"/>
        </w:rPr>
        <w:t> </w:t>
      </w:r>
      <w:r>
        <w:rPr>
          <w:i/>
          <w:sz w:val="24"/>
        </w:rPr>
        <w:t>a</w:t>
      </w:r>
      <w:r>
        <w:rPr>
          <w:i/>
          <w:spacing w:val="-13"/>
          <w:sz w:val="24"/>
        </w:rPr>
        <w:t> </w:t>
      </w:r>
      <w:r>
        <w:rPr>
          <w:i/>
          <w:sz w:val="24"/>
        </w:rPr>
        <w:t>two-junction thermocouple within </w:t>
      </w:r>
      <w:r>
        <w:rPr>
          <w:sz w:val="24"/>
        </w:rPr>
        <w:t>0–400 °C</w:t>
      </w:r>
      <w:r>
        <w:rPr>
          <w:i/>
          <w:sz w:val="24"/>
        </w:rPr>
        <w:t>; and</w:t>
      </w:r>
    </w:p>
    <w:p>
      <w:pPr>
        <w:pStyle w:val="ListParagraph"/>
        <w:numPr>
          <w:ilvl w:val="0"/>
          <w:numId w:val="1"/>
        </w:numPr>
        <w:tabs>
          <w:tab w:pos="699" w:val="left" w:leader="none"/>
        </w:tabs>
        <w:spacing w:line="276" w:lineRule="auto" w:before="0" w:after="0"/>
        <w:ind w:left="699" w:right="129" w:hanging="425"/>
        <w:jc w:val="left"/>
        <w:rPr>
          <w:i/>
          <w:sz w:val="24"/>
        </w:rPr>
      </w:pPr>
      <w:r>
        <w:rPr>
          <w:i/>
          <w:sz w:val="24"/>
        </w:rPr>
        <w:t>To</w:t>
      </w:r>
      <w:r>
        <w:rPr>
          <w:i/>
          <w:spacing w:val="-2"/>
          <w:sz w:val="24"/>
        </w:rPr>
        <w:t> </w:t>
      </w:r>
      <w:r>
        <w:rPr>
          <w:i/>
          <w:sz w:val="24"/>
        </w:rPr>
        <w:t>estimate</w:t>
      </w:r>
      <w:r>
        <w:rPr>
          <w:i/>
          <w:spacing w:val="-3"/>
          <w:sz w:val="24"/>
        </w:rPr>
        <w:t> </w:t>
      </w:r>
      <w:r>
        <w:rPr>
          <w:i/>
          <w:sz w:val="24"/>
        </w:rPr>
        <w:t>the</w:t>
      </w:r>
      <w:r>
        <w:rPr>
          <w:i/>
          <w:spacing w:val="-2"/>
          <w:sz w:val="24"/>
        </w:rPr>
        <w:t> </w:t>
      </w:r>
      <w:r>
        <w:rPr>
          <w:i/>
          <w:sz w:val="24"/>
        </w:rPr>
        <w:t>thermal</w:t>
      </w:r>
      <w:r>
        <w:rPr>
          <w:i/>
          <w:spacing w:val="-4"/>
          <w:sz w:val="24"/>
        </w:rPr>
        <w:t> </w:t>
      </w:r>
      <w:r>
        <w:rPr>
          <w:i/>
          <w:sz w:val="24"/>
        </w:rPr>
        <w:t>conductivity</w:t>
      </w:r>
      <w:r>
        <w:rPr>
          <w:i/>
          <w:spacing w:val="-3"/>
          <w:sz w:val="24"/>
        </w:rPr>
        <w:t> </w:t>
      </w:r>
      <w:r>
        <w:rPr>
          <w:i/>
          <w:sz w:val="24"/>
        </w:rPr>
        <w:t>of solid</w:t>
      </w:r>
      <w:r>
        <w:rPr>
          <w:i/>
          <w:spacing w:val="-4"/>
          <w:sz w:val="24"/>
        </w:rPr>
        <w:t> </w:t>
      </w:r>
      <w:r>
        <w:rPr>
          <w:i/>
          <w:sz w:val="24"/>
        </w:rPr>
        <w:t>materials</w:t>
      </w:r>
      <w:r>
        <w:rPr>
          <w:i/>
          <w:spacing w:val="-2"/>
          <w:sz w:val="24"/>
        </w:rPr>
        <w:t> </w:t>
      </w:r>
      <w:r>
        <w:rPr>
          <w:i/>
          <w:sz w:val="24"/>
        </w:rPr>
        <w:t>by</w:t>
      </w:r>
      <w:r>
        <w:rPr>
          <w:i/>
          <w:spacing w:val="-3"/>
          <w:sz w:val="24"/>
        </w:rPr>
        <w:t> </w:t>
      </w:r>
      <w:r>
        <w:rPr>
          <w:i/>
          <w:sz w:val="24"/>
        </w:rPr>
        <w:t>measuring</w:t>
      </w:r>
      <w:r>
        <w:rPr>
          <w:i/>
          <w:spacing w:val="-3"/>
          <w:sz w:val="24"/>
        </w:rPr>
        <w:t> </w:t>
      </w:r>
      <w:r>
        <w:rPr>
          <w:i/>
          <w:sz w:val="24"/>
        </w:rPr>
        <w:t>the</w:t>
      </w:r>
      <w:r>
        <w:rPr>
          <w:i/>
          <w:spacing w:val="-2"/>
          <w:sz w:val="24"/>
        </w:rPr>
        <w:t> </w:t>
      </w:r>
      <w:r>
        <w:rPr>
          <w:i/>
          <w:sz w:val="24"/>
        </w:rPr>
        <w:t>thermal</w:t>
      </w:r>
      <w:r>
        <w:rPr>
          <w:i/>
          <w:spacing w:val="-2"/>
          <w:sz w:val="24"/>
        </w:rPr>
        <w:t> </w:t>
      </w:r>
      <w:r>
        <w:rPr>
          <w:i/>
          <w:sz w:val="24"/>
        </w:rPr>
        <w:t>energy</w:t>
      </w:r>
      <w:r>
        <w:rPr>
          <w:i/>
          <w:spacing w:val="-1"/>
          <w:sz w:val="24"/>
        </w:rPr>
        <w:t> </w:t>
      </w:r>
      <w:r>
        <w:rPr>
          <w:i/>
          <w:sz w:val="24"/>
        </w:rPr>
        <w:t>in </w:t>
      </w:r>
      <w:r>
        <w:rPr>
          <w:i/>
          <w:spacing w:val="-2"/>
          <w:sz w:val="24"/>
        </w:rPr>
        <w:t>conduction.</w:t>
      </w:r>
    </w:p>
    <w:p>
      <w:pPr>
        <w:spacing w:after="0" w:line="276" w:lineRule="auto"/>
        <w:jc w:val="left"/>
        <w:rPr>
          <w:sz w:val="24"/>
        </w:rPr>
        <w:sectPr>
          <w:type w:val="continuous"/>
          <w:pgSz w:w="11910" w:h="16840"/>
          <w:pgMar w:top="1120" w:bottom="280" w:left="1000" w:right="1000"/>
        </w:sectPr>
      </w:pPr>
    </w:p>
    <w:p>
      <w:pPr>
        <w:pStyle w:val="Heading1"/>
        <w:spacing w:before="90"/>
      </w:pPr>
      <w:r>
        <w:rPr>
          <w:spacing w:val="-2"/>
        </w:rPr>
        <w:t>THEORY</w:t>
      </w:r>
    </w:p>
    <w:p>
      <w:pPr>
        <w:pStyle w:val="BodyText"/>
        <w:spacing w:before="47"/>
        <w:rPr>
          <w:b/>
          <w:sz w:val="28"/>
        </w:rPr>
      </w:pPr>
    </w:p>
    <w:p>
      <w:pPr>
        <w:pStyle w:val="Heading3"/>
      </w:pPr>
      <w:r>
        <w:rPr>
          <w:spacing w:val="-2"/>
        </w:rPr>
        <w:t>Thermocouples</w:t>
      </w:r>
    </w:p>
    <w:p>
      <w:pPr>
        <w:pStyle w:val="BodyText"/>
        <w:spacing w:line="276" w:lineRule="auto" w:before="40"/>
        <w:ind w:left="132" w:right="129"/>
        <w:jc w:val="both"/>
      </w:pPr>
      <w:r>
        <w:rPr>
          <w:i/>
        </w:rPr>
        <w:t>Thermocouples</w:t>
      </w:r>
      <w:r>
        <w:rPr>
          <w:i/>
          <w:spacing w:val="-14"/>
        </w:rPr>
        <w:t> </w:t>
      </w:r>
      <w:r>
        <w:rPr/>
        <w:t>are</w:t>
      </w:r>
      <w:r>
        <w:rPr>
          <w:spacing w:val="-13"/>
        </w:rPr>
        <w:t> </w:t>
      </w:r>
      <w:r>
        <w:rPr/>
        <w:t>temperature</w:t>
      </w:r>
      <w:r>
        <w:rPr>
          <w:spacing w:val="-13"/>
        </w:rPr>
        <w:t> </w:t>
      </w:r>
      <w:r>
        <w:rPr/>
        <w:t>sensors</w:t>
      </w:r>
      <w:r>
        <w:rPr>
          <w:spacing w:val="-13"/>
        </w:rPr>
        <w:t> </w:t>
      </w:r>
      <w:r>
        <w:rPr/>
        <w:t>made</w:t>
      </w:r>
      <w:r>
        <w:rPr>
          <w:spacing w:val="-14"/>
        </w:rPr>
        <w:t> </w:t>
      </w:r>
      <w:r>
        <w:rPr/>
        <w:t>from</w:t>
      </w:r>
      <w:r>
        <w:rPr>
          <w:spacing w:val="-13"/>
        </w:rPr>
        <w:t> </w:t>
      </w:r>
      <w:r>
        <w:rPr/>
        <w:t>two</w:t>
      </w:r>
      <w:r>
        <w:rPr>
          <w:spacing w:val="-13"/>
        </w:rPr>
        <w:t> </w:t>
      </w:r>
      <w:r>
        <w:rPr/>
        <w:t>different</w:t>
      </w:r>
      <w:r>
        <w:rPr>
          <w:spacing w:val="-13"/>
        </w:rPr>
        <w:t> </w:t>
      </w:r>
      <w:r>
        <w:rPr/>
        <w:t>metals.</w:t>
      </w:r>
      <w:r>
        <w:rPr>
          <w:spacing w:val="-13"/>
        </w:rPr>
        <w:t> </w:t>
      </w:r>
      <w:r>
        <w:rPr/>
        <w:t>A</w:t>
      </w:r>
      <w:r>
        <w:rPr>
          <w:spacing w:val="-14"/>
        </w:rPr>
        <w:t> </w:t>
      </w:r>
      <w:r>
        <w:rPr/>
        <w:t>voltage</w:t>
      </w:r>
      <w:r>
        <w:rPr>
          <w:spacing w:val="-13"/>
        </w:rPr>
        <w:t> </w:t>
      </w:r>
      <w:r>
        <w:rPr/>
        <w:t>is</w:t>
      </w:r>
      <w:r>
        <w:rPr>
          <w:spacing w:val="-13"/>
        </w:rPr>
        <w:t> </w:t>
      </w:r>
      <w:r>
        <w:rPr/>
        <w:t>generated when these metals are brought together to form a </w:t>
      </w:r>
      <w:r>
        <w:rPr>
          <w:i/>
        </w:rPr>
        <w:t>junction</w:t>
      </w:r>
      <w:r>
        <w:rPr/>
        <w:t>, creating a temperature gradient between them. This phenomenon was discovered in 1822 by </w:t>
      </w:r>
      <w:r>
        <w:rPr>
          <w:i/>
        </w:rPr>
        <w:t>Thomas Seebeck </w:t>
      </w:r>
      <w:r>
        <w:rPr/>
        <w:t>(German physicist), where he took two different metals at different temperatures and made a series circuit by joining them together. He found that this circuit generated an electromotive force (EMF),</w:t>
      </w:r>
      <w:r>
        <w:rPr>
          <w:spacing w:val="-14"/>
        </w:rPr>
        <w:t> </w:t>
      </w:r>
      <w:r>
        <w:rPr/>
        <w:t>and</w:t>
      </w:r>
      <w:r>
        <w:rPr>
          <w:spacing w:val="-13"/>
        </w:rPr>
        <w:t> </w:t>
      </w:r>
      <w:r>
        <w:rPr/>
        <w:t>the</w:t>
      </w:r>
      <w:r>
        <w:rPr>
          <w:spacing w:val="-13"/>
        </w:rPr>
        <w:t> </w:t>
      </w:r>
      <w:r>
        <w:rPr/>
        <w:t>larger</w:t>
      </w:r>
      <w:r>
        <w:rPr>
          <w:spacing w:val="-13"/>
        </w:rPr>
        <w:t> </w:t>
      </w:r>
      <w:r>
        <w:rPr/>
        <w:t>the</w:t>
      </w:r>
      <w:r>
        <w:rPr>
          <w:spacing w:val="-14"/>
        </w:rPr>
        <w:t> </w:t>
      </w:r>
      <w:r>
        <w:rPr/>
        <w:t>temperature</w:t>
      </w:r>
      <w:r>
        <w:rPr>
          <w:spacing w:val="-13"/>
        </w:rPr>
        <w:t> </w:t>
      </w:r>
      <w:r>
        <w:rPr/>
        <w:t>differences</w:t>
      </w:r>
      <w:r>
        <w:rPr>
          <w:spacing w:val="-13"/>
        </w:rPr>
        <w:t> </w:t>
      </w:r>
      <w:r>
        <w:rPr/>
        <w:t>between</w:t>
      </w:r>
      <w:r>
        <w:rPr>
          <w:spacing w:val="-13"/>
        </w:rPr>
        <w:t> </w:t>
      </w:r>
      <w:r>
        <w:rPr/>
        <w:t>the</w:t>
      </w:r>
      <w:r>
        <w:rPr>
          <w:spacing w:val="-13"/>
        </w:rPr>
        <w:t> </w:t>
      </w:r>
      <w:r>
        <w:rPr/>
        <w:t>metals,</w:t>
      </w:r>
      <w:r>
        <w:rPr>
          <w:spacing w:val="-14"/>
        </w:rPr>
        <w:t> </w:t>
      </w:r>
      <w:r>
        <w:rPr/>
        <w:t>the</w:t>
      </w:r>
      <w:r>
        <w:rPr>
          <w:spacing w:val="-13"/>
        </w:rPr>
        <w:t> </w:t>
      </w:r>
      <w:r>
        <w:rPr/>
        <w:t>higher</w:t>
      </w:r>
      <w:r>
        <w:rPr>
          <w:spacing w:val="-13"/>
        </w:rPr>
        <w:t> </w:t>
      </w:r>
      <w:r>
        <w:rPr/>
        <w:t>the</w:t>
      </w:r>
      <w:r>
        <w:rPr>
          <w:spacing w:val="-13"/>
        </w:rPr>
        <w:t> </w:t>
      </w:r>
      <w:r>
        <w:rPr/>
        <w:t>generated voltage. His discovery is known as the </w:t>
      </w:r>
      <w:r>
        <w:rPr>
          <w:i/>
        </w:rPr>
        <w:t>Seebeck effect</w:t>
      </w:r>
      <w:r>
        <w:rPr/>
        <w:t>, and it is the basis of all thermocouples.</w:t>
      </w:r>
    </w:p>
    <w:p>
      <w:pPr>
        <w:pStyle w:val="BodyText"/>
        <w:spacing w:before="43"/>
      </w:pPr>
    </w:p>
    <w:p>
      <w:pPr>
        <w:pStyle w:val="BodyText"/>
        <w:spacing w:line="276" w:lineRule="auto" w:before="1"/>
        <w:ind w:left="132" w:right="129" w:firstLine="720"/>
        <w:jc w:val="both"/>
      </w:pPr>
      <w:r>
        <w:rPr/>
        <w:t>The</w:t>
      </w:r>
      <w:r>
        <w:rPr>
          <w:spacing w:val="-14"/>
        </w:rPr>
        <w:t> </w:t>
      </w:r>
      <w:r>
        <w:rPr/>
        <w:t>voltage</w:t>
      </w:r>
      <w:r>
        <w:rPr>
          <w:spacing w:val="-12"/>
        </w:rPr>
        <w:t> </w:t>
      </w:r>
      <w:r>
        <w:rPr/>
        <w:t>produced</w:t>
      </w:r>
      <w:r>
        <w:rPr>
          <w:spacing w:val="-12"/>
        </w:rPr>
        <w:t> </w:t>
      </w:r>
      <w:r>
        <w:rPr/>
        <w:t>in</w:t>
      </w:r>
      <w:r>
        <w:rPr>
          <w:spacing w:val="-14"/>
        </w:rPr>
        <w:t> </w:t>
      </w:r>
      <w:r>
        <w:rPr/>
        <w:t>the</w:t>
      </w:r>
      <w:r>
        <w:rPr>
          <w:spacing w:val="-12"/>
        </w:rPr>
        <w:t> </w:t>
      </w:r>
      <w:r>
        <w:rPr/>
        <w:t>Seebeck</w:t>
      </w:r>
      <w:r>
        <w:rPr>
          <w:spacing w:val="-14"/>
        </w:rPr>
        <w:t> </w:t>
      </w:r>
      <w:r>
        <w:rPr/>
        <w:t>effect</w:t>
      </w:r>
      <w:r>
        <w:rPr>
          <w:spacing w:val="-12"/>
        </w:rPr>
        <w:t> </w:t>
      </w:r>
      <w:r>
        <w:rPr/>
        <w:t>is</w:t>
      </w:r>
      <w:r>
        <w:rPr>
          <w:spacing w:val="-13"/>
        </w:rPr>
        <w:t> </w:t>
      </w:r>
      <w:r>
        <w:rPr/>
        <w:t>proportional</w:t>
      </w:r>
      <w:r>
        <w:rPr>
          <w:spacing w:val="-13"/>
        </w:rPr>
        <w:t> </w:t>
      </w:r>
      <w:r>
        <w:rPr/>
        <w:t>to</w:t>
      </w:r>
      <w:r>
        <w:rPr>
          <w:spacing w:val="-13"/>
        </w:rPr>
        <w:t> </w:t>
      </w:r>
      <w:r>
        <w:rPr/>
        <w:t>the</w:t>
      </w:r>
      <w:r>
        <w:rPr>
          <w:spacing w:val="-13"/>
        </w:rPr>
        <w:t> </w:t>
      </w:r>
      <w:r>
        <w:rPr/>
        <w:t>temperature</w:t>
      </w:r>
      <w:r>
        <w:rPr>
          <w:spacing w:val="-13"/>
        </w:rPr>
        <w:t> </w:t>
      </w:r>
      <w:r>
        <w:rPr/>
        <w:t>difference between</w:t>
      </w:r>
      <w:r>
        <w:rPr>
          <w:spacing w:val="-13"/>
        </w:rPr>
        <w:t> </w:t>
      </w:r>
      <w:r>
        <w:rPr/>
        <w:t>the</w:t>
      </w:r>
      <w:r>
        <w:rPr>
          <w:spacing w:val="-12"/>
        </w:rPr>
        <w:t> </w:t>
      </w:r>
      <w:r>
        <w:rPr/>
        <w:t>two</w:t>
      </w:r>
      <w:r>
        <w:rPr>
          <w:spacing w:val="-13"/>
        </w:rPr>
        <w:t> </w:t>
      </w:r>
      <w:r>
        <w:rPr/>
        <w:t>junctions</w:t>
      </w:r>
      <w:r>
        <w:rPr>
          <w:spacing w:val="-10"/>
        </w:rPr>
        <w:t> </w:t>
      </w:r>
      <w:r>
        <w:rPr/>
        <w:t>at</w:t>
      </w:r>
      <w:r>
        <w:rPr>
          <w:spacing w:val="-12"/>
        </w:rPr>
        <w:t> </w:t>
      </w:r>
      <w:r>
        <w:rPr/>
        <w:t>low</w:t>
      </w:r>
      <w:r>
        <w:rPr>
          <w:spacing w:val="-14"/>
        </w:rPr>
        <w:t> </w:t>
      </w:r>
      <w:r>
        <w:rPr/>
        <w:t>temperatures.</w:t>
      </w:r>
      <w:r>
        <w:rPr>
          <w:spacing w:val="-13"/>
        </w:rPr>
        <w:t> </w:t>
      </w:r>
      <w:r>
        <w:rPr/>
        <w:t>The</w:t>
      </w:r>
      <w:r>
        <w:rPr>
          <w:spacing w:val="-12"/>
        </w:rPr>
        <w:t> </w:t>
      </w:r>
      <w:r>
        <w:rPr/>
        <w:t>proportionality</w:t>
      </w:r>
      <w:r>
        <w:rPr>
          <w:spacing w:val="-12"/>
        </w:rPr>
        <w:t> </w:t>
      </w:r>
      <w:r>
        <w:rPr/>
        <w:t>constant</w:t>
      </w:r>
      <w:r>
        <w:rPr>
          <w:spacing w:val="-2"/>
        </w:rPr>
        <w:t> </w:t>
      </w:r>
      <w:r>
        <w:rPr>
          <w:rFonts w:ascii="Cambria Math" w:hAnsi="Cambria Math" w:eastAsia="Cambria Math"/>
        </w:rPr>
        <w:t>𝛼</w:t>
      </w:r>
      <w:r>
        <w:rPr>
          <w:rFonts w:ascii="Cambria Math" w:hAnsi="Cambria Math" w:eastAsia="Cambria Math"/>
          <w:spacing w:val="4"/>
        </w:rPr>
        <w:t> </w:t>
      </w:r>
      <w:r>
        <w:rPr/>
        <w:t>is</w:t>
      </w:r>
      <w:r>
        <w:rPr>
          <w:spacing w:val="-12"/>
        </w:rPr>
        <w:t> </w:t>
      </w:r>
      <w:r>
        <w:rPr/>
        <w:t>known</w:t>
      </w:r>
      <w:r>
        <w:rPr>
          <w:spacing w:val="-12"/>
        </w:rPr>
        <w:t> </w:t>
      </w:r>
      <w:r>
        <w:rPr/>
        <w:t>as</w:t>
      </w:r>
      <w:r>
        <w:rPr>
          <w:spacing w:val="-12"/>
        </w:rPr>
        <w:t> </w:t>
      </w:r>
      <w:r>
        <w:rPr/>
        <w:t>the </w:t>
      </w:r>
      <w:r>
        <w:rPr>
          <w:i/>
        </w:rPr>
        <w:t>Seebeck</w:t>
      </w:r>
      <w:r>
        <w:rPr>
          <w:i/>
          <w:spacing w:val="-7"/>
        </w:rPr>
        <w:t> </w:t>
      </w:r>
      <w:r>
        <w:rPr>
          <w:i/>
        </w:rPr>
        <w:t>coefficient</w:t>
      </w:r>
      <w:r>
        <w:rPr/>
        <w:t>,</w:t>
      </w:r>
      <w:r>
        <w:rPr>
          <w:spacing w:val="-6"/>
        </w:rPr>
        <w:t> </w:t>
      </w:r>
      <w:r>
        <w:rPr/>
        <w:t>it</w:t>
      </w:r>
      <w:r>
        <w:rPr>
          <w:spacing w:val="-9"/>
        </w:rPr>
        <w:t> </w:t>
      </w:r>
      <w:r>
        <w:rPr/>
        <w:t>can</w:t>
      </w:r>
      <w:r>
        <w:rPr>
          <w:spacing w:val="-7"/>
        </w:rPr>
        <w:t> </w:t>
      </w:r>
      <w:r>
        <w:rPr/>
        <w:t>be</w:t>
      </w:r>
      <w:r>
        <w:rPr>
          <w:spacing w:val="-7"/>
        </w:rPr>
        <w:t> </w:t>
      </w:r>
      <w:r>
        <w:rPr/>
        <w:t>found</w:t>
      </w:r>
      <w:r>
        <w:rPr>
          <w:spacing w:val="-9"/>
        </w:rPr>
        <w:t> </w:t>
      </w:r>
      <w:r>
        <w:rPr/>
        <w:t>by</w:t>
      </w:r>
      <w:r>
        <w:rPr>
          <w:spacing w:val="-8"/>
        </w:rPr>
        <w:t> </w:t>
      </w:r>
      <w:r>
        <w:rPr/>
        <w:t>finding</w:t>
      </w:r>
      <w:r>
        <w:rPr>
          <w:spacing w:val="-8"/>
        </w:rPr>
        <w:t> </w:t>
      </w:r>
      <w:r>
        <w:rPr/>
        <w:t>the</w:t>
      </w:r>
      <w:r>
        <w:rPr>
          <w:spacing w:val="-7"/>
        </w:rPr>
        <w:t> </w:t>
      </w:r>
      <w:r>
        <w:rPr/>
        <w:t>gradient</w:t>
      </w:r>
      <w:r>
        <w:rPr>
          <w:spacing w:val="-7"/>
        </w:rPr>
        <w:t> </w:t>
      </w:r>
      <w:r>
        <w:rPr/>
        <w:t>when</w:t>
      </w:r>
      <w:r>
        <w:rPr>
          <w:spacing w:val="-9"/>
        </w:rPr>
        <w:t> </w:t>
      </w:r>
      <w:r>
        <w:rPr/>
        <w:t>plotting</w:t>
      </w:r>
      <w:r>
        <w:rPr>
          <w:spacing w:val="-8"/>
        </w:rPr>
        <w:t> </w:t>
      </w:r>
      <w:r>
        <w:rPr/>
        <w:t>the</w:t>
      </w:r>
      <w:r>
        <w:rPr>
          <w:spacing w:val="-7"/>
        </w:rPr>
        <w:t> </w:t>
      </w:r>
      <w:r>
        <w:rPr/>
        <w:t>voltage</w:t>
      </w:r>
      <w:r>
        <w:rPr>
          <w:spacing w:val="-7"/>
        </w:rPr>
        <w:t> </w:t>
      </w:r>
      <w:r>
        <w:rPr/>
        <w:t>against</w:t>
      </w:r>
      <w:r>
        <w:rPr>
          <w:spacing w:val="-7"/>
        </w:rPr>
        <w:t> </w:t>
      </w:r>
      <w:r>
        <w:rPr/>
        <w:t>the temperature (thus has the units of </w:t>
      </w:r>
      <w:r>
        <w:rPr>
          <w:rFonts w:ascii="Cambria Math" w:hAnsi="Cambria Math" w:eastAsia="Cambria Math"/>
        </w:rPr>
        <w:t>V K</w:t>
      </w:r>
      <w:r>
        <w:rPr>
          <w:rFonts w:ascii="Cambria Math" w:hAnsi="Cambria Math" w:eastAsia="Cambria Math"/>
          <w:vertAlign w:val="superscript"/>
        </w:rPr>
        <w:t>−1</w:t>
      </w:r>
      <w:r>
        <w:rPr>
          <w:vertAlign w:val="baseline"/>
        </w:rPr>
        <w:t>).</w:t>
      </w:r>
    </w:p>
    <w:p>
      <w:pPr>
        <w:pStyle w:val="BodyText"/>
        <w:spacing w:before="44"/>
      </w:pPr>
    </w:p>
    <w:p>
      <w:pPr>
        <w:pStyle w:val="Heading3"/>
        <w:spacing w:before="1"/>
        <w:jc w:val="both"/>
      </w:pPr>
      <w:r>
        <w:rPr/>
        <w:t>The</w:t>
      </w:r>
      <w:r>
        <w:rPr>
          <w:spacing w:val="-2"/>
        </w:rPr>
        <w:t> </w:t>
      </w:r>
      <w:r>
        <w:rPr/>
        <w:t>Law</w:t>
      </w:r>
      <w:r>
        <w:rPr>
          <w:spacing w:val="-3"/>
        </w:rPr>
        <w:t> </w:t>
      </w:r>
      <w:r>
        <w:rPr/>
        <w:t>of</w:t>
      </w:r>
      <w:r>
        <w:rPr>
          <w:spacing w:val="-1"/>
        </w:rPr>
        <w:t> </w:t>
      </w:r>
      <w:r>
        <w:rPr/>
        <w:t>Intermediate</w:t>
      </w:r>
      <w:r>
        <w:rPr>
          <w:spacing w:val="-2"/>
        </w:rPr>
        <w:t> Materials</w:t>
      </w:r>
    </w:p>
    <w:p>
      <w:pPr>
        <w:pStyle w:val="BodyText"/>
        <w:spacing w:line="276" w:lineRule="auto" w:before="42"/>
        <w:ind w:left="132" w:right="129"/>
        <w:jc w:val="both"/>
      </w:pPr>
      <w:r>
        <w:rPr/>
        <w:t>The</w:t>
      </w:r>
      <w:r>
        <w:rPr>
          <w:spacing w:val="-4"/>
        </w:rPr>
        <w:t> </w:t>
      </w:r>
      <w:r>
        <w:rPr>
          <w:i/>
        </w:rPr>
        <w:t>law</w:t>
      </w:r>
      <w:r>
        <w:rPr>
          <w:i/>
          <w:spacing w:val="-4"/>
        </w:rPr>
        <w:t> </w:t>
      </w:r>
      <w:r>
        <w:rPr>
          <w:i/>
        </w:rPr>
        <w:t>of</w:t>
      </w:r>
      <w:r>
        <w:rPr>
          <w:i/>
          <w:spacing w:val="-5"/>
        </w:rPr>
        <w:t> </w:t>
      </w:r>
      <w:r>
        <w:rPr>
          <w:i/>
        </w:rPr>
        <w:t>intermediate</w:t>
      </w:r>
      <w:r>
        <w:rPr>
          <w:i/>
          <w:spacing w:val="-7"/>
        </w:rPr>
        <w:t> </w:t>
      </w:r>
      <w:r>
        <w:rPr>
          <w:i/>
        </w:rPr>
        <w:t>materials</w:t>
      </w:r>
      <w:r>
        <w:rPr>
          <w:i/>
          <w:spacing w:val="-2"/>
        </w:rPr>
        <w:t> </w:t>
      </w:r>
      <w:r>
        <w:rPr/>
        <w:t>was</w:t>
      </w:r>
      <w:r>
        <w:rPr>
          <w:spacing w:val="-4"/>
        </w:rPr>
        <w:t> </w:t>
      </w:r>
      <w:r>
        <w:rPr/>
        <w:t>originally</w:t>
      </w:r>
      <w:r>
        <w:rPr>
          <w:spacing w:val="-4"/>
        </w:rPr>
        <w:t> </w:t>
      </w:r>
      <w:r>
        <w:rPr/>
        <w:t>known</w:t>
      </w:r>
      <w:r>
        <w:rPr>
          <w:spacing w:val="-4"/>
        </w:rPr>
        <w:t> </w:t>
      </w:r>
      <w:r>
        <w:rPr/>
        <w:t>as</w:t>
      </w:r>
      <w:r>
        <w:rPr>
          <w:spacing w:val="-2"/>
        </w:rPr>
        <w:t> </w:t>
      </w:r>
      <w:r>
        <w:rPr/>
        <w:t>the</w:t>
      </w:r>
      <w:r>
        <w:rPr>
          <w:spacing w:val="-4"/>
        </w:rPr>
        <w:t> </w:t>
      </w:r>
      <w:r>
        <w:rPr/>
        <w:t>law</w:t>
      </w:r>
      <w:r>
        <w:rPr>
          <w:spacing w:val="-3"/>
        </w:rPr>
        <w:t> </w:t>
      </w:r>
      <w:r>
        <w:rPr/>
        <w:t>of</w:t>
      </w:r>
      <w:r>
        <w:rPr>
          <w:spacing w:val="-6"/>
        </w:rPr>
        <w:t> </w:t>
      </w:r>
      <w:r>
        <w:rPr/>
        <w:t>intermediate</w:t>
      </w:r>
      <w:r>
        <w:rPr>
          <w:spacing w:val="-2"/>
        </w:rPr>
        <w:t> </w:t>
      </w:r>
      <w:r>
        <w:rPr/>
        <w:t>metals.</w:t>
      </w:r>
      <w:r>
        <w:rPr>
          <w:spacing w:val="-3"/>
        </w:rPr>
        <w:t> </w:t>
      </w:r>
      <w:r>
        <w:rPr/>
        <w:t>This law states that the sum of all the EMF in a thermocouple circuit using two or more different metals</w:t>
      </w:r>
      <w:r>
        <w:rPr>
          <w:spacing w:val="-2"/>
        </w:rPr>
        <w:t> </w:t>
      </w:r>
      <w:r>
        <w:rPr/>
        <w:t>is</w:t>
      </w:r>
      <w:r>
        <w:rPr>
          <w:spacing w:val="-2"/>
        </w:rPr>
        <w:t> </w:t>
      </w:r>
      <w:r>
        <w:rPr/>
        <w:t>zero</w:t>
      </w:r>
      <w:r>
        <w:rPr>
          <w:spacing w:val="-3"/>
        </w:rPr>
        <w:t> </w:t>
      </w:r>
      <w:r>
        <w:rPr/>
        <w:t>if</w:t>
      </w:r>
      <w:r>
        <w:rPr>
          <w:spacing w:val="-2"/>
        </w:rPr>
        <w:t> </w:t>
      </w:r>
      <w:r>
        <w:rPr/>
        <w:t>the</w:t>
      </w:r>
      <w:r>
        <w:rPr>
          <w:spacing w:val="-2"/>
        </w:rPr>
        <w:t> </w:t>
      </w:r>
      <w:r>
        <w:rPr/>
        <w:t>circuit</w:t>
      </w:r>
      <w:r>
        <w:rPr>
          <w:spacing w:val="-2"/>
        </w:rPr>
        <w:t> </w:t>
      </w:r>
      <w:r>
        <w:rPr/>
        <w:t>is</w:t>
      </w:r>
      <w:r>
        <w:rPr>
          <w:spacing w:val="-2"/>
        </w:rPr>
        <w:t> </w:t>
      </w:r>
      <w:r>
        <w:rPr/>
        <w:t>at</w:t>
      </w:r>
      <w:r>
        <w:rPr>
          <w:spacing w:val="-3"/>
        </w:rPr>
        <w:t> </w:t>
      </w:r>
      <w:r>
        <w:rPr/>
        <w:t>the</w:t>
      </w:r>
      <w:r>
        <w:rPr>
          <w:spacing w:val="-5"/>
        </w:rPr>
        <w:t> </w:t>
      </w:r>
      <w:r>
        <w:rPr/>
        <w:t>same</w:t>
      </w:r>
      <w:r>
        <w:rPr>
          <w:spacing w:val="-2"/>
        </w:rPr>
        <w:t> </w:t>
      </w:r>
      <w:r>
        <w:rPr/>
        <w:t>temperature. This</w:t>
      </w:r>
      <w:r>
        <w:rPr>
          <w:spacing w:val="-2"/>
        </w:rPr>
        <w:t> </w:t>
      </w:r>
      <w:r>
        <w:rPr/>
        <w:t>law</w:t>
      </w:r>
      <w:r>
        <w:rPr>
          <w:spacing w:val="-3"/>
        </w:rPr>
        <w:t> </w:t>
      </w:r>
      <w:r>
        <w:rPr/>
        <w:t>is</w:t>
      </w:r>
      <w:r>
        <w:rPr>
          <w:spacing w:val="-2"/>
        </w:rPr>
        <w:t> </w:t>
      </w:r>
      <w:r>
        <w:rPr/>
        <w:t>interpreted</w:t>
      </w:r>
      <w:r>
        <w:rPr>
          <w:spacing w:val="-1"/>
        </w:rPr>
        <w:t> </w:t>
      </w:r>
      <w:r>
        <w:rPr/>
        <w:t>to</w:t>
      </w:r>
      <w:r>
        <w:rPr>
          <w:spacing w:val="-5"/>
        </w:rPr>
        <w:t> </w:t>
      </w:r>
      <w:r>
        <w:rPr/>
        <w:t>mean</w:t>
      </w:r>
      <w:r>
        <w:rPr>
          <w:spacing w:val="-2"/>
        </w:rPr>
        <w:t> </w:t>
      </w:r>
      <w:r>
        <w:rPr/>
        <w:t>that</w:t>
      </w:r>
      <w:r>
        <w:rPr>
          <w:spacing w:val="-4"/>
        </w:rPr>
        <w:t> </w:t>
      </w:r>
      <w:r>
        <w:rPr/>
        <w:t>the addition of different metals to a circuit will not affect the voltage the circuit creates, provided they are at the same temperature as the junctions in the circuit. This means that a third metal (e.g.</w:t>
      </w:r>
      <w:r>
        <w:rPr>
          <w:spacing w:val="-6"/>
        </w:rPr>
        <w:t> </w:t>
      </w:r>
      <w:r>
        <w:rPr/>
        <w:t>a</w:t>
      </w:r>
      <w:r>
        <w:rPr>
          <w:spacing w:val="-6"/>
        </w:rPr>
        <w:t> </w:t>
      </w:r>
      <w:r>
        <w:rPr/>
        <w:t>copper</w:t>
      </w:r>
      <w:r>
        <w:rPr>
          <w:spacing w:val="-7"/>
        </w:rPr>
        <w:t> </w:t>
      </w:r>
      <w:r>
        <w:rPr/>
        <w:t>wire)</w:t>
      </w:r>
      <w:r>
        <w:rPr>
          <w:spacing w:val="-8"/>
        </w:rPr>
        <w:t> </w:t>
      </w:r>
      <w:r>
        <w:rPr/>
        <w:t>may</w:t>
      </w:r>
      <w:r>
        <w:rPr>
          <w:spacing w:val="-8"/>
        </w:rPr>
        <w:t> </w:t>
      </w:r>
      <w:r>
        <w:rPr/>
        <w:t>be</w:t>
      </w:r>
      <w:r>
        <w:rPr>
          <w:spacing w:val="-7"/>
        </w:rPr>
        <w:t> </w:t>
      </w:r>
      <w:r>
        <w:rPr/>
        <w:t>added</w:t>
      </w:r>
      <w:r>
        <w:rPr>
          <w:spacing w:val="-6"/>
        </w:rPr>
        <w:t> </w:t>
      </w:r>
      <w:r>
        <w:rPr/>
        <w:t>to</w:t>
      </w:r>
      <w:r>
        <w:rPr>
          <w:spacing w:val="-6"/>
        </w:rPr>
        <w:t> </w:t>
      </w:r>
      <w:r>
        <w:rPr/>
        <w:t>the</w:t>
      </w:r>
      <w:r>
        <w:rPr>
          <w:spacing w:val="-7"/>
        </w:rPr>
        <w:t> </w:t>
      </w:r>
      <w:r>
        <w:rPr/>
        <w:t>circuit</w:t>
      </w:r>
      <w:r>
        <w:rPr>
          <w:spacing w:val="-7"/>
        </w:rPr>
        <w:t> </w:t>
      </w:r>
      <w:r>
        <w:rPr/>
        <w:t>to</w:t>
      </w:r>
      <w:r>
        <w:rPr>
          <w:spacing w:val="-8"/>
        </w:rPr>
        <w:t> </w:t>
      </w:r>
      <w:r>
        <w:rPr/>
        <w:t>allow</w:t>
      </w:r>
      <w:r>
        <w:rPr>
          <w:spacing w:val="-8"/>
        </w:rPr>
        <w:t> </w:t>
      </w:r>
      <w:r>
        <w:rPr/>
        <w:t>measurements</w:t>
      </w:r>
      <w:r>
        <w:rPr>
          <w:spacing w:val="-7"/>
        </w:rPr>
        <w:t> </w:t>
      </w:r>
      <w:r>
        <w:rPr/>
        <w:t>to</w:t>
      </w:r>
      <w:r>
        <w:rPr>
          <w:spacing w:val="-8"/>
        </w:rPr>
        <w:t> </w:t>
      </w:r>
      <w:r>
        <w:rPr/>
        <w:t>be</w:t>
      </w:r>
      <w:r>
        <w:rPr>
          <w:spacing w:val="-7"/>
        </w:rPr>
        <w:t> </w:t>
      </w:r>
      <w:r>
        <w:rPr/>
        <w:t>taken.</w:t>
      </w:r>
      <w:r>
        <w:rPr>
          <w:spacing w:val="-6"/>
        </w:rPr>
        <w:t> </w:t>
      </w:r>
      <w:r>
        <w:rPr/>
        <w:t>This</w:t>
      </w:r>
      <w:r>
        <w:rPr>
          <w:spacing w:val="-7"/>
        </w:rPr>
        <w:t> </w:t>
      </w:r>
      <w:r>
        <w:rPr/>
        <w:t>allows thermocouples to be used with digital multimeters, or be soldered to join the metals.</w:t>
      </w:r>
    </w:p>
    <w:p>
      <w:pPr>
        <w:pStyle w:val="BodyText"/>
        <w:spacing w:before="2"/>
        <w:rPr>
          <w:sz w:val="12"/>
        </w:rPr>
      </w:pPr>
      <w:r>
        <w:rPr/>
        <w:drawing>
          <wp:anchor distT="0" distB="0" distL="0" distR="0" allowOverlap="1" layoutInCell="1" locked="0" behindDoc="1" simplePos="0" relativeHeight="487588864">
            <wp:simplePos x="0" y="0"/>
            <wp:positionH relativeFrom="page">
              <wp:posOffset>2397358</wp:posOffset>
            </wp:positionH>
            <wp:positionV relativeFrom="paragraph">
              <wp:posOffset>105979</wp:posOffset>
            </wp:positionV>
            <wp:extent cx="2823708" cy="234696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2823708" cy="2346960"/>
                    </a:xfrm>
                    <a:prstGeom prst="rect">
                      <a:avLst/>
                    </a:prstGeom>
                  </pic:spPr>
                </pic:pic>
              </a:graphicData>
            </a:graphic>
          </wp:anchor>
        </w:drawing>
      </w:r>
    </w:p>
    <w:p>
      <w:pPr>
        <w:spacing w:before="79"/>
        <w:ind w:left="402" w:right="405" w:firstLine="0"/>
        <w:jc w:val="center"/>
        <w:rPr>
          <w:sz w:val="20"/>
        </w:rPr>
      </w:pPr>
      <w:r>
        <w:rPr>
          <w:b/>
          <w:sz w:val="20"/>
        </w:rPr>
        <w:t>Figure</w:t>
      </w:r>
      <w:r>
        <w:rPr>
          <w:b/>
          <w:spacing w:val="-3"/>
          <w:sz w:val="20"/>
        </w:rPr>
        <w:t> </w:t>
      </w:r>
      <w:r>
        <w:rPr>
          <w:b/>
          <w:sz w:val="20"/>
        </w:rPr>
        <w:t>1</w:t>
      </w:r>
      <w:r>
        <w:rPr>
          <w:sz w:val="20"/>
        </w:rPr>
        <w:t>:</w:t>
      </w:r>
      <w:r>
        <w:rPr>
          <w:spacing w:val="-5"/>
          <w:sz w:val="20"/>
        </w:rPr>
        <w:t> </w:t>
      </w:r>
      <w:r>
        <w:rPr>
          <w:sz w:val="20"/>
        </w:rPr>
        <w:t>A</w:t>
      </w:r>
      <w:r>
        <w:rPr>
          <w:spacing w:val="-4"/>
          <w:sz w:val="20"/>
        </w:rPr>
        <w:t> </w:t>
      </w:r>
      <w:r>
        <w:rPr>
          <w:sz w:val="20"/>
        </w:rPr>
        <w:t>setup</w:t>
      </w:r>
      <w:r>
        <w:rPr>
          <w:spacing w:val="-3"/>
          <w:sz w:val="20"/>
        </w:rPr>
        <w:t> </w:t>
      </w:r>
      <w:r>
        <w:rPr>
          <w:sz w:val="20"/>
        </w:rPr>
        <w:t>of</w:t>
      </w:r>
      <w:r>
        <w:rPr>
          <w:spacing w:val="-5"/>
          <w:sz w:val="20"/>
        </w:rPr>
        <w:t> </w:t>
      </w:r>
      <w:r>
        <w:rPr>
          <w:sz w:val="20"/>
        </w:rPr>
        <w:t>a</w:t>
      </w:r>
      <w:r>
        <w:rPr>
          <w:spacing w:val="-2"/>
          <w:sz w:val="20"/>
        </w:rPr>
        <w:t> </w:t>
      </w:r>
      <w:r>
        <w:rPr>
          <w:sz w:val="20"/>
        </w:rPr>
        <w:t>Cu/Fe</w:t>
      </w:r>
      <w:r>
        <w:rPr>
          <w:spacing w:val="-3"/>
          <w:sz w:val="20"/>
        </w:rPr>
        <w:t> </w:t>
      </w:r>
      <w:r>
        <w:rPr>
          <w:spacing w:val="-2"/>
          <w:sz w:val="20"/>
        </w:rPr>
        <w:t>thermocouple.</w:t>
      </w:r>
    </w:p>
    <w:p>
      <w:pPr>
        <w:pStyle w:val="BodyText"/>
        <w:spacing w:before="124"/>
        <w:rPr>
          <w:sz w:val="20"/>
        </w:rPr>
      </w:pPr>
    </w:p>
    <w:p>
      <w:pPr>
        <w:pStyle w:val="Heading3"/>
        <w:spacing w:before="1"/>
        <w:jc w:val="both"/>
      </w:pPr>
      <w:r>
        <w:rPr/>
        <w:t>Thermo</w:t>
      </w:r>
      <w:r>
        <w:rPr>
          <w:spacing w:val="-2"/>
        </w:rPr>
        <w:t> </w:t>
      </w:r>
      <w:r>
        <w:rPr/>
        <w:t>EMF</w:t>
      </w:r>
      <w:r>
        <w:rPr>
          <w:spacing w:val="-1"/>
        </w:rPr>
        <w:t> </w:t>
      </w:r>
      <w:r>
        <w:rPr/>
        <w:t>vs.</w:t>
      </w:r>
      <w:r>
        <w:rPr>
          <w:spacing w:val="-2"/>
        </w:rPr>
        <w:t> Temperature</w:t>
      </w:r>
    </w:p>
    <w:p>
      <w:pPr>
        <w:pStyle w:val="BodyText"/>
        <w:spacing w:line="276" w:lineRule="auto" w:before="42"/>
        <w:ind w:left="132" w:right="128"/>
        <w:jc w:val="both"/>
      </w:pPr>
      <w:r>
        <w:rPr/>
        <w:t>The</w:t>
      </w:r>
      <w:r>
        <w:rPr>
          <w:spacing w:val="-14"/>
        </w:rPr>
        <w:t> </w:t>
      </w:r>
      <w:r>
        <w:rPr/>
        <w:t>thermo</w:t>
      </w:r>
      <w:r>
        <w:rPr>
          <w:spacing w:val="-12"/>
        </w:rPr>
        <w:t> </w:t>
      </w:r>
      <w:r>
        <w:rPr/>
        <w:t>EMF</w:t>
      </w:r>
      <w:r>
        <w:rPr>
          <w:spacing w:val="-12"/>
        </w:rPr>
        <w:t> </w:t>
      </w:r>
      <w:r>
        <w:rPr/>
        <w:t>in</w:t>
      </w:r>
      <w:r>
        <w:rPr>
          <w:spacing w:val="-14"/>
        </w:rPr>
        <w:t> </w:t>
      </w:r>
      <w:r>
        <w:rPr/>
        <w:t>a</w:t>
      </w:r>
      <w:r>
        <w:rPr>
          <w:spacing w:val="-12"/>
        </w:rPr>
        <w:t> </w:t>
      </w:r>
      <w:r>
        <w:rPr/>
        <w:t>thermocouple</w:t>
      </w:r>
      <w:r>
        <w:rPr>
          <w:spacing w:val="-11"/>
        </w:rPr>
        <w:t> </w:t>
      </w:r>
      <w:r>
        <w:rPr/>
        <w:t>increases</w:t>
      </w:r>
      <w:r>
        <w:rPr>
          <w:spacing w:val="-12"/>
        </w:rPr>
        <w:t> </w:t>
      </w:r>
      <w:r>
        <w:rPr/>
        <w:t>if</w:t>
      </w:r>
      <w:r>
        <w:rPr>
          <w:spacing w:val="-12"/>
        </w:rPr>
        <w:t> </w:t>
      </w:r>
      <w:r>
        <w:rPr/>
        <w:t>the</w:t>
      </w:r>
      <w:r>
        <w:rPr>
          <w:spacing w:val="-12"/>
        </w:rPr>
        <w:t> </w:t>
      </w:r>
      <w:r>
        <w:rPr/>
        <w:t>temperature</w:t>
      </w:r>
      <w:r>
        <w:rPr>
          <w:spacing w:val="-12"/>
        </w:rPr>
        <w:t> </w:t>
      </w:r>
      <w:r>
        <w:rPr/>
        <w:t>of</w:t>
      </w:r>
      <w:r>
        <w:rPr>
          <w:spacing w:val="-13"/>
        </w:rPr>
        <w:t> </w:t>
      </w:r>
      <w:r>
        <w:rPr/>
        <w:t>the</w:t>
      </w:r>
      <w:r>
        <w:rPr>
          <w:spacing w:val="-11"/>
        </w:rPr>
        <w:t> </w:t>
      </w:r>
      <w:r>
        <w:rPr>
          <w:i/>
        </w:rPr>
        <w:t>hot</w:t>
      </w:r>
      <w:r>
        <w:rPr>
          <w:i/>
          <w:spacing w:val="-11"/>
        </w:rPr>
        <w:t> </w:t>
      </w:r>
      <w:r>
        <w:rPr>
          <w:i/>
        </w:rPr>
        <w:t>junction</w:t>
      </w:r>
      <w:r>
        <w:rPr>
          <w:i/>
          <w:spacing w:val="-9"/>
        </w:rPr>
        <w:t> </w:t>
      </w:r>
      <w:r>
        <w:rPr/>
        <w:t>is</w:t>
      </w:r>
      <w:r>
        <w:rPr>
          <w:spacing w:val="-14"/>
        </w:rPr>
        <w:t> </w:t>
      </w:r>
      <w:r>
        <w:rPr/>
        <w:t>increased, while the </w:t>
      </w:r>
      <w:r>
        <w:rPr>
          <w:i/>
        </w:rPr>
        <w:t>cold junction </w:t>
      </w:r>
      <w:r>
        <w:rPr/>
        <w:t>(usually kept at</w:t>
      </w:r>
      <w:r>
        <w:rPr>
          <w:spacing w:val="-2"/>
        </w:rPr>
        <w:t> </w:t>
      </w:r>
      <w:r>
        <w:rPr>
          <w:rFonts w:ascii="Cambria Math" w:hAnsi="Cambria Math" w:eastAsia="Cambria Math"/>
        </w:rPr>
        <w:t>0</w:t>
      </w:r>
      <w:r>
        <w:rPr>
          <w:rFonts w:ascii="Cambria Math" w:hAnsi="Cambria Math" w:eastAsia="Cambria Math"/>
          <w:spacing w:val="-3"/>
        </w:rPr>
        <w:t> </w:t>
      </w:r>
      <w:r>
        <w:rPr>
          <w:rFonts w:ascii="Cambria Math" w:hAnsi="Cambria Math" w:eastAsia="Cambria Math"/>
        </w:rPr>
        <w:t>°C</w:t>
      </w:r>
      <w:r>
        <w:rPr/>
        <w:t>) is kept constant. Consider a copper-iron (Cu/Fe) thermocouple with the hot junction (P) placed in a hot water bath, while the cold junction (Q) kept in ice (</w:t>
      </w:r>
      <w:r>
        <w:rPr>
          <w:b/>
        </w:rPr>
        <w:t>Figure 1</w:t>
      </w:r>
      <w:r>
        <w:rPr/>
        <w:t>). A deflection in the galvanometer (G) measures the thermo EMF, while the thermometer measures the temperature </w:t>
      </w:r>
      <w:r>
        <w:rPr>
          <w:rFonts w:ascii="Cambria Math" w:hAnsi="Cambria Math" w:eastAsia="Cambria Math"/>
        </w:rPr>
        <w:t>𝑇 </w:t>
      </w:r>
      <w:r>
        <w:rPr/>
        <w:t>of the water bath.</w:t>
      </w:r>
    </w:p>
    <w:p>
      <w:pPr>
        <w:spacing w:after="0" w:line="276" w:lineRule="auto"/>
        <w:jc w:val="both"/>
        <w:sectPr>
          <w:headerReference w:type="default" r:id="rId6"/>
          <w:footerReference w:type="default" r:id="rId7"/>
          <w:pgSz w:w="11910" w:h="16840"/>
          <w:pgMar w:header="567" w:footer="599" w:top="1040" w:bottom="780" w:left="1000" w:right="1000"/>
          <w:pgNumType w:start="2"/>
        </w:sectPr>
      </w:pPr>
    </w:p>
    <w:p>
      <w:pPr>
        <w:pStyle w:val="BodyText"/>
        <w:spacing w:before="9"/>
        <w:rPr>
          <w:sz w:val="7"/>
        </w:rPr>
      </w:pPr>
    </w:p>
    <w:p>
      <w:pPr>
        <w:pStyle w:val="BodyText"/>
        <w:ind w:left="2424"/>
        <w:rPr>
          <w:sz w:val="20"/>
        </w:rPr>
      </w:pPr>
      <w:r>
        <w:rPr>
          <w:sz w:val="20"/>
        </w:rPr>
        <w:drawing>
          <wp:inline distT="0" distB="0" distL="0" distR="0">
            <wp:extent cx="3230397" cy="2606040"/>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3230397" cy="2606040"/>
                    </a:xfrm>
                    <a:prstGeom prst="rect">
                      <a:avLst/>
                    </a:prstGeom>
                  </pic:spPr>
                </pic:pic>
              </a:graphicData>
            </a:graphic>
          </wp:inline>
        </w:drawing>
      </w:r>
      <w:r>
        <w:rPr>
          <w:sz w:val="20"/>
        </w:rPr>
      </w:r>
    </w:p>
    <w:p>
      <w:pPr>
        <w:spacing w:before="61"/>
        <w:ind w:left="0" w:right="4" w:firstLine="0"/>
        <w:jc w:val="center"/>
        <w:rPr>
          <w:sz w:val="20"/>
        </w:rPr>
      </w:pPr>
      <w:r>
        <w:rPr>
          <w:b/>
          <w:sz w:val="20"/>
        </w:rPr>
        <w:t>Figure</w:t>
      </w:r>
      <w:r>
        <w:rPr>
          <w:b/>
          <w:spacing w:val="-3"/>
          <w:sz w:val="20"/>
        </w:rPr>
        <w:t> </w:t>
      </w:r>
      <w:r>
        <w:rPr>
          <w:b/>
          <w:sz w:val="20"/>
        </w:rPr>
        <w:t>2</w:t>
      </w:r>
      <w:r>
        <w:rPr>
          <w:sz w:val="20"/>
        </w:rPr>
        <w:t>:</w:t>
      </w:r>
      <w:r>
        <w:rPr>
          <w:spacing w:val="-5"/>
          <w:sz w:val="20"/>
        </w:rPr>
        <w:t> </w:t>
      </w:r>
      <w:r>
        <w:rPr>
          <w:sz w:val="20"/>
        </w:rPr>
        <w:t>Graph</w:t>
      </w:r>
      <w:r>
        <w:rPr>
          <w:spacing w:val="-1"/>
          <w:sz w:val="20"/>
        </w:rPr>
        <w:t> </w:t>
      </w:r>
      <w:r>
        <w:rPr>
          <w:sz w:val="20"/>
        </w:rPr>
        <w:t>of</w:t>
      </w:r>
      <w:r>
        <w:rPr>
          <w:spacing w:val="-4"/>
          <w:sz w:val="20"/>
        </w:rPr>
        <w:t> </w:t>
      </w:r>
      <w:r>
        <w:rPr>
          <w:sz w:val="20"/>
        </w:rPr>
        <w:t>thermo</w:t>
      </w:r>
      <w:r>
        <w:rPr>
          <w:spacing w:val="-2"/>
          <w:sz w:val="20"/>
        </w:rPr>
        <w:t> </w:t>
      </w:r>
      <w:r>
        <w:rPr>
          <w:sz w:val="20"/>
        </w:rPr>
        <w:t>EMF</w:t>
      </w:r>
      <w:r>
        <w:rPr>
          <w:spacing w:val="-4"/>
          <w:sz w:val="20"/>
        </w:rPr>
        <w:t> </w:t>
      </w:r>
      <w:r>
        <w:rPr>
          <w:sz w:val="20"/>
        </w:rPr>
        <w:t>vs.</w:t>
      </w:r>
      <w:r>
        <w:rPr>
          <w:spacing w:val="-5"/>
          <w:sz w:val="20"/>
        </w:rPr>
        <w:t> </w:t>
      </w:r>
      <w:r>
        <w:rPr>
          <w:spacing w:val="-2"/>
          <w:sz w:val="20"/>
        </w:rPr>
        <w:t>temperature.</w:t>
      </w:r>
    </w:p>
    <w:p>
      <w:pPr>
        <w:pStyle w:val="BodyText"/>
        <w:spacing w:before="127"/>
        <w:rPr>
          <w:sz w:val="20"/>
        </w:rPr>
      </w:pPr>
    </w:p>
    <w:p>
      <w:pPr>
        <w:pStyle w:val="BodyText"/>
        <w:spacing w:line="276" w:lineRule="auto"/>
        <w:ind w:left="132" w:right="130" w:firstLine="566"/>
        <w:jc w:val="both"/>
      </w:pPr>
      <w:r>
        <w:rPr/>
        <w:t>A</w:t>
      </w:r>
      <w:r>
        <w:rPr>
          <w:spacing w:val="-10"/>
        </w:rPr>
        <w:t> </w:t>
      </w:r>
      <w:r>
        <w:rPr/>
        <w:t>graph</w:t>
      </w:r>
      <w:r>
        <w:rPr>
          <w:spacing w:val="-10"/>
        </w:rPr>
        <w:t> </w:t>
      </w:r>
      <w:r>
        <w:rPr/>
        <w:t>of</w:t>
      </w:r>
      <w:r>
        <w:rPr>
          <w:spacing w:val="-11"/>
        </w:rPr>
        <w:t> </w:t>
      </w:r>
      <w:r>
        <w:rPr/>
        <w:t>thermo</w:t>
      </w:r>
      <w:r>
        <w:rPr>
          <w:spacing w:val="-10"/>
        </w:rPr>
        <w:t> </w:t>
      </w:r>
      <w:r>
        <w:rPr/>
        <w:t>EMF</w:t>
      </w:r>
      <w:r>
        <w:rPr>
          <w:spacing w:val="-9"/>
        </w:rPr>
        <w:t> </w:t>
      </w:r>
      <w:r>
        <w:rPr/>
        <w:t>vs.</w:t>
      </w:r>
      <w:r>
        <w:rPr>
          <w:spacing w:val="-9"/>
        </w:rPr>
        <w:t> </w:t>
      </w:r>
      <w:r>
        <w:rPr/>
        <w:t>the</w:t>
      </w:r>
      <w:r>
        <w:rPr>
          <w:spacing w:val="-8"/>
        </w:rPr>
        <w:t> </w:t>
      </w:r>
      <w:r>
        <w:rPr/>
        <w:t>temperature</w:t>
      </w:r>
      <w:r>
        <w:rPr>
          <w:spacing w:val="-9"/>
        </w:rPr>
        <w:t> </w:t>
      </w:r>
      <w:r>
        <w:rPr/>
        <w:t>in</w:t>
      </w:r>
      <w:r>
        <w:rPr>
          <w:spacing w:val="-11"/>
        </w:rPr>
        <w:t> </w:t>
      </w:r>
      <w:r>
        <w:rPr/>
        <w:t>the</w:t>
      </w:r>
      <w:r>
        <w:rPr>
          <w:spacing w:val="-9"/>
        </w:rPr>
        <w:t> </w:t>
      </w:r>
      <w:r>
        <w:rPr/>
        <w:t>hot</w:t>
      </w:r>
      <w:r>
        <w:rPr>
          <w:spacing w:val="-9"/>
        </w:rPr>
        <w:t> </w:t>
      </w:r>
      <w:r>
        <w:rPr/>
        <w:t>junction</w:t>
      </w:r>
      <w:r>
        <w:rPr>
          <w:spacing w:val="-9"/>
        </w:rPr>
        <w:t> </w:t>
      </w:r>
      <w:r>
        <w:rPr/>
        <w:t>is</w:t>
      </w:r>
      <w:r>
        <w:rPr>
          <w:spacing w:val="-9"/>
        </w:rPr>
        <w:t> </w:t>
      </w:r>
      <w:r>
        <w:rPr/>
        <w:t>shown</w:t>
      </w:r>
      <w:r>
        <w:rPr>
          <w:spacing w:val="-9"/>
        </w:rPr>
        <w:t> </w:t>
      </w:r>
      <w:r>
        <w:rPr/>
        <w:t>in</w:t>
      </w:r>
      <w:r>
        <w:rPr>
          <w:spacing w:val="-8"/>
        </w:rPr>
        <w:t> </w:t>
      </w:r>
      <w:r>
        <w:rPr>
          <w:b/>
        </w:rPr>
        <w:t>Figure</w:t>
      </w:r>
      <w:r>
        <w:rPr>
          <w:b/>
          <w:spacing w:val="-10"/>
        </w:rPr>
        <w:t> </w:t>
      </w:r>
      <w:r>
        <w:rPr>
          <w:b/>
        </w:rPr>
        <w:t>2</w:t>
      </w:r>
      <w:r>
        <w:rPr/>
        <w:t>.</w:t>
      </w:r>
      <w:r>
        <w:rPr>
          <w:spacing w:val="-9"/>
        </w:rPr>
        <w:t> </w:t>
      </w:r>
      <w:r>
        <w:rPr/>
        <w:t>From the</w:t>
      </w:r>
      <w:r>
        <w:rPr>
          <w:spacing w:val="-6"/>
        </w:rPr>
        <w:t> </w:t>
      </w:r>
      <w:r>
        <w:rPr/>
        <w:t>graph,</w:t>
      </w:r>
      <w:r>
        <w:rPr>
          <w:spacing w:val="-6"/>
        </w:rPr>
        <w:t> </w:t>
      </w:r>
      <w:r>
        <w:rPr/>
        <w:t>it</w:t>
      </w:r>
      <w:r>
        <w:rPr>
          <w:spacing w:val="-6"/>
        </w:rPr>
        <w:t> </w:t>
      </w:r>
      <w:r>
        <w:rPr/>
        <w:t>can</w:t>
      </w:r>
      <w:r>
        <w:rPr>
          <w:spacing w:val="-6"/>
        </w:rPr>
        <w:t> </w:t>
      </w:r>
      <w:r>
        <w:rPr/>
        <w:t>be</w:t>
      </w:r>
      <w:r>
        <w:rPr>
          <w:spacing w:val="-6"/>
        </w:rPr>
        <w:t> </w:t>
      </w:r>
      <w:r>
        <w:rPr/>
        <w:t>seen</w:t>
      </w:r>
      <w:r>
        <w:rPr>
          <w:spacing w:val="-8"/>
        </w:rPr>
        <w:t> </w:t>
      </w:r>
      <w:r>
        <w:rPr/>
        <w:t>that</w:t>
      </w:r>
      <w:r>
        <w:rPr>
          <w:spacing w:val="-6"/>
        </w:rPr>
        <w:t> </w:t>
      </w:r>
      <w:r>
        <w:rPr/>
        <w:t>as</w:t>
      </w:r>
      <w:r>
        <w:rPr>
          <w:spacing w:val="-6"/>
        </w:rPr>
        <w:t> </w:t>
      </w:r>
      <w:r>
        <w:rPr/>
        <w:t>the</w:t>
      </w:r>
      <w:r>
        <w:rPr>
          <w:spacing w:val="-6"/>
        </w:rPr>
        <w:t> </w:t>
      </w:r>
      <w:r>
        <w:rPr/>
        <w:t>temperature</w:t>
      </w:r>
      <w:r>
        <w:rPr>
          <w:spacing w:val="-6"/>
        </w:rPr>
        <w:t> </w:t>
      </w:r>
      <w:r>
        <w:rPr/>
        <w:t>of</w:t>
      </w:r>
      <w:r>
        <w:rPr>
          <w:spacing w:val="-7"/>
        </w:rPr>
        <w:t> </w:t>
      </w:r>
      <w:r>
        <w:rPr/>
        <w:t>the</w:t>
      </w:r>
      <w:r>
        <w:rPr>
          <w:spacing w:val="-6"/>
        </w:rPr>
        <w:t> </w:t>
      </w:r>
      <w:r>
        <w:rPr/>
        <w:t>hot</w:t>
      </w:r>
      <w:r>
        <w:rPr>
          <w:spacing w:val="-6"/>
        </w:rPr>
        <w:t> </w:t>
      </w:r>
      <w:r>
        <w:rPr/>
        <w:t>junction</w:t>
      </w:r>
      <w:r>
        <w:rPr>
          <w:spacing w:val="-6"/>
        </w:rPr>
        <w:t> </w:t>
      </w:r>
      <w:r>
        <w:rPr/>
        <w:t>increases</w:t>
      </w:r>
      <w:r>
        <w:rPr>
          <w:spacing w:val="-6"/>
        </w:rPr>
        <w:t> </w:t>
      </w:r>
      <w:r>
        <w:rPr/>
        <w:t>(keeping</w:t>
      </w:r>
      <w:r>
        <w:rPr>
          <w:spacing w:val="-7"/>
        </w:rPr>
        <w:t> </w:t>
      </w:r>
      <w:r>
        <w:rPr/>
        <w:t>the</w:t>
      </w:r>
      <w:r>
        <w:rPr>
          <w:spacing w:val="-6"/>
        </w:rPr>
        <w:t> </w:t>
      </w:r>
      <w:r>
        <w:rPr/>
        <w:t>cold junction at a constant temperature of 0 °C), the thermo EMF increases to a maximum, corresponding to a temperature known as the </w:t>
      </w:r>
      <w:r>
        <w:rPr>
          <w:i/>
        </w:rPr>
        <w:t>neutral temperature </w:t>
      </w:r>
      <w:r>
        <w:rPr/>
        <w:t>( </w:t>
      </w:r>
      <w:r>
        <w:rPr>
          <w:rFonts w:ascii="Cambria Math" w:hAnsi="Cambria Math" w:eastAsia="Cambria Math"/>
        </w:rPr>
        <w:t>𝑇</w:t>
      </w:r>
      <w:r>
        <w:rPr>
          <w:rFonts w:ascii="Cambria Math" w:hAnsi="Cambria Math" w:eastAsia="Cambria Math"/>
          <w:vertAlign w:val="subscript"/>
        </w:rPr>
        <w:t>n</w:t>
      </w:r>
      <w:r>
        <w:rPr>
          <w:rFonts w:ascii="Cambria Math" w:hAnsi="Cambria Math" w:eastAsia="Cambria Math"/>
          <w:vertAlign w:val="baseline"/>
        </w:rPr>
        <w:t> </w:t>
      </w:r>
      <w:r>
        <w:rPr>
          <w:vertAlign w:val="baseline"/>
        </w:rPr>
        <w:t>). For a given thermocouple, </w:t>
      </w:r>
      <w:r>
        <w:rPr>
          <w:rFonts w:ascii="Cambria Math" w:hAnsi="Cambria Math" w:eastAsia="Cambria Math"/>
          <w:vertAlign w:val="baseline"/>
        </w:rPr>
        <w:t>𝑇</w:t>
      </w:r>
      <w:r>
        <w:rPr>
          <w:rFonts w:ascii="Cambria Math" w:hAnsi="Cambria Math" w:eastAsia="Cambria Math"/>
          <w:vertAlign w:val="subscript"/>
        </w:rPr>
        <w:t>n</w:t>
      </w:r>
      <w:r>
        <w:rPr>
          <w:rFonts w:ascii="Cambria Math" w:hAnsi="Cambria Math" w:eastAsia="Cambria Math"/>
          <w:vertAlign w:val="baseline"/>
        </w:rPr>
        <w:t> </w:t>
      </w:r>
      <w:r>
        <w:rPr>
          <w:vertAlign w:val="baseline"/>
        </w:rPr>
        <w:t>is fixed and independent of the temperature of the cold junction.</w:t>
      </w:r>
    </w:p>
    <w:p>
      <w:pPr>
        <w:pStyle w:val="BodyText"/>
        <w:spacing w:before="42"/>
      </w:pPr>
    </w:p>
    <w:p>
      <w:pPr>
        <w:pStyle w:val="BodyText"/>
        <w:spacing w:line="276" w:lineRule="auto"/>
        <w:ind w:left="132" w:right="128" w:firstLine="566"/>
        <w:jc w:val="both"/>
      </w:pPr>
      <w:r>
        <w:rPr/>
        <w:t>When the temperature is further increased beyond the neutral point, the thermo EMF decreases</w:t>
      </w:r>
      <w:r>
        <w:rPr>
          <w:spacing w:val="-14"/>
        </w:rPr>
        <w:t> </w:t>
      </w:r>
      <w:r>
        <w:rPr/>
        <w:t>to</w:t>
      </w:r>
      <w:r>
        <w:rPr>
          <w:spacing w:val="-13"/>
        </w:rPr>
        <w:t> </w:t>
      </w:r>
      <w:r>
        <w:rPr/>
        <w:t>zero,</w:t>
      </w:r>
      <w:r>
        <w:rPr>
          <w:spacing w:val="-13"/>
        </w:rPr>
        <w:t> </w:t>
      </w:r>
      <w:r>
        <w:rPr/>
        <w:t>corresponding</w:t>
      </w:r>
      <w:r>
        <w:rPr>
          <w:spacing w:val="-13"/>
        </w:rPr>
        <w:t> </w:t>
      </w:r>
      <w:r>
        <w:rPr/>
        <w:t>to</w:t>
      </w:r>
      <w:r>
        <w:rPr>
          <w:spacing w:val="-14"/>
        </w:rPr>
        <w:t> </w:t>
      </w:r>
      <w:r>
        <w:rPr/>
        <w:t>a</w:t>
      </w:r>
      <w:r>
        <w:rPr>
          <w:spacing w:val="-13"/>
        </w:rPr>
        <w:t> </w:t>
      </w:r>
      <w:r>
        <w:rPr/>
        <w:t>temperature</w:t>
      </w:r>
      <w:r>
        <w:rPr>
          <w:spacing w:val="-13"/>
        </w:rPr>
        <w:t> </w:t>
      </w:r>
      <w:r>
        <w:rPr/>
        <w:t>known</w:t>
      </w:r>
      <w:r>
        <w:rPr>
          <w:spacing w:val="-13"/>
        </w:rPr>
        <w:t> </w:t>
      </w:r>
      <w:r>
        <w:rPr/>
        <w:t>as</w:t>
      </w:r>
      <w:r>
        <w:rPr>
          <w:spacing w:val="-13"/>
        </w:rPr>
        <w:t> </w:t>
      </w:r>
      <w:r>
        <w:rPr/>
        <w:t>the</w:t>
      </w:r>
      <w:r>
        <w:rPr>
          <w:spacing w:val="-14"/>
        </w:rPr>
        <w:t> </w:t>
      </w:r>
      <w:r>
        <w:rPr>
          <w:i/>
        </w:rPr>
        <w:t>inversion</w:t>
      </w:r>
      <w:r>
        <w:rPr>
          <w:i/>
          <w:spacing w:val="-13"/>
        </w:rPr>
        <w:t> </w:t>
      </w:r>
      <w:r>
        <w:rPr>
          <w:i/>
        </w:rPr>
        <w:t>temperature</w:t>
      </w:r>
      <w:r>
        <w:rPr>
          <w:i/>
          <w:spacing w:val="-13"/>
        </w:rPr>
        <w:t> </w:t>
      </w:r>
      <w:r>
        <w:rPr/>
        <w:t>(</w:t>
      </w:r>
      <w:r>
        <w:rPr>
          <w:rFonts w:ascii="Cambria Math" w:eastAsia="Cambria Math"/>
        </w:rPr>
        <w:t>𝑇</w:t>
      </w:r>
      <w:r>
        <w:rPr>
          <w:rFonts w:ascii="Cambria Math" w:eastAsia="Cambria Math"/>
          <w:vertAlign w:val="subscript"/>
        </w:rPr>
        <w:t>i</w:t>
      </w:r>
      <w:r>
        <w:rPr>
          <w:vertAlign w:val="baseline"/>
        </w:rPr>
        <w:t>).</w:t>
      </w:r>
      <w:r>
        <w:rPr>
          <w:spacing w:val="-13"/>
          <w:vertAlign w:val="baseline"/>
        </w:rPr>
        <w:t> </w:t>
      </w:r>
      <w:r>
        <w:rPr>
          <w:vertAlign w:val="baseline"/>
        </w:rPr>
        <w:t>Any further</w:t>
      </w:r>
      <w:r>
        <w:rPr>
          <w:spacing w:val="-10"/>
          <w:vertAlign w:val="baseline"/>
        </w:rPr>
        <w:t> </w:t>
      </w:r>
      <w:r>
        <w:rPr>
          <w:vertAlign w:val="baseline"/>
        </w:rPr>
        <w:t>heating</w:t>
      </w:r>
      <w:r>
        <w:rPr>
          <w:spacing w:val="-12"/>
          <w:vertAlign w:val="baseline"/>
        </w:rPr>
        <w:t> </w:t>
      </w:r>
      <w:r>
        <w:rPr>
          <w:vertAlign w:val="baseline"/>
        </w:rPr>
        <w:t>will</w:t>
      </w:r>
      <w:r>
        <w:rPr>
          <w:spacing w:val="-10"/>
          <w:vertAlign w:val="baseline"/>
        </w:rPr>
        <w:t> </w:t>
      </w:r>
      <w:r>
        <w:rPr>
          <w:vertAlign w:val="baseline"/>
        </w:rPr>
        <w:t>result</w:t>
      </w:r>
      <w:r>
        <w:rPr>
          <w:spacing w:val="-12"/>
          <w:vertAlign w:val="baseline"/>
        </w:rPr>
        <w:t> </w:t>
      </w:r>
      <w:r>
        <w:rPr>
          <w:vertAlign w:val="baseline"/>
        </w:rPr>
        <w:t>in</w:t>
      </w:r>
      <w:r>
        <w:rPr>
          <w:spacing w:val="-11"/>
          <w:vertAlign w:val="baseline"/>
        </w:rPr>
        <w:t> </w:t>
      </w:r>
      <w:r>
        <w:rPr>
          <w:vertAlign w:val="baseline"/>
        </w:rPr>
        <w:t>the</w:t>
      </w:r>
      <w:r>
        <w:rPr>
          <w:spacing w:val="-10"/>
          <w:vertAlign w:val="baseline"/>
        </w:rPr>
        <w:t> </w:t>
      </w:r>
      <w:r>
        <w:rPr>
          <w:vertAlign w:val="baseline"/>
        </w:rPr>
        <w:t>thermo</w:t>
      </w:r>
      <w:r>
        <w:rPr>
          <w:spacing w:val="-12"/>
          <w:vertAlign w:val="baseline"/>
        </w:rPr>
        <w:t> </w:t>
      </w:r>
      <w:r>
        <w:rPr>
          <w:vertAlign w:val="baseline"/>
        </w:rPr>
        <w:t>EMF</w:t>
      </w:r>
      <w:r>
        <w:rPr>
          <w:spacing w:val="-12"/>
          <w:vertAlign w:val="baseline"/>
        </w:rPr>
        <w:t> </w:t>
      </w:r>
      <w:r>
        <w:rPr>
          <w:vertAlign w:val="baseline"/>
        </w:rPr>
        <w:t>being</w:t>
      </w:r>
      <w:r>
        <w:rPr>
          <w:spacing w:val="-13"/>
          <w:vertAlign w:val="baseline"/>
        </w:rPr>
        <w:t> </w:t>
      </w:r>
      <w:r>
        <w:rPr>
          <w:vertAlign w:val="baseline"/>
        </w:rPr>
        <w:t>reversed</w:t>
      </w:r>
      <w:r>
        <w:rPr>
          <w:spacing w:val="-11"/>
          <w:vertAlign w:val="baseline"/>
        </w:rPr>
        <w:t> </w:t>
      </w:r>
      <w:r>
        <w:rPr>
          <w:vertAlign w:val="baseline"/>
        </w:rPr>
        <w:t>(having</w:t>
      </w:r>
      <w:r>
        <w:rPr>
          <w:spacing w:val="-10"/>
          <w:vertAlign w:val="baseline"/>
        </w:rPr>
        <w:t> </w:t>
      </w:r>
      <w:r>
        <w:rPr>
          <w:vertAlign w:val="baseline"/>
        </w:rPr>
        <w:t>negative</w:t>
      </w:r>
      <w:r>
        <w:rPr>
          <w:spacing w:val="-12"/>
          <w:vertAlign w:val="baseline"/>
        </w:rPr>
        <w:t> </w:t>
      </w:r>
      <w:r>
        <w:rPr>
          <w:vertAlign w:val="baseline"/>
        </w:rPr>
        <w:t>values),</w:t>
      </w:r>
      <w:r>
        <w:rPr>
          <w:spacing w:val="-11"/>
          <w:vertAlign w:val="baseline"/>
        </w:rPr>
        <w:t> </w:t>
      </w:r>
      <w:r>
        <w:rPr>
          <w:vertAlign w:val="baseline"/>
        </w:rPr>
        <w:t>since</w:t>
      </w:r>
      <w:r>
        <w:rPr>
          <w:spacing w:val="-8"/>
          <w:vertAlign w:val="baseline"/>
        </w:rPr>
        <w:t> </w:t>
      </w:r>
      <w:r>
        <w:rPr>
          <w:vertAlign w:val="baseline"/>
        </w:rPr>
        <w:t>the number</w:t>
      </w:r>
      <w:r>
        <w:rPr>
          <w:spacing w:val="-11"/>
          <w:vertAlign w:val="baseline"/>
        </w:rPr>
        <w:t> </w:t>
      </w:r>
      <w:r>
        <w:rPr>
          <w:vertAlign w:val="baseline"/>
        </w:rPr>
        <w:t>densities</w:t>
      </w:r>
      <w:r>
        <w:rPr>
          <w:spacing w:val="-11"/>
          <w:vertAlign w:val="baseline"/>
        </w:rPr>
        <w:t> </w:t>
      </w:r>
      <w:r>
        <w:rPr>
          <w:vertAlign w:val="baseline"/>
        </w:rPr>
        <w:t>and</w:t>
      </w:r>
      <w:r>
        <w:rPr>
          <w:spacing w:val="-10"/>
          <w:vertAlign w:val="baseline"/>
        </w:rPr>
        <w:t> </w:t>
      </w:r>
      <w:r>
        <w:rPr>
          <w:vertAlign w:val="baseline"/>
        </w:rPr>
        <w:t>rates</w:t>
      </w:r>
      <w:r>
        <w:rPr>
          <w:spacing w:val="-10"/>
          <w:vertAlign w:val="baseline"/>
        </w:rPr>
        <w:t> </w:t>
      </w:r>
      <w:r>
        <w:rPr>
          <w:vertAlign w:val="baseline"/>
        </w:rPr>
        <w:t>of</w:t>
      </w:r>
      <w:r>
        <w:rPr>
          <w:spacing w:val="-11"/>
          <w:vertAlign w:val="baseline"/>
        </w:rPr>
        <w:t> </w:t>
      </w:r>
      <w:r>
        <w:rPr>
          <w:vertAlign w:val="baseline"/>
        </w:rPr>
        <w:t>diffusion</w:t>
      </w:r>
      <w:r>
        <w:rPr>
          <w:spacing w:val="-11"/>
          <w:vertAlign w:val="baseline"/>
        </w:rPr>
        <w:t> </w:t>
      </w:r>
      <w:r>
        <w:rPr>
          <w:vertAlign w:val="baseline"/>
        </w:rPr>
        <w:t>of</w:t>
      </w:r>
      <w:r>
        <w:rPr>
          <w:spacing w:val="-9"/>
          <w:vertAlign w:val="baseline"/>
        </w:rPr>
        <w:t> </w:t>
      </w:r>
      <w:r>
        <w:rPr>
          <w:vertAlign w:val="baseline"/>
        </w:rPr>
        <w:t>electrons</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two</w:t>
      </w:r>
      <w:r>
        <w:rPr>
          <w:spacing w:val="-9"/>
          <w:vertAlign w:val="baseline"/>
        </w:rPr>
        <w:t> </w:t>
      </w:r>
      <w:r>
        <w:rPr>
          <w:vertAlign w:val="baseline"/>
        </w:rPr>
        <w:t>metals</w:t>
      </w:r>
      <w:r>
        <w:rPr>
          <w:spacing w:val="-7"/>
          <w:vertAlign w:val="baseline"/>
        </w:rPr>
        <w:t> </w:t>
      </w:r>
      <w:r>
        <w:rPr>
          <w:vertAlign w:val="baseline"/>
        </w:rPr>
        <w:t>being</w:t>
      </w:r>
      <w:r>
        <w:rPr>
          <w:spacing w:val="-10"/>
          <w:vertAlign w:val="baseline"/>
        </w:rPr>
        <w:t> </w:t>
      </w:r>
      <w:r>
        <w:rPr>
          <w:vertAlign w:val="baseline"/>
        </w:rPr>
        <w:t>reversed.</w:t>
      </w:r>
      <w:r>
        <w:rPr>
          <w:spacing w:val="-2"/>
          <w:vertAlign w:val="baseline"/>
        </w:rPr>
        <w:t> </w:t>
      </w:r>
      <w:r>
        <w:rPr>
          <w:rFonts w:ascii="Cambria Math" w:eastAsia="Cambria Math"/>
          <w:vertAlign w:val="baseline"/>
        </w:rPr>
        <w:t>𝑇</w:t>
      </w:r>
      <w:r>
        <w:rPr>
          <w:rFonts w:ascii="Cambria Math" w:eastAsia="Cambria Math"/>
          <w:vertAlign w:val="subscript"/>
        </w:rPr>
        <w:t>n</w:t>
      </w:r>
      <w:r>
        <w:rPr>
          <w:vertAlign w:val="baseline"/>
        </w:rPr>
        <w:t>,</w:t>
      </w:r>
      <w:r>
        <w:rPr>
          <w:spacing w:val="-5"/>
          <w:vertAlign w:val="baseline"/>
        </w:rPr>
        <w:t> </w:t>
      </w:r>
      <w:r>
        <w:rPr>
          <w:rFonts w:ascii="Cambria Math" w:eastAsia="Cambria Math"/>
          <w:vertAlign w:val="baseline"/>
        </w:rPr>
        <w:t>𝑇</w:t>
      </w:r>
      <w:r>
        <w:rPr>
          <w:rFonts w:ascii="Cambria Math" w:eastAsia="Cambria Math"/>
          <w:vertAlign w:val="subscript"/>
        </w:rPr>
        <w:t>i</w:t>
      </w:r>
      <w:r>
        <w:rPr>
          <w:rFonts w:ascii="Cambria Math" w:eastAsia="Cambria Math"/>
          <w:vertAlign w:val="baseline"/>
        </w:rPr>
        <w:t> </w:t>
      </w:r>
      <w:r>
        <w:rPr>
          <w:vertAlign w:val="baseline"/>
        </w:rPr>
        <w:t>and the temperature at the cold junction (</w:t>
      </w:r>
      <w:r>
        <w:rPr>
          <w:rFonts w:ascii="Cambria Math" w:eastAsia="Cambria Math"/>
          <w:vertAlign w:val="baseline"/>
        </w:rPr>
        <w:t>𝑇</w:t>
      </w:r>
      <w:r>
        <w:rPr>
          <w:rFonts w:ascii="Cambria Math" w:eastAsia="Cambria Math"/>
          <w:vertAlign w:val="subscript"/>
        </w:rPr>
        <w:t>c</w:t>
      </w:r>
      <w:r>
        <w:rPr>
          <w:vertAlign w:val="baseline"/>
        </w:rPr>
        <w:t>) are related via the equation</w:t>
      </w:r>
    </w:p>
    <w:p>
      <w:pPr>
        <w:pStyle w:val="BodyText"/>
        <w:spacing w:before="9" w:after="1"/>
        <w:rPr>
          <w:sz w:val="13"/>
        </w:rPr>
      </w:pPr>
    </w:p>
    <w:tbl>
      <w:tblPr>
        <w:tblW w:w="0" w:type="auto"/>
        <w:jc w:val="left"/>
        <w:tblInd w:w="4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1"/>
        <w:gridCol w:w="2108"/>
      </w:tblGrid>
      <w:tr>
        <w:trPr>
          <w:trHeight w:val="272" w:hRule="atLeast"/>
        </w:trPr>
        <w:tc>
          <w:tcPr>
            <w:tcW w:w="3551" w:type="dxa"/>
          </w:tcPr>
          <w:p>
            <w:pPr>
              <w:pStyle w:val="TableParagraph"/>
              <w:spacing w:line="240" w:lineRule="exact"/>
              <w:ind w:left="50"/>
              <w:rPr>
                <w:rFonts w:ascii="Cambria Math" w:hAnsi="Cambria Math" w:eastAsia="Cambria Math"/>
                <w:sz w:val="24"/>
              </w:rPr>
            </w:pPr>
            <w:r>
              <w:rPr>
                <w:rFonts w:ascii="Cambria Math" w:hAnsi="Cambria Math" w:eastAsia="Cambria Math"/>
                <w:w w:val="105"/>
                <w:sz w:val="24"/>
              </w:rPr>
              <w:t>𝑇</w:t>
            </w:r>
            <w:r>
              <w:rPr>
                <w:rFonts w:ascii="Cambria Math" w:hAnsi="Cambria Math" w:eastAsia="Cambria Math"/>
                <w:w w:val="105"/>
                <w:sz w:val="24"/>
                <w:vertAlign w:val="subscript"/>
              </w:rPr>
              <w:t>n</w:t>
            </w:r>
            <w:r>
              <w:rPr>
                <w:rFonts w:ascii="Cambria Math" w:hAnsi="Cambria Math" w:eastAsia="Cambria Math"/>
                <w:spacing w:val="-14"/>
                <w:w w:val="105"/>
                <w:sz w:val="24"/>
                <w:vertAlign w:val="baseline"/>
              </w:rPr>
              <w:t> </w:t>
            </w:r>
            <w:r>
              <w:rPr>
                <w:rFonts w:ascii="Cambria Math" w:hAnsi="Cambria Math" w:eastAsia="Cambria Math"/>
                <w:w w:val="105"/>
                <w:sz w:val="24"/>
                <w:vertAlign w:val="baseline"/>
              </w:rPr>
              <w:t>−</w:t>
            </w:r>
            <w:r>
              <w:rPr>
                <w:rFonts w:ascii="Cambria Math" w:hAnsi="Cambria Math" w:eastAsia="Cambria Math"/>
                <w:spacing w:val="-14"/>
                <w:w w:val="105"/>
                <w:sz w:val="24"/>
                <w:vertAlign w:val="baseline"/>
              </w:rPr>
              <w:t> </w:t>
            </w:r>
            <w:r>
              <w:rPr>
                <w:rFonts w:ascii="Cambria Math" w:hAnsi="Cambria Math" w:eastAsia="Cambria Math"/>
                <w:w w:val="105"/>
                <w:sz w:val="24"/>
                <w:vertAlign w:val="baseline"/>
              </w:rPr>
              <w:t>𝑇</w:t>
            </w:r>
            <w:r>
              <w:rPr>
                <w:rFonts w:ascii="Cambria Math" w:hAnsi="Cambria Math" w:eastAsia="Cambria Math"/>
                <w:w w:val="105"/>
                <w:sz w:val="24"/>
                <w:vertAlign w:val="subscript"/>
              </w:rPr>
              <w:t>c</w:t>
            </w:r>
            <w:r>
              <w:rPr>
                <w:rFonts w:ascii="Cambria Math" w:hAnsi="Cambria Math" w:eastAsia="Cambria Math"/>
                <w:spacing w:val="-7"/>
                <w:w w:val="105"/>
                <w:sz w:val="24"/>
                <w:vertAlign w:val="baseline"/>
              </w:rPr>
              <w:t> </w:t>
            </w:r>
            <w:r>
              <w:rPr>
                <w:rFonts w:ascii="Cambria Math" w:hAnsi="Cambria Math" w:eastAsia="Cambria Math"/>
                <w:w w:val="105"/>
                <w:sz w:val="24"/>
                <w:vertAlign w:val="baseline"/>
              </w:rPr>
              <w:t>=</w:t>
            </w:r>
            <w:r>
              <w:rPr>
                <w:rFonts w:ascii="Cambria Math" w:hAnsi="Cambria Math" w:eastAsia="Cambria Math"/>
                <w:spacing w:val="-9"/>
                <w:w w:val="105"/>
                <w:sz w:val="24"/>
                <w:vertAlign w:val="baseline"/>
              </w:rPr>
              <w:t> </w:t>
            </w:r>
            <w:r>
              <w:rPr>
                <w:rFonts w:ascii="Cambria Math" w:hAnsi="Cambria Math" w:eastAsia="Cambria Math"/>
                <w:w w:val="105"/>
                <w:sz w:val="24"/>
                <w:vertAlign w:val="baseline"/>
              </w:rPr>
              <w:t>𝑇</w:t>
            </w:r>
            <w:r>
              <w:rPr>
                <w:rFonts w:ascii="Cambria Math" w:hAnsi="Cambria Math" w:eastAsia="Cambria Math"/>
                <w:w w:val="105"/>
                <w:sz w:val="24"/>
                <w:vertAlign w:val="subscript"/>
              </w:rPr>
              <w:t>i</w:t>
            </w:r>
            <w:r>
              <w:rPr>
                <w:rFonts w:ascii="Cambria Math" w:hAnsi="Cambria Math" w:eastAsia="Cambria Math"/>
                <w:spacing w:val="-12"/>
                <w:w w:val="105"/>
                <w:sz w:val="24"/>
                <w:vertAlign w:val="baseline"/>
              </w:rPr>
              <w:t> </w:t>
            </w:r>
            <w:r>
              <w:rPr>
                <w:rFonts w:ascii="Cambria Math" w:hAnsi="Cambria Math" w:eastAsia="Cambria Math"/>
                <w:w w:val="105"/>
                <w:sz w:val="24"/>
                <w:vertAlign w:val="baseline"/>
              </w:rPr>
              <w:t>−</w:t>
            </w:r>
            <w:r>
              <w:rPr>
                <w:rFonts w:ascii="Cambria Math" w:hAnsi="Cambria Math" w:eastAsia="Cambria Math"/>
                <w:spacing w:val="-14"/>
                <w:w w:val="105"/>
                <w:sz w:val="24"/>
                <w:vertAlign w:val="baseline"/>
              </w:rPr>
              <w:t> </w:t>
            </w:r>
            <w:r>
              <w:rPr>
                <w:rFonts w:ascii="Cambria Math" w:hAnsi="Cambria Math" w:eastAsia="Cambria Math"/>
                <w:spacing w:val="-5"/>
                <w:w w:val="105"/>
                <w:sz w:val="24"/>
                <w:vertAlign w:val="baseline"/>
              </w:rPr>
              <w:t>𝑇</w:t>
            </w:r>
            <w:r>
              <w:rPr>
                <w:rFonts w:ascii="Cambria Math" w:hAnsi="Cambria Math" w:eastAsia="Cambria Math"/>
                <w:spacing w:val="-5"/>
                <w:w w:val="105"/>
                <w:sz w:val="24"/>
                <w:vertAlign w:val="subscript"/>
              </w:rPr>
              <w:t>n</w:t>
            </w:r>
            <w:r>
              <w:rPr>
                <w:rFonts w:ascii="Cambria Math" w:hAnsi="Cambria Math" w:eastAsia="Cambria Math"/>
                <w:spacing w:val="-5"/>
                <w:w w:val="105"/>
                <w:sz w:val="24"/>
                <w:vertAlign w:val="baseline"/>
              </w:rPr>
              <w:t>,</w:t>
            </w:r>
          </w:p>
        </w:tc>
        <w:tc>
          <w:tcPr>
            <w:tcW w:w="2108" w:type="dxa"/>
          </w:tcPr>
          <w:p>
            <w:pPr>
              <w:pStyle w:val="TableParagraph"/>
              <w:spacing w:line="240" w:lineRule="exact"/>
              <w:ind w:right="49"/>
              <w:jc w:val="right"/>
              <w:rPr>
                <w:rFonts w:ascii="Cambria Math"/>
                <w:sz w:val="24"/>
              </w:rPr>
            </w:pPr>
            <w:r>
              <w:rPr>
                <w:rFonts w:ascii="Cambria Math"/>
                <w:spacing w:val="-5"/>
                <w:sz w:val="24"/>
              </w:rPr>
              <w:t>(1)</w:t>
            </w:r>
          </w:p>
        </w:tc>
      </w:tr>
    </w:tbl>
    <w:p>
      <w:pPr>
        <w:pStyle w:val="BodyText"/>
        <w:spacing w:line="276" w:lineRule="auto" w:before="87"/>
        <w:ind w:left="132" w:right="130"/>
        <w:jc w:val="both"/>
      </w:pPr>
      <w:r>
        <w:rPr/>
        <w:t>which</w:t>
      </w:r>
      <w:r>
        <w:rPr>
          <w:spacing w:val="-4"/>
        </w:rPr>
        <w:t> </w:t>
      </w:r>
      <w:r>
        <w:rPr/>
        <w:t>gives</w:t>
      </w:r>
      <w:r>
        <w:rPr>
          <w:spacing w:val="-3"/>
        </w:rPr>
        <w:t> </w:t>
      </w:r>
      <w:r>
        <w:rPr>
          <w:rFonts w:ascii="Cambria Math" w:eastAsia="Cambria Math"/>
        </w:rPr>
        <w:t>2𝑇</w:t>
      </w:r>
      <w:r>
        <w:rPr>
          <w:rFonts w:ascii="Cambria Math" w:eastAsia="Cambria Math"/>
          <w:vertAlign w:val="subscript"/>
        </w:rPr>
        <w:t>n</w:t>
      </w:r>
      <w:r>
        <w:rPr>
          <w:rFonts w:ascii="Cambria Math" w:eastAsia="Cambria Math"/>
          <w:spacing w:val="17"/>
          <w:vertAlign w:val="baseline"/>
        </w:rPr>
        <w:t> </w:t>
      </w:r>
      <w:r>
        <w:rPr>
          <w:rFonts w:ascii="Cambria Math" w:eastAsia="Cambria Math"/>
          <w:vertAlign w:val="baseline"/>
        </w:rPr>
        <w:t>= 𝑇</w:t>
      </w:r>
      <w:r>
        <w:rPr>
          <w:rFonts w:ascii="Cambria Math" w:eastAsia="Cambria Math"/>
          <w:vertAlign w:val="subscript"/>
        </w:rPr>
        <w:t>i</w:t>
      </w:r>
      <w:r>
        <w:rPr>
          <w:rFonts w:ascii="Cambria Math" w:eastAsia="Cambria Math"/>
          <w:vertAlign w:val="baseline"/>
        </w:rPr>
        <w:t> +</w:t>
      </w:r>
      <w:r>
        <w:rPr>
          <w:rFonts w:ascii="Cambria Math" w:eastAsia="Cambria Math"/>
          <w:spacing w:val="-5"/>
          <w:vertAlign w:val="baseline"/>
        </w:rPr>
        <w:t> </w:t>
      </w:r>
      <w:r>
        <w:rPr>
          <w:rFonts w:ascii="Cambria Math" w:eastAsia="Cambria Math"/>
          <w:vertAlign w:val="baseline"/>
        </w:rPr>
        <w:t>𝑇</w:t>
      </w:r>
      <w:r>
        <w:rPr>
          <w:rFonts w:ascii="Cambria Math" w:eastAsia="Cambria Math"/>
          <w:vertAlign w:val="subscript"/>
        </w:rPr>
        <w:t>c</w:t>
      </w:r>
      <w:r>
        <w:rPr>
          <w:vertAlign w:val="baseline"/>
        </w:rPr>
        <w:t>.</w:t>
      </w:r>
      <w:r>
        <w:rPr>
          <w:spacing w:val="-3"/>
          <w:vertAlign w:val="baseline"/>
        </w:rPr>
        <w:t> </w:t>
      </w:r>
      <w:r>
        <w:rPr>
          <w:vertAlign w:val="baseline"/>
        </w:rPr>
        <w:t>Unlike</w:t>
      </w:r>
      <w:r>
        <w:rPr>
          <w:spacing w:val="-3"/>
          <w:vertAlign w:val="baseline"/>
        </w:rPr>
        <w:t> </w:t>
      </w:r>
      <w:r>
        <w:rPr>
          <w:vertAlign w:val="baseline"/>
        </w:rPr>
        <w:t>the</w:t>
      </w:r>
      <w:r>
        <w:rPr>
          <w:spacing w:val="-5"/>
          <w:vertAlign w:val="baseline"/>
        </w:rPr>
        <w:t> </w:t>
      </w:r>
      <w:r>
        <w:rPr>
          <w:vertAlign w:val="baseline"/>
        </w:rPr>
        <w:t>neutral</w:t>
      </w:r>
      <w:r>
        <w:rPr>
          <w:spacing w:val="-3"/>
          <w:vertAlign w:val="baseline"/>
        </w:rPr>
        <w:t> </w:t>
      </w:r>
      <w:r>
        <w:rPr>
          <w:vertAlign w:val="baseline"/>
        </w:rPr>
        <w:t>temperature,</w:t>
      </w:r>
      <w:r>
        <w:rPr>
          <w:spacing w:val="-3"/>
          <w:vertAlign w:val="baseline"/>
        </w:rPr>
        <w:t> </w:t>
      </w:r>
      <w:r>
        <w:rPr>
          <w:vertAlign w:val="baseline"/>
        </w:rPr>
        <w:t>the</w:t>
      </w:r>
      <w:r>
        <w:rPr>
          <w:spacing w:val="-2"/>
          <w:vertAlign w:val="baseline"/>
        </w:rPr>
        <w:t> </w:t>
      </w:r>
      <w:r>
        <w:rPr>
          <w:vertAlign w:val="baseline"/>
        </w:rPr>
        <w:t>inversion</w:t>
      </w:r>
      <w:r>
        <w:rPr>
          <w:spacing w:val="-3"/>
          <w:vertAlign w:val="baseline"/>
        </w:rPr>
        <w:t> </w:t>
      </w:r>
      <w:r>
        <w:rPr>
          <w:vertAlign w:val="baseline"/>
        </w:rPr>
        <w:t>temperature</w:t>
      </w:r>
      <w:r>
        <w:rPr>
          <w:spacing w:val="-3"/>
          <w:vertAlign w:val="baseline"/>
        </w:rPr>
        <w:t> </w:t>
      </w:r>
      <w:r>
        <w:rPr>
          <w:vertAlign w:val="baseline"/>
        </w:rPr>
        <w:t>depends on the temperature of the cold junction, in addition to the nature of the materials forming the </w:t>
      </w:r>
      <w:r>
        <w:rPr>
          <w:spacing w:val="-2"/>
          <w:vertAlign w:val="baseline"/>
        </w:rPr>
        <w:t>thermocouple.</w:t>
      </w:r>
    </w:p>
    <w:p>
      <w:pPr>
        <w:pStyle w:val="BodyText"/>
        <w:spacing w:before="41"/>
      </w:pPr>
    </w:p>
    <w:p>
      <w:pPr>
        <w:pStyle w:val="BodyText"/>
        <w:spacing w:line="276" w:lineRule="auto" w:before="1"/>
        <w:ind w:left="132" w:right="132" w:firstLine="566"/>
        <w:jc w:val="both"/>
      </w:pPr>
      <w:r>
        <w:rPr/>
        <w:t>As seen from </w:t>
      </w:r>
      <w:r>
        <w:rPr>
          <w:b/>
        </w:rPr>
        <w:t>Figure 2</w:t>
      </w:r>
      <w:r>
        <w:rPr/>
        <w:t>, the graph of the thermo EMF vs. temperature of the hot junction is</w:t>
      </w:r>
      <w:r>
        <w:rPr>
          <w:spacing w:val="-14"/>
        </w:rPr>
        <w:t> </w:t>
      </w:r>
      <w:r>
        <w:rPr>
          <w:i/>
        </w:rPr>
        <w:t>parabolic</w:t>
      </w:r>
      <w:r>
        <w:rPr>
          <w:i/>
          <w:spacing w:val="-13"/>
        </w:rPr>
        <w:t> </w:t>
      </w:r>
      <w:r>
        <w:rPr/>
        <w:t>in</w:t>
      </w:r>
      <w:r>
        <w:rPr>
          <w:spacing w:val="-13"/>
        </w:rPr>
        <w:t> </w:t>
      </w:r>
      <w:r>
        <w:rPr/>
        <w:t>nature,</w:t>
      </w:r>
      <w:r>
        <w:rPr>
          <w:spacing w:val="-13"/>
        </w:rPr>
        <w:t> </w:t>
      </w:r>
      <w:r>
        <w:rPr/>
        <w:t>in</w:t>
      </w:r>
      <w:r>
        <w:rPr>
          <w:spacing w:val="-14"/>
        </w:rPr>
        <w:t> </w:t>
      </w:r>
      <w:r>
        <w:rPr/>
        <w:t>contrast</w:t>
      </w:r>
      <w:r>
        <w:rPr>
          <w:spacing w:val="-12"/>
        </w:rPr>
        <w:t> </w:t>
      </w:r>
      <w:r>
        <w:rPr/>
        <w:t>with</w:t>
      </w:r>
      <w:r>
        <w:rPr>
          <w:spacing w:val="-14"/>
        </w:rPr>
        <w:t> </w:t>
      </w:r>
      <w:r>
        <w:rPr/>
        <w:t>the</w:t>
      </w:r>
      <w:r>
        <w:rPr>
          <w:spacing w:val="-13"/>
        </w:rPr>
        <w:t> </w:t>
      </w:r>
      <w:r>
        <w:rPr/>
        <w:t>Seebeck</w:t>
      </w:r>
      <w:r>
        <w:rPr>
          <w:spacing w:val="-13"/>
        </w:rPr>
        <w:t> </w:t>
      </w:r>
      <w:r>
        <w:rPr/>
        <w:t>relation</w:t>
      </w:r>
      <w:r>
        <w:rPr>
          <w:spacing w:val="-13"/>
        </w:rPr>
        <w:t> </w:t>
      </w:r>
      <w:r>
        <w:rPr/>
        <w:t>at</w:t>
      </w:r>
      <w:r>
        <w:rPr>
          <w:spacing w:val="-13"/>
        </w:rPr>
        <w:t> </w:t>
      </w:r>
      <w:r>
        <w:rPr/>
        <w:t>low</w:t>
      </w:r>
      <w:r>
        <w:rPr>
          <w:spacing w:val="-14"/>
        </w:rPr>
        <w:t> </w:t>
      </w:r>
      <w:r>
        <w:rPr/>
        <w:t>temperatures,</w:t>
      </w:r>
      <w:r>
        <w:rPr>
          <w:spacing w:val="-11"/>
        </w:rPr>
        <w:t> </w:t>
      </w:r>
      <w:r>
        <w:rPr/>
        <w:t>which</w:t>
      </w:r>
      <w:r>
        <w:rPr>
          <w:spacing w:val="-14"/>
        </w:rPr>
        <w:t> </w:t>
      </w:r>
      <w:r>
        <w:rPr/>
        <w:t>is</w:t>
      </w:r>
      <w:r>
        <w:rPr>
          <w:spacing w:val="-8"/>
        </w:rPr>
        <w:t> </w:t>
      </w:r>
      <w:r>
        <w:rPr>
          <w:i/>
        </w:rPr>
        <w:t>linear</w:t>
      </w:r>
      <w:r>
        <w:rPr/>
        <w:t>. Thus</w:t>
      </w:r>
      <w:r>
        <w:rPr>
          <w:spacing w:val="-10"/>
        </w:rPr>
        <w:t> </w:t>
      </w:r>
      <w:r>
        <w:rPr/>
        <w:t>a</w:t>
      </w:r>
      <w:r>
        <w:rPr>
          <w:spacing w:val="-9"/>
        </w:rPr>
        <w:t> </w:t>
      </w:r>
      <w:r>
        <w:rPr/>
        <w:t>more</w:t>
      </w:r>
      <w:r>
        <w:rPr>
          <w:spacing w:val="-9"/>
        </w:rPr>
        <w:t> </w:t>
      </w:r>
      <w:r>
        <w:rPr/>
        <w:t>accurate</w:t>
      </w:r>
      <w:r>
        <w:rPr>
          <w:spacing w:val="-9"/>
        </w:rPr>
        <w:t> </w:t>
      </w:r>
      <w:r>
        <w:rPr/>
        <w:t>relationship</w:t>
      </w:r>
      <w:r>
        <w:rPr>
          <w:spacing w:val="-9"/>
        </w:rPr>
        <w:t> </w:t>
      </w:r>
      <w:r>
        <w:rPr/>
        <w:t>between</w:t>
      </w:r>
      <w:r>
        <w:rPr>
          <w:spacing w:val="-9"/>
        </w:rPr>
        <w:t> </w:t>
      </w:r>
      <w:r>
        <w:rPr/>
        <w:t>the</w:t>
      </w:r>
      <w:r>
        <w:rPr>
          <w:spacing w:val="-12"/>
        </w:rPr>
        <w:t> </w:t>
      </w:r>
      <w:r>
        <w:rPr/>
        <w:t>thermo</w:t>
      </w:r>
      <w:r>
        <w:rPr>
          <w:spacing w:val="-9"/>
        </w:rPr>
        <w:t> </w:t>
      </w:r>
      <w:r>
        <w:rPr/>
        <w:t>EMF</w:t>
      </w:r>
      <w:r>
        <w:rPr>
          <w:spacing w:val="-9"/>
        </w:rPr>
        <w:t> </w:t>
      </w:r>
      <w:r>
        <w:rPr/>
        <w:t>(</w:t>
      </w:r>
      <w:r>
        <w:rPr>
          <w:rFonts w:ascii="Cambria Math" w:eastAsia="Cambria Math"/>
        </w:rPr>
        <w:t>𝐸</w:t>
      </w:r>
      <w:r>
        <w:rPr/>
        <w:t>)</w:t>
      </w:r>
      <w:r>
        <w:rPr>
          <w:spacing w:val="-10"/>
        </w:rPr>
        <w:t> </w:t>
      </w:r>
      <w:r>
        <w:rPr/>
        <w:t>and</w:t>
      </w:r>
      <w:r>
        <w:rPr>
          <w:spacing w:val="-8"/>
        </w:rPr>
        <w:t> </w:t>
      </w:r>
      <w:r>
        <w:rPr/>
        <w:t>the</w:t>
      </w:r>
      <w:r>
        <w:rPr>
          <w:spacing w:val="-9"/>
        </w:rPr>
        <w:t> </w:t>
      </w:r>
      <w:r>
        <w:rPr/>
        <w:t>temperature</w:t>
      </w:r>
      <w:r>
        <w:rPr>
          <w:spacing w:val="-9"/>
        </w:rPr>
        <w:t> </w:t>
      </w:r>
      <w:r>
        <w:rPr/>
        <w:t>of</w:t>
      </w:r>
      <w:r>
        <w:rPr>
          <w:spacing w:val="-10"/>
        </w:rPr>
        <w:t> </w:t>
      </w:r>
      <w:r>
        <w:rPr/>
        <w:t>the</w:t>
      </w:r>
      <w:r>
        <w:rPr>
          <w:spacing w:val="-9"/>
        </w:rPr>
        <w:t> </w:t>
      </w:r>
      <w:r>
        <w:rPr/>
        <w:t>hot junction (</w:t>
      </w:r>
      <w:r>
        <w:rPr>
          <w:rFonts w:ascii="Cambria Math" w:eastAsia="Cambria Math"/>
        </w:rPr>
        <w:t>𝑇</w:t>
      </w:r>
      <w:r>
        <w:rPr/>
        <w:t>) is</w:t>
      </w:r>
    </w:p>
    <w:p>
      <w:pPr>
        <w:pStyle w:val="BodyText"/>
        <w:spacing w:before="1"/>
        <w:rPr>
          <w:sz w:val="11"/>
        </w:rPr>
      </w:pPr>
    </w:p>
    <w:tbl>
      <w:tblPr>
        <w:tblW w:w="0" w:type="auto"/>
        <w:jc w:val="left"/>
        <w:tblInd w:w="4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8"/>
        <w:gridCol w:w="2129"/>
      </w:tblGrid>
      <w:tr>
        <w:trPr>
          <w:trHeight w:val="583" w:hRule="atLeast"/>
        </w:trPr>
        <w:tc>
          <w:tcPr>
            <w:tcW w:w="3488" w:type="dxa"/>
          </w:tcPr>
          <w:p>
            <w:pPr>
              <w:pStyle w:val="TableParagraph"/>
              <w:spacing w:line="362" w:lineRule="exact"/>
              <w:ind w:left="50"/>
              <w:rPr>
                <w:rFonts w:ascii="Cambria Math" w:eastAsia="Cambria Math"/>
                <w:sz w:val="24"/>
              </w:rPr>
            </w:pPr>
            <w:r>
              <w:rPr>
                <w:rFonts w:ascii="Cambria Math" w:eastAsia="Cambria Math"/>
                <w:sz w:val="24"/>
              </w:rPr>
              <w:t>𝐸</w:t>
            </w:r>
            <w:r>
              <w:rPr>
                <w:rFonts w:ascii="Cambria Math" w:eastAsia="Cambria Math"/>
                <w:spacing w:val="22"/>
                <w:sz w:val="24"/>
              </w:rPr>
              <w:t> </w:t>
            </w:r>
            <w:r>
              <w:rPr>
                <w:rFonts w:ascii="Cambria Math" w:eastAsia="Cambria Math"/>
                <w:sz w:val="24"/>
              </w:rPr>
              <w:t>=</w:t>
            </w:r>
            <w:r>
              <w:rPr>
                <w:rFonts w:ascii="Cambria Math" w:eastAsia="Cambria Math"/>
                <w:spacing w:val="12"/>
                <w:sz w:val="24"/>
              </w:rPr>
              <w:t> </w:t>
            </w:r>
            <w:r>
              <w:rPr>
                <w:rFonts w:ascii="Cambria Math" w:eastAsia="Cambria Math"/>
                <w:sz w:val="24"/>
              </w:rPr>
              <w:t>𝛼𝑇</w:t>
            </w:r>
            <w:r>
              <w:rPr>
                <w:rFonts w:ascii="Cambria Math" w:eastAsia="Cambria Math"/>
                <w:spacing w:val="6"/>
                <w:sz w:val="24"/>
              </w:rPr>
              <w:t> </w:t>
            </w:r>
            <w:r>
              <w:rPr>
                <w:rFonts w:ascii="Cambria Math" w:eastAsia="Cambria Math"/>
                <w:sz w:val="24"/>
              </w:rPr>
              <w:t>+ </w:t>
            </w:r>
            <w:r>
              <w:rPr>
                <w:rFonts w:ascii="Cambria Math" w:eastAsia="Cambria Math"/>
                <w:position w:val="18"/>
                <w:sz w:val="24"/>
              </w:rPr>
              <w:t>1</w:t>
            </w:r>
            <w:r>
              <w:rPr>
                <w:rFonts w:ascii="Cambria Math" w:eastAsia="Cambria Math"/>
                <w:spacing w:val="-13"/>
                <w:position w:val="18"/>
                <w:sz w:val="24"/>
              </w:rPr>
              <w:t> </w:t>
            </w:r>
            <w:r>
              <w:rPr>
                <w:rFonts w:ascii="Cambria Math" w:eastAsia="Cambria Math"/>
                <w:spacing w:val="-4"/>
                <w:sz w:val="24"/>
              </w:rPr>
              <w:t>𝛽𝑇</w:t>
            </w:r>
            <w:r>
              <w:rPr>
                <w:rFonts w:ascii="Cambria Math" w:eastAsia="Cambria Math"/>
                <w:spacing w:val="-4"/>
                <w:sz w:val="24"/>
                <w:vertAlign w:val="superscript"/>
              </w:rPr>
              <w:t>2</w:t>
            </w:r>
            <w:r>
              <w:rPr>
                <w:rFonts w:ascii="Cambria Math" w:eastAsia="Cambria Math"/>
                <w:spacing w:val="-4"/>
                <w:sz w:val="24"/>
                <w:vertAlign w:val="baseline"/>
              </w:rPr>
              <w:t>,</w:t>
            </w:r>
          </w:p>
          <w:p>
            <w:pPr>
              <w:pStyle w:val="TableParagraph"/>
              <w:spacing w:line="201" w:lineRule="exact"/>
              <w:ind w:left="1101"/>
              <w:rPr>
                <w:rFonts w:ascii="Cambria Math"/>
                <w:sz w:val="24"/>
              </w:rPr>
            </w:pPr>
            <w:r>
              <w:rPr/>
              <mc:AlternateContent>
                <mc:Choice Requires="wps">
                  <w:drawing>
                    <wp:anchor distT="0" distB="0" distL="0" distR="0" allowOverlap="1" layoutInCell="1" locked="0" behindDoc="1" simplePos="0" relativeHeight="486030336">
                      <wp:simplePos x="0" y="0"/>
                      <wp:positionH relativeFrom="column">
                        <wp:posOffset>699262</wp:posOffset>
                      </wp:positionH>
                      <wp:positionV relativeFrom="paragraph">
                        <wp:posOffset>-44345</wp:posOffset>
                      </wp:positionV>
                      <wp:extent cx="84455" cy="1079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84455" cy="10795"/>
                                <a:chExt cx="84455" cy="10795"/>
                              </a:xfrm>
                            </wpg:grpSpPr>
                            <wps:wsp>
                              <wps:cNvPr id="10" name="Graphic 10"/>
                              <wps:cNvSpPr/>
                              <wps:spPr>
                                <a:xfrm>
                                  <a:off x="0" y="0"/>
                                  <a:ext cx="84455" cy="10795"/>
                                </a:xfrm>
                                <a:custGeom>
                                  <a:avLst/>
                                  <a:gdLst/>
                                  <a:ahLst/>
                                  <a:cxnLst/>
                                  <a:rect l="l" t="t" r="r" b="b"/>
                                  <a:pathLst>
                                    <a:path w="84455" h="10795">
                                      <a:moveTo>
                                        <a:pt x="84124" y="0"/>
                                      </a:moveTo>
                                      <a:lnTo>
                                        <a:pt x="0" y="0"/>
                                      </a:lnTo>
                                      <a:lnTo>
                                        <a:pt x="0" y="10667"/>
                                      </a:lnTo>
                                      <a:lnTo>
                                        <a:pt x="84124" y="10667"/>
                                      </a:lnTo>
                                      <a:lnTo>
                                        <a:pt x="841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060001pt;margin-top:-3.491804pt;width:6.65pt;height:.85pt;mso-position-horizontal-relative:column;mso-position-vertical-relative:paragraph;z-index:-17286144" id="docshapegroup6" coordorigin="1101,-70" coordsize="133,17">
                      <v:rect style="position:absolute;left:1101;top:-70;width:133;height:17" id="docshape7" filled="true" fillcolor="#000000" stroked="false">
                        <v:fill type="solid"/>
                      </v:rect>
                      <w10:wrap type="none"/>
                    </v:group>
                  </w:pict>
                </mc:Fallback>
              </mc:AlternateContent>
            </w:r>
            <w:r>
              <w:rPr>
                <w:rFonts w:ascii="Cambria Math"/>
                <w:spacing w:val="-10"/>
                <w:sz w:val="24"/>
              </w:rPr>
              <w:t>2</w:t>
            </w:r>
          </w:p>
        </w:tc>
        <w:tc>
          <w:tcPr>
            <w:tcW w:w="2129" w:type="dxa"/>
          </w:tcPr>
          <w:p>
            <w:pPr>
              <w:pStyle w:val="TableParagraph"/>
              <w:spacing w:before="119"/>
              <w:ind w:right="47"/>
              <w:jc w:val="right"/>
              <w:rPr>
                <w:rFonts w:ascii="Cambria Math"/>
                <w:sz w:val="24"/>
              </w:rPr>
            </w:pPr>
            <w:r>
              <w:rPr>
                <w:rFonts w:ascii="Cambria Math"/>
                <w:spacing w:val="-5"/>
                <w:sz w:val="24"/>
              </w:rPr>
              <w:t>(2)</w:t>
            </w:r>
          </w:p>
        </w:tc>
      </w:tr>
    </w:tbl>
    <w:p>
      <w:pPr>
        <w:pStyle w:val="BodyText"/>
        <w:spacing w:line="276" w:lineRule="auto" w:before="67"/>
        <w:ind w:left="132" w:right="132"/>
        <w:jc w:val="both"/>
      </w:pPr>
      <w:r>
        <w:rPr/>
        <w:t>where </w:t>
      </w:r>
      <w:r>
        <w:rPr>
          <w:rFonts w:ascii="Cambria Math" w:eastAsia="Cambria Math"/>
        </w:rPr>
        <w:t>𝛼 </w:t>
      </w:r>
      <w:r>
        <w:rPr/>
        <w:t>is</w:t>
      </w:r>
      <w:r>
        <w:rPr>
          <w:spacing w:val="-10"/>
        </w:rPr>
        <w:t> </w:t>
      </w:r>
      <w:r>
        <w:rPr/>
        <w:t>just</w:t>
      </w:r>
      <w:r>
        <w:rPr>
          <w:spacing w:val="-10"/>
        </w:rPr>
        <w:t> </w:t>
      </w:r>
      <w:r>
        <w:rPr/>
        <w:t>the</w:t>
      </w:r>
      <w:r>
        <w:rPr>
          <w:spacing w:val="-10"/>
        </w:rPr>
        <w:t> </w:t>
      </w:r>
      <w:r>
        <w:rPr/>
        <w:t>Seebeck</w:t>
      </w:r>
      <w:r>
        <w:rPr>
          <w:spacing w:val="-11"/>
        </w:rPr>
        <w:t> </w:t>
      </w:r>
      <w:r>
        <w:rPr/>
        <w:t>coefficient</w:t>
      </w:r>
      <w:r>
        <w:rPr>
          <w:spacing w:val="-10"/>
        </w:rPr>
        <w:t> </w:t>
      </w:r>
      <w:r>
        <w:rPr/>
        <w:t>as</w:t>
      </w:r>
      <w:r>
        <w:rPr>
          <w:spacing w:val="-10"/>
        </w:rPr>
        <w:t> </w:t>
      </w:r>
      <w:r>
        <w:rPr/>
        <w:t>seen</w:t>
      </w:r>
      <w:r>
        <w:rPr>
          <w:spacing w:val="-10"/>
        </w:rPr>
        <w:t> </w:t>
      </w:r>
      <w:r>
        <w:rPr/>
        <w:t>before.</w:t>
      </w:r>
      <w:r>
        <w:rPr>
          <w:spacing w:val="-9"/>
        </w:rPr>
        <w:t> </w:t>
      </w:r>
      <w:r>
        <w:rPr/>
        <w:t>Together, </w:t>
      </w:r>
      <w:r>
        <w:rPr>
          <w:rFonts w:ascii="Cambria Math" w:eastAsia="Cambria Math"/>
        </w:rPr>
        <w:t>𝛼 </w:t>
      </w:r>
      <w:r>
        <w:rPr/>
        <w:t>and</w:t>
      </w:r>
      <w:r>
        <w:rPr>
          <w:spacing w:val="-2"/>
        </w:rPr>
        <w:t> </w:t>
      </w:r>
      <w:r>
        <w:rPr>
          <w:rFonts w:ascii="Cambria Math" w:eastAsia="Cambria Math"/>
        </w:rPr>
        <w:t>𝛽 </w:t>
      </w:r>
      <w:r>
        <w:rPr/>
        <w:t>are</w:t>
      </w:r>
      <w:r>
        <w:rPr>
          <w:spacing w:val="-10"/>
        </w:rPr>
        <w:t> </w:t>
      </w:r>
      <w:r>
        <w:rPr/>
        <w:t>collectively</w:t>
      </w:r>
      <w:r>
        <w:rPr>
          <w:spacing w:val="-10"/>
        </w:rPr>
        <w:t> </w:t>
      </w:r>
      <w:r>
        <w:rPr/>
        <w:t>known as the </w:t>
      </w:r>
      <w:r>
        <w:rPr>
          <w:i/>
        </w:rPr>
        <w:t>thermoelectric constants</w:t>
      </w:r>
      <w:r>
        <w:rPr/>
        <w:t>.</w:t>
      </w:r>
    </w:p>
    <w:p>
      <w:pPr>
        <w:spacing w:after="0" w:line="276" w:lineRule="auto"/>
        <w:jc w:val="both"/>
        <w:sectPr>
          <w:pgSz w:w="11910" w:h="16840"/>
          <w:pgMar w:header="567" w:footer="599" w:top="1040" w:bottom="780" w:left="1000" w:right="1000"/>
        </w:sectPr>
      </w:pPr>
    </w:p>
    <w:p>
      <w:pPr>
        <w:pStyle w:val="Heading3"/>
        <w:spacing w:before="90"/>
        <w:jc w:val="both"/>
      </w:pPr>
      <w:r>
        <w:rPr/>
        <w:t>Thermal</w:t>
      </w:r>
      <w:r>
        <w:rPr>
          <w:spacing w:val="-4"/>
        </w:rPr>
        <w:t> </w:t>
      </w:r>
      <w:r>
        <w:rPr>
          <w:spacing w:val="-2"/>
        </w:rPr>
        <w:t>Conductivity</w:t>
      </w:r>
    </w:p>
    <w:p>
      <w:pPr>
        <w:pStyle w:val="BodyText"/>
        <w:spacing w:line="276" w:lineRule="auto" w:before="43"/>
        <w:ind w:left="132" w:right="129"/>
        <w:jc w:val="both"/>
      </w:pPr>
      <w:r>
        <w:rPr/>
        <w:t>Heat can be transferred from one place to another in three ways: </w:t>
      </w:r>
      <w:r>
        <w:rPr>
          <w:i/>
        </w:rPr>
        <w:t>conduction</w:t>
      </w:r>
      <w:r>
        <w:rPr/>
        <w:t>, </w:t>
      </w:r>
      <w:r>
        <w:rPr>
          <w:i/>
        </w:rPr>
        <w:t>convection </w:t>
      </w:r>
      <w:r>
        <w:rPr/>
        <w:t>and </w:t>
      </w:r>
      <w:r>
        <w:rPr>
          <w:i/>
        </w:rPr>
        <w:t>radiation</w:t>
      </w:r>
      <w:r>
        <w:rPr/>
        <w:t>. Each method has its own experimental procedures to determine the </w:t>
      </w:r>
      <w:r>
        <w:rPr>
          <w:i/>
        </w:rPr>
        <w:t>thermal conductivity </w:t>
      </w:r>
      <w:r>
        <w:rPr/>
        <w:t>of a material. In this experiment, the thermal conductivities for solid materials commonly found in buildings are determined using PASCO’s thermal conductivity apparatus.</w:t>
      </w:r>
    </w:p>
    <w:p>
      <w:pPr>
        <w:pStyle w:val="BodyText"/>
        <w:spacing w:before="42"/>
      </w:pPr>
    </w:p>
    <w:p>
      <w:pPr>
        <w:pStyle w:val="BodyText"/>
        <w:spacing w:line="276" w:lineRule="auto"/>
        <w:ind w:left="132" w:right="131" w:firstLine="566"/>
        <w:jc w:val="both"/>
      </w:pPr>
      <w:r>
        <w:rPr/>
        <w:t>Thermal</w:t>
      </w:r>
      <w:r>
        <w:rPr>
          <w:spacing w:val="-8"/>
        </w:rPr>
        <w:t> </w:t>
      </w:r>
      <w:r>
        <w:rPr/>
        <w:t>conductivity</w:t>
      </w:r>
      <w:r>
        <w:rPr>
          <w:spacing w:val="-8"/>
        </w:rPr>
        <w:t> </w:t>
      </w:r>
      <w:r>
        <w:rPr/>
        <w:t>is</w:t>
      </w:r>
      <w:r>
        <w:rPr>
          <w:spacing w:val="-5"/>
        </w:rPr>
        <w:t> </w:t>
      </w:r>
      <w:r>
        <w:rPr/>
        <w:t>a</w:t>
      </w:r>
      <w:r>
        <w:rPr>
          <w:spacing w:val="-7"/>
        </w:rPr>
        <w:t> </w:t>
      </w:r>
      <w:r>
        <w:rPr/>
        <w:t>characteristic</w:t>
      </w:r>
      <w:r>
        <w:rPr>
          <w:spacing w:val="-8"/>
        </w:rPr>
        <w:t> </w:t>
      </w:r>
      <w:r>
        <w:rPr/>
        <w:t>of</w:t>
      </w:r>
      <w:r>
        <w:rPr>
          <w:spacing w:val="-8"/>
        </w:rPr>
        <w:t> </w:t>
      </w:r>
      <w:r>
        <w:rPr/>
        <w:t>a</w:t>
      </w:r>
      <w:r>
        <w:rPr>
          <w:spacing w:val="-7"/>
        </w:rPr>
        <w:t> </w:t>
      </w:r>
      <w:r>
        <w:rPr/>
        <w:t>material.</w:t>
      </w:r>
      <w:r>
        <w:rPr>
          <w:spacing w:val="-6"/>
        </w:rPr>
        <w:t> </w:t>
      </w:r>
      <w:r>
        <w:rPr>
          <w:i/>
        </w:rPr>
        <w:t>Heat</w:t>
      </w:r>
      <w:r>
        <w:rPr>
          <w:i/>
          <w:spacing w:val="-6"/>
        </w:rPr>
        <w:t> </w:t>
      </w:r>
      <w:r>
        <w:rPr/>
        <w:t>(</w:t>
      </w:r>
      <w:r>
        <w:rPr>
          <w:rFonts w:ascii="Cambria Math" w:hAnsi="Cambria Math" w:eastAsia="Cambria Math"/>
        </w:rPr>
        <w:t>𝑄</w:t>
      </w:r>
      <w:r>
        <w:rPr/>
        <w:t>)</w:t>
      </w:r>
      <w:r>
        <w:rPr>
          <w:spacing w:val="-8"/>
        </w:rPr>
        <w:t> </w:t>
      </w:r>
      <w:r>
        <w:rPr/>
        <w:t>flows</w:t>
      </w:r>
      <w:r>
        <w:rPr>
          <w:spacing w:val="-7"/>
        </w:rPr>
        <w:t> </w:t>
      </w:r>
      <w:r>
        <w:rPr/>
        <w:t>through</w:t>
      </w:r>
      <w:r>
        <w:rPr>
          <w:spacing w:val="-7"/>
        </w:rPr>
        <w:t> </w:t>
      </w:r>
      <w:r>
        <w:rPr/>
        <w:t>a</w:t>
      </w:r>
      <w:r>
        <w:rPr>
          <w:spacing w:val="-7"/>
        </w:rPr>
        <w:t> </w:t>
      </w:r>
      <w:r>
        <w:rPr/>
        <w:t>material</w:t>
      </w:r>
      <w:r>
        <w:rPr>
          <w:spacing w:val="-8"/>
        </w:rPr>
        <w:t> </w:t>
      </w:r>
      <w:r>
        <w:rPr/>
        <w:t>if a temperature difference </w:t>
      </w:r>
      <w:r>
        <w:rPr>
          <w:i/>
        </w:rPr>
        <w:t>(temperature gradient</w:t>
      </w:r>
      <w:r>
        <w:rPr/>
        <w:t>, </w:t>
      </w:r>
      <w:r>
        <w:rPr>
          <w:rFonts w:ascii="Cambria Math" w:hAnsi="Cambria Math" w:eastAsia="Cambria Math"/>
        </w:rPr>
        <w:t>Δ𝑇</w:t>
      </w:r>
      <w:r>
        <w:rPr/>
        <w:t>) exist in that material, given by</w:t>
      </w:r>
    </w:p>
    <w:p>
      <w:pPr>
        <w:pStyle w:val="BodyText"/>
        <w:spacing w:before="2"/>
        <w:rPr>
          <w:sz w:val="11"/>
        </w:rPr>
      </w:pPr>
    </w:p>
    <w:tbl>
      <w:tblPr>
        <w:tblW w:w="0" w:type="auto"/>
        <w:jc w:val="left"/>
        <w:tblInd w:w="4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0"/>
        <w:gridCol w:w="2165"/>
      </w:tblGrid>
      <w:tr>
        <w:trPr>
          <w:trHeight w:val="583" w:hRule="atLeast"/>
        </w:trPr>
        <w:tc>
          <w:tcPr>
            <w:tcW w:w="3380" w:type="dxa"/>
          </w:tcPr>
          <w:p>
            <w:pPr>
              <w:pStyle w:val="TableParagraph"/>
              <w:spacing w:line="191" w:lineRule="exact"/>
              <w:ind w:right="1836"/>
              <w:jc w:val="right"/>
              <w:rPr>
                <w:rFonts w:ascii="Cambria Math" w:eastAsia="Cambria Math"/>
                <w:sz w:val="24"/>
              </w:rPr>
            </w:pPr>
            <w:r>
              <w:rPr>
                <w:rFonts w:ascii="Cambria Math" w:eastAsia="Cambria Math"/>
                <w:spacing w:val="-5"/>
                <w:sz w:val="24"/>
              </w:rPr>
              <w:t>𝛥𝑡</w:t>
            </w:r>
          </w:p>
          <w:p>
            <w:pPr>
              <w:pStyle w:val="TableParagraph"/>
              <w:tabs>
                <w:tab w:pos="1497" w:val="left" w:leader="none"/>
              </w:tabs>
              <w:spacing w:line="172" w:lineRule="exact"/>
              <w:ind w:right="1780"/>
              <w:jc w:val="right"/>
              <w:rPr>
                <w:rFonts w:ascii="Cambria Math" w:eastAsia="Cambria Math"/>
                <w:sz w:val="24"/>
              </w:rPr>
            </w:pPr>
            <w:r>
              <w:rPr>
                <w:rFonts w:ascii="Cambria Math" w:eastAsia="Cambria Math"/>
                <w:sz w:val="24"/>
              </w:rPr>
              <w:t>𝛥𝑄</w:t>
            </w:r>
            <w:r>
              <w:rPr>
                <w:rFonts w:ascii="Cambria Math" w:eastAsia="Cambria Math"/>
                <w:spacing w:val="19"/>
                <w:sz w:val="24"/>
              </w:rPr>
              <w:t> </w:t>
            </w:r>
            <w:r>
              <w:rPr>
                <w:rFonts w:ascii="Cambria Math" w:eastAsia="Cambria Math"/>
                <w:sz w:val="24"/>
              </w:rPr>
              <w:t>=</w:t>
            </w:r>
            <w:r>
              <w:rPr>
                <w:rFonts w:ascii="Cambria Math" w:eastAsia="Cambria Math"/>
                <w:spacing w:val="12"/>
                <w:sz w:val="24"/>
              </w:rPr>
              <w:t> </w:t>
            </w:r>
            <w:r>
              <w:rPr>
                <w:rFonts w:ascii="Cambria Math" w:eastAsia="Cambria Math"/>
                <w:spacing w:val="-4"/>
                <w:sz w:val="24"/>
              </w:rPr>
              <w:t>𝑘𝐴𝛥𝑇</w:t>
            </w:r>
            <w:r>
              <w:rPr>
                <w:rFonts w:ascii="Cambria Math" w:eastAsia="Cambria Math"/>
                <w:sz w:val="24"/>
              </w:rPr>
              <w:tab/>
            </w:r>
            <w:r>
              <w:rPr>
                <w:rFonts w:ascii="Cambria Math" w:eastAsia="Cambria Math"/>
                <w:spacing w:val="-10"/>
                <w:sz w:val="24"/>
              </w:rPr>
              <w:t>,</w:t>
            </w:r>
          </w:p>
          <w:p>
            <w:pPr>
              <w:pStyle w:val="TableParagraph"/>
              <w:spacing w:line="201" w:lineRule="exact"/>
              <w:ind w:right="532"/>
              <w:jc w:val="center"/>
              <w:rPr>
                <w:rFonts w:ascii="Cambria Math" w:hAnsi="Cambria Math"/>
                <w:sz w:val="24"/>
              </w:rPr>
            </w:pPr>
            <w:r>
              <w:rPr/>
              <mc:AlternateContent>
                <mc:Choice Requires="wps">
                  <w:drawing>
                    <wp:anchor distT="0" distB="0" distL="0" distR="0" allowOverlap="1" layoutInCell="1" locked="0" behindDoc="1" simplePos="0" relativeHeight="486030848">
                      <wp:simplePos x="0" y="0"/>
                      <wp:positionH relativeFrom="column">
                        <wp:posOffset>826008</wp:posOffset>
                      </wp:positionH>
                      <wp:positionV relativeFrom="paragraph">
                        <wp:posOffset>-44346</wp:posOffset>
                      </wp:positionV>
                      <wp:extent cx="157480" cy="1079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7480" cy="10795"/>
                                <a:chExt cx="157480" cy="10795"/>
                              </a:xfrm>
                            </wpg:grpSpPr>
                            <wps:wsp>
                              <wps:cNvPr id="12" name="Graphic 12"/>
                              <wps:cNvSpPr/>
                              <wps:spPr>
                                <a:xfrm>
                                  <a:off x="0" y="0"/>
                                  <a:ext cx="157480" cy="10795"/>
                                </a:xfrm>
                                <a:custGeom>
                                  <a:avLst/>
                                  <a:gdLst/>
                                  <a:ahLst/>
                                  <a:cxnLst/>
                                  <a:rect l="l" t="t" r="r" b="b"/>
                                  <a:pathLst>
                                    <a:path w="157480" h="10795">
                                      <a:moveTo>
                                        <a:pt x="156972" y="0"/>
                                      </a:moveTo>
                                      <a:lnTo>
                                        <a:pt x="0" y="0"/>
                                      </a:lnTo>
                                      <a:lnTo>
                                        <a:pt x="0" y="10668"/>
                                      </a:lnTo>
                                      <a:lnTo>
                                        <a:pt x="156972" y="10668"/>
                                      </a:lnTo>
                                      <a:lnTo>
                                        <a:pt x="1569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040001pt;margin-top:-3.491818pt;width:12.4pt;height:.85pt;mso-position-horizontal-relative:column;mso-position-vertical-relative:paragraph;z-index:-17285632" id="docshapegroup8" coordorigin="1301,-70" coordsize="248,17">
                      <v:rect style="position:absolute;left:1300;top:-70;width:248;height:17" id="docshape9" filled="true" fillcolor="#000000" stroked="false">
                        <v:fill type="solid"/>
                      </v:rect>
                      <w10:wrap type="none"/>
                    </v:group>
                  </w:pict>
                </mc:Fallback>
              </mc:AlternateContent>
            </w:r>
            <w:r>
              <w:rPr>
                <w:rFonts w:ascii="Cambria Math" w:hAnsi="Cambria Math"/>
                <w:spacing w:val="-10"/>
                <w:sz w:val="24"/>
              </w:rPr>
              <w:t>ℎ</w:t>
            </w:r>
          </w:p>
        </w:tc>
        <w:tc>
          <w:tcPr>
            <w:tcW w:w="2165" w:type="dxa"/>
          </w:tcPr>
          <w:p>
            <w:pPr>
              <w:pStyle w:val="TableParagraph"/>
              <w:spacing w:before="119"/>
              <w:ind w:right="47"/>
              <w:jc w:val="right"/>
              <w:rPr>
                <w:rFonts w:ascii="Cambria Math"/>
                <w:sz w:val="24"/>
              </w:rPr>
            </w:pPr>
            <w:r>
              <w:rPr>
                <w:rFonts w:ascii="Cambria Math"/>
                <w:spacing w:val="-5"/>
                <w:sz w:val="24"/>
              </w:rPr>
              <w:t>(3)</w:t>
            </w:r>
          </w:p>
        </w:tc>
      </w:tr>
    </w:tbl>
    <w:p>
      <w:pPr>
        <w:spacing w:line="276" w:lineRule="auto" w:before="69"/>
        <w:ind w:left="132" w:right="131" w:firstLine="0"/>
        <w:jc w:val="both"/>
        <w:rPr>
          <w:sz w:val="24"/>
        </w:rPr>
      </w:pPr>
      <w:r>
        <w:rPr>
          <w:sz w:val="24"/>
        </w:rPr>
        <w:t>where </w:t>
      </w:r>
      <w:r>
        <w:rPr>
          <w:rFonts w:ascii="Cambria Math" w:hAnsi="Cambria Math" w:eastAsia="Cambria Math"/>
          <w:sz w:val="24"/>
        </w:rPr>
        <w:t>Δ𝑄 </w:t>
      </w:r>
      <w:r>
        <w:rPr>
          <w:sz w:val="24"/>
        </w:rPr>
        <w:t>is the </w:t>
      </w:r>
      <w:r>
        <w:rPr>
          <w:i/>
          <w:sz w:val="24"/>
        </w:rPr>
        <w:t>heat energy </w:t>
      </w:r>
      <w:r>
        <w:rPr>
          <w:sz w:val="24"/>
        </w:rPr>
        <w:t>conducted,</w:t>
      </w:r>
      <w:r>
        <w:rPr>
          <w:spacing w:val="-3"/>
          <w:sz w:val="24"/>
        </w:rPr>
        <w:t> </w:t>
      </w:r>
      <w:r>
        <w:rPr>
          <w:rFonts w:ascii="Cambria Math" w:hAnsi="Cambria Math" w:eastAsia="Cambria Math"/>
          <w:sz w:val="24"/>
        </w:rPr>
        <w:t>𝐴</w:t>
      </w:r>
      <w:r>
        <w:rPr>
          <w:rFonts w:ascii="Cambria Math" w:hAnsi="Cambria Math" w:eastAsia="Cambria Math"/>
          <w:spacing w:val="-1"/>
          <w:sz w:val="24"/>
        </w:rPr>
        <w:t> </w:t>
      </w:r>
      <w:r>
        <w:rPr>
          <w:sz w:val="24"/>
        </w:rPr>
        <w:t>the </w:t>
      </w:r>
      <w:r>
        <w:rPr>
          <w:i/>
          <w:sz w:val="24"/>
        </w:rPr>
        <w:t>area </w:t>
      </w:r>
      <w:r>
        <w:rPr>
          <w:sz w:val="24"/>
        </w:rPr>
        <w:t>through the conduction takes place,</w:t>
      </w:r>
      <w:r>
        <w:rPr>
          <w:spacing w:val="-1"/>
          <w:sz w:val="24"/>
        </w:rPr>
        <w:t> </w:t>
      </w:r>
      <w:r>
        <w:rPr>
          <w:rFonts w:ascii="Cambria Math" w:hAnsi="Cambria Math" w:eastAsia="Cambria Math"/>
          <w:sz w:val="24"/>
        </w:rPr>
        <w:t>Δ𝑡 </w:t>
      </w:r>
      <w:r>
        <w:rPr>
          <w:sz w:val="24"/>
        </w:rPr>
        <w:t>the </w:t>
      </w:r>
      <w:r>
        <w:rPr>
          <w:i/>
          <w:sz w:val="24"/>
        </w:rPr>
        <w:t>time</w:t>
      </w:r>
      <w:r>
        <w:rPr>
          <w:i/>
          <w:spacing w:val="-9"/>
          <w:sz w:val="24"/>
        </w:rPr>
        <w:t> </w:t>
      </w:r>
      <w:r>
        <w:rPr>
          <w:sz w:val="24"/>
        </w:rPr>
        <w:t>when</w:t>
      </w:r>
      <w:r>
        <w:rPr>
          <w:spacing w:val="-10"/>
          <w:sz w:val="24"/>
        </w:rPr>
        <w:t> </w:t>
      </w:r>
      <w:r>
        <w:rPr>
          <w:sz w:val="24"/>
        </w:rPr>
        <w:t>the</w:t>
      </w:r>
      <w:r>
        <w:rPr>
          <w:spacing w:val="-12"/>
          <w:sz w:val="24"/>
        </w:rPr>
        <w:t> </w:t>
      </w:r>
      <w:r>
        <w:rPr>
          <w:sz w:val="24"/>
        </w:rPr>
        <w:t>conduction</w:t>
      </w:r>
      <w:r>
        <w:rPr>
          <w:spacing w:val="-11"/>
          <w:sz w:val="24"/>
        </w:rPr>
        <w:t> </w:t>
      </w:r>
      <w:r>
        <w:rPr>
          <w:sz w:val="24"/>
        </w:rPr>
        <w:t>occurs,</w:t>
      </w:r>
      <w:r>
        <w:rPr>
          <w:spacing w:val="-2"/>
          <w:sz w:val="24"/>
        </w:rPr>
        <w:t> </w:t>
      </w:r>
      <w:r>
        <w:rPr>
          <w:rFonts w:ascii="Cambria Math" w:hAnsi="Cambria Math" w:eastAsia="Cambria Math"/>
          <w:sz w:val="24"/>
        </w:rPr>
        <w:t>ℎ </w:t>
      </w:r>
      <w:r>
        <w:rPr>
          <w:sz w:val="24"/>
        </w:rPr>
        <w:t>the</w:t>
      </w:r>
      <w:r>
        <w:rPr>
          <w:spacing w:val="-10"/>
          <w:sz w:val="24"/>
        </w:rPr>
        <w:t> </w:t>
      </w:r>
      <w:r>
        <w:rPr>
          <w:i/>
          <w:sz w:val="24"/>
        </w:rPr>
        <w:t>thickness</w:t>
      </w:r>
      <w:r>
        <w:rPr>
          <w:i/>
          <w:spacing w:val="-11"/>
          <w:sz w:val="24"/>
        </w:rPr>
        <w:t> </w:t>
      </w:r>
      <w:r>
        <w:rPr>
          <w:sz w:val="24"/>
        </w:rPr>
        <w:t>of</w:t>
      </w:r>
      <w:r>
        <w:rPr>
          <w:spacing w:val="-12"/>
          <w:sz w:val="24"/>
        </w:rPr>
        <w:t> </w:t>
      </w:r>
      <w:r>
        <w:rPr>
          <w:sz w:val="24"/>
        </w:rPr>
        <w:t>the</w:t>
      </w:r>
      <w:r>
        <w:rPr>
          <w:spacing w:val="-10"/>
          <w:sz w:val="24"/>
        </w:rPr>
        <w:t> </w:t>
      </w:r>
      <w:r>
        <w:rPr>
          <w:sz w:val="24"/>
        </w:rPr>
        <w:t>material,</w:t>
      </w:r>
      <w:r>
        <w:rPr>
          <w:spacing w:val="-10"/>
          <w:sz w:val="24"/>
        </w:rPr>
        <w:t> </w:t>
      </w:r>
      <w:r>
        <w:rPr>
          <w:sz w:val="24"/>
        </w:rPr>
        <w:t>and</w:t>
      </w:r>
      <w:r>
        <w:rPr>
          <w:spacing w:val="-4"/>
          <w:sz w:val="24"/>
        </w:rPr>
        <w:t> </w:t>
      </w:r>
      <w:r>
        <w:rPr>
          <w:rFonts w:ascii="Cambria Math" w:hAnsi="Cambria Math" w:eastAsia="Cambria Math"/>
          <w:sz w:val="24"/>
        </w:rPr>
        <w:t>𝑘 </w:t>
      </w:r>
      <w:r>
        <w:rPr>
          <w:sz w:val="24"/>
        </w:rPr>
        <w:t>the</w:t>
      </w:r>
      <w:r>
        <w:rPr>
          <w:spacing w:val="-10"/>
          <w:sz w:val="24"/>
        </w:rPr>
        <w:t> </w:t>
      </w:r>
      <w:r>
        <w:rPr>
          <w:i/>
          <w:sz w:val="24"/>
        </w:rPr>
        <w:t>thermal</w:t>
      </w:r>
      <w:r>
        <w:rPr>
          <w:i/>
          <w:spacing w:val="-12"/>
          <w:sz w:val="24"/>
        </w:rPr>
        <w:t> </w:t>
      </w:r>
      <w:r>
        <w:rPr>
          <w:i/>
          <w:sz w:val="24"/>
        </w:rPr>
        <w:t>conductivity </w:t>
      </w:r>
      <w:r>
        <w:rPr>
          <w:sz w:val="24"/>
        </w:rPr>
        <w:t>of the material. Rewriting </w:t>
      </w:r>
      <w:r>
        <w:rPr>
          <w:b/>
          <w:sz w:val="24"/>
        </w:rPr>
        <w:t>Equation 3 </w:t>
      </w:r>
      <w:r>
        <w:rPr>
          <w:sz w:val="24"/>
        </w:rPr>
        <w:t>in terms of </w:t>
      </w:r>
      <w:r>
        <w:rPr>
          <w:rFonts w:ascii="Cambria Math" w:hAnsi="Cambria Math" w:eastAsia="Cambria Math"/>
          <w:sz w:val="24"/>
        </w:rPr>
        <w:t>𝑘</w:t>
      </w:r>
      <w:r>
        <w:rPr>
          <w:sz w:val="24"/>
        </w:rPr>
        <w:t>, we get</w:t>
      </w:r>
    </w:p>
    <w:p>
      <w:pPr>
        <w:pStyle w:val="BodyText"/>
        <w:spacing w:before="5"/>
        <w:rPr>
          <w:sz w:val="11"/>
        </w:rPr>
      </w:pPr>
    </w:p>
    <w:tbl>
      <w:tblPr>
        <w:tblW w:w="0" w:type="auto"/>
        <w:jc w:val="left"/>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4"/>
        <w:gridCol w:w="2254"/>
      </w:tblGrid>
      <w:tr>
        <w:trPr>
          <w:trHeight w:val="583" w:hRule="atLeast"/>
        </w:trPr>
        <w:tc>
          <w:tcPr>
            <w:tcW w:w="3114" w:type="dxa"/>
          </w:tcPr>
          <w:p>
            <w:pPr>
              <w:pStyle w:val="TableParagraph"/>
              <w:spacing w:line="191" w:lineRule="exact"/>
              <w:ind w:right="1918"/>
              <w:jc w:val="right"/>
              <w:rPr>
                <w:rFonts w:ascii="Cambria Math" w:hAnsi="Cambria Math" w:eastAsia="Cambria Math"/>
                <w:sz w:val="24"/>
              </w:rPr>
            </w:pPr>
            <w:r>
              <w:rPr>
                <w:rFonts w:ascii="Times New Roman" w:hAnsi="Times New Roman" w:eastAsia="Times New Roman"/>
                <w:spacing w:val="60"/>
                <w:sz w:val="24"/>
                <w:u w:val="single"/>
              </w:rPr>
              <w:t> </w:t>
            </w:r>
            <w:r>
              <w:rPr>
                <w:rFonts w:ascii="Cambria Math" w:hAnsi="Cambria Math" w:eastAsia="Cambria Math"/>
                <w:spacing w:val="-5"/>
                <w:sz w:val="24"/>
                <w:u w:val="single"/>
              </w:rPr>
              <w:t>ℎ𝛥𝑄</w:t>
            </w:r>
            <w:r>
              <w:rPr>
                <w:rFonts w:ascii="Cambria Math" w:hAnsi="Cambria Math" w:eastAsia="Cambria Math"/>
                <w:spacing w:val="80"/>
                <w:sz w:val="24"/>
                <w:u w:val="single"/>
              </w:rPr>
              <w:t> </w:t>
            </w:r>
          </w:p>
          <w:p>
            <w:pPr>
              <w:pStyle w:val="TableParagraph"/>
              <w:tabs>
                <w:tab w:pos="1142" w:val="left" w:leader="none"/>
              </w:tabs>
              <w:spacing w:line="172" w:lineRule="exact"/>
              <w:ind w:right="1869"/>
              <w:jc w:val="right"/>
              <w:rPr>
                <w:rFonts w:ascii="Cambria Math" w:eastAsia="Cambria Math"/>
                <w:sz w:val="24"/>
              </w:rPr>
            </w:pPr>
            <w:r>
              <w:rPr>
                <w:rFonts w:ascii="Cambria Math" w:eastAsia="Cambria Math"/>
                <w:sz w:val="24"/>
              </w:rPr>
              <w:t>𝑘</w:t>
            </w:r>
            <w:r>
              <w:rPr>
                <w:rFonts w:ascii="Cambria Math" w:eastAsia="Cambria Math"/>
                <w:spacing w:val="21"/>
                <w:sz w:val="24"/>
              </w:rPr>
              <w:t> </w:t>
            </w:r>
            <w:r>
              <w:rPr>
                <w:rFonts w:ascii="Cambria Math" w:eastAsia="Cambria Math"/>
                <w:spacing w:val="-10"/>
                <w:sz w:val="24"/>
              </w:rPr>
              <w:t>=</w:t>
            </w:r>
            <w:r>
              <w:rPr>
                <w:rFonts w:ascii="Cambria Math" w:eastAsia="Cambria Math"/>
                <w:sz w:val="24"/>
              </w:rPr>
              <w:tab/>
            </w:r>
            <w:r>
              <w:rPr>
                <w:rFonts w:ascii="Cambria Math" w:eastAsia="Cambria Math"/>
                <w:spacing w:val="-10"/>
                <w:sz w:val="24"/>
              </w:rPr>
              <w:t>.</w:t>
            </w:r>
          </w:p>
          <w:p>
            <w:pPr>
              <w:pStyle w:val="TableParagraph"/>
              <w:spacing w:line="201" w:lineRule="exact"/>
              <w:ind w:right="1925"/>
              <w:jc w:val="right"/>
              <w:rPr>
                <w:rFonts w:ascii="Cambria Math" w:eastAsia="Cambria Math"/>
                <w:sz w:val="24"/>
              </w:rPr>
            </w:pPr>
            <w:r>
              <w:rPr>
                <w:rFonts w:ascii="Cambria Math" w:eastAsia="Cambria Math"/>
                <w:spacing w:val="-2"/>
                <w:sz w:val="24"/>
              </w:rPr>
              <w:t>𝐴𝛥𝑇𝛥𝑡</w:t>
            </w:r>
          </w:p>
        </w:tc>
        <w:tc>
          <w:tcPr>
            <w:tcW w:w="2254" w:type="dxa"/>
          </w:tcPr>
          <w:p>
            <w:pPr>
              <w:pStyle w:val="TableParagraph"/>
              <w:spacing w:before="117"/>
              <w:ind w:right="48"/>
              <w:jc w:val="right"/>
              <w:rPr>
                <w:rFonts w:ascii="Cambria Math"/>
                <w:sz w:val="24"/>
              </w:rPr>
            </w:pPr>
            <w:r>
              <w:rPr>
                <w:rFonts w:ascii="Cambria Math"/>
                <w:spacing w:val="-5"/>
                <w:sz w:val="24"/>
              </w:rPr>
              <w:t>(4)</w:t>
            </w:r>
          </w:p>
        </w:tc>
      </w:tr>
    </w:tbl>
    <w:p>
      <w:pPr>
        <w:spacing w:before="69"/>
        <w:ind w:left="132" w:right="0" w:firstLine="0"/>
        <w:jc w:val="both"/>
        <w:rPr>
          <w:sz w:val="24"/>
        </w:rPr>
      </w:pPr>
      <w:r>
        <w:rPr>
          <w:sz w:val="24"/>
        </w:rPr>
        <w:t>The</w:t>
      </w:r>
      <w:r>
        <w:rPr>
          <w:spacing w:val="-4"/>
          <w:sz w:val="24"/>
        </w:rPr>
        <w:t> </w:t>
      </w:r>
      <w:r>
        <w:rPr>
          <w:sz w:val="24"/>
        </w:rPr>
        <w:t>value</w:t>
      </w:r>
      <w:r>
        <w:rPr>
          <w:spacing w:val="-1"/>
          <w:sz w:val="24"/>
        </w:rPr>
        <w:t> </w:t>
      </w:r>
      <w:r>
        <w:rPr>
          <w:sz w:val="24"/>
        </w:rPr>
        <w:t>of </w:t>
      </w:r>
      <w:r>
        <w:rPr>
          <w:rFonts w:ascii="Cambria Math" w:eastAsia="Cambria Math"/>
          <w:sz w:val="24"/>
        </w:rPr>
        <w:t>𝑘</w:t>
      </w:r>
      <w:r>
        <w:rPr>
          <w:rFonts w:ascii="Cambria Math" w:eastAsia="Cambria Math"/>
          <w:spacing w:val="5"/>
          <w:sz w:val="24"/>
        </w:rPr>
        <w:t> </w:t>
      </w:r>
      <w:r>
        <w:rPr>
          <w:sz w:val="24"/>
        </w:rPr>
        <w:t>determines</w:t>
      </w:r>
      <w:r>
        <w:rPr>
          <w:spacing w:val="-2"/>
          <w:sz w:val="24"/>
        </w:rPr>
        <w:t> </w:t>
      </w:r>
      <w:r>
        <w:rPr>
          <w:sz w:val="24"/>
        </w:rPr>
        <w:t>whether</w:t>
      </w:r>
      <w:r>
        <w:rPr>
          <w:spacing w:val="-1"/>
          <w:sz w:val="24"/>
        </w:rPr>
        <w:t> </w:t>
      </w:r>
      <w:r>
        <w:rPr>
          <w:sz w:val="24"/>
        </w:rPr>
        <w:t>the</w:t>
      </w:r>
      <w:r>
        <w:rPr>
          <w:spacing w:val="-2"/>
          <w:sz w:val="24"/>
        </w:rPr>
        <w:t> </w:t>
      </w:r>
      <w:r>
        <w:rPr>
          <w:sz w:val="24"/>
        </w:rPr>
        <w:t>material</w:t>
      </w:r>
      <w:r>
        <w:rPr>
          <w:spacing w:val="-2"/>
          <w:sz w:val="24"/>
        </w:rPr>
        <w:t> </w:t>
      </w:r>
      <w:r>
        <w:rPr>
          <w:sz w:val="24"/>
        </w:rPr>
        <w:t>is</w:t>
      </w:r>
      <w:r>
        <w:rPr>
          <w:spacing w:val="-2"/>
          <w:sz w:val="24"/>
        </w:rPr>
        <w:t> </w:t>
      </w:r>
      <w:r>
        <w:rPr>
          <w:sz w:val="24"/>
        </w:rPr>
        <w:t>a</w:t>
      </w:r>
      <w:r>
        <w:rPr>
          <w:spacing w:val="-2"/>
          <w:sz w:val="24"/>
        </w:rPr>
        <w:t> </w:t>
      </w:r>
      <w:r>
        <w:rPr>
          <w:sz w:val="24"/>
        </w:rPr>
        <w:t>good </w:t>
      </w:r>
      <w:r>
        <w:rPr>
          <w:i/>
          <w:sz w:val="24"/>
        </w:rPr>
        <w:t>conductor</w:t>
      </w:r>
      <w:r>
        <w:rPr>
          <w:i/>
          <w:spacing w:val="1"/>
          <w:sz w:val="24"/>
        </w:rPr>
        <w:t> </w:t>
      </w:r>
      <w:r>
        <w:rPr>
          <w:sz w:val="24"/>
        </w:rPr>
        <w:t>or</w:t>
      </w:r>
      <w:r>
        <w:rPr>
          <w:spacing w:val="-3"/>
          <w:sz w:val="24"/>
        </w:rPr>
        <w:t> </w:t>
      </w:r>
      <w:r>
        <w:rPr>
          <w:i/>
          <w:spacing w:val="-2"/>
          <w:sz w:val="24"/>
        </w:rPr>
        <w:t>insulator</w:t>
      </w:r>
      <w:r>
        <w:rPr>
          <w:spacing w:val="-2"/>
          <w:sz w:val="24"/>
        </w:rPr>
        <w:t>.</w:t>
      </w:r>
    </w:p>
    <w:p>
      <w:pPr>
        <w:pStyle w:val="BodyText"/>
        <w:spacing w:before="83"/>
      </w:pPr>
    </w:p>
    <w:p>
      <w:pPr>
        <w:pStyle w:val="BodyText"/>
        <w:spacing w:line="276" w:lineRule="auto"/>
        <w:ind w:left="132" w:right="129" w:firstLine="566"/>
        <w:jc w:val="both"/>
      </w:pPr>
      <w:r>
        <w:rPr/>
        <w:t>The characteristics of thermal conductivity explained above assumes a semi-static condition, i.e. the temperature gradient should be uniform or unchanged. If the temperature starts to change, the values of the parameters will also change, and this makes the process of determining the conductivity of a material very difficult. In this experiment, </w:t>
      </w:r>
      <w:r>
        <w:rPr>
          <w:i/>
        </w:rPr>
        <w:t>temperature equilibrium </w:t>
      </w:r>
      <w:r>
        <w:rPr/>
        <w:t>is necessary to eliminate uncertainties, but it is hard to achieve.</w:t>
      </w:r>
    </w:p>
    <w:p>
      <w:pPr>
        <w:pStyle w:val="BodyText"/>
        <w:spacing w:before="42"/>
      </w:pPr>
    </w:p>
    <w:p>
      <w:pPr>
        <w:pStyle w:val="BodyText"/>
        <w:spacing w:line="276" w:lineRule="auto" w:before="1"/>
        <w:ind w:left="132" w:right="130" w:firstLine="566"/>
        <w:jc w:val="both"/>
      </w:pPr>
      <w:r>
        <w:rPr/>
        <w:t>However,</w:t>
      </w:r>
      <w:r>
        <w:rPr>
          <w:spacing w:val="-3"/>
        </w:rPr>
        <w:t> </w:t>
      </w:r>
      <w:r>
        <w:rPr/>
        <w:t>the</w:t>
      </w:r>
      <w:r>
        <w:rPr>
          <w:spacing w:val="-3"/>
        </w:rPr>
        <w:t> </w:t>
      </w:r>
      <w:r>
        <w:rPr/>
        <w:t>technique</w:t>
      </w:r>
      <w:r>
        <w:rPr>
          <w:spacing w:val="-6"/>
        </w:rPr>
        <w:t> </w:t>
      </w:r>
      <w:r>
        <w:rPr/>
        <w:t>used</w:t>
      </w:r>
      <w:r>
        <w:rPr>
          <w:spacing w:val="-2"/>
        </w:rPr>
        <w:t> </w:t>
      </w:r>
      <w:r>
        <w:rPr/>
        <w:t>to</w:t>
      </w:r>
      <w:r>
        <w:rPr>
          <w:spacing w:val="-6"/>
        </w:rPr>
        <w:t> </w:t>
      </w:r>
      <w:r>
        <w:rPr/>
        <w:t>determine</w:t>
      </w:r>
      <w:r>
        <w:rPr>
          <w:spacing w:val="-5"/>
        </w:rPr>
        <w:t> </w:t>
      </w:r>
      <w:r>
        <w:rPr/>
        <w:t>the</w:t>
      </w:r>
      <w:r>
        <w:rPr>
          <w:spacing w:val="-3"/>
        </w:rPr>
        <w:t> </w:t>
      </w:r>
      <w:r>
        <w:rPr/>
        <w:t>thermal</w:t>
      </w:r>
      <w:r>
        <w:rPr>
          <w:spacing w:val="-4"/>
        </w:rPr>
        <w:t> </w:t>
      </w:r>
      <w:r>
        <w:rPr/>
        <w:t>conductivity</w:t>
      </w:r>
      <w:r>
        <w:rPr>
          <w:spacing w:val="-4"/>
        </w:rPr>
        <w:t> </w:t>
      </w:r>
      <w:r>
        <w:rPr/>
        <w:t>in</w:t>
      </w:r>
      <w:r>
        <w:rPr>
          <w:spacing w:val="-3"/>
        </w:rPr>
        <w:t> </w:t>
      </w:r>
      <w:r>
        <w:rPr/>
        <w:t>this</w:t>
      </w:r>
      <w:r>
        <w:rPr>
          <w:spacing w:val="-3"/>
        </w:rPr>
        <w:t> </w:t>
      </w:r>
      <w:r>
        <w:rPr/>
        <w:t>experiment</w:t>
      </w:r>
      <w:r>
        <w:rPr>
          <w:spacing w:val="-3"/>
        </w:rPr>
        <w:t> </w:t>
      </w:r>
      <w:r>
        <w:rPr/>
        <w:t>is simple.</w:t>
      </w:r>
      <w:r>
        <w:rPr>
          <w:spacing w:val="-4"/>
        </w:rPr>
        <w:t> </w:t>
      </w:r>
      <w:r>
        <w:rPr/>
        <w:t>A</w:t>
      </w:r>
      <w:r>
        <w:rPr>
          <w:spacing w:val="-6"/>
        </w:rPr>
        <w:t> </w:t>
      </w:r>
      <w:r>
        <w:rPr/>
        <w:t>material</w:t>
      </w:r>
      <w:r>
        <w:rPr>
          <w:spacing w:val="-8"/>
        </w:rPr>
        <w:t> </w:t>
      </w:r>
      <w:r>
        <w:rPr/>
        <w:t>shaped</w:t>
      </w:r>
      <w:r>
        <w:rPr>
          <w:spacing w:val="-3"/>
        </w:rPr>
        <w:t> </w:t>
      </w:r>
      <w:r>
        <w:rPr/>
        <w:t>as</w:t>
      </w:r>
      <w:r>
        <w:rPr>
          <w:spacing w:val="-7"/>
        </w:rPr>
        <w:t> </w:t>
      </w:r>
      <w:r>
        <w:rPr/>
        <w:t>a</w:t>
      </w:r>
      <w:r>
        <w:rPr>
          <w:spacing w:val="-5"/>
        </w:rPr>
        <w:t> </w:t>
      </w:r>
      <w:r>
        <w:rPr/>
        <w:t>plate</w:t>
      </w:r>
      <w:r>
        <w:rPr>
          <w:spacing w:val="-3"/>
        </w:rPr>
        <w:t> </w:t>
      </w:r>
      <w:r>
        <w:rPr/>
        <w:t>is</w:t>
      </w:r>
      <w:r>
        <w:rPr>
          <w:spacing w:val="-7"/>
        </w:rPr>
        <w:t> </w:t>
      </w:r>
      <w:r>
        <w:rPr/>
        <w:t>placed</w:t>
      </w:r>
      <w:r>
        <w:rPr>
          <w:spacing w:val="-6"/>
        </w:rPr>
        <w:t> </w:t>
      </w:r>
      <w:r>
        <w:rPr/>
        <w:t>between</w:t>
      </w:r>
      <w:r>
        <w:rPr>
          <w:spacing w:val="-4"/>
        </w:rPr>
        <w:t> </w:t>
      </w:r>
      <w:r>
        <w:rPr/>
        <w:t>a</w:t>
      </w:r>
      <w:r>
        <w:rPr>
          <w:spacing w:val="-5"/>
        </w:rPr>
        <w:t> </w:t>
      </w:r>
      <w:r>
        <w:rPr/>
        <w:t>vapour</w:t>
      </w:r>
      <w:r>
        <w:rPr>
          <w:spacing w:val="-6"/>
        </w:rPr>
        <w:t> </w:t>
      </w:r>
      <w:r>
        <w:rPr/>
        <w:t>container</w:t>
      </w:r>
      <w:r>
        <w:rPr>
          <w:spacing w:val="-6"/>
        </w:rPr>
        <w:t> </w:t>
      </w:r>
      <w:r>
        <w:rPr/>
        <w:t>fixed</w:t>
      </w:r>
      <w:r>
        <w:rPr>
          <w:spacing w:val="-3"/>
        </w:rPr>
        <w:t> </w:t>
      </w:r>
      <w:r>
        <w:rPr/>
        <w:t>at</w:t>
      </w:r>
      <w:r>
        <w:rPr>
          <w:spacing w:val="-7"/>
        </w:rPr>
        <w:t> </w:t>
      </w:r>
      <w:r>
        <w:rPr/>
        <w:t>temperature </w:t>
      </w:r>
      <w:r>
        <w:rPr>
          <w:rFonts w:ascii="Cambria Math" w:hAnsi="Cambria Math"/>
        </w:rPr>
        <w:t>100 °C</w:t>
      </w:r>
      <w:r>
        <w:rPr/>
        <w:t>, and a block of ice at </w:t>
      </w:r>
      <w:r>
        <w:rPr>
          <w:rFonts w:ascii="Cambria Math" w:hAnsi="Cambria Math"/>
        </w:rPr>
        <w:t>0</w:t>
      </w:r>
      <w:r>
        <w:rPr>
          <w:rFonts w:ascii="Cambria Math" w:hAnsi="Cambria Math"/>
          <w:spacing w:val="-1"/>
        </w:rPr>
        <w:t> </w:t>
      </w:r>
      <w:r>
        <w:rPr>
          <w:rFonts w:ascii="Cambria Math" w:hAnsi="Cambria Math"/>
        </w:rPr>
        <w:t>°C</w:t>
      </w:r>
      <w:r>
        <w:rPr/>
        <w:t>. Thus, the steady temperature at </w:t>
      </w:r>
      <w:r>
        <w:rPr>
          <w:rFonts w:ascii="Cambria Math" w:hAnsi="Cambria Math"/>
        </w:rPr>
        <w:t>100 °C </w:t>
      </w:r>
      <w:r>
        <w:rPr/>
        <w:t>can be used as a temperature in equilibrium state.</w:t>
      </w:r>
    </w:p>
    <w:p>
      <w:pPr>
        <w:pStyle w:val="BodyText"/>
        <w:spacing w:before="44"/>
      </w:pPr>
    </w:p>
    <w:p>
      <w:pPr>
        <w:pStyle w:val="BodyText"/>
        <w:spacing w:line="276" w:lineRule="auto"/>
        <w:ind w:left="132" w:right="128" w:firstLine="566"/>
        <w:jc w:val="both"/>
      </w:pPr>
      <w:r>
        <w:rPr/>
        <w:t>The</w:t>
      </w:r>
      <w:r>
        <w:rPr>
          <w:spacing w:val="-8"/>
        </w:rPr>
        <w:t> </w:t>
      </w:r>
      <w:r>
        <w:rPr/>
        <w:t>amount</w:t>
      </w:r>
      <w:r>
        <w:rPr>
          <w:spacing w:val="-8"/>
        </w:rPr>
        <w:t> </w:t>
      </w:r>
      <w:r>
        <w:rPr/>
        <w:t>of</w:t>
      </w:r>
      <w:r>
        <w:rPr>
          <w:spacing w:val="-9"/>
        </w:rPr>
        <w:t> </w:t>
      </w:r>
      <w:r>
        <w:rPr/>
        <w:t>heat</w:t>
      </w:r>
      <w:r>
        <w:rPr>
          <w:spacing w:val="-10"/>
        </w:rPr>
        <w:t> </w:t>
      </w:r>
      <w:r>
        <w:rPr/>
        <w:t>drained</w:t>
      </w:r>
      <w:r>
        <w:rPr>
          <w:spacing w:val="-7"/>
        </w:rPr>
        <w:t> </w:t>
      </w:r>
      <w:r>
        <w:rPr/>
        <w:t>is</w:t>
      </w:r>
      <w:r>
        <w:rPr>
          <w:spacing w:val="-8"/>
        </w:rPr>
        <w:t> </w:t>
      </w:r>
      <w:r>
        <w:rPr/>
        <w:t>measured</w:t>
      </w:r>
      <w:r>
        <w:rPr>
          <w:spacing w:val="-9"/>
        </w:rPr>
        <w:t> </w:t>
      </w:r>
      <w:r>
        <w:rPr/>
        <w:t>by</w:t>
      </w:r>
      <w:r>
        <w:rPr>
          <w:spacing w:val="-8"/>
        </w:rPr>
        <w:t> </w:t>
      </w:r>
      <w:r>
        <w:rPr/>
        <w:t>through</w:t>
      </w:r>
      <w:r>
        <w:rPr>
          <w:spacing w:val="-9"/>
        </w:rPr>
        <w:t> </w:t>
      </w:r>
      <w:r>
        <w:rPr/>
        <w:t>the</w:t>
      </w:r>
      <w:r>
        <w:rPr>
          <w:spacing w:val="-8"/>
        </w:rPr>
        <w:t> </w:t>
      </w:r>
      <w:r>
        <w:rPr/>
        <w:t>amount</w:t>
      </w:r>
      <w:r>
        <w:rPr>
          <w:spacing w:val="-8"/>
        </w:rPr>
        <w:t> </w:t>
      </w:r>
      <w:r>
        <w:rPr/>
        <w:t>of</w:t>
      </w:r>
      <w:r>
        <w:rPr>
          <w:spacing w:val="-9"/>
        </w:rPr>
        <w:t> </w:t>
      </w:r>
      <w:r>
        <w:rPr/>
        <w:t>water</w:t>
      </w:r>
      <w:r>
        <w:rPr>
          <w:spacing w:val="-8"/>
        </w:rPr>
        <w:t> </w:t>
      </w:r>
      <w:r>
        <w:rPr/>
        <w:t>melted</w:t>
      </w:r>
      <w:r>
        <w:rPr>
          <w:spacing w:val="-7"/>
        </w:rPr>
        <w:t> </w:t>
      </w:r>
      <w:r>
        <w:rPr/>
        <w:t>from</w:t>
      </w:r>
      <w:r>
        <w:rPr>
          <w:spacing w:val="-9"/>
        </w:rPr>
        <w:t> </w:t>
      </w:r>
      <w:r>
        <w:rPr/>
        <w:t>the ice.</w:t>
      </w:r>
      <w:r>
        <w:rPr>
          <w:spacing w:val="-6"/>
        </w:rPr>
        <w:t> </w:t>
      </w:r>
      <w:r>
        <w:rPr/>
        <w:t>The</w:t>
      </w:r>
      <w:r>
        <w:rPr>
          <w:spacing w:val="-6"/>
        </w:rPr>
        <w:t> </w:t>
      </w:r>
      <w:r>
        <w:rPr/>
        <w:t>rate</w:t>
      </w:r>
      <w:r>
        <w:rPr>
          <w:spacing w:val="-7"/>
        </w:rPr>
        <w:t> </w:t>
      </w:r>
      <w:r>
        <w:rPr/>
        <w:t>at</w:t>
      </w:r>
      <w:r>
        <w:rPr>
          <w:spacing w:val="-7"/>
        </w:rPr>
        <w:t> </w:t>
      </w:r>
      <w:r>
        <w:rPr/>
        <w:t>which</w:t>
      </w:r>
      <w:r>
        <w:rPr>
          <w:spacing w:val="-8"/>
        </w:rPr>
        <w:t> </w:t>
      </w:r>
      <w:r>
        <w:rPr/>
        <w:t>the</w:t>
      </w:r>
      <w:r>
        <w:rPr>
          <w:spacing w:val="-7"/>
        </w:rPr>
        <w:t> </w:t>
      </w:r>
      <w:r>
        <w:rPr/>
        <w:t>ice</w:t>
      </w:r>
      <w:r>
        <w:rPr>
          <w:spacing w:val="-7"/>
        </w:rPr>
        <w:t> </w:t>
      </w:r>
      <w:r>
        <w:rPr/>
        <w:t>melts</w:t>
      </w:r>
      <w:r>
        <w:rPr>
          <w:spacing w:val="-7"/>
        </w:rPr>
        <w:t> </w:t>
      </w:r>
      <w:r>
        <w:rPr/>
        <w:t>is</w:t>
      </w:r>
      <w:r>
        <w:rPr>
          <w:spacing w:val="-7"/>
        </w:rPr>
        <w:t> </w:t>
      </w:r>
      <w:r>
        <w:rPr/>
        <w:t>1</w:t>
      </w:r>
      <w:r>
        <w:rPr>
          <w:spacing w:val="-8"/>
        </w:rPr>
        <w:t> </w:t>
      </w:r>
      <w:r>
        <w:rPr/>
        <w:t>g</w:t>
      </w:r>
      <w:r>
        <w:rPr>
          <w:spacing w:val="-8"/>
        </w:rPr>
        <w:t> </w:t>
      </w:r>
      <w:r>
        <w:rPr/>
        <w:t>per</w:t>
      </w:r>
      <w:r>
        <w:rPr>
          <w:spacing w:val="-8"/>
        </w:rPr>
        <w:t> </w:t>
      </w:r>
      <w:r>
        <w:rPr/>
        <w:t>80</w:t>
      </w:r>
      <w:r>
        <w:rPr>
          <w:spacing w:val="-8"/>
        </w:rPr>
        <w:t> </w:t>
      </w:r>
      <w:r>
        <w:rPr/>
        <w:t>cal</w:t>
      </w:r>
      <w:r>
        <w:rPr>
          <w:spacing w:val="-7"/>
        </w:rPr>
        <w:t> </w:t>
      </w:r>
      <w:r>
        <w:rPr/>
        <w:t>(</w:t>
      </w:r>
      <w:r>
        <w:rPr>
          <w:i/>
        </w:rPr>
        <w:t>calories</w:t>
      </w:r>
      <w:r>
        <w:rPr/>
        <w:t>)</w:t>
      </w:r>
      <w:r>
        <w:rPr>
          <w:spacing w:val="-8"/>
        </w:rPr>
        <w:t> </w:t>
      </w:r>
      <w:r>
        <w:rPr/>
        <w:t>of</w:t>
      </w:r>
      <w:r>
        <w:rPr>
          <w:spacing w:val="-8"/>
        </w:rPr>
        <w:t> </w:t>
      </w:r>
      <w:r>
        <w:rPr/>
        <w:t>heat</w:t>
      </w:r>
      <w:r>
        <w:rPr>
          <w:spacing w:val="-7"/>
        </w:rPr>
        <w:t> </w:t>
      </w:r>
      <w:r>
        <w:rPr/>
        <w:t>absorbed.</w:t>
      </w:r>
      <w:r>
        <w:rPr>
          <w:spacing w:val="-4"/>
        </w:rPr>
        <w:t> </w:t>
      </w:r>
      <w:r>
        <w:rPr/>
        <w:t>This</w:t>
      </w:r>
      <w:r>
        <w:rPr>
          <w:spacing w:val="-7"/>
        </w:rPr>
        <w:t> </w:t>
      </w:r>
      <w:r>
        <w:rPr/>
        <w:t>is</w:t>
      </w:r>
      <w:r>
        <w:rPr>
          <w:spacing w:val="-9"/>
        </w:rPr>
        <w:t> </w:t>
      </w:r>
      <w:r>
        <w:rPr/>
        <w:t>the</w:t>
      </w:r>
      <w:r>
        <w:rPr>
          <w:spacing w:val="-7"/>
        </w:rPr>
        <w:t> </w:t>
      </w:r>
      <w:r>
        <w:rPr>
          <w:i/>
        </w:rPr>
        <w:t>latent heat</w:t>
      </w:r>
      <w:r>
        <w:rPr>
          <w:i/>
          <w:spacing w:val="-5"/>
        </w:rPr>
        <w:t> </w:t>
      </w:r>
      <w:r>
        <w:rPr>
          <w:i/>
        </w:rPr>
        <w:t>of</w:t>
      </w:r>
      <w:r>
        <w:rPr>
          <w:i/>
          <w:spacing w:val="-6"/>
        </w:rPr>
        <w:t> </w:t>
      </w:r>
      <w:r>
        <w:rPr>
          <w:i/>
        </w:rPr>
        <w:t>fusion</w:t>
      </w:r>
      <w:r>
        <w:rPr>
          <w:i/>
          <w:spacing w:val="-2"/>
        </w:rPr>
        <w:t> </w:t>
      </w:r>
      <w:r>
        <w:rPr/>
        <w:t>for</w:t>
      </w:r>
      <w:r>
        <w:rPr>
          <w:spacing w:val="-7"/>
        </w:rPr>
        <w:t> </w:t>
      </w:r>
      <w:r>
        <w:rPr/>
        <w:t>ice.</w:t>
      </w:r>
      <w:r>
        <w:rPr>
          <w:spacing w:val="-5"/>
        </w:rPr>
        <w:t> </w:t>
      </w:r>
      <w:r>
        <w:rPr/>
        <w:t>Therefore,</w:t>
      </w:r>
      <w:r>
        <w:rPr>
          <w:spacing w:val="-5"/>
        </w:rPr>
        <w:t> </w:t>
      </w:r>
      <w:r>
        <w:rPr/>
        <w:t>the</w:t>
      </w:r>
      <w:r>
        <w:rPr>
          <w:spacing w:val="-5"/>
        </w:rPr>
        <w:t> </w:t>
      </w:r>
      <w:r>
        <w:rPr/>
        <w:t>value</w:t>
      </w:r>
      <w:r>
        <w:rPr>
          <w:spacing w:val="-5"/>
        </w:rPr>
        <w:t> </w:t>
      </w:r>
      <w:r>
        <w:rPr/>
        <w:t>of </w:t>
      </w:r>
      <w:r>
        <w:rPr>
          <w:rFonts w:ascii="Cambria Math" w:hAnsi="Cambria Math" w:eastAsia="Cambria Math"/>
        </w:rPr>
        <w:t>𝑘 </w:t>
      </w:r>
      <w:r>
        <w:rPr/>
        <w:t>(in</w:t>
      </w:r>
      <w:r>
        <w:rPr>
          <w:spacing w:val="-8"/>
        </w:rPr>
        <w:t> </w:t>
      </w:r>
      <w:r>
        <w:rPr/>
        <w:t>units</w:t>
      </w:r>
      <w:r>
        <w:rPr>
          <w:spacing w:val="-6"/>
        </w:rPr>
        <w:t> </w:t>
      </w:r>
      <w:r>
        <w:rPr/>
        <w:t>of </w:t>
      </w:r>
      <w:r>
        <w:rPr>
          <w:rFonts w:ascii="Cambria Math" w:hAnsi="Cambria Math" w:eastAsia="Cambria Math"/>
        </w:rPr>
        <w:t>cal cm</w:t>
      </w:r>
      <w:r>
        <w:rPr>
          <w:rFonts w:ascii="Cambria Math" w:hAnsi="Cambria Math" w:eastAsia="Cambria Math"/>
          <w:vertAlign w:val="superscript"/>
        </w:rPr>
        <w:t>−1</w:t>
      </w:r>
      <w:r>
        <w:rPr>
          <w:rFonts w:ascii="Cambria Math" w:hAnsi="Cambria Math" w:eastAsia="Cambria Math"/>
          <w:vertAlign w:val="baseline"/>
        </w:rPr>
        <w:t> s</w:t>
      </w:r>
      <w:r>
        <w:rPr>
          <w:rFonts w:ascii="Cambria Math" w:hAnsi="Cambria Math" w:eastAsia="Cambria Math"/>
          <w:vertAlign w:val="superscript"/>
        </w:rPr>
        <w:t>−1</w:t>
      </w:r>
      <w:r>
        <w:rPr>
          <w:rFonts w:ascii="Cambria Math" w:hAnsi="Cambria Math" w:eastAsia="Cambria Math"/>
          <w:vertAlign w:val="baseline"/>
        </w:rPr>
        <w:t> °C</w:t>
      </w:r>
      <w:r>
        <w:rPr>
          <w:rFonts w:ascii="Cambria Math" w:hAnsi="Cambria Math" w:eastAsia="Cambria Math"/>
          <w:vertAlign w:val="superscript"/>
        </w:rPr>
        <w:t>−1</w:t>
      </w:r>
      <w:r>
        <w:rPr>
          <w:vertAlign w:val="baseline"/>
        </w:rPr>
        <w:t>)</w:t>
      </w:r>
      <w:r>
        <w:rPr>
          <w:spacing w:val="-6"/>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determined using the equation above, rewritten as</w:t>
      </w:r>
    </w:p>
    <w:p>
      <w:pPr>
        <w:pStyle w:val="BodyText"/>
        <w:spacing w:line="185" w:lineRule="exact" w:before="124"/>
        <w:ind w:left="598" w:right="196"/>
        <w:jc w:val="center"/>
        <w:rPr>
          <w:rFonts w:ascii="Cambria Math" w:hAnsi="Cambria Math"/>
        </w:rPr>
      </w:pPr>
      <w:r>
        <w:rPr/>
        <mc:AlternateContent>
          <mc:Choice Requires="wps">
            <w:drawing>
              <wp:anchor distT="0" distB="0" distL="0" distR="0" allowOverlap="1" layoutInCell="1" locked="0" behindDoc="0" simplePos="0" relativeHeight="15731200">
                <wp:simplePos x="0" y="0"/>
                <wp:positionH relativeFrom="page">
                  <wp:posOffset>2210054</wp:posOffset>
                </wp:positionH>
                <wp:positionV relativeFrom="paragraph">
                  <wp:posOffset>290811</wp:posOffset>
                </wp:positionV>
                <wp:extent cx="3396615" cy="1079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396615" cy="10795"/>
                        </a:xfrm>
                        <a:custGeom>
                          <a:avLst/>
                          <a:gdLst/>
                          <a:ahLst/>
                          <a:cxnLst/>
                          <a:rect l="l" t="t" r="r" b="b"/>
                          <a:pathLst>
                            <a:path w="3396615" h="10795">
                              <a:moveTo>
                                <a:pt x="3396361" y="0"/>
                              </a:moveTo>
                              <a:lnTo>
                                <a:pt x="0" y="0"/>
                              </a:lnTo>
                              <a:lnTo>
                                <a:pt x="0" y="10668"/>
                              </a:lnTo>
                              <a:lnTo>
                                <a:pt x="3396361" y="10668"/>
                              </a:lnTo>
                              <a:lnTo>
                                <a:pt x="33963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020004pt;margin-top:22.898544pt;width:267.43pt;height:.84003pt;mso-position-horizontal-relative:page;mso-position-vertical-relative:paragraph;z-index:15731200" id="docshape10" filled="true" fillcolor="#000000" stroked="false">
                <v:fill type="solid"/>
                <w10:wrap type="none"/>
              </v:rect>
            </w:pict>
          </mc:Fallback>
        </mc:AlternateContent>
      </w:r>
      <w:r>
        <w:rPr>
          <w:rFonts w:ascii="Cambria Math" w:hAnsi="Cambria Math"/>
        </w:rPr>
        <w:t>mass</w:t>
      </w:r>
      <w:r>
        <w:rPr>
          <w:rFonts w:ascii="Cambria Math" w:hAnsi="Cambria Math"/>
          <w:spacing w:val="1"/>
        </w:rPr>
        <w:t> </w:t>
      </w:r>
      <w:r>
        <w:rPr>
          <w:rFonts w:ascii="Cambria Math" w:hAnsi="Cambria Math"/>
        </w:rPr>
        <w:t>of</w:t>
      </w:r>
      <w:r>
        <w:rPr>
          <w:rFonts w:ascii="Cambria Math" w:hAnsi="Cambria Math"/>
          <w:spacing w:val="3"/>
        </w:rPr>
        <w:t> </w:t>
      </w:r>
      <w:r>
        <w:rPr>
          <w:rFonts w:ascii="Cambria Math" w:hAnsi="Cambria Math"/>
        </w:rPr>
        <w:t>melted</w:t>
      </w:r>
      <w:r>
        <w:rPr>
          <w:rFonts w:ascii="Cambria Math" w:hAnsi="Cambria Math"/>
          <w:spacing w:val="1"/>
        </w:rPr>
        <w:t> </w:t>
      </w:r>
      <w:r>
        <w:rPr>
          <w:rFonts w:ascii="Cambria Math" w:hAnsi="Cambria Math"/>
        </w:rPr>
        <w:t>ice</w:t>
      </w:r>
      <w:r>
        <w:rPr>
          <w:rFonts w:ascii="Cambria Math" w:hAnsi="Cambria Math"/>
          <w:spacing w:val="2"/>
        </w:rPr>
        <w:t> </w:t>
      </w:r>
      <w:r>
        <w:rPr>
          <w:rFonts w:ascii="Cambria Math" w:hAnsi="Cambria Math"/>
        </w:rPr>
        <w:t>×</w:t>
      </w:r>
      <w:r>
        <w:rPr>
          <w:rFonts w:ascii="Cambria Math" w:hAnsi="Cambria Math"/>
          <w:spacing w:val="3"/>
        </w:rPr>
        <w:t> </w:t>
      </w:r>
      <w:r>
        <w:rPr>
          <w:rFonts w:ascii="Cambria Math" w:hAnsi="Cambria Math"/>
        </w:rPr>
        <w:t>80 cal</w:t>
      </w:r>
      <w:r>
        <w:rPr>
          <w:rFonts w:ascii="Cambria Math" w:hAnsi="Cambria Math"/>
          <w:spacing w:val="2"/>
        </w:rPr>
        <w:t> </w:t>
      </w:r>
      <w:r>
        <w:rPr>
          <w:rFonts w:ascii="Cambria Math" w:hAnsi="Cambria Math"/>
        </w:rPr>
        <w:t>g</w:t>
      </w:r>
      <w:r>
        <w:rPr>
          <w:rFonts w:ascii="Cambria Math" w:hAnsi="Cambria Math"/>
          <w:vertAlign w:val="superscript"/>
        </w:rPr>
        <w:t>−1</w:t>
      </w:r>
      <w:r>
        <w:rPr>
          <w:rFonts w:ascii="Cambria Math" w:hAnsi="Cambria Math"/>
          <w:spacing w:val="11"/>
          <w:vertAlign w:val="baseline"/>
        </w:rPr>
        <w:t> </w:t>
      </w:r>
      <w:r>
        <w:rPr>
          <w:rFonts w:ascii="Cambria Math" w:hAnsi="Cambria Math"/>
          <w:vertAlign w:val="baseline"/>
        </w:rPr>
        <w:t>× material</w:t>
      </w:r>
      <w:r>
        <w:rPr>
          <w:rFonts w:ascii="Cambria Math" w:hAnsi="Cambria Math"/>
          <w:spacing w:val="1"/>
          <w:vertAlign w:val="baseline"/>
        </w:rPr>
        <w:t> </w:t>
      </w:r>
      <w:r>
        <w:rPr>
          <w:rFonts w:ascii="Cambria Math" w:hAnsi="Cambria Math"/>
          <w:spacing w:val="-2"/>
          <w:vertAlign w:val="baseline"/>
        </w:rPr>
        <w:t>thickness</w:t>
      </w:r>
    </w:p>
    <w:p>
      <w:pPr>
        <w:spacing w:after="0" w:line="185" w:lineRule="exact"/>
        <w:jc w:val="center"/>
        <w:rPr>
          <w:rFonts w:ascii="Cambria Math" w:hAnsi="Cambria Math"/>
        </w:rPr>
        <w:sectPr>
          <w:pgSz w:w="11910" w:h="16840"/>
          <w:pgMar w:header="567" w:footer="599" w:top="1040" w:bottom="780" w:left="1000" w:right="1000"/>
        </w:sectPr>
      </w:pPr>
    </w:p>
    <w:p>
      <w:pPr>
        <w:spacing w:line="279" w:lineRule="exact" w:before="0"/>
        <w:ind w:left="0" w:right="0" w:firstLine="0"/>
        <w:jc w:val="right"/>
        <w:rPr>
          <w:rFonts w:ascii="Cambria Math" w:eastAsia="Cambria Math"/>
          <w:sz w:val="24"/>
        </w:rPr>
      </w:pPr>
      <w:r>
        <w:rPr>
          <w:rFonts w:ascii="Cambria Math" w:eastAsia="Cambria Math"/>
          <w:sz w:val="24"/>
        </w:rPr>
        <w:t>𝑘</w:t>
      </w:r>
      <w:r>
        <w:rPr>
          <w:rFonts w:ascii="Cambria Math" w:eastAsia="Cambria Math"/>
          <w:spacing w:val="21"/>
          <w:sz w:val="24"/>
        </w:rPr>
        <w:t> </w:t>
      </w:r>
      <w:r>
        <w:rPr>
          <w:rFonts w:ascii="Cambria Math" w:eastAsia="Cambria Math"/>
          <w:spacing w:val="-10"/>
          <w:sz w:val="24"/>
        </w:rPr>
        <w:t>=</w:t>
      </w:r>
    </w:p>
    <w:p>
      <w:pPr>
        <w:pStyle w:val="BodyText"/>
        <w:spacing w:before="158"/>
        <w:ind w:left="1895"/>
        <w:rPr>
          <w:rFonts w:ascii="Cambria Math" w:hAnsi="Cambria Math" w:eastAsia="Cambria Math"/>
        </w:rPr>
      </w:pPr>
      <w:r>
        <w:rPr/>
        <w:br w:type="column"/>
      </w:r>
      <w:r>
        <w:rPr>
          <w:rFonts w:ascii="Cambria Math" w:hAnsi="Cambria Math" w:eastAsia="Cambria Math"/>
        </w:rPr>
        <w:t>ice area × </w:t>
      </w:r>
      <w:r>
        <w:rPr>
          <w:rFonts w:ascii="Cambria Math" w:hAnsi="Cambria Math" w:eastAsia="Cambria Math"/>
          <w:spacing w:val="-12"/>
        </w:rPr>
        <w:t>𝛥𝑇𝛥𝑡</w:t>
      </w:r>
    </w:p>
    <w:p>
      <w:pPr>
        <w:pStyle w:val="BodyText"/>
        <w:tabs>
          <w:tab w:pos="3299" w:val="left" w:leader="none"/>
        </w:tabs>
        <w:spacing w:line="280" w:lineRule="exact"/>
        <w:ind w:left="1835"/>
        <w:rPr>
          <w:rFonts w:ascii="Cambria Math"/>
        </w:rPr>
      </w:pPr>
      <w:r>
        <w:rPr/>
        <w:br w:type="column"/>
      </w:r>
      <w:r>
        <w:rPr>
          <w:rFonts w:ascii="Cambria Math"/>
          <w:spacing w:val="-10"/>
          <w:position w:val="-3"/>
        </w:rPr>
        <w:t>,</w:t>
      </w:r>
      <w:r>
        <w:rPr>
          <w:rFonts w:ascii="Cambria Math"/>
          <w:position w:val="-3"/>
        </w:rPr>
        <w:tab/>
      </w:r>
      <w:r>
        <w:rPr>
          <w:rFonts w:ascii="Cambria Math"/>
          <w:spacing w:val="-5"/>
        </w:rPr>
        <w:t>(5)</w:t>
      </w:r>
    </w:p>
    <w:p>
      <w:pPr>
        <w:spacing w:after="0" w:line="280" w:lineRule="exact"/>
        <w:rPr>
          <w:rFonts w:ascii="Cambria Math"/>
        </w:rPr>
        <w:sectPr>
          <w:type w:val="continuous"/>
          <w:pgSz w:w="11910" w:h="16840"/>
          <w:pgMar w:header="567" w:footer="599" w:top="1120" w:bottom="280" w:left="1000" w:right="1000"/>
          <w:cols w:num="3" w:equalWidth="0">
            <w:col w:w="2415" w:space="40"/>
            <w:col w:w="3499" w:space="39"/>
            <w:col w:w="3917"/>
          </w:cols>
        </w:sectPr>
      </w:pPr>
    </w:p>
    <w:p>
      <w:pPr>
        <w:pStyle w:val="BodyText"/>
        <w:spacing w:line="276" w:lineRule="auto" w:before="67"/>
        <w:ind w:left="132"/>
      </w:pPr>
      <w:r>
        <w:rPr/>
        <w:t>where</w:t>
      </w:r>
      <w:r>
        <w:rPr>
          <w:spacing w:val="-9"/>
        </w:rPr>
        <w:t> </w:t>
      </w:r>
      <w:r>
        <w:rPr/>
        <w:t>distances</w:t>
      </w:r>
      <w:r>
        <w:rPr>
          <w:spacing w:val="-9"/>
        </w:rPr>
        <w:t> </w:t>
      </w:r>
      <w:r>
        <w:rPr/>
        <w:t>are</w:t>
      </w:r>
      <w:r>
        <w:rPr>
          <w:spacing w:val="-12"/>
        </w:rPr>
        <w:t> </w:t>
      </w:r>
      <w:r>
        <w:rPr/>
        <w:t>measured</w:t>
      </w:r>
      <w:r>
        <w:rPr>
          <w:spacing w:val="-8"/>
        </w:rPr>
        <w:t> </w:t>
      </w:r>
      <w:r>
        <w:rPr/>
        <w:t>in</w:t>
      </w:r>
      <w:r>
        <w:rPr>
          <w:spacing w:val="-9"/>
        </w:rPr>
        <w:t> </w:t>
      </w:r>
      <w:r>
        <w:rPr/>
        <w:t>cm,</w:t>
      </w:r>
      <w:r>
        <w:rPr>
          <w:spacing w:val="-11"/>
        </w:rPr>
        <w:t> </w:t>
      </w:r>
      <w:r>
        <w:rPr/>
        <w:t>mass</w:t>
      </w:r>
      <w:r>
        <w:rPr>
          <w:spacing w:val="-10"/>
        </w:rPr>
        <w:t> </w:t>
      </w:r>
      <w:r>
        <w:rPr/>
        <w:t>in</w:t>
      </w:r>
      <w:r>
        <w:rPr>
          <w:spacing w:val="-9"/>
        </w:rPr>
        <w:t> </w:t>
      </w:r>
      <w:r>
        <w:rPr/>
        <w:t>g,</w:t>
      </w:r>
      <w:r>
        <w:rPr>
          <w:spacing w:val="-11"/>
        </w:rPr>
        <w:t> </w:t>
      </w:r>
      <w:r>
        <w:rPr/>
        <w:t>and</w:t>
      </w:r>
      <w:r>
        <w:rPr>
          <w:spacing w:val="-9"/>
        </w:rPr>
        <w:t> </w:t>
      </w:r>
      <w:r>
        <w:rPr/>
        <w:t>time</w:t>
      </w:r>
      <w:r>
        <w:rPr>
          <w:spacing w:val="-12"/>
        </w:rPr>
        <w:t> </w:t>
      </w:r>
      <w:r>
        <w:rPr/>
        <w:t>in</w:t>
      </w:r>
      <w:r>
        <w:rPr>
          <w:spacing w:val="-8"/>
        </w:rPr>
        <w:t> </w:t>
      </w:r>
      <w:r>
        <w:rPr/>
        <w:t>s.</w:t>
      </w:r>
      <w:r>
        <w:rPr>
          <w:spacing w:val="-9"/>
        </w:rPr>
        <w:t> </w:t>
      </w:r>
      <w:r>
        <w:rPr/>
        <w:t>The</w:t>
      </w:r>
      <w:r>
        <w:rPr>
          <w:spacing w:val="-9"/>
        </w:rPr>
        <w:t> </w:t>
      </w:r>
      <w:r>
        <w:rPr/>
        <w:t>standard</w:t>
      </w:r>
      <w:r>
        <w:rPr>
          <w:spacing w:val="-9"/>
        </w:rPr>
        <w:t> </w:t>
      </w:r>
      <w:r>
        <w:rPr/>
        <w:t>values</w:t>
      </w:r>
      <w:r>
        <w:rPr>
          <w:spacing w:val="-9"/>
        </w:rPr>
        <w:t> </w:t>
      </w:r>
      <w:r>
        <w:rPr/>
        <w:t>of</w:t>
      </w:r>
      <w:r>
        <w:rPr>
          <w:spacing w:val="-4"/>
        </w:rPr>
        <w:t> </w:t>
      </w:r>
      <w:r>
        <w:rPr>
          <w:rFonts w:ascii="Cambria Math" w:eastAsia="Cambria Math"/>
        </w:rPr>
        <w:t>𝑘 </w:t>
      </w:r>
      <w:r>
        <w:rPr/>
        <w:t>for</w:t>
      </w:r>
      <w:r>
        <w:rPr>
          <w:spacing w:val="-11"/>
        </w:rPr>
        <w:t> </w:t>
      </w:r>
      <w:r>
        <w:rPr/>
        <w:t>some materials are listed in </w:t>
      </w:r>
      <w:r>
        <w:rPr>
          <w:b/>
        </w:rPr>
        <w:t>Table 1 </w:t>
      </w:r>
      <w:r>
        <w:rPr/>
        <w:t>below.</w:t>
      </w:r>
    </w:p>
    <w:p>
      <w:pPr>
        <w:pStyle w:val="BodyText"/>
        <w:spacing w:before="41"/>
      </w:pPr>
    </w:p>
    <w:p>
      <w:pPr>
        <w:spacing w:before="0" w:after="37"/>
        <w:ind w:left="402" w:right="403" w:firstLine="0"/>
        <w:jc w:val="center"/>
        <w:rPr>
          <w:sz w:val="20"/>
        </w:rPr>
      </w:pPr>
      <w:r>
        <w:rPr>
          <w:b/>
          <w:sz w:val="20"/>
        </w:rPr>
        <w:t>Table</w:t>
      </w:r>
      <w:r>
        <w:rPr>
          <w:b/>
          <w:spacing w:val="-6"/>
          <w:sz w:val="20"/>
        </w:rPr>
        <w:t> </w:t>
      </w:r>
      <w:r>
        <w:rPr>
          <w:b/>
          <w:sz w:val="20"/>
        </w:rPr>
        <w:t>1</w:t>
      </w:r>
      <w:r>
        <w:rPr>
          <w:sz w:val="20"/>
        </w:rPr>
        <w:t>:</w:t>
      </w:r>
      <w:r>
        <w:rPr>
          <w:spacing w:val="-5"/>
          <w:sz w:val="20"/>
        </w:rPr>
        <w:t> </w:t>
      </w:r>
      <w:r>
        <w:rPr>
          <w:sz w:val="20"/>
        </w:rPr>
        <w:t>Thermal</w:t>
      </w:r>
      <w:r>
        <w:rPr>
          <w:spacing w:val="-6"/>
          <w:sz w:val="20"/>
        </w:rPr>
        <w:t> </w:t>
      </w:r>
      <w:r>
        <w:rPr>
          <w:sz w:val="20"/>
        </w:rPr>
        <w:t>conductivity</w:t>
      </w:r>
      <w:r>
        <w:rPr>
          <w:spacing w:val="-7"/>
          <w:sz w:val="20"/>
        </w:rPr>
        <w:t> </w:t>
      </w:r>
      <w:r>
        <w:rPr>
          <w:sz w:val="20"/>
        </w:rPr>
        <w:t>for</w:t>
      </w:r>
      <w:r>
        <w:rPr>
          <w:spacing w:val="-6"/>
          <w:sz w:val="20"/>
        </w:rPr>
        <w:t> </w:t>
      </w:r>
      <w:r>
        <w:rPr>
          <w:sz w:val="20"/>
        </w:rPr>
        <w:t>some</w:t>
      </w:r>
      <w:r>
        <w:rPr>
          <w:spacing w:val="-4"/>
          <w:sz w:val="20"/>
        </w:rPr>
        <w:t> </w:t>
      </w:r>
      <w:r>
        <w:rPr>
          <w:spacing w:val="-2"/>
          <w:sz w:val="20"/>
        </w:rPr>
        <w:t>materials.</w:t>
      </w:r>
    </w:p>
    <w:tbl>
      <w:tblPr>
        <w:tblW w:w="0" w:type="auto"/>
        <w:jc w:val="left"/>
        <w:tblInd w:w="2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2269"/>
        <w:gridCol w:w="1246"/>
      </w:tblGrid>
      <w:tr>
        <w:trPr>
          <w:trHeight w:val="275" w:hRule="atLeast"/>
        </w:trPr>
        <w:tc>
          <w:tcPr>
            <w:tcW w:w="1136" w:type="dxa"/>
            <w:shd w:val="clear" w:color="auto" w:fill="D9D9D9"/>
          </w:tcPr>
          <w:p>
            <w:pPr>
              <w:pStyle w:val="TableParagraph"/>
              <w:spacing w:line="234" w:lineRule="exact"/>
              <w:ind w:left="108"/>
              <w:rPr>
                <w:b/>
                <w:sz w:val="20"/>
              </w:rPr>
            </w:pPr>
            <w:r>
              <w:rPr>
                <w:b/>
                <w:spacing w:val="-2"/>
                <w:sz w:val="20"/>
              </w:rPr>
              <w:t>Material</w:t>
            </w:r>
          </w:p>
        </w:tc>
        <w:tc>
          <w:tcPr>
            <w:tcW w:w="2269" w:type="dxa"/>
            <w:shd w:val="clear" w:color="auto" w:fill="D9D9D9"/>
          </w:tcPr>
          <w:p>
            <w:pPr>
              <w:pStyle w:val="TableParagraph"/>
              <w:spacing w:before="6"/>
              <w:ind w:left="3" w:right="5"/>
              <w:jc w:val="center"/>
              <w:rPr>
                <w:rFonts w:ascii="Cambria Math" w:hAnsi="Cambria Math" w:eastAsia="Cambria Math"/>
                <w:sz w:val="20"/>
              </w:rPr>
            </w:pPr>
            <w:r>
              <w:rPr>
                <w:rFonts w:ascii="Cambria Math" w:hAnsi="Cambria Math" w:eastAsia="Cambria Math"/>
                <w:sz w:val="20"/>
              </w:rPr>
              <w:t>𝟏𝟎</w:t>
            </w:r>
            <w:r>
              <w:rPr>
                <w:rFonts w:ascii="Cambria Math" w:hAnsi="Cambria Math" w:eastAsia="Cambria Math"/>
                <w:sz w:val="20"/>
                <w:vertAlign w:val="superscript"/>
              </w:rPr>
              <w:t>−𝟒</w:t>
            </w:r>
            <w:r>
              <w:rPr>
                <w:rFonts w:ascii="Cambria Math" w:hAnsi="Cambria Math" w:eastAsia="Cambria Math"/>
                <w:spacing w:val="11"/>
                <w:sz w:val="20"/>
                <w:vertAlign w:val="baseline"/>
              </w:rPr>
              <w:t> </w:t>
            </w:r>
            <w:r>
              <w:rPr>
                <w:rFonts w:ascii="Cambria Math" w:hAnsi="Cambria Math" w:eastAsia="Cambria Math"/>
                <w:sz w:val="20"/>
                <w:vertAlign w:val="baseline"/>
              </w:rPr>
              <w:t>𝐜𝐚𝐥</w:t>
            </w:r>
            <w:r>
              <w:rPr>
                <w:rFonts w:ascii="Cambria Math" w:hAnsi="Cambria Math" w:eastAsia="Cambria Math"/>
                <w:spacing w:val="6"/>
                <w:sz w:val="20"/>
                <w:vertAlign w:val="baseline"/>
              </w:rPr>
              <w:t> </w:t>
            </w:r>
            <w:r>
              <w:rPr>
                <w:rFonts w:ascii="Cambria Math" w:hAnsi="Cambria Math" w:eastAsia="Cambria Math"/>
                <w:sz w:val="20"/>
                <w:vertAlign w:val="baseline"/>
              </w:rPr>
              <w:t>𝐜𝐦</w:t>
            </w:r>
            <w:r>
              <w:rPr>
                <w:rFonts w:ascii="Cambria Math" w:hAnsi="Cambria Math" w:eastAsia="Cambria Math"/>
                <w:sz w:val="20"/>
                <w:vertAlign w:val="superscript"/>
              </w:rPr>
              <w:t>−𝟏</w:t>
            </w:r>
            <w:r>
              <w:rPr>
                <w:rFonts w:ascii="Cambria Math" w:hAnsi="Cambria Math" w:eastAsia="Cambria Math"/>
                <w:spacing w:val="13"/>
                <w:sz w:val="20"/>
                <w:vertAlign w:val="baseline"/>
              </w:rPr>
              <w:t> </w:t>
            </w:r>
            <w:r>
              <w:rPr>
                <w:rFonts w:ascii="Cambria Math" w:hAnsi="Cambria Math" w:eastAsia="Cambria Math"/>
                <w:sz w:val="20"/>
                <w:vertAlign w:val="baseline"/>
              </w:rPr>
              <w:t>𝐬</w:t>
            </w:r>
            <w:r>
              <w:rPr>
                <w:rFonts w:ascii="Cambria Math" w:hAnsi="Cambria Math" w:eastAsia="Cambria Math"/>
                <w:sz w:val="20"/>
                <w:vertAlign w:val="superscript"/>
              </w:rPr>
              <w:t>−𝟏</w:t>
            </w:r>
            <w:r>
              <w:rPr>
                <w:rFonts w:ascii="Cambria Math" w:hAnsi="Cambria Math" w:eastAsia="Cambria Math"/>
                <w:spacing w:val="13"/>
                <w:sz w:val="20"/>
                <w:vertAlign w:val="baseline"/>
              </w:rPr>
              <w:t> </w:t>
            </w:r>
            <w:r>
              <w:rPr>
                <w:rFonts w:ascii="Cambria Math" w:hAnsi="Cambria Math" w:eastAsia="Cambria Math"/>
                <w:spacing w:val="-4"/>
                <w:sz w:val="20"/>
                <w:vertAlign w:val="baseline"/>
              </w:rPr>
              <w:t>°𝐂</w:t>
            </w:r>
            <w:r>
              <w:rPr>
                <w:rFonts w:ascii="Cambria Math" w:hAnsi="Cambria Math" w:eastAsia="Cambria Math"/>
                <w:spacing w:val="-4"/>
                <w:sz w:val="20"/>
                <w:vertAlign w:val="superscript"/>
              </w:rPr>
              <w:t>−𝟏</w:t>
            </w:r>
          </w:p>
        </w:tc>
        <w:tc>
          <w:tcPr>
            <w:tcW w:w="1246" w:type="dxa"/>
            <w:shd w:val="clear" w:color="auto" w:fill="D9D9D9"/>
          </w:tcPr>
          <w:p>
            <w:pPr>
              <w:pStyle w:val="TableParagraph"/>
              <w:spacing w:line="153" w:lineRule="auto" w:before="32"/>
              <w:ind w:left="2" w:right="5"/>
              <w:jc w:val="center"/>
              <w:rPr>
                <w:rFonts w:ascii="Cambria Math" w:hAnsi="Cambria Math" w:eastAsia="Cambria Math"/>
                <w:sz w:val="14"/>
              </w:rPr>
            </w:pPr>
            <w:r>
              <w:rPr>
                <w:rFonts w:ascii="Cambria Math" w:hAnsi="Cambria Math" w:eastAsia="Cambria Math"/>
                <w:position w:val="-6"/>
                <w:sz w:val="20"/>
              </w:rPr>
              <w:t>𝐖</w:t>
            </w:r>
            <w:r>
              <w:rPr>
                <w:rFonts w:ascii="Cambria Math" w:hAnsi="Cambria Math" w:eastAsia="Cambria Math"/>
                <w:spacing w:val="-5"/>
                <w:position w:val="-6"/>
                <w:sz w:val="20"/>
              </w:rPr>
              <w:t> </w:t>
            </w:r>
            <w:r>
              <w:rPr>
                <w:rFonts w:ascii="Cambria Math" w:hAnsi="Cambria Math" w:eastAsia="Cambria Math"/>
                <w:position w:val="-6"/>
                <w:sz w:val="20"/>
              </w:rPr>
              <w:t>𝐦</w:t>
            </w:r>
            <w:r>
              <w:rPr>
                <w:rFonts w:ascii="Cambria Math" w:hAnsi="Cambria Math" w:eastAsia="Cambria Math"/>
                <w:sz w:val="14"/>
              </w:rPr>
              <w:t>−𝟏</w:t>
            </w:r>
            <w:r>
              <w:rPr>
                <w:rFonts w:ascii="Cambria Math" w:hAnsi="Cambria Math" w:eastAsia="Cambria Math"/>
                <w:spacing w:val="17"/>
                <w:sz w:val="14"/>
              </w:rPr>
              <w:t> </w:t>
            </w:r>
            <w:r>
              <w:rPr>
                <w:rFonts w:ascii="Cambria Math" w:hAnsi="Cambria Math" w:eastAsia="Cambria Math"/>
                <w:spacing w:val="-5"/>
                <w:position w:val="-6"/>
                <w:sz w:val="20"/>
              </w:rPr>
              <w:t>𝐊</w:t>
            </w:r>
            <w:r>
              <w:rPr>
                <w:rFonts w:ascii="Cambria Math" w:hAnsi="Cambria Math" w:eastAsia="Cambria Math"/>
                <w:spacing w:val="-5"/>
                <w:sz w:val="14"/>
              </w:rPr>
              <w:t>−𝟏</w:t>
            </w:r>
          </w:p>
        </w:tc>
      </w:tr>
      <w:tr>
        <w:trPr>
          <w:trHeight w:val="270" w:hRule="atLeast"/>
        </w:trPr>
        <w:tc>
          <w:tcPr>
            <w:tcW w:w="1136" w:type="dxa"/>
          </w:tcPr>
          <w:p>
            <w:pPr>
              <w:pStyle w:val="TableParagraph"/>
              <w:spacing w:line="234" w:lineRule="exact"/>
              <w:ind w:left="108"/>
              <w:rPr>
                <w:sz w:val="20"/>
              </w:rPr>
            </w:pPr>
            <w:r>
              <w:rPr>
                <w:spacing w:val="-2"/>
                <w:sz w:val="20"/>
              </w:rPr>
              <w:t>Masonite</w:t>
            </w:r>
          </w:p>
        </w:tc>
        <w:tc>
          <w:tcPr>
            <w:tcW w:w="2269" w:type="dxa"/>
          </w:tcPr>
          <w:p>
            <w:pPr>
              <w:pStyle w:val="TableParagraph"/>
              <w:spacing w:line="234" w:lineRule="exact"/>
              <w:ind w:left="5" w:right="2"/>
              <w:jc w:val="center"/>
              <w:rPr>
                <w:rFonts w:ascii="Cambria Math"/>
                <w:sz w:val="20"/>
              </w:rPr>
            </w:pPr>
            <w:r>
              <w:rPr>
                <w:rFonts w:ascii="Cambria Math"/>
                <w:spacing w:val="-4"/>
                <w:sz w:val="20"/>
              </w:rPr>
              <w:t>1.13</w:t>
            </w:r>
          </w:p>
        </w:tc>
        <w:tc>
          <w:tcPr>
            <w:tcW w:w="1246" w:type="dxa"/>
          </w:tcPr>
          <w:p>
            <w:pPr>
              <w:pStyle w:val="TableParagraph"/>
              <w:spacing w:line="234" w:lineRule="exact"/>
              <w:ind w:left="5" w:right="3"/>
              <w:jc w:val="center"/>
              <w:rPr>
                <w:rFonts w:ascii="Cambria Math"/>
                <w:sz w:val="20"/>
              </w:rPr>
            </w:pPr>
            <w:r>
              <w:rPr>
                <w:rFonts w:ascii="Cambria Math"/>
                <w:spacing w:val="-4"/>
                <w:sz w:val="20"/>
              </w:rPr>
              <w:t>0.047</w:t>
            </w:r>
          </w:p>
        </w:tc>
      </w:tr>
      <w:tr>
        <w:trPr>
          <w:trHeight w:val="268" w:hRule="atLeast"/>
        </w:trPr>
        <w:tc>
          <w:tcPr>
            <w:tcW w:w="1136" w:type="dxa"/>
          </w:tcPr>
          <w:p>
            <w:pPr>
              <w:pStyle w:val="TableParagraph"/>
              <w:spacing w:line="234" w:lineRule="exact"/>
              <w:ind w:left="108"/>
              <w:rPr>
                <w:sz w:val="20"/>
              </w:rPr>
            </w:pPr>
            <w:r>
              <w:rPr>
                <w:sz w:val="20"/>
              </w:rPr>
              <w:t>Pine</w:t>
            </w:r>
            <w:r>
              <w:rPr>
                <w:spacing w:val="-6"/>
                <w:sz w:val="20"/>
              </w:rPr>
              <w:t> </w:t>
            </w:r>
            <w:r>
              <w:rPr>
                <w:spacing w:val="-4"/>
                <w:sz w:val="20"/>
              </w:rPr>
              <w:t>wood</w:t>
            </w:r>
          </w:p>
        </w:tc>
        <w:tc>
          <w:tcPr>
            <w:tcW w:w="2269" w:type="dxa"/>
          </w:tcPr>
          <w:p>
            <w:pPr>
              <w:pStyle w:val="TableParagraph"/>
              <w:spacing w:line="234" w:lineRule="exact"/>
              <w:ind w:left="638"/>
              <w:rPr>
                <w:rFonts w:ascii="Cambria Math" w:hAnsi="Cambria Math"/>
                <w:sz w:val="20"/>
              </w:rPr>
            </w:pPr>
            <w:r>
              <w:rPr>
                <w:rFonts w:ascii="Cambria Math" w:hAnsi="Cambria Math"/>
                <w:sz w:val="20"/>
              </w:rPr>
              <w:t>2.06</w:t>
            </w:r>
            <w:r>
              <w:rPr>
                <w:rFonts w:ascii="Cambria Math" w:hAnsi="Cambria Math"/>
                <w:spacing w:val="-3"/>
                <w:sz w:val="20"/>
              </w:rPr>
              <w:t> </w:t>
            </w:r>
            <w:r>
              <w:rPr>
                <w:rFonts w:ascii="Cambria Math" w:hAnsi="Cambria Math"/>
                <w:sz w:val="20"/>
              </w:rPr>
              <w:t>−</w:t>
            </w:r>
            <w:r>
              <w:rPr>
                <w:rFonts w:ascii="Cambria Math" w:hAnsi="Cambria Math"/>
                <w:spacing w:val="-1"/>
                <w:sz w:val="20"/>
              </w:rPr>
              <w:t> </w:t>
            </w:r>
            <w:r>
              <w:rPr>
                <w:rFonts w:ascii="Cambria Math" w:hAnsi="Cambria Math"/>
                <w:spacing w:val="-4"/>
                <w:sz w:val="20"/>
              </w:rPr>
              <w:t>3.30</w:t>
            </w:r>
          </w:p>
        </w:tc>
        <w:tc>
          <w:tcPr>
            <w:tcW w:w="1246" w:type="dxa"/>
          </w:tcPr>
          <w:p>
            <w:pPr>
              <w:pStyle w:val="TableParagraph"/>
              <w:spacing w:line="234" w:lineRule="exact"/>
              <w:ind w:left="128"/>
              <w:rPr>
                <w:rFonts w:ascii="Cambria Math" w:hAnsi="Cambria Math"/>
                <w:sz w:val="20"/>
              </w:rPr>
            </w:pPr>
            <w:r>
              <w:rPr>
                <w:rFonts w:ascii="Cambria Math" w:hAnsi="Cambria Math"/>
                <w:sz w:val="20"/>
              </w:rPr>
              <w:t>0.11</w:t>
            </w:r>
            <w:r>
              <w:rPr>
                <w:rFonts w:ascii="Cambria Math" w:hAnsi="Cambria Math"/>
                <w:spacing w:val="-3"/>
                <w:sz w:val="20"/>
              </w:rPr>
              <w:t> </w:t>
            </w:r>
            <w:r>
              <w:rPr>
                <w:rFonts w:ascii="Cambria Math" w:hAnsi="Cambria Math"/>
                <w:sz w:val="20"/>
              </w:rPr>
              <w:t>−</w:t>
            </w:r>
            <w:r>
              <w:rPr>
                <w:rFonts w:ascii="Cambria Math" w:hAnsi="Cambria Math"/>
                <w:spacing w:val="-4"/>
                <w:sz w:val="20"/>
              </w:rPr>
              <w:t> 0.14</w:t>
            </w:r>
          </w:p>
        </w:tc>
      </w:tr>
      <w:tr>
        <w:trPr>
          <w:trHeight w:val="270" w:hRule="atLeast"/>
        </w:trPr>
        <w:tc>
          <w:tcPr>
            <w:tcW w:w="1136" w:type="dxa"/>
          </w:tcPr>
          <w:p>
            <w:pPr>
              <w:pStyle w:val="TableParagraph"/>
              <w:spacing w:line="234" w:lineRule="exact"/>
              <w:ind w:left="108"/>
              <w:rPr>
                <w:sz w:val="20"/>
              </w:rPr>
            </w:pPr>
            <w:r>
              <w:rPr>
                <w:spacing w:val="-2"/>
                <w:sz w:val="20"/>
              </w:rPr>
              <w:t>Lexan</w:t>
            </w:r>
          </w:p>
        </w:tc>
        <w:tc>
          <w:tcPr>
            <w:tcW w:w="2269" w:type="dxa"/>
          </w:tcPr>
          <w:p>
            <w:pPr>
              <w:pStyle w:val="TableParagraph"/>
              <w:spacing w:line="234" w:lineRule="exact"/>
              <w:ind w:left="5" w:right="2"/>
              <w:jc w:val="center"/>
              <w:rPr>
                <w:rFonts w:ascii="Cambria Math"/>
                <w:sz w:val="20"/>
              </w:rPr>
            </w:pPr>
            <w:r>
              <w:rPr>
                <w:rFonts w:ascii="Cambria Math"/>
                <w:spacing w:val="-4"/>
                <w:sz w:val="20"/>
              </w:rPr>
              <w:t>4.60</w:t>
            </w:r>
          </w:p>
        </w:tc>
        <w:tc>
          <w:tcPr>
            <w:tcW w:w="1246" w:type="dxa"/>
          </w:tcPr>
          <w:p>
            <w:pPr>
              <w:pStyle w:val="TableParagraph"/>
              <w:spacing w:line="234" w:lineRule="exact"/>
              <w:ind w:left="5" w:right="3"/>
              <w:jc w:val="center"/>
              <w:rPr>
                <w:sz w:val="20"/>
              </w:rPr>
            </w:pPr>
            <w:r>
              <w:rPr>
                <w:spacing w:val="-4"/>
                <w:sz w:val="20"/>
              </w:rPr>
              <w:t>0.19</w:t>
            </w:r>
          </w:p>
        </w:tc>
      </w:tr>
      <w:tr>
        <w:trPr>
          <w:trHeight w:val="268" w:hRule="atLeast"/>
        </w:trPr>
        <w:tc>
          <w:tcPr>
            <w:tcW w:w="1136" w:type="dxa"/>
          </w:tcPr>
          <w:p>
            <w:pPr>
              <w:pStyle w:val="TableParagraph"/>
              <w:spacing w:line="234" w:lineRule="exact"/>
              <w:ind w:left="108"/>
              <w:rPr>
                <w:sz w:val="20"/>
              </w:rPr>
            </w:pPr>
            <w:r>
              <w:rPr>
                <w:sz w:val="20"/>
              </w:rPr>
              <w:t>Rock</w:t>
            </w:r>
            <w:r>
              <w:rPr>
                <w:spacing w:val="-5"/>
                <w:sz w:val="20"/>
              </w:rPr>
              <w:t> </w:t>
            </w:r>
            <w:r>
              <w:rPr>
                <w:spacing w:val="-4"/>
                <w:sz w:val="20"/>
              </w:rPr>
              <w:t>slab</w:t>
            </w:r>
          </w:p>
        </w:tc>
        <w:tc>
          <w:tcPr>
            <w:tcW w:w="2269" w:type="dxa"/>
          </w:tcPr>
          <w:p>
            <w:pPr>
              <w:pStyle w:val="TableParagraph"/>
              <w:spacing w:line="234" w:lineRule="exact"/>
              <w:ind w:left="5" w:right="2"/>
              <w:jc w:val="center"/>
              <w:rPr>
                <w:rFonts w:ascii="Cambria Math"/>
                <w:sz w:val="20"/>
              </w:rPr>
            </w:pPr>
            <w:r>
              <w:rPr>
                <w:rFonts w:ascii="Cambria Math"/>
                <w:spacing w:val="-2"/>
                <w:sz w:val="20"/>
              </w:rPr>
              <w:t>10.30</w:t>
            </w:r>
          </w:p>
        </w:tc>
        <w:tc>
          <w:tcPr>
            <w:tcW w:w="1246" w:type="dxa"/>
          </w:tcPr>
          <w:p>
            <w:pPr>
              <w:pStyle w:val="TableParagraph"/>
              <w:spacing w:line="234" w:lineRule="exact"/>
              <w:ind w:left="5" w:right="3"/>
              <w:jc w:val="center"/>
              <w:rPr>
                <w:sz w:val="20"/>
              </w:rPr>
            </w:pPr>
            <w:r>
              <w:rPr>
                <w:spacing w:val="-4"/>
                <w:sz w:val="20"/>
              </w:rPr>
              <w:t>0.43</w:t>
            </w:r>
          </w:p>
        </w:tc>
      </w:tr>
      <w:tr>
        <w:trPr>
          <w:trHeight w:val="270" w:hRule="atLeast"/>
        </w:trPr>
        <w:tc>
          <w:tcPr>
            <w:tcW w:w="1136" w:type="dxa"/>
          </w:tcPr>
          <w:p>
            <w:pPr>
              <w:pStyle w:val="TableParagraph"/>
              <w:spacing w:line="234" w:lineRule="exact"/>
              <w:ind w:left="108"/>
              <w:rPr>
                <w:sz w:val="20"/>
              </w:rPr>
            </w:pPr>
            <w:r>
              <w:rPr>
                <w:spacing w:val="-2"/>
                <w:sz w:val="20"/>
              </w:rPr>
              <w:t>Glass</w:t>
            </w:r>
          </w:p>
        </w:tc>
        <w:tc>
          <w:tcPr>
            <w:tcW w:w="2269" w:type="dxa"/>
          </w:tcPr>
          <w:p>
            <w:pPr>
              <w:pStyle w:val="TableParagraph"/>
              <w:spacing w:line="234" w:lineRule="exact"/>
              <w:ind w:left="527"/>
              <w:rPr>
                <w:rFonts w:ascii="Cambria Math" w:hAnsi="Cambria Math"/>
                <w:sz w:val="20"/>
              </w:rPr>
            </w:pPr>
            <w:r>
              <w:rPr>
                <w:rFonts w:ascii="Cambria Math" w:hAnsi="Cambria Math"/>
                <w:sz w:val="20"/>
              </w:rPr>
              <w:t>17.20</w:t>
            </w:r>
            <w:r>
              <w:rPr>
                <w:rFonts w:ascii="Cambria Math" w:hAnsi="Cambria Math"/>
                <w:spacing w:val="-4"/>
                <w:sz w:val="20"/>
              </w:rPr>
              <w:t> </w:t>
            </w:r>
            <w:r>
              <w:rPr>
                <w:rFonts w:ascii="Cambria Math" w:hAnsi="Cambria Math"/>
                <w:sz w:val="20"/>
              </w:rPr>
              <w:t>−</w:t>
            </w:r>
            <w:r>
              <w:rPr>
                <w:rFonts w:ascii="Cambria Math" w:hAnsi="Cambria Math"/>
                <w:spacing w:val="-1"/>
                <w:sz w:val="20"/>
              </w:rPr>
              <w:t> </w:t>
            </w:r>
            <w:r>
              <w:rPr>
                <w:rFonts w:ascii="Cambria Math" w:hAnsi="Cambria Math"/>
                <w:spacing w:val="-2"/>
                <w:sz w:val="20"/>
              </w:rPr>
              <w:t>20.60</w:t>
            </w:r>
          </w:p>
        </w:tc>
        <w:tc>
          <w:tcPr>
            <w:tcW w:w="1246" w:type="dxa"/>
          </w:tcPr>
          <w:p>
            <w:pPr>
              <w:pStyle w:val="TableParagraph"/>
              <w:spacing w:line="234" w:lineRule="exact"/>
              <w:ind w:left="128"/>
              <w:rPr>
                <w:rFonts w:ascii="Cambria Math" w:hAnsi="Cambria Math"/>
                <w:sz w:val="20"/>
              </w:rPr>
            </w:pPr>
            <w:r>
              <w:rPr>
                <w:rFonts w:ascii="Cambria Math" w:hAnsi="Cambria Math"/>
                <w:sz w:val="20"/>
              </w:rPr>
              <w:t>0.72</w:t>
            </w:r>
            <w:r>
              <w:rPr>
                <w:rFonts w:ascii="Cambria Math" w:hAnsi="Cambria Math"/>
                <w:spacing w:val="-3"/>
                <w:sz w:val="20"/>
              </w:rPr>
              <w:t> </w:t>
            </w:r>
            <w:r>
              <w:rPr>
                <w:rFonts w:ascii="Cambria Math" w:hAnsi="Cambria Math"/>
                <w:sz w:val="20"/>
              </w:rPr>
              <w:t>−</w:t>
            </w:r>
            <w:r>
              <w:rPr>
                <w:rFonts w:ascii="Cambria Math" w:hAnsi="Cambria Math"/>
                <w:spacing w:val="-4"/>
                <w:sz w:val="20"/>
              </w:rPr>
              <w:t> 0.86</w:t>
            </w:r>
          </w:p>
        </w:tc>
      </w:tr>
    </w:tbl>
    <w:p>
      <w:pPr>
        <w:spacing w:after="0" w:line="234" w:lineRule="exact"/>
        <w:rPr>
          <w:rFonts w:ascii="Cambria Math" w:hAnsi="Cambria Math"/>
          <w:sz w:val="20"/>
        </w:rPr>
        <w:sectPr>
          <w:type w:val="continuous"/>
          <w:pgSz w:w="11910" w:h="16840"/>
          <w:pgMar w:header="567" w:footer="599" w:top="1120" w:bottom="280" w:left="1000" w:right="1000"/>
        </w:sectPr>
      </w:pPr>
    </w:p>
    <w:p>
      <w:pPr>
        <w:pStyle w:val="Heading1"/>
        <w:spacing w:before="90"/>
      </w:pPr>
      <w:r>
        <w:rPr>
          <w:spacing w:val="-2"/>
        </w:rPr>
        <w:t>EQUIPMENT</w:t>
      </w:r>
    </w:p>
    <w:p>
      <w:pPr>
        <w:pStyle w:val="BodyText"/>
        <w:spacing w:before="100"/>
        <w:rPr>
          <w:b/>
          <w:sz w:val="28"/>
        </w:rPr>
      </w:pPr>
    </w:p>
    <w:p>
      <w:pPr>
        <w:pStyle w:val="Heading3"/>
      </w:pPr>
      <w:r>
        <w:rPr/>
        <w:t>Parts</w:t>
      </w:r>
      <w:r>
        <w:rPr>
          <w:spacing w:val="-2"/>
        </w:rPr>
        <w:t> </w:t>
      </w:r>
      <w:r>
        <w:rPr/>
        <w:t>A</w:t>
      </w:r>
      <w:r>
        <w:rPr>
          <w:spacing w:val="-2"/>
        </w:rPr>
        <w:t> </w:t>
      </w:r>
      <w:r>
        <w:rPr/>
        <w:t>and</w:t>
      </w:r>
      <w:r>
        <w:rPr>
          <w:spacing w:val="-1"/>
        </w:rPr>
        <w:t> </w:t>
      </w:r>
      <w:r>
        <w:rPr>
          <w:spacing w:val="-10"/>
        </w:rPr>
        <w:t>B</w:t>
      </w:r>
    </w:p>
    <w:p>
      <w:pPr>
        <w:pStyle w:val="ListParagraph"/>
        <w:numPr>
          <w:ilvl w:val="0"/>
          <w:numId w:val="2"/>
        </w:numPr>
        <w:tabs>
          <w:tab w:pos="699" w:val="left" w:leader="none"/>
        </w:tabs>
        <w:spacing w:line="240" w:lineRule="auto" w:before="43" w:after="0"/>
        <w:ind w:left="699" w:right="0" w:hanging="425"/>
        <w:jc w:val="left"/>
        <w:rPr>
          <w:sz w:val="24"/>
        </w:rPr>
      </w:pPr>
      <w:r>
        <w:rPr>
          <w:sz w:val="24"/>
        </w:rPr>
        <w:t>Thermocouples:</w:t>
      </w:r>
      <w:r>
        <w:rPr>
          <w:spacing w:val="-3"/>
          <w:sz w:val="24"/>
        </w:rPr>
        <w:t> </w:t>
      </w:r>
      <w:r>
        <w:rPr>
          <w:sz w:val="24"/>
        </w:rPr>
        <w:t>Cu/Cn,</w:t>
      </w:r>
      <w:r>
        <w:rPr>
          <w:spacing w:val="-1"/>
          <w:sz w:val="24"/>
        </w:rPr>
        <w:t> </w:t>
      </w:r>
      <w:r>
        <w:rPr>
          <w:sz w:val="24"/>
        </w:rPr>
        <w:t>Cu/Fe</w:t>
      </w:r>
      <w:r>
        <w:rPr>
          <w:spacing w:val="-2"/>
          <w:sz w:val="24"/>
        </w:rPr>
        <w:t> </w:t>
      </w:r>
      <w:r>
        <w:rPr>
          <w:sz w:val="24"/>
        </w:rPr>
        <w:t>and</w:t>
      </w:r>
      <w:r>
        <w:rPr>
          <w:spacing w:val="-2"/>
          <w:sz w:val="24"/>
        </w:rPr>
        <w:t> </w:t>
      </w:r>
      <w:r>
        <w:rPr>
          <w:spacing w:val="-4"/>
          <w:sz w:val="24"/>
        </w:rPr>
        <w:t>Cn/Fe</w:t>
      </w:r>
    </w:p>
    <w:p>
      <w:pPr>
        <w:pStyle w:val="ListParagraph"/>
        <w:numPr>
          <w:ilvl w:val="0"/>
          <w:numId w:val="2"/>
        </w:numPr>
        <w:tabs>
          <w:tab w:pos="699" w:val="left" w:leader="none"/>
        </w:tabs>
        <w:spacing w:line="240" w:lineRule="auto" w:before="42" w:after="0"/>
        <w:ind w:left="699" w:right="0" w:hanging="425"/>
        <w:jc w:val="left"/>
        <w:rPr>
          <w:sz w:val="24"/>
        </w:rPr>
      </w:pPr>
      <w:r>
        <w:rPr>
          <w:sz w:val="24"/>
        </w:rPr>
        <w:t>Potentiometer</w:t>
      </w:r>
      <w:r>
        <w:rPr>
          <w:spacing w:val="-2"/>
          <w:sz w:val="24"/>
        </w:rPr>
        <w:t> </w:t>
      </w:r>
      <w:r>
        <w:rPr>
          <w:sz w:val="24"/>
        </w:rPr>
        <w:t>/</w:t>
      </w:r>
      <w:r>
        <w:rPr>
          <w:spacing w:val="-2"/>
          <w:sz w:val="24"/>
        </w:rPr>
        <w:t> voltmeter</w:t>
      </w:r>
    </w:p>
    <w:p>
      <w:pPr>
        <w:pStyle w:val="ListParagraph"/>
        <w:numPr>
          <w:ilvl w:val="0"/>
          <w:numId w:val="2"/>
        </w:numPr>
        <w:tabs>
          <w:tab w:pos="699" w:val="left" w:leader="none"/>
        </w:tabs>
        <w:spacing w:line="240" w:lineRule="auto" w:before="43" w:after="0"/>
        <w:ind w:left="699" w:right="0" w:hanging="425"/>
        <w:jc w:val="left"/>
        <w:rPr>
          <w:sz w:val="24"/>
        </w:rPr>
      </w:pPr>
      <w:r>
        <w:rPr>
          <w:spacing w:val="-2"/>
          <w:sz w:val="24"/>
        </w:rPr>
        <w:t>Heater</w:t>
      </w:r>
    </w:p>
    <w:p>
      <w:pPr>
        <w:pStyle w:val="ListParagraph"/>
        <w:numPr>
          <w:ilvl w:val="0"/>
          <w:numId w:val="2"/>
        </w:numPr>
        <w:tabs>
          <w:tab w:pos="699" w:val="left" w:leader="none"/>
        </w:tabs>
        <w:spacing w:line="240" w:lineRule="auto" w:before="40" w:after="0"/>
        <w:ind w:left="699" w:right="0" w:hanging="425"/>
        <w:jc w:val="left"/>
        <w:rPr>
          <w:sz w:val="24"/>
        </w:rPr>
      </w:pPr>
      <w:r>
        <w:rPr>
          <w:sz w:val="24"/>
        </w:rPr>
        <w:t>Thermometer</w:t>
      </w:r>
      <w:r>
        <w:rPr>
          <w:spacing w:val="-4"/>
          <w:sz w:val="24"/>
        </w:rPr>
        <w:t> </w:t>
      </w:r>
      <w:r>
        <w:rPr>
          <w:sz w:val="24"/>
        </w:rPr>
        <w:t>(0–100</w:t>
      </w:r>
      <w:r>
        <w:rPr>
          <w:spacing w:val="-2"/>
          <w:sz w:val="24"/>
        </w:rPr>
        <w:t> </w:t>
      </w:r>
      <w:r>
        <w:rPr>
          <w:spacing w:val="-5"/>
          <w:sz w:val="24"/>
        </w:rPr>
        <w:t>°C)</w:t>
      </w:r>
    </w:p>
    <w:p>
      <w:pPr>
        <w:pStyle w:val="BodyText"/>
        <w:spacing w:before="85"/>
      </w:pPr>
    </w:p>
    <w:p>
      <w:pPr>
        <w:pStyle w:val="Heading3"/>
      </w:pPr>
      <w:r>
        <w:rPr/>
        <w:t>Part</w:t>
      </w:r>
      <w:r>
        <w:rPr>
          <w:spacing w:val="-2"/>
        </w:rPr>
        <w:t> </w:t>
      </w:r>
      <w:r>
        <w:rPr>
          <w:spacing w:val="-10"/>
        </w:rPr>
        <w:t>C</w:t>
      </w:r>
    </w:p>
    <w:p>
      <w:pPr>
        <w:pStyle w:val="ListParagraph"/>
        <w:numPr>
          <w:ilvl w:val="1"/>
          <w:numId w:val="2"/>
        </w:numPr>
        <w:tabs>
          <w:tab w:pos="852" w:val="left" w:leader="none"/>
        </w:tabs>
        <w:spacing w:line="240" w:lineRule="auto" w:before="43" w:after="0"/>
        <w:ind w:left="852" w:right="0" w:hanging="359"/>
        <w:jc w:val="left"/>
        <w:rPr>
          <w:sz w:val="24"/>
        </w:rPr>
      </w:pPr>
      <w:r>
        <w:rPr>
          <w:sz w:val="24"/>
        </w:rPr>
        <w:t>Weighing</w:t>
      </w:r>
      <w:r>
        <w:rPr>
          <w:spacing w:val="-6"/>
          <w:sz w:val="24"/>
        </w:rPr>
        <w:t> </w:t>
      </w:r>
      <w:r>
        <w:rPr>
          <w:spacing w:val="-2"/>
          <w:sz w:val="24"/>
        </w:rPr>
        <w:t>machine</w:t>
      </w:r>
    </w:p>
    <w:p>
      <w:pPr>
        <w:pStyle w:val="ListParagraph"/>
        <w:numPr>
          <w:ilvl w:val="1"/>
          <w:numId w:val="2"/>
        </w:numPr>
        <w:tabs>
          <w:tab w:pos="852" w:val="left" w:leader="none"/>
        </w:tabs>
        <w:spacing w:line="240" w:lineRule="auto" w:before="43" w:after="0"/>
        <w:ind w:left="852" w:right="0" w:hanging="359"/>
        <w:jc w:val="left"/>
        <w:rPr>
          <w:sz w:val="24"/>
        </w:rPr>
      </w:pPr>
      <w:r>
        <w:rPr>
          <w:sz w:val="24"/>
        </w:rPr>
        <w:t>Petroleum</w:t>
      </w:r>
      <w:r>
        <w:rPr>
          <w:spacing w:val="-4"/>
          <w:sz w:val="24"/>
        </w:rPr>
        <w:t> </w:t>
      </w:r>
      <w:r>
        <w:rPr>
          <w:sz w:val="24"/>
        </w:rPr>
        <w:t>gel</w:t>
      </w:r>
      <w:r>
        <w:rPr>
          <w:spacing w:val="-3"/>
          <w:sz w:val="24"/>
        </w:rPr>
        <w:t> </w:t>
      </w:r>
      <w:r>
        <w:rPr>
          <w:spacing w:val="-2"/>
          <w:sz w:val="24"/>
        </w:rPr>
        <w:t>(Vaseline)</w:t>
      </w:r>
    </w:p>
    <w:p>
      <w:pPr>
        <w:pStyle w:val="ListParagraph"/>
        <w:numPr>
          <w:ilvl w:val="1"/>
          <w:numId w:val="2"/>
        </w:numPr>
        <w:tabs>
          <w:tab w:pos="852" w:val="left" w:leader="none"/>
        </w:tabs>
        <w:spacing w:line="240" w:lineRule="auto" w:before="40" w:after="0"/>
        <w:ind w:left="852" w:right="0" w:hanging="359"/>
        <w:jc w:val="left"/>
        <w:rPr>
          <w:sz w:val="24"/>
        </w:rPr>
      </w:pPr>
      <w:r>
        <w:rPr>
          <w:sz w:val="24"/>
        </w:rPr>
        <w:t>Vernier</w:t>
      </w:r>
      <w:r>
        <w:rPr>
          <w:spacing w:val="-2"/>
          <w:sz w:val="24"/>
        </w:rPr>
        <w:t> calliper</w:t>
      </w:r>
    </w:p>
    <w:p>
      <w:pPr>
        <w:pStyle w:val="ListParagraph"/>
        <w:numPr>
          <w:ilvl w:val="1"/>
          <w:numId w:val="2"/>
        </w:numPr>
        <w:tabs>
          <w:tab w:pos="852" w:val="left" w:leader="none"/>
        </w:tabs>
        <w:spacing w:line="240" w:lineRule="auto" w:before="43" w:after="0"/>
        <w:ind w:left="852" w:right="0" w:hanging="359"/>
        <w:jc w:val="left"/>
        <w:rPr>
          <w:sz w:val="24"/>
        </w:rPr>
      </w:pPr>
      <w:r>
        <w:rPr>
          <w:sz w:val="24"/>
        </w:rPr>
        <w:t>Material</w:t>
      </w:r>
      <w:r>
        <w:rPr>
          <w:spacing w:val="-5"/>
          <w:sz w:val="24"/>
        </w:rPr>
        <w:t> </w:t>
      </w:r>
      <w:r>
        <w:rPr>
          <w:sz w:val="24"/>
        </w:rPr>
        <w:t>sheets</w:t>
      </w:r>
      <w:r>
        <w:rPr>
          <w:spacing w:val="-4"/>
          <w:sz w:val="24"/>
        </w:rPr>
        <w:t> </w:t>
      </w:r>
      <w:r>
        <w:rPr>
          <w:sz w:val="24"/>
        </w:rPr>
        <w:t>(Masonite,</w:t>
      </w:r>
      <w:r>
        <w:rPr>
          <w:spacing w:val="-3"/>
          <w:sz w:val="24"/>
        </w:rPr>
        <w:t> </w:t>
      </w:r>
      <w:r>
        <w:rPr>
          <w:sz w:val="24"/>
        </w:rPr>
        <w:t>wood,</w:t>
      </w:r>
      <w:r>
        <w:rPr>
          <w:spacing w:val="-5"/>
          <w:sz w:val="24"/>
        </w:rPr>
        <w:t> </w:t>
      </w:r>
      <w:r>
        <w:rPr>
          <w:sz w:val="24"/>
        </w:rPr>
        <w:t>Lexan,</w:t>
      </w:r>
      <w:r>
        <w:rPr>
          <w:spacing w:val="-4"/>
          <w:sz w:val="24"/>
        </w:rPr>
        <w:t> </w:t>
      </w:r>
      <w:r>
        <w:rPr>
          <w:sz w:val="24"/>
        </w:rPr>
        <w:t>rock</w:t>
      </w:r>
      <w:r>
        <w:rPr>
          <w:spacing w:val="-5"/>
          <w:sz w:val="24"/>
        </w:rPr>
        <w:t> </w:t>
      </w:r>
      <w:r>
        <w:rPr>
          <w:sz w:val="24"/>
        </w:rPr>
        <w:t>slab</w:t>
      </w:r>
      <w:r>
        <w:rPr>
          <w:spacing w:val="-1"/>
          <w:sz w:val="24"/>
        </w:rPr>
        <w:t> </w:t>
      </w:r>
      <w:r>
        <w:rPr>
          <w:sz w:val="24"/>
        </w:rPr>
        <w:t>and</w:t>
      </w:r>
      <w:r>
        <w:rPr>
          <w:spacing w:val="-3"/>
          <w:sz w:val="24"/>
        </w:rPr>
        <w:t> </w:t>
      </w:r>
      <w:r>
        <w:rPr>
          <w:spacing w:val="-2"/>
          <w:sz w:val="24"/>
        </w:rPr>
        <w:t>glass)</w:t>
      </w:r>
    </w:p>
    <w:p>
      <w:pPr>
        <w:pStyle w:val="ListParagraph"/>
        <w:numPr>
          <w:ilvl w:val="1"/>
          <w:numId w:val="2"/>
        </w:numPr>
        <w:tabs>
          <w:tab w:pos="852" w:val="left" w:leader="none"/>
        </w:tabs>
        <w:spacing w:line="240" w:lineRule="auto" w:before="43" w:after="0"/>
        <w:ind w:left="852" w:right="0" w:hanging="359"/>
        <w:jc w:val="left"/>
        <w:rPr>
          <w:sz w:val="24"/>
        </w:rPr>
      </w:pPr>
      <w:r>
        <w:rPr>
          <w:sz w:val="24"/>
        </w:rPr>
        <w:t>Water</w:t>
      </w:r>
      <w:r>
        <w:rPr>
          <w:spacing w:val="-2"/>
          <w:sz w:val="24"/>
        </w:rPr>
        <w:t> container</w:t>
      </w:r>
    </w:p>
    <w:p>
      <w:pPr>
        <w:pStyle w:val="ListParagraph"/>
        <w:numPr>
          <w:ilvl w:val="1"/>
          <w:numId w:val="2"/>
        </w:numPr>
        <w:tabs>
          <w:tab w:pos="852" w:val="left" w:leader="none"/>
        </w:tabs>
        <w:spacing w:line="240" w:lineRule="auto" w:before="42" w:after="0"/>
        <w:ind w:left="852" w:right="0" w:hanging="359"/>
        <w:jc w:val="left"/>
        <w:rPr>
          <w:sz w:val="24"/>
        </w:rPr>
      </w:pPr>
      <w:r>
        <w:rPr>
          <w:sz w:val="24"/>
        </w:rPr>
        <w:t>Steam</w:t>
      </w:r>
      <w:r>
        <w:rPr>
          <w:spacing w:val="-3"/>
          <w:sz w:val="24"/>
        </w:rPr>
        <w:t> </w:t>
      </w:r>
      <w:r>
        <w:rPr>
          <w:sz w:val="24"/>
        </w:rPr>
        <w:t>chamber</w:t>
      </w:r>
      <w:r>
        <w:rPr>
          <w:spacing w:val="-3"/>
          <w:sz w:val="24"/>
        </w:rPr>
        <w:t> </w:t>
      </w:r>
      <w:r>
        <w:rPr>
          <w:sz w:val="24"/>
        </w:rPr>
        <w:t>(PASCO</w:t>
      </w:r>
      <w:r>
        <w:rPr>
          <w:spacing w:val="-3"/>
          <w:sz w:val="24"/>
        </w:rPr>
        <w:t> </w:t>
      </w:r>
      <w:r>
        <w:rPr>
          <w:sz w:val="24"/>
        </w:rPr>
        <w:t>TD-</w:t>
      </w:r>
      <w:r>
        <w:rPr>
          <w:spacing w:val="-4"/>
          <w:sz w:val="24"/>
        </w:rPr>
        <w:t>8556)</w:t>
      </w:r>
    </w:p>
    <w:p>
      <w:pPr>
        <w:spacing w:after="0" w:line="240" w:lineRule="auto"/>
        <w:jc w:val="left"/>
        <w:rPr>
          <w:sz w:val="24"/>
        </w:rPr>
        <w:sectPr>
          <w:pgSz w:w="11910" w:h="16840"/>
          <w:pgMar w:header="567" w:footer="599" w:top="1040" w:bottom="780" w:left="1000" w:right="1000"/>
        </w:sectPr>
      </w:pPr>
    </w:p>
    <w:p>
      <w:pPr>
        <w:pStyle w:val="Heading1"/>
        <w:spacing w:before="90"/>
      </w:pPr>
      <w:r>
        <w:rPr>
          <w:spacing w:val="-2"/>
        </w:rPr>
        <w:t>PROCEDURE</w:t>
      </w:r>
    </w:p>
    <w:p>
      <w:pPr>
        <w:pStyle w:val="BodyText"/>
        <w:spacing w:before="47"/>
        <w:rPr>
          <w:b/>
          <w:sz w:val="28"/>
        </w:rPr>
      </w:pPr>
    </w:p>
    <w:p>
      <w:pPr>
        <w:pStyle w:val="Heading2"/>
        <w:spacing w:before="1"/>
      </w:pPr>
      <w:r>
        <w:rPr/>
        <w:t>Part</w:t>
      </w:r>
      <w:r>
        <w:rPr>
          <w:spacing w:val="-7"/>
        </w:rPr>
        <w:t> </w:t>
      </w:r>
      <w:r>
        <w:rPr/>
        <w:t>A:</w:t>
      </w:r>
      <w:r>
        <w:rPr>
          <w:spacing w:val="-4"/>
        </w:rPr>
        <w:t> </w:t>
      </w:r>
      <w:r>
        <w:rPr/>
        <w:t>The</w:t>
      </w:r>
      <w:r>
        <w:rPr>
          <w:spacing w:val="-5"/>
        </w:rPr>
        <w:t> </w:t>
      </w:r>
      <w:r>
        <w:rPr/>
        <w:t>Characteristics</w:t>
      </w:r>
      <w:r>
        <w:rPr>
          <w:spacing w:val="-4"/>
        </w:rPr>
        <w:t> </w:t>
      </w:r>
      <w:r>
        <w:rPr/>
        <w:t>of</w:t>
      </w:r>
      <w:r>
        <w:rPr>
          <w:spacing w:val="-3"/>
        </w:rPr>
        <w:t> </w:t>
      </w:r>
      <w:r>
        <w:rPr/>
        <w:t>A</w:t>
      </w:r>
      <w:r>
        <w:rPr>
          <w:spacing w:val="-5"/>
        </w:rPr>
        <w:t> </w:t>
      </w:r>
      <w:r>
        <w:rPr/>
        <w:t>Thermocouple</w:t>
      </w:r>
      <w:r>
        <w:rPr>
          <w:spacing w:val="-5"/>
        </w:rPr>
        <w:t> </w:t>
      </w:r>
      <w:r>
        <w:rPr/>
        <w:t>at</w:t>
      </w:r>
      <w:r>
        <w:rPr>
          <w:spacing w:val="-3"/>
        </w:rPr>
        <w:t> </w:t>
      </w:r>
      <w:r>
        <w:rPr/>
        <w:t>Low</w:t>
      </w:r>
      <w:r>
        <w:rPr>
          <w:spacing w:val="-5"/>
        </w:rPr>
        <w:t> </w:t>
      </w:r>
      <w:r>
        <w:rPr>
          <w:spacing w:val="-2"/>
        </w:rPr>
        <w:t>Temperature</w:t>
      </w:r>
    </w:p>
    <w:p>
      <w:pPr>
        <w:pStyle w:val="BodyText"/>
        <w:spacing w:before="113"/>
        <w:rPr>
          <w:b/>
          <w:sz w:val="20"/>
        </w:rPr>
      </w:pPr>
      <w:r>
        <w:rPr/>
        <w:drawing>
          <wp:anchor distT="0" distB="0" distL="0" distR="0" allowOverlap="1" layoutInCell="1" locked="0" behindDoc="1" simplePos="0" relativeHeight="487590912">
            <wp:simplePos x="0" y="0"/>
            <wp:positionH relativeFrom="page">
              <wp:posOffset>1979929</wp:posOffset>
            </wp:positionH>
            <wp:positionV relativeFrom="paragraph">
              <wp:posOffset>235984</wp:posOffset>
            </wp:positionV>
            <wp:extent cx="3634521" cy="228409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3634521" cy="2284095"/>
                    </a:xfrm>
                    <a:prstGeom prst="rect">
                      <a:avLst/>
                    </a:prstGeom>
                  </pic:spPr>
                </pic:pic>
              </a:graphicData>
            </a:graphic>
          </wp:anchor>
        </w:drawing>
      </w:r>
    </w:p>
    <w:p>
      <w:pPr>
        <w:spacing w:before="15"/>
        <w:ind w:left="402" w:right="402" w:firstLine="0"/>
        <w:jc w:val="center"/>
        <w:rPr>
          <w:sz w:val="20"/>
        </w:rPr>
      </w:pPr>
      <w:r>
        <w:rPr>
          <w:b/>
          <w:sz w:val="20"/>
        </w:rPr>
        <w:t>Figure</w:t>
      </w:r>
      <w:r>
        <w:rPr>
          <w:b/>
          <w:spacing w:val="-4"/>
          <w:sz w:val="20"/>
        </w:rPr>
        <w:t> </w:t>
      </w:r>
      <w:r>
        <w:rPr>
          <w:b/>
          <w:sz w:val="20"/>
        </w:rPr>
        <w:t>3:</w:t>
      </w:r>
      <w:r>
        <w:rPr>
          <w:b/>
          <w:spacing w:val="-6"/>
          <w:sz w:val="20"/>
        </w:rPr>
        <w:t> </w:t>
      </w:r>
      <w:r>
        <w:rPr>
          <w:sz w:val="20"/>
        </w:rPr>
        <w:t>EMF</w:t>
      </w:r>
      <w:r>
        <w:rPr>
          <w:spacing w:val="-3"/>
          <w:sz w:val="20"/>
        </w:rPr>
        <w:t> </w:t>
      </w:r>
      <w:r>
        <w:rPr>
          <w:sz w:val="20"/>
        </w:rPr>
        <w:t>measurement</w:t>
      </w:r>
      <w:r>
        <w:rPr>
          <w:spacing w:val="-7"/>
          <w:sz w:val="20"/>
        </w:rPr>
        <w:t> </w:t>
      </w:r>
      <w:r>
        <w:rPr>
          <w:sz w:val="20"/>
        </w:rPr>
        <w:t>of</w:t>
      </w:r>
      <w:r>
        <w:rPr>
          <w:spacing w:val="-4"/>
          <w:sz w:val="20"/>
        </w:rPr>
        <w:t> </w:t>
      </w:r>
      <w:r>
        <w:rPr>
          <w:sz w:val="20"/>
        </w:rPr>
        <w:t>a</w:t>
      </w:r>
      <w:r>
        <w:rPr>
          <w:spacing w:val="-5"/>
          <w:sz w:val="20"/>
        </w:rPr>
        <w:t> </w:t>
      </w:r>
      <w:r>
        <w:rPr>
          <w:sz w:val="20"/>
        </w:rPr>
        <w:t>Cu/Cn</w:t>
      </w:r>
      <w:r>
        <w:rPr>
          <w:spacing w:val="-6"/>
          <w:sz w:val="20"/>
        </w:rPr>
        <w:t> </w:t>
      </w:r>
      <w:r>
        <w:rPr>
          <w:spacing w:val="-2"/>
          <w:sz w:val="20"/>
        </w:rPr>
        <w:t>thermocouple.</w:t>
      </w:r>
    </w:p>
    <w:p>
      <w:pPr>
        <w:pStyle w:val="BodyText"/>
        <w:spacing w:before="124"/>
        <w:rPr>
          <w:sz w:val="20"/>
        </w:rPr>
      </w:pPr>
    </w:p>
    <w:p>
      <w:pPr>
        <w:pStyle w:val="Heading3"/>
        <w:spacing w:before="1"/>
      </w:pPr>
      <w:r>
        <w:rPr>
          <w:spacing w:val="-2"/>
        </w:rPr>
        <w:t>Measurement</w:t>
      </w:r>
    </w:p>
    <w:p>
      <w:pPr>
        <w:pStyle w:val="ListParagraph"/>
        <w:numPr>
          <w:ilvl w:val="0"/>
          <w:numId w:val="3"/>
        </w:numPr>
        <w:tabs>
          <w:tab w:pos="698" w:val="left" w:leader="none"/>
        </w:tabs>
        <w:spacing w:line="240" w:lineRule="auto" w:before="42" w:after="0"/>
        <w:ind w:left="698" w:right="0" w:hanging="424"/>
        <w:jc w:val="both"/>
        <w:rPr>
          <w:sz w:val="24"/>
        </w:rPr>
      </w:pPr>
      <w:r>
        <w:rPr>
          <w:sz w:val="24"/>
        </w:rPr>
        <w:t>Connect</w:t>
      </w:r>
      <w:r>
        <w:rPr>
          <w:spacing w:val="-5"/>
          <w:sz w:val="24"/>
        </w:rPr>
        <w:t> </w:t>
      </w:r>
      <w:r>
        <w:rPr>
          <w:sz w:val="24"/>
        </w:rPr>
        <w:t>the</w:t>
      </w:r>
      <w:r>
        <w:rPr>
          <w:spacing w:val="-2"/>
          <w:sz w:val="24"/>
        </w:rPr>
        <w:t> </w:t>
      </w:r>
      <w:r>
        <w:rPr>
          <w:sz w:val="24"/>
        </w:rPr>
        <w:t>circuit</w:t>
      </w:r>
      <w:r>
        <w:rPr>
          <w:spacing w:val="-2"/>
          <w:sz w:val="24"/>
        </w:rPr>
        <w:t> </w:t>
      </w:r>
      <w:r>
        <w:rPr>
          <w:sz w:val="24"/>
        </w:rPr>
        <w:t>as</w:t>
      </w:r>
      <w:r>
        <w:rPr>
          <w:spacing w:val="-2"/>
          <w:sz w:val="24"/>
        </w:rPr>
        <w:t> </w:t>
      </w:r>
      <w:r>
        <w:rPr>
          <w:sz w:val="24"/>
        </w:rPr>
        <w:t>shown</w:t>
      </w:r>
      <w:r>
        <w:rPr>
          <w:spacing w:val="-3"/>
          <w:sz w:val="24"/>
        </w:rPr>
        <w:t> </w:t>
      </w:r>
      <w:r>
        <w:rPr>
          <w:sz w:val="24"/>
        </w:rPr>
        <w:t>in</w:t>
      </w:r>
      <w:r>
        <w:rPr>
          <w:spacing w:val="-1"/>
          <w:sz w:val="24"/>
        </w:rPr>
        <w:t> </w:t>
      </w:r>
      <w:r>
        <w:rPr>
          <w:b/>
          <w:sz w:val="24"/>
        </w:rPr>
        <w:t>Figure</w:t>
      </w:r>
      <w:r>
        <w:rPr>
          <w:b/>
          <w:spacing w:val="-2"/>
          <w:sz w:val="24"/>
        </w:rPr>
        <w:t> </w:t>
      </w:r>
      <w:r>
        <w:rPr>
          <w:b/>
          <w:sz w:val="24"/>
        </w:rPr>
        <w:t>3</w:t>
      </w:r>
      <w:r>
        <w:rPr>
          <w:sz w:val="24"/>
        </w:rPr>
        <w:t>,</w:t>
      </w:r>
      <w:r>
        <w:rPr>
          <w:spacing w:val="-2"/>
          <w:sz w:val="24"/>
        </w:rPr>
        <w:t> </w:t>
      </w:r>
      <w:r>
        <w:rPr>
          <w:sz w:val="24"/>
        </w:rPr>
        <w:t>using</w:t>
      </w:r>
      <w:r>
        <w:rPr>
          <w:spacing w:val="-2"/>
          <w:sz w:val="24"/>
        </w:rPr>
        <w:t> </w:t>
      </w:r>
      <w:r>
        <w:rPr>
          <w:sz w:val="24"/>
        </w:rPr>
        <w:t>the</w:t>
      </w:r>
      <w:r>
        <w:rPr>
          <w:spacing w:val="-2"/>
          <w:sz w:val="24"/>
        </w:rPr>
        <w:t> </w:t>
      </w:r>
      <w:r>
        <w:rPr>
          <w:sz w:val="24"/>
        </w:rPr>
        <w:t>Cu/Cn</w:t>
      </w:r>
      <w:r>
        <w:rPr>
          <w:spacing w:val="-2"/>
          <w:sz w:val="24"/>
        </w:rPr>
        <w:t> thermocouple.</w:t>
      </w:r>
    </w:p>
    <w:p>
      <w:pPr>
        <w:pStyle w:val="ListParagraph"/>
        <w:numPr>
          <w:ilvl w:val="0"/>
          <w:numId w:val="3"/>
        </w:numPr>
        <w:tabs>
          <w:tab w:pos="699" w:val="left" w:leader="none"/>
        </w:tabs>
        <w:spacing w:line="273" w:lineRule="auto" w:before="43" w:after="0"/>
        <w:ind w:left="699" w:right="130" w:hanging="425"/>
        <w:jc w:val="both"/>
        <w:rPr>
          <w:sz w:val="24"/>
        </w:rPr>
      </w:pPr>
      <w:r>
        <w:rPr>
          <w:sz w:val="24"/>
        </w:rPr>
        <w:t>Set the temperature of the cold junction in the beaker as 0 °C.</w:t>
      </w:r>
      <w:r>
        <w:rPr>
          <w:spacing w:val="40"/>
          <w:sz w:val="24"/>
        </w:rPr>
        <w:t> </w:t>
      </w:r>
      <w:r>
        <w:rPr>
          <w:sz w:val="24"/>
        </w:rPr>
        <w:t>The temperatures can be varied</w:t>
      </w:r>
      <w:r>
        <w:rPr>
          <w:spacing w:val="-6"/>
          <w:sz w:val="24"/>
        </w:rPr>
        <w:t> </w:t>
      </w:r>
      <w:r>
        <w:rPr>
          <w:sz w:val="24"/>
        </w:rPr>
        <w:t>between</w:t>
      </w:r>
      <w:r>
        <w:rPr>
          <w:spacing w:val="-6"/>
          <w:sz w:val="24"/>
        </w:rPr>
        <w:t> </w:t>
      </w:r>
      <w:r>
        <w:rPr>
          <w:sz w:val="24"/>
        </w:rPr>
        <w:t>0–100</w:t>
      </w:r>
      <w:r>
        <w:rPr>
          <w:spacing w:val="-8"/>
          <w:sz w:val="24"/>
        </w:rPr>
        <w:t> </w:t>
      </w:r>
      <w:r>
        <w:rPr>
          <w:sz w:val="24"/>
        </w:rPr>
        <w:t>°C</w:t>
      </w:r>
      <w:r>
        <w:rPr>
          <w:spacing w:val="-8"/>
          <w:sz w:val="24"/>
        </w:rPr>
        <w:t> </w:t>
      </w:r>
      <w:r>
        <w:rPr>
          <w:sz w:val="24"/>
        </w:rPr>
        <w:t>by</w:t>
      </w:r>
      <w:r>
        <w:rPr>
          <w:spacing w:val="-8"/>
          <w:sz w:val="24"/>
        </w:rPr>
        <w:t> </w:t>
      </w:r>
      <w:r>
        <w:rPr>
          <w:sz w:val="24"/>
        </w:rPr>
        <w:t>either</w:t>
      </w:r>
      <w:r>
        <w:rPr>
          <w:spacing w:val="-8"/>
          <w:sz w:val="24"/>
        </w:rPr>
        <w:t> </w:t>
      </w:r>
      <w:r>
        <w:rPr>
          <w:sz w:val="24"/>
        </w:rPr>
        <w:t>adding</w:t>
      </w:r>
      <w:r>
        <w:rPr>
          <w:spacing w:val="-8"/>
          <w:sz w:val="24"/>
        </w:rPr>
        <w:t> </w:t>
      </w:r>
      <w:r>
        <w:rPr>
          <w:sz w:val="24"/>
        </w:rPr>
        <w:t>ice</w:t>
      </w:r>
      <w:r>
        <w:rPr>
          <w:spacing w:val="-5"/>
          <w:sz w:val="24"/>
        </w:rPr>
        <w:t> </w:t>
      </w:r>
      <w:r>
        <w:rPr>
          <w:sz w:val="24"/>
        </w:rPr>
        <w:t>into</w:t>
      </w:r>
      <w:r>
        <w:rPr>
          <w:spacing w:val="-7"/>
          <w:sz w:val="24"/>
        </w:rPr>
        <w:t> </w:t>
      </w:r>
      <w:r>
        <w:rPr>
          <w:sz w:val="24"/>
        </w:rPr>
        <w:t>the</w:t>
      </w:r>
      <w:r>
        <w:rPr>
          <w:spacing w:val="-7"/>
          <w:sz w:val="24"/>
        </w:rPr>
        <w:t> </w:t>
      </w:r>
      <w:r>
        <w:rPr>
          <w:sz w:val="24"/>
        </w:rPr>
        <w:t>beakers</w:t>
      </w:r>
      <w:r>
        <w:rPr>
          <w:spacing w:val="-7"/>
          <w:sz w:val="24"/>
        </w:rPr>
        <w:t> </w:t>
      </w:r>
      <w:r>
        <w:rPr>
          <w:sz w:val="24"/>
        </w:rPr>
        <w:t>or</w:t>
      </w:r>
      <w:r>
        <w:rPr>
          <w:spacing w:val="-8"/>
          <w:sz w:val="24"/>
        </w:rPr>
        <w:t> </w:t>
      </w:r>
      <w:r>
        <w:rPr>
          <w:sz w:val="24"/>
        </w:rPr>
        <w:t>switching</w:t>
      </w:r>
      <w:r>
        <w:rPr>
          <w:spacing w:val="-8"/>
          <w:sz w:val="24"/>
        </w:rPr>
        <w:t> </w:t>
      </w:r>
      <w:r>
        <w:rPr>
          <w:sz w:val="24"/>
        </w:rPr>
        <w:t>on</w:t>
      </w:r>
      <w:r>
        <w:rPr>
          <w:spacing w:val="-7"/>
          <w:sz w:val="24"/>
        </w:rPr>
        <w:t> </w:t>
      </w:r>
      <w:r>
        <w:rPr>
          <w:sz w:val="24"/>
        </w:rPr>
        <w:t>the</w:t>
      </w:r>
      <w:r>
        <w:rPr>
          <w:spacing w:val="-7"/>
          <w:sz w:val="24"/>
        </w:rPr>
        <w:t> </w:t>
      </w:r>
      <w:r>
        <w:rPr>
          <w:sz w:val="24"/>
        </w:rPr>
        <w:t>heater.</w:t>
      </w:r>
    </w:p>
    <w:p>
      <w:pPr>
        <w:pStyle w:val="ListParagraph"/>
        <w:numPr>
          <w:ilvl w:val="0"/>
          <w:numId w:val="3"/>
        </w:numPr>
        <w:tabs>
          <w:tab w:pos="699" w:val="left" w:leader="none"/>
        </w:tabs>
        <w:spacing w:line="276" w:lineRule="auto" w:before="4" w:after="0"/>
        <w:ind w:left="699" w:right="135" w:hanging="425"/>
        <w:jc w:val="both"/>
        <w:rPr>
          <w:sz w:val="24"/>
        </w:rPr>
      </w:pPr>
      <w:r>
        <w:rPr>
          <w:sz w:val="24"/>
        </w:rPr>
        <w:t>Setting the same temperature (</w:t>
      </w:r>
      <w:r>
        <w:rPr>
          <w:rFonts w:ascii="Cambria Math" w:hAnsi="Cambria Math" w:eastAsia="Cambria Math"/>
          <w:sz w:val="24"/>
        </w:rPr>
        <w:t>𝑇 = 0</w:t>
      </w:r>
      <w:r>
        <w:rPr>
          <w:rFonts w:ascii="Cambria Math" w:hAnsi="Cambria Math" w:eastAsia="Cambria Math"/>
          <w:spacing w:val="-3"/>
          <w:sz w:val="24"/>
        </w:rPr>
        <w:t> </w:t>
      </w:r>
      <w:r>
        <w:rPr>
          <w:rFonts w:ascii="Cambria Math" w:hAnsi="Cambria Math" w:eastAsia="Cambria Math"/>
          <w:sz w:val="24"/>
        </w:rPr>
        <w:t>°C</w:t>
      </w:r>
      <w:r>
        <w:rPr>
          <w:sz w:val="24"/>
        </w:rPr>
        <w:t>) at the hot junction, obtain the thermocouple's electromotive force (EMF, </w:t>
      </w:r>
      <w:r>
        <w:rPr>
          <w:rFonts w:ascii="Cambria Math" w:hAnsi="Cambria Math" w:eastAsia="Cambria Math"/>
          <w:sz w:val="24"/>
        </w:rPr>
        <w:t>𝐸</w:t>
      </w:r>
      <w:r>
        <w:rPr>
          <w:sz w:val="24"/>
        </w:rPr>
        <w:t>) and record it in </w:t>
      </w:r>
      <w:r>
        <w:rPr>
          <w:b/>
          <w:sz w:val="24"/>
        </w:rPr>
        <w:t>Table 2</w:t>
      </w:r>
      <w:r>
        <w:rPr>
          <w:sz w:val="24"/>
        </w:rPr>
        <w:t>.</w:t>
      </w:r>
    </w:p>
    <w:p>
      <w:pPr>
        <w:pStyle w:val="ListParagraph"/>
        <w:numPr>
          <w:ilvl w:val="0"/>
          <w:numId w:val="3"/>
        </w:numPr>
        <w:tabs>
          <w:tab w:pos="699" w:val="left" w:leader="none"/>
        </w:tabs>
        <w:spacing w:line="276" w:lineRule="auto" w:before="1" w:after="0"/>
        <w:ind w:left="699" w:right="131" w:hanging="425"/>
        <w:jc w:val="both"/>
        <w:rPr>
          <w:sz w:val="24"/>
        </w:rPr>
      </w:pPr>
      <w:r>
        <w:rPr>
          <w:sz w:val="24"/>
        </w:rPr>
        <w:t>Repeat</w:t>
      </w:r>
      <w:r>
        <w:rPr>
          <w:spacing w:val="-2"/>
          <w:sz w:val="24"/>
        </w:rPr>
        <w:t> </w:t>
      </w:r>
      <w:r>
        <w:rPr>
          <w:b/>
          <w:sz w:val="24"/>
        </w:rPr>
        <w:t>Steps</w:t>
      </w:r>
      <w:r>
        <w:rPr>
          <w:b/>
          <w:spacing w:val="-2"/>
          <w:sz w:val="24"/>
        </w:rPr>
        <w:t> </w:t>
      </w:r>
      <w:r>
        <w:rPr>
          <w:b/>
          <w:sz w:val="24"/>
        </w:rPr>
        <w:t>2-3</w:t>
      </w:r>
      <w:r>
        <w:rPr>
          <w:b/>
          <w:spacing w:val="-5"/>
          <w:sz w:val="24"/>
        </w:rPr>
        <w:t> </w:t>
      </w:r>
      <w:r>
        <w:rPr>
          <w:sz w:val="24"/>
        </w:rPr>
        <w:t>by</w:t>
      </w:r>
      <w:r>
        <w:rPr>
          <w:spacing w:val="-3"/>
          <w:sz w:val="24"/>
        </w:rPr>
        <w:t> </w:t>
      </w:r>
      <w:r>
        <w:rPr>
          <w:sz w:val="24"/>
        </w:rPr>
        <w:t>increasing</w:t>
      </w:r>
      <w:r>
        <w:rPr>
          <w:spacing w:val="-4"/>
          <w:sz w:val="24"/>
        </w:rPr>
        <w:t> </w:t>
      </w:r>
      <w:r>
        <w:rPr>
          <w:sz w:val="24"/>
        </w:rPr>
        <w:t>the</w:t>
      </w:r>
      <w:r>
        <w:rPr>
          <w:spacing w:val="-2"/>
          <w:sz w:val="24"/>
        </w:rPr>
        <w:t> </w:t>
      </w:r>
      <w:r>
        <w:rPr>
          <w:sz w:val="24"/>
        </w:rPr>
        <w:t>temperature</w:t>
      </w:r>
      <w:r>
        <w:rPr>
          <w:spacing w:val="-2"/>
          <w:sz w:val="24"/>
        </w:rPr>
        <w:t> </w:t>
      </w:r>
      <w:r>
        <w:rPr>
          <w:sz w:val="24"/>
        </w:rPr>
        <w:t>from</w:t>
      </w:r>
      <w:r>
        <w:rPr>
          <w:spacing w:val="-3"/>
          <w:sz w:val="24"/>
        </w:rPr>
        <w:t> </w:t>
      </w:r>
      <w:r>
        <w:rPr>
          <w:sz w:val="24"/>
        </w:rPr>
        <w:t>0</w:t>
      </w:r>
      <w:r>
        <w:rPr>
          <w:spacing w:val="-3"/>
          <w:sz w:val="24"/>
        </w:rPr>
        <w:t> </w:t>
      </w:r>
      <w:r>
        <w:rPr>
          <w:sz w:val="24"/>
        </w:rPr>
        <w:t>°C</w:t>
      </w:r>
      <w:r>
        <w:rPr>
          <w:spacing w:val="-3"/>
          <w:sz w:val="24"/>
        </w:rPr>
        <w:t> </w:t>
      </w:r>
      <w:r>
        <w:rPr>
          <w:sz w:val="24"/>
        </w:rPr>
        <w:t>to</w:t>
      </w:r>
      <w:r>
        <w:rPr>
          <w:spacing w:val="-2"/>
          <w:sz w:val="24"/>
        </w:rPr>
        <w:t> </w:t>
      </w:r>
      <w:r>
        <w:rPr>
          <w:sz w:val="24"/>
        </w:rPr>
        <w:t>100</w:t>
      </w:r>
      <w:r>
        <w:rPr>
          <w:spacing w:val="-3"/>
          <w:sz w:val="24"/>
        </w:rPr>
        <w:t> </w:t>
      </w:r>
      <w:r>
        <w:rPr>
          <w:sz w:val="24"/>
        </w:rPr>
        <w:t>°C</w:t>
      </w:r>
      <w:r>
        <w:rPr>
          <w:spacing w:val="-3"/>
          <w:sz w:val="24"/>
        </w:rPr>
        <w:t> </w:t>
      </w:r>
      <w:r>
        <w:rPr>
          <w:sz w:val="24"/>
        </w:rPr>
        <w:t>in</w:t>
      </w:r>
      <w:r>
        <w:rPr>
          <w:spacing w:val="-4"/>
          <w:sz w:val="24"/>
        </w:rPr>
        <w:t> </w:t>
      </w:r>
      <w:r>
        <w:rPr>
          <w:sz w:val="24"/>
        </w:rPr>
        <w:t>steps</w:t>
      </w:r>
      <w:r>
        <w:rPr>
          <w:spacing w:val="-2"/>
          <w:sz w:val="24"/>
        </w:rPr>
        <w:t> </w:t>
      </w:r>
      <w:r>
        <w:rPr>
          <w:sz w:val="24"/>
        </w:rPr>
        <w:t>of</w:t>
      </w:r>
      <w:r>
        <w:rPr>
          <w:spacing w:val="-3"/>
          <w:sz w:val="24"/>
        </w:rPr>
        <w:t> </w:t>
      </w:r>
      <w:r>
        <w:rPr>
          <w:sz w:val="24"/>
        </w:rPr>
        <w:t>10</w:t>
      </w:r>
      <w:r>
        <w:rPr>
          <w:spacing w:val="-3"/>
          <w:sz w:val="24"/>
        </w:rPr>
        <w:t> </w:t>
      </w:r>
      <w:r>
        <w:rPr>
          <w:sz w:val="24"/>
        </w:rPr>
        <w:t>°C.</w:t>
      </w:r>
      <w:r>
        <w:rPr>
          <w:spacing w:val="-4"/>
          <w:sz w:val="24"/>
        </w:rPr>
        <w:t> </w:t>
      </w:r>
      <w:r>
        <w:rPr>
          <w:sz w:val="24"/>
        </w:rPr>
        <w:t>For every measurement, observe and record whether the thermocouple's hot junction is connected to the positive or negative terminal of the digital multimeter.*</w:t>
      </w:r>
    </w:p>
    <w:p>
      <w:pPr>
        <w:pStyle w:val="ListParagraph"/>
        <w:numPr>
          <w:ilvl w:val="0"/>
          <w:numId w:val="3"/>
        </w:numPr>
        <w:tabs>
          <w:tab w:pos="699" w:val="left" w:leader="none"/>
        </w:tabs>
        <w:spacing w:line="276" w:lineRule="auto" w:before="0" w:after="0"/>
        <w:ind w:left="699" w:right="130" w:hanging="425"/>
        <w:jc w:val="both"/>
        <w:rPr>
          <w:sz w:val="24"/>
        </w:rPr>
      </w:pPr>
      <w:r>
        <w:rPr>
          <w:sz w:val="24"/>
        </w:rPr>
        <w:t>Repeat</w:t>
      </w:r>
      <w:r>
        <w:rPr>
          <w:spacing w:val="-10"/>
          <w:sz w:val="24"/>
        </w:rPr>
        <w:t> </w:t>
      </w:r>
      <w:r>
        <w:rPr>
          <w:b/>
          <w:sz w:val="24"/>
        </w:rPr>
        <w:t>Steps</w:t>
      </w:r>
      <w:r>
        <w:rPr>
          <w:b/>
          <w:spacing w:val="-10"/>
          <w:sz w:val="24"/>
        </w:rPr>
        <w:t> </w:t>
      </w:r>
      <w:r>
        <w:rPr>
          <w:b/>
          <w:sz w:val="24"/>
        </w:rPr>
        <w:t>2-4</w:t>
      </w:r>
      <w:r>
        <w:rPr>
          <w:b/>
          <w:spacing w:val="-10"/>
          <w:sz w:val="24"/>
        </w:rPr>
        <w:t> </w:t>
      </w:r>
      <w:r>
        <w:rPr>
          <w:sz w:val="24"/>
        </w:rPr>
        <w:t>(measurement</w:t>
      </w:r>
      <w:r>
        <w:rPr>
          <w:spacing w:val="-10"/>
          <w:sz w:val="24"/>
        </w:rPr>
        <w:t> </w:t>
      </w:r>
      <w:r>
        <w:rPr>
          <w:sz w:val="24"/>
        </w:rPr>
        <w:t>of</w:t>
      </w:r>
      <w:r>
        <w:rPr>
          <w:spacing w:val="-10"/>
          <w:sz w:val="24"/>
        </w:rPr>
        <w:t> </w:t>
      </w:r>
      <w:r>
        <w:rPr>
          <w:sz w:val="24"/>
        </w:rPr>
        <w:t>EMF)</w:t>
      </w:r>
      <w:r>
        <w:rPr>
          <w:spacing w:val="-10"/>
          <w:sz w:val="24"/>
        </w:rPr>
        <w:t> </w:t>
      </w:r>
      <w:r>
        <w:rPr>
          <w:sz w:val="24"/>
        </w:rPr>
        <w:t>for</w:t>
      </w:r>
      <w:r>
        <w:rPr>
          <w:spacing w:val="-10"/>
          <w:sz w:val="24"/>
        </w:rPr>
        <w:t> </w:t>
      </w:r>
      <w:r>
        <w:rPr>
          <w:sz w:val="24"/>
        </w:rPr>
        <w:t>all</w:t>
      </w:r>
      <w:r>
        <w:rPr>
          <w:spacing w:val="-6"/>
          <w:sz w:val="24"/>
        </w:rPr>
        <w:t> </w:t>
      </w:r>
      <w:r>
        <w:rPr>
          <w:sz w:val="24"/>
        </w:rPr>
        <w:t>the</w:t>
      </w:r>
      <w:r>
        <w:rPr>
          <w:spacing w:val="-10"/>
          <w:sz w:val="24"/>
        </w:rPr>
        <w:t> </w:t>
      </w:r>
      <w:r>
        <w:rPr>
          <w:sz w:val="24"/>
        </w:rPr>
        <w:t>remaining</w:t>
      </w:r>
      <w:r>
        <w:rPr>
          <w:spacing w:val="-10"/>
          <w:sz w:val="24"/>
        </w:rPr>
        <w:t> </w:t>
      </w:r>
      <w:r>
        <w:rPr>
          <w:sz w:val="24"/>
        </w:rPr>
        <w:t>thermocouples</w:t>
      </w:r>
      <w:r>
        <w:rPr>
          <w:spacing w:val="-9"/>
          <w:sz w:val="24"/>
        </w:rPr>
        <w:t> </w:t>
      </w:r>
      <w:r>
        <w:rPr>
          <w:sz w:val="24"/>
        </w:rPr>
        <w:t>(Cu/Fe</w:t>
      </w:r>
      <w:r>
        <w:rPr>
          <w:spacing w:val="-10"/>
          <w:sz w:val="24"/>
        </w:rPr>
        <w:t> </w:t>
      </w:r>
      <w:r>
        <w:rPr>
          <w:sz w:val="24"/>
        </w:rPr>
        <w:t>and Cn/Fe) provided.</w:t>
      </w:r>
    </w:p>
    <w:p>
      <w:pPr>
        <w:pStyle w:val="BodyText"/>
        <w:spacing w:before="42"/>
      </w:pPr>
    </w:p>
    <w:p>
      <w:pPr>
        <w:spacing w:line="276" w:lineRule="auto" w:before="0"/>
        <w:ind w:left="132" w:right="148" w:firstLine="0"/>
        <w:jc w:val="both"/>
        <w:rPr>
          <w:i/>
          <w:sz w:val="20"/>
        </w:rPr>
      </w:pPr>
      <w:r>
        <w:rPr>
          <w:b/>
          <w:sz w:val="20"/>
        </w:rPr>
        <w:t>*</w:t>
      </w:r>
      <w:r>
        <w:rPr>
          <w:i/>
          <w:sz w:val="20"/>
        </w:rPr>
        <w:t>The EMF of the thermocouple is considered as positive if the potential of hot junction is positive compared to the potential of cold junction. On the other hand, EMF of the thermocouple is considered as a negative if the potential of hot junction is negative compared to the potential of cold junction.</w:t>
      </w:r>
    </w:p>
    <w:p>
      <w:pPr>
        <w:pStyle w:val="BodyText"/>
        <w:spacing w:before="90"/>
        <w:rPr>
          <w:i/>
          <w:sz w:val="20"/>
        </w:rPr>
      </w:pPr>
    </w:p>
    <w:p>
      <w:pPr>
        <w:pStyle w:val="Heading3"/>
      </w:pPr>
      <w:r>
        <w:rPr>
          <w:spacing w:val="-2"/>
        </w:rPr>
        <w:t>Analysis</w:t>
      </w:r>
    </w:p>
    <w:p>
      <w:pPr>
        <w:pStyle w:val="ListParagraph"/>
        <w:numPr>
          <w:ilvl w:val="0"/>
          <w:numId w:val="4"/>
        </w:numPr>
        <w:tabs>
          <w:tab w:pos="699" w:val="left" w:leader="none"/>
        </w:tabs>
        <w:spacing w:line="276" w:lineRule="auto" w:before="43" w:after="0"/>
        <w:ind w:left="699" w:right="132" w:hanging="425"/>
        <w:jc w:val="left"/>
        <w:rPr>
          <w:sz w:val="24"/>
        </w:rPr>
      </w:pPr>
      <w:r>
        <w:rPr>
          <w:sz w:val="24"/>
        </w:rPr>
        <w:t>Plot the EMF vs. temperature for the three thermocouples on the same graph paper. The sign of the EMF for each thermocouple must be shown clearly.</w:t>
      </w:r>
    </w:p>
    <w:p>
      <w:pPr>
        <w:pStyle w:val="ListParagraph"/>
        <w:numPr>
          <w:ilvl w:val="0"/>
          <w:numId w:val="4"/>
        </w:numPr>
        <w:tabs>
          <w:tab w:pos="699" w:val="left" w:leader="none"/>
        </w:tabs>
        <w:spacing w:line="302" w:lineRule="auto" w:before="0" w:after="0"/>
        <w:ind w:left="699" w:right="128" w:hanging="425"/>
        <w:jc w:val="left"/>
        <w:rPr>
          <w:sz w:val="24"/>
        </w:rPr>
      </w:pPr>
      <w:r>
        <w:rPr>
          <w:sz w:val="24"/>
        </w:rPr>
        <w:t>Calculate</w:t>
      </w:r>
      <w:r>
        <w:rPr>
          <w:spacing w:val="40"/>
          <w:sz w:val="24"/>
        </w:rPr>
        <w:t> </w:t>
      </w:r>
      <w:r>
        <w:rPr>
          <w:sz w:val="24"/>
        </w:rPr>
        <w:t>the</w:t>
      </w:r>
      <w:r>
        <w:rPr>
          <w:spacing w:val="40"/>
          <w:sz w:val="24"/>
        </w:rPr>
        <w:t> </w:t>
      </w:r>
      <w:r>
        <w:rPr>
          <w:sz w:val="24"/>
        </w:rPr>
        <w:t>Seebeck</w:t>
      </w:r>
      <w:r>
        <w:rPr>
          <w:spacing w:val="40"/>
          <w:sz w:val="24"/>
        </w:rPr>
        <w:t> </w:t>
      </w:r>
      <w:r>
        <w:rPr>
          <w:sz w:val="24"/>
        </w:rPr>
        <w:t>coefficients</w:t>
      </w:r>
      <w:r>
        <w:rPr>
          <w:spacing w:val="31"/>
          <w:sz w:val="24"/>
        </w:rPr>
        <w:t> </w:t>
      </w:r>
      <w:r>
        <w:rPr>
          <w:rFonts w:ascii="Cambria Math" w:eastAsia="Cambria Math"/>
          <w:sz w:val="24"/>
        </w:rPr>
        <w:t>𝛼</w:t>
      </w:r>
      <w:r>
        <w:rPr>
          <w:rFonts w:ascii="Cambria Math" w:eastAsia="Cambria Math"/>
          <w:sz w:val="24"/>
          <w:vertAlign w:val="subscript"/>
        </w:rPr>
        <w:t>Cu/Cn</w:t>
      </w:r>
      <w:r>
        <w:rPr>
          <w:sz w:val="24"/>
          <w:vertAlign w:val="baseline"/>
        </w:rPr>
        <w:t>,</w:t>
      </w:r>
      <w:r>
        <w:rPr>
          <w:spacing w:val="30"/>
          <w:sz w:val="24"/>
          <w:vertAlign w:val="baseline"/>
        </w:rPr>
        <w:t> </w:t>
      </w:r>
      <w:r>
        <w:rPr>
          <w:rFonts w:ascii="Cambria Math" w:eastAsia="Cambria Math"/>
          <w:sz w:val="24"/>
          <w:vertAlign w:val="baseline"/>
        </w:rPr>
        <w:t>𝛼</w:t>
      </w:r>
      <w:r>
        <w:rPr>
          <w:rFonts w:ascii="Cambria Math" w:eastAsia="Cambria Math"/>
          <w:sz w:val="24"/>
          <w:vertAlign w:val="subscript"/>
        </w:rPr>
        <w:t>Cu/Fe</w:t>
      </w:r>
      <w:r>
        <w:rPr>
          <w:rFonts w:ascii="Cambria Math" w:eastAsia="Cambria Math"/>
          <w:spacing w:val="40"/>
          <w:sz w:val="24"/>
          <w:vertAlign w:val="baseline"/>
        </w:rPr>
        <w:t> </w:t>
      </w:r>
      <w:r>
        <w:rPr>
          <w:sz w:val="24"/>
          <w:vertAlign w:val="baseline"/>
        </w:rPr>
        <w:t>and</w:t>
      </w:r>
      <w:r>
        <w:rPr>
          <w:spacing w:val="30"/>
          <w:sz w:val="24"/>
          <w:vertAlign w:val="baseline"/>
        </w:rPr>
        <w:t> </w:t>
      </w:r>
      <w:r>
        <w:rPr>
          <w:rFonts w:ascii="Cambria Math" w:eastAsia="Cambria Math"/>
          <w:sz w:val="24"/>
          <w:vertAlign w:val="baseline"/>
        </w:rPr>
        <w:t>𝛼</w:t>
      </w:r>
      <w:r>
        <w:rPr>
          <w:rFonts w:ascii="Cambria Math" w:eastAsia="Cambria Math"/>
          <w:sz w:val="24"/>
          <w:vertAlign w:val="subscript"/>
        </w:rPr>
        <w:t>Cn/Fe</w:t>
      </w:r>
      <w:r>
        <w:rPr>
          <w:rFonts w:ascii="Cambria Math" w:eastAsia="Cambria Math"/>
          <w:spacing w:val="40"/>
          <w:sz w:val="24"/>
          <w:vertAlign w:val="baseline"/>
        </w:rPr>
        <w:t> </w:t>
      </w:r>
      <w:r>
        <w:rPr>
          <w:sz w:val="24"/>
          <w:vertAlign w:val="baseline"/>
        </w:rPr>
        <w:t>from</w:t>
      </w:r>
      <w:r>
        <w:rPr>
          <w:spacing w:val="40"/>
          <w:sz w:val="24"/>
          <w:vertAlign w:val="baseline"/>
        </w:rPr>
        <w:t> </w:t>
      </w:r>
      <w:r>
        <w:rPr>
          <w:sz w:val="24"/>
          <w:vertAlign w:val="baseline"/>
        </w:rPr>
        <w:t>the</w:t>
      </w:r>
      <w:r>
        <w:rPr>
          <w:spacing w:val="40"/>
          <w:sz w:val="24"/>
          <w:vertAlign w:val="baseline"/>
        </w:rPr>
        <w:t> </w:t>
      </w:r>
      <w:r>
        <w:rPr>
          <w:sz w:val="24"/>
          <w:vertAlign w:val="baseline"/>
        </w:rPr>
        <w:t>graphs</w:t>
      </w:r>
      <w:r>
        <w:rPr>
          <w:spacing w:val="40"/>
          <w:sz w:val="24"/>
          <w:vertAlign w:val="baseline"/>
        </w:rPr>
        <w:t> </w:t>
      </w:r>
      <w:r>
        <w:rPr>
          <w:sz w:val="24"/>
          <w:vertAlign w:val="baseline"/>
        </w:rPr>
        <w:t>and</w:t>
      </w:r>
      <w:r>
        <w:rPr>
          <w:spacing w:val="40"/>
          <w:sz w:val="24"/>
          <w:vertAlign w:val="baseline"/>
        </w:rPr>
        <w:t> </w:t>
      </w:r>
      <w:r>
        <w:rPr>
          <w:sz w:val="24"/>
          <w:vertAlign w:val="baseline"/>
        </w:rPr>
        <w:t>their respective uncertainties.</w:t>
      </w:r>
    </w:p>
    <w:p>
      <w:pPr>
        <w:pStyle w:val="ListParagraph"/>
        <w:numPr>
          <w:ilvl w:val="0"/>
          <w:numId w:val="4"/>
        </w:numPr>
        <w:tabs>
          <w:tab w:pos="699" w:val="left" w:leader="none"/>
        </w:tabs>
        <w:spacing w:line="252" w:lineRule="exact" w:before="0" w:after="0"/>
        <w:ind w:left="699" w:right="0" w:hanging="425"/>
        <w:jc w:val="left"/>
        <w:rPr>
          <w:sz w:val="24"/>
        </w:rPr>
      </w:pPr>
      <w:r>
        <w:rPr>
          <w:sz w:val="24"/>
        </w:rPr>
        <w:t>Compare</w:t>
      </w:r>
      <w:r>
        <w:rPr>
          <w:spacing w:val="-8"/>
          <w:sz w:val="24"/>
        </w:rPr>
        <w:t> </w:t>
      </w:r>
      <w:r>
        <w:rPr>
          <w:sz w:val="24"/>
        </w:rPr>
        <w:t>and</w:t>
      </w:r>
      <w:r>
        <w:rPr>
          <w:spacing w:val="-5"/>
          <w:sz w:val="24"/>
        </w:rPr>
        <w:t> </w:t>
      </w:r>
      <w:r>
        <w:rPr>
          <w:sz w:val="24"/>
        </w:rPr>
        <w:t>find</w:t>
      </w:r>
      <w:r>
        <w:rPr>
          <w:spacing w:val="-7"/>
          <w:sz w:val="24"/>
        </w:rPr>
        <w:t> </w:t>
      </w:r>
      <w:r>
        <w:rPr>
          <w:sz w:val="24"/>
        </w:rPr>
        <w:t>the</w:t>
      </w:r>
      <w:r>
        <w:rPr>
          <w:spacing w:val="-5"/>
          <w:sz w:val="24"/>
        </w:rPr>
        <w:t> </w:t>
      </w:r>
      <w:r>
        <w:rPr>
          <w:sz w:val="24"/>
        </w:rPr>
        <w:t>percentage</w:t>
      </w:r>
      <w:r>
        <w:rPr>
          <w:spacing w:val="-5"/>
          <w:sz w:val="24"/>
        </w:rPr>
        <w:t> </w:t>
      </w:r>
      <w:r>
        <w:rPr>
          <w:sz w:val="24"/>
        </w:rPr>
        <w:t>discrepancy</w:t>
      </w:r>
      <w:r>
        <w:rPr>
          <w:spacing w:val="-10"/>
          <w:sz w:val="24"/>
        </w:rPr>
        <w:t> </w:t>
      </w:r>
      <w:r>
        <w:rPr>
          <w:sz w:val="24"/>
        </w:rPr>
        <w:t>between</w:t>
      </w:r>
      <w:r>
        <w:rPr>
          <w:spacing w:val="-5"/>
          <w:sz w:val="24"/>
        </w:rPr>
        <w:t> </w:t>
      </w:r>
      <w:r>
        <w:rPr>
          <w:sz w:val="24"/>
        </w:rPr>
        <w:t>your</w:t>
      </w:r>
      <w:r>
        <w:rPr>
          <w:spacing w:val="-7"/>
          <w:sz w:val="24"/>
        </w:rPr>
        <w:t> </w:t>
      </w:r>
      <w:r>
        <w:rPr>
          <w:sz w:val="24"/>
        </w:rPr>
        <w:t>experimental</w:t>
      </w:r>
      <w:r>
        <w:rPr>
          <w:spacing w:val="-6"/>
          <w:sz w:val="24"/>
        </w:rPr>
        <w:t> </w:t>
      </w:r>
      <w:r>
        <w:rPr>
          <w:sz w:val="24"/>
        </w:rPr>
        <w:t>values</w:t>
      </w:r>
      <w:r>
        <w:rPr>
          <w:spacing w:val="-6"/>
          <w:sz w:val="24"/>
        </w:rPr>
        <w:t> </w:t>
      </w:r>
      <w:r>
        <w:rPr>
          <w:sz w:val="24"/>
        </w:rPr>
        <w:t>and</w:t>
      </w:r>
      <w:r>
        <w:rPr>
          <w:spacing w:val="-4"/>
          <w:sz w:val="24"/>
        </w:rPr>
        <w:t> </w:t>
      </w:r>
      <w:r>
        <w:rPr>
          <w:spacing w:val="-5"/>
          <w:sz w:val="24"/>
        </w:rPr>
        <w:t>the</w:t>
      </w:r>
    </w:p>
    <w:p>
      <w:pPr>
        <w:pStyle w:val="BodyText"/>
        <w:spacing w:before="44"/>
        <w:ind w:left="699"/>
      </w:pPr>
      <w:r>
        <w:rPr/>
        <w:t>standard</w:t>
      </w:r>
      <w:r>
        <w:rPr>
          <w:spacing w:val="30"/>
        </w:rPr>
        <w:t>  </w:t>
      </w:r>
      <w:r>
        <w:rPr/>
        <w:t>values</w:t>
      </w:r>
      <w:r>
        <w:rPr>
          <w:spacing w:val="30"/>
        </w:rPr>
        <w:t>  </w:t>
      </w:r>
      <w:r>
        <w:rPr/>
        <w:t>as</w:t>
      </w:r>
      <w:r>
        <w:rPr>
          <w:spacing w:val="31"/>
        </w:rPr>
        <w:t>  </w:t>
      </w:r>
      <w:r>
        <w:rPr/>
        <w:t>follows:</w:t>
      </w:r>
      <w:r>
        <w:rPr>
          <w:spacing w:val="66"/>
          <w:w w:val="150"/>
        </w:rPr>
        <w:t> </w:t>
      </w:r>
      <w:r>
        <w:rPr>
          <w:rFonts w:ascii="Cambria Math" w:hAnsi="Cambria Math" w:eastAsia="Cambria Math"/>
        </w:rPr>
        <w:t>𝛼</w:t>
      </w:r>
      <w:r>
        <w:rPr>
          <w:rFonts w:ascii="Cambria Math" w:hAnsi="Cambria Math" w:eastAsia="Cambria Math"/>
          <w:vertAlign w:val="subscript"/>
        </w:rPr>
        <w:t>Cu/Cn</w:t>
      </w:r>
      <w:r>
        <w:rPr>
          <w:rFonts w:ascii="Cambria Math" w:hAnsi="Cambria Math" w:eastAsia="Cambria Math"/>
          <w:spacing w:val="30"/>
          <w:vertAlign w:val="baseline"/>
        </w:rPr>
        <w:t> </w:t>
      </w:r>
      <w:r>
        <w:rPr>
          <w:rFonts w:ascii="Cambria Math" w:hAnsi="Cambria Math" w:eastAsia="Cambria Math"/>
          <w:vertAlign w:val="baseline"/>
        </w:rPr>
        <w:t>=</w:t>
      </w:r>
      <w:r>
        <w:rPr>
          <w:rFonts w:ascii="Cambria Math" w:hAnsi="Cambria Math" w:eastAsia="Cambria Math"/>
          <w:spacing w:val="19"/>
          <w:vertAlign w:val="baseline"/>
        </w:rPr>
        <w:t> </w:t>
      </w:r>
      <w:r>
        <w:rPr>
          <w:rFonts w:ascii="Cambria Math" w:hAnsi="Cambria Math" w:eastAsia="Cambria Math"/>
          <w:vertAlign w:val="baseline"/>
        </w:rPr>
        <w:t>40.87</w:t>
      </w:r>
      <w:r>
        <w:rPr>
          <w:rFonts w:ascii="Cambria Math" w:hAnsi="Cambria Math" w:eastAsia="Cambria Math"/>
          <w:spacing w:val="5"/>
          <w:vertAlign w:val="baseline"/>
        </w:rPr>
        <w:t> </w:t>
      </w:r>
      <w:r>
        <w:rPr>
          <w:rFonts w:ascii="Cambria Math" w:hAnsi="Cambria Math" w:eastAsia="Cambria Math"/>
          <w:vertAlign w:val="baseline"/>
        </w:rPr>
        <w:t>µV</w:t>
      </w:r>
      <w:r>
        <w:rPr>
          <w:rFonts w:ascii="Cambria Math" w:hAnsi="Cambria Math" w:eastAsia="Cambria Math"/>
          <w:spacing w:val="7"/>
          <w:vertAlign w:val="baseline"/>
        </w:rPr>
        <w:t> </w:t>
      </w:r>
      <w:r>
        <w:rPr>
          <w:rFonts w:ascii="Cambria Math" w:hAnsi="Cambria Math" w:eastAsia="Cambria Math"/>
          <w:vertAlign w:val="baseline"/>
        </w:rPr>
        <w:t>°C</w:t>
      </w:r>
      <w:r>
        <w:rPr>
          <w:rFonts w:ascii="Cambria Math" w:hAnsi="Cambria Math" w:eastAsia="Cambria Math"/>
          <w:vertAlign w:val="superscript"/>
        </w:rPr>
        <w:t>−1</w:t>
      </w:r>
      <w:r>
        <w:rPr>
          <w:rFonts w:ascii="Cambria Math" w:hAnsi="Cambria Math" w:eastAsia="Cambria Math"/>
          <w:spacing w:val="41"/>
          <w:vertAlign w:val="baseline"/>
        </w:rPr>
        <w:t> </w:t>
      </w:r>
      <w:r>
        <w:rPr>
          <w:vertAlign w:val="baseline"/>
        </w:rPr>
        <w:t>,</w:t>
      </w:r>
      <w:r>
        <w:rPr>
          <w:spacing w:val="65"/>
          <w:w w:val="150"/>
          <w:vertAlign w:val="baseline"/>
        </w:rPr>
        <w:t> </w:t>
      </w:r>
      <w:r>
        <w:rPr>
          <w:rFonts w:ascii="Cambria Math" w:hAnsi="Cambria Math" w:eastAsia="Cambria Math"/>
          <w:vertAlign w:val="baseline"/>
        </w:rPr>
        <w:t>𝛼</w:t>
      </w:r>
      <w:r>
        <w:rPr>
          <w:rFonts w:ascii="Cambria Math" w:hAnsi="Cambria Math" w:eastAsia="Cambria Math"/>
          <w:vertAlign w:val="subscript"/>
        </w:rPr>
        <w:t>Cu/Fe</w:t>
      </w:r>
      <w:r>
        <w:rPr>
          <w:rFonts w:ascii="Cambria Math" w:hAnsi="Cambria Math" w:eastAsia="Cambria Math"/>
          <w:spacing w:val="31"/>
          <w:vertAlign w:val="baseline"/>
        </w:rPr>
        <w:t> </w:t>
      </w:r>
      <w:r>
        <w:rPr>
          <w:rFonts w:ascii="Cambria Math" w:hAnsi="Cambria Math" w:eastAsia="Cambria Math"/>
          <w:vertAlign w:val="baseline"/>
        </w:rPr>
        <w:t>=</w:t>
      </w:r>
      <w:r>
        <w:rPr>
          <w:rFonts w:ascii="Cambria Math" w:hAnsi="Cambria Math" w:eastAsia="Cambria Math"/>
          <w:spacing w:val="20"/>
          <w:vertAlign w:val="baseline"/>
        </w:rPr>
        <w:t> </w:t>
      </w:r>
      <w:r>
        <w:rPr>
          <w:rFonts w:ascii="Cambria Math" w:hAnsi="Cambria Math" w:eastAsia="Cambria Math"/>
          <w:vertAlign w:val="baseline"/>
        </w:rPr>
        <w:t>−13.89</w:t>
      </w:r>
      <w:r>
        <w:rPr>
          <w:rFonts w:ascii="Cambria Math" w:hAnsi="Cambria Math" w:eastAsia="Cambria Math"/>
          <w:spacing w:val="4"/>
          <w:vertAlign w:val="baseline"/>
        </w:rPr>
        <w:t> </w:t>
      </w:r>
      <w:r>
        <w:rPr>
          <w:rFonts w:ascii="Cambria Math" w:hAnsi="Cambria Math" w:eastAsia="Cambria Math"/>
          <w:vertAlign w:val="baseline"/>
        </w:rPr>
        <w:t>µV</w:t>
      </w:r>
      <w:r>
        <w:rPr>
          <w:rFonts w:ascii="Cambria Math" w:hAnsi="Cambria Math" w:eastAsia="Cambria Math"/>
          <w:spacing w:val="7"/>
          <w:vertAlign w:val="baseline"/>
        </w:rPr>
        <w:t> </w:t>
      </w:r>
      <w:r>
        <w:rPr>
          <w:rFonts w:ascii="Cambria Math" w:hAnsi="Cambria Math" w:eastAsia="Cambria Math"/>
          <w:vertAlign w:val="baseline"/>
        </w:rPr>
        <w:t>°C</w:t>
      </w:r>
      <w:r>
        <w:rPr>
          <w:rFonts w:ascii="Cambria Math" w:hAnsi="Cambria Math" w:eastAsia="Cambria Math"/>
          <w:vertAlign w:val="superscript"/>
        </w:rPr>
        <w:t>−1</w:t>
      </w:r>
      <w:r>
        <w:rPr>
          <w:rFonts w:ascii="Cambria Math" w:hAnsi="Cambria Math" w:eastAsia="Cambria Math"/>
          <w:spacing w:val="39"/>
          <w:vertAlign w:val="baseline"/>
        </w:rPr>
        <w:t> </w:t>
      </w:r>
      <w:r>
        <w:rPr>
          <w:vertAlign w:val="baseline"/>
        </w:rPr>
        <w:t>,</w:t>
      </w:r>
      <w:r>
        <w:rPr>
          <w:spacing w:val="31"/>
          <w:vertAlign w:val="baseline"/>
        </w:rPr>
        <w:t>  </w:t>
      </w:r>
      <w:r>
        <w:rPr>
          <w:spacing w:val="-5"/>
          <w:vertAlign w:val="baseline"/>
        </w:rPr>
        <w:t>and</w:t>
      </w:r>
    </w:p>
    <w:p>
      <w:pPr>
        <w:pStyle w:val="BodyText"/>
        <w:spacing w:before="73"/>
        <w:ind w:left="699"/>
      </w:pPr>
      <w:r>
        <w:rPr>
          <w:rFonts w:ascii="Cambria Math" w:hAnsi="Cambria Math" w:eastAsia="Cambria Math"/>
        </w:rPr>
        <w:t>𝛼</w:t>
      </w:r>
      <w:r>
        <w:rPr>
          <w:rFonts w:ascii="Cambria Math" w:hAnsi="Cambria Math" w:eastAsia="Cambria Math"/>
          <w:vertAlign w:val="subscript"/>
        </w:rPr>
        <w:t>Cn/Fe</w:t>
      </w:r>
      <w:r>
        <w:rPr>
          <w:rFonts w:ascii="Cambria Math" w:hAnsi="Cambria Math" w:eastAsia="Cambria Math"/>
          <w:spacing w:val="41"/>
          <w:vertAlign w:val="baseline"/>
        </w:rPr>
        <w:t> </w:t>
      </w:r>
      <w:r>
        <w:rPr>
          <w:rFonts w:ascii="Cambria Math" w:hAnsi="Cambria Math" w:eastAsia="Cambria Math"/>
          <w:vertAlign w:val="baseline"/>
        </w:rPr>
        <w:t>=</w:t>
      </w:r>
      <w:r>
        <w:rPr>
          <w:rFonts w:ascii="Cambria Math" w:hAnsi="Cambria Math" w:eastAsia="Cambria Math"/>
          <w:spacing w:val="30"/>
          <w:vertAlign w:val="baseline"/>
        </w:rPr>
        <w:t> </w:t>
      </w:r>
      <w:r>
        <w:rPr>
          <w:rFonts w:ascii="Cambria Math" w:hAnsi="Cambria Math" w:eastAsia="Cambria Math"/>
          <w:vertAlign w:val="baseline"/>
        </w:rPr>
        <w:t>−54.76</w:t>
      </w:r>
      <w:r>
        <w:rPr>
          <w:rFonts w:ascii="Cambria Math" w:hAnsi="Cambria Math" w:eastAsia="Cambria Math"/>
          <w:spacing w:val="13"/>
          <w:vertAlign w:val="baseline"/>
        </w:rPr>
        <w:t> </w:t>
      </w:r>
      <w:r>
        <w:rPr>
          <w:rFonts w:ascii="Cambria Math" w:hAnsi="Cambria Math" w:eastAsia="Cambria Math"/>
          <w:vertAlign w:val="baseline"/>
        </w:rPr>
        <w:t>µV</w:t>
      </w:r>
      <w:r>
        <w:rPr>
          <w:rFonts w:ascii="Cambria Math" w:hAnsi="Cambria Math" w:eastAsia="Cambria Math"/>
          <w:spacing w:val="17"/>
          <w:vertAlign w:val="baseline"/>
        </w:rPr>
        <w:t> </w:t>
      </w:r>
      <w:r>
        <w:rPr>
          <w:rFonts w:ascii="Cambria Math" w:hAnsi="Cambria Math" w:eastAsia="Cambria Math"/>
          <w:spacing w:val="-2"/>
          <w:vertAlign w:val="baseline"/>
        </w:rPr>
        <w:t>°C</w:t>
      </w:r>
      <w:r>
        <w:rPr>
          <w:rFonts w:ascii="Cambria Math" w:hAnsi="Cambria Math" w:eastAsia="Cambria Math"/>
          <w:spacing w:val="-2"/>
          <w:vertAlign w:val="superscript"/>
        </w:rPr>
        <w:t>−1</w:t>
      </w:r>
      <w:r>
        <w:rPr>
          <w:spacing w:val="-2"/>
          <w:vertAlign w:val="baseline"/>
        </w:rPr>
        <w:t>.</w:t>
      </w:r>
    </w:p>
    <w:p>
      <w:pPr>
        <w:pStyle w:val="ListParagraph"/>
        <w:numPr>
          <w:ilvl w:val="0"/>
          <w:numId w:val="4"/>
        </w:numPr>
        <w:tabs>
          <w:tab w:pos="698" w:val="left" w:leader="none"/>
        </w:tabs>
        <w:spacing w:line="240" w:lineRule="auto" w:before="74" w:after="0"/>
        <w:ind w:left="698" w:right="0" w:hanging="424"/>
        <w:jc w:val="both"/>
        <w:rPr>
          <w:sz w:val="24"/>
        </w:rPr>
      </w:pPr>
      <w:r>
        <w:rPr>
          <w:sz w:val="24"/>
        </w:rPr>
        <w:t>Verify</w:t>
      </w:r>
      <w:r>
        <w:rPr>
          <w:spacing w:val="-6"/>
          <w:sz w:val="24"/>
        </w:rPr>
        <w:t> </w:t>
      </w:r>
      <w:r>
        <w:rPr>
          <w:sz w:val="24"/>
        </w:rPr>
        <w:t>the</w:t>
      </w:r>
      <w:r>
        <w:rPr>
          <w:spacing w:val="-2"/>
          <w:sz w:val="24"/>
        </w:rPr>
        <w:t> </w:t>
      </w:r>
      <w:r>
        <w:rPr>
          <w:sz w:val="24"/>
        </w:rPr>
        <w:t>law</w:t>
      </w:r>
      <w:r>
        <w:rPr>
          <w:spacing w:val="-4"/>
          <w:sz w:val="24"/>
        </w:rPr>
        <w:t> </w:t>
      </w:r>
      <w:r>
        <w:rPr>
          <w:sz w:val="24"/>
        </w:rPr>
        <w:t>of</w:t>
      </w:r>
      <w:r>
        <w:rPr>
          <w:spacing w:val="-3"/>
          <w:sz w:val="24"/>
        </w:rPr>
        <w:t> </w:t>
      </w:r>
      <w:r>
        <w:rPr>
          <w:sz w:val="24"/>
        </w:rPr>
        <w:t>intermediate</w:t>
      </w:r>
      <w:r>
        <w:rPr>
          <w:spacing w:val="-1"/>
          <w:sz w:val="24"/>
        </w:rPr>
        <w:t> </w:t>
      </w:r>
      <w:r>
        <w:rPr>
          <w:sz w:val="24"/>
        </w:rPr>
        <w:t>materials</w:t>
      </w:r>
      <w:r>
        <w:rPr>
          <w:spacing w:val="-3"/>
          <w:sz w:val="24"/>
        </w:rPr>
        <w:t> </w:t>
      </w:r>
      <w:r>
        <w:rPr>
          <w:sz w:val="24"/>
        </w:rPr>
        <w:t>with</w:t>
      </w:r>
      <w:r>
        <w:rPr>
          <w:spacing w:val="-3"/>
          <w:sz w:val="24"/>
        </w:rPr>
        <w:t> </w:t>
      </w:r>
      <w:r>
        <w:rPr>
          <w:sz w:val="24"/>
        </w:rPr>
        <w:t>the</w:t>
      </w:r>
      <w:r>
        <w:rPr>
          <w:spacing w:val="-2"/>
          <w:sz w:val="24"/>
        </w:rPr>
        <w:t> </w:t>
      </w:r>
      <w:r>
        <w:rPr>
          <w:sz w:val="24"/>
        </w:rPr>
        <w:t>experimental</w:t>
      </w:r>
      <w:r>
        <w:rPr>
          <w:spacing w:val="-3"/>
          <w:sz w:val="24"/>
        </w:rPr>
        <w:t> </w:t>
      </w:r>
      <w:r>
        <w:rPr>
          <w:spacing w:val="-2"/>
          <w:sz w:val="24"/>
        </w:rPr>
        <w:t>data.</w:t>
      </w:r>
    </w:p>
    <w:p>
      <w:pPr>
        <w:spacing w:after="0" w:line="240" w:lineRule="auto"/>
        <w:jc w:val="both"/>
        <w:rPr>
          <w:sz w:val="24"/>
        </w:rPr>
        <w:sectPr>
          <w:pgSz w:w="11910" w:h="16840"/>
          <w:pgMar w:header="567" w:footer="599" w:top="1040" w:bottom="780" w:left="1000" w:right="1000"/>
        </w:sectPr>
      </w:pPr>
    </w:p>
    <w:p>
      <w:pPr>
        <w:spacing w:before="90" w:after="37"/>
        <w:ind w:left="402" w:right="404" w:firstLine="0"/>
        <w:jc w:val="center"/>
        <w:rPr>
          <w:sz w:val="20"/>
        </w:rPr>
      </w:pPr>
      <w:r>
        <w:rPr>
          <w:b/>
          <w:sz w:val="20"/>
        </w:rPr>
        <w:t>Table</w:t>
      </w:r>
      <w:r>
        <w:rPr>
          <w:b/>
          <w:spacing w:val="-4"/>
          <w:sz w:val="20"/>
        </w:rPr>
        <w:t> </w:t>
      </w:r>
      <w:r>
        <w:rPr>
          <w:b/>
          <w:sz w:val="20"/>
        </w:rPr>
        <w:t>2</w:t>
      </w:r>
      <w:r>
        <w:rPr>
          <w:sz w:val="20"/>
        </w:rPr>
        <w:t>:</w:t>
      </w:r>
      <w:r>
        <w:rPr>
          <w:spacing w:val="-5"/>
          <w:sz w:val="20"/>
        </w:rPr>
        <w:t> </w:t>
      </w:r>
      <w:r>
        <w:rPr>
          <w:sz w:val="20"/>
        </w:rPr>
        <w:t>EMF</w:t>
      </w:r>
      <w:r>
        <w:rPr>
          <w:spacing w:val="-5"/>
          <w:sz w:val="20"/>
        </w:rPr>
        <w:t> </w:t>
      </w:r>
      <w:r>
        <w:rPr>
          <w:sz w:val="20"/>
        </w:rPr>
        <w:t>of</w:t>
      </w:r>
      <w:r>
        <w:rPr>
          <w:spacing w:val="-6"/>
          <w:sz w:val="20"/>
        </w:rPr>
        <w:t> </w:t>
      </w:r>
      <w:r>
        <w:rPr>
          <w:sz w:val="20"/>
        </w:rPr>
        <w:t>Cu/Cn,</w:t>
      </w:r>
      <w:r>
        <w:rPr>
          <w:spacing w:val="-6"/>
          <w:sz w:val="20"/>
        </w:rPr>
        <w:t> </w:t>
      </w:r>
      <w:r>
        <w:rPr>
          <w:sz w:val="20"/>
        </w:rPr>
        <w:t>Cu/Fe</w:t>
      </w:r>
      <w:r>
        <w:rPr>
          <w:spacing w:val="-4"/>
          <w:sz w:val="20"/>
        </w:rPr>
        <w:t> </w:t>
      </w:r>
      <w:r>
        <w:rPr>
          <w:sz w:val="20"/>
        </w:rPr>
        <w:t>and</w:t>
      </w:r>
      <w:r>
        <w:rPr>
          <w:spacing w:val="-5"/>
          <w:sz w:val="20"/>
        </w:rPr>
        <w:t> </w:t>
      </w:r>
      <w:r>
        <w:rPr>
          <w:sz w:val="20"/>
        </w:rPr>
        <w:t>Cn/Fe</w:t>
      </w:r>
      <w:r>
        <w:rPr>
          <w:spacing w:val="-5"/>
          <w:sz w:val="20"/>
        </w:rPr>
        <w:t> </w:t>
      </w:r>
      <w:r>
        <w:rPr>
          <w:sz w:val="20"/>
        </w:rPr>
        <w:t>thermocouples</w:t>
      </w:r>
      <w:r>
        <w:rPr>
          <w:spacing w:val="-5"/>
          <w:sz w:val="20"/>
        </w:rPr>
        <w:t> </w:t>
      </w:r>
      <w:r>
        <w:rPr>
          <w:sz w:val="20"/>
        </w:rPr>
        <w:t>as</w:t>
      </w:r>
      <w:r>
        <w:rPr>
          <w:spacing w:val="-6"/>
          <w:sz w:val="20"/>
        </w:rPr>
        <w:t> </w:t>
      </w:r>
      <w:r>
        <w:rPr>
          <w:sz w:val="20"/>
        </w:rPr>
        <w:t>a</w:t>
      </w:r>
      <w:r>
        <w:rPr>
          <w:spacing w:val="-4"/>
          <w:sz w:val="20"/>
        </w:rPr>
        <w:t> </w:t>
      </w:r>
      <w:r>
        <w:rPr>
          <w:sz w:val="20"/>
        </w:rPr>
        <w:t>function</w:t>
      </w:r>
      <w:r>
        <w:rPr>
          <w:spacing w:val="-6"/>
          <w:sz w:val="20"/>
        </w:rPr>
        <w:t> </w:t>
      </w:r>
      <w:r>
        <w:rPr>
          <w:sz w:val="20"/>
        </w:rPr>
        <w:t>of</w:t>
      </w:r>
      <w:r>
        <w:rPr>
          <w:spacing w:val="-5"/>
          <w:sz w:val="20"/>
        </w:rPr>
        <w:t> </w:t>
      </w:r>
      <w:r>
        <w:rPr>
          <w:spacing w:val="-2"/>
          <w:sz w:val="20"/>
        </w:rPr>
        <w:t>temperature.</w:t>
      </w:r>
    </w:p>
    <w:tbl>
      <w:tblPr>
        <w:tblW w:w="0" w:type="auto"/>
        <w:jc w:val="left"/>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4"/>
        <w:gridCol w:w="1475"/>
        <w:gridCol w:w="1477"/>
        <w:gridCol w:w="1475"/>
        <w:gridCol w:w="1475"/>
        <w:gridCol w:w="1474"/>
      </w:tblGrid>
      <w:tr>
        <w:trPr>
          <w:trHeight w:val="268" w:hRule="atLeast"/>
        </w:trPr>
        <w:tc>
          <w:tcPr>
            <w:tcW w:w="2949" w:type="dxa"/>
            <w:gridSpan w:val="2"/>
            <w:shd w:val="clear" w:color="auto" w:fill="D9D9D9"/>
          </w:tcPr>
          <w:p>
            <w:pPr>
              <w:pStyle w:val="TableParagraph"/>
              <w:spacing w:line="234" w:lineRule="exact"/>
              <w:ind w:left="9"/>
              <w:jc w:val="center"/>
              <w:rPr>
                <w:b/>
                <w:sz w:val="20"/>
              </w:rPr>
            </w:pPr>
            <w:r>
              <w:rPr>
                <w:b/>
                <w:spacing w:val="-4"/>
                <w:sz w:val="20"/>
              </w:rPr>
              <w:t>Cu/Cn</w:t>
            </w:r>
          </w:p>
        </w:tc>
        <w:tc>
          <w:tcPr>
            <w:tcW w:w="2952" w:type="dxa"/>
            <w:gridSpan w:val="2"/>
            <w:shd w:val="clear" w:color="auto" w:fill="D9D9D9"/>
          </w:tcPr>
          <w:p>
            <w:pPr>
              <w:pStyle w:val="TableParagraph"/>
              <w:spacing w:line="234" w:lineRule="exact"/>
              <w:ind w:left="3"/>
              <w:jc w:val="center"/>
              <w:rPr>
                <w:b/>
                <w:sz w:val="20"/>
              </w:rPr>
            </w:pPr>
            <w:r>
              <w:rPr>
                <w:b/>
                <w:spacing w:val="-2"/>
                <w:sz w:val="20"/>
              </w:rPr>
              <w:t>Cu/Fe</w:t>
            </w:r>
          </w:p>
        </w:tc>
        <w:tc>
          <w:tcPr>
            <w:tcW w:w="2949" w:type="dxa"/>
            <w:gridSpan w:val="2"/>
            <w:shd w:val="clear" w:color="auto" w:fill="D9D9D9"/>
          </w:tcPr>
          <w:p>
            <w:pPr>
              <w:pStyle w:val="TableParagraph"/>
              <w:spacing w:line="234" w:lineRule="exact"/>
              <w:ind w:left="9" w:right="8"/>
              <w:jc w:val="center"/>
              <w:rPr>
                <w:b/>
                <w:sz w:val="20"/>
              </w:rPr>
            </w:pPr>
            <w:r>
              <w:rPr>
                <w:b/>
                <w:spacing w:val="-4"/>
                <w:sz w:val="20"/>
              </w:rPr>
              <w:t>Cn/Fe</w:t>
            </w:r>
          </w:p>
        </w:tc>
      </w:tr>
      <w:tr>
        <w:trPr>
          <w:trHeight w:val="270" w:hRule="atLeast"/>
        </w:trPr>
        <w:tc>
          <w:tcPr>
            <w:tcW w:w="2949" w:type="dxa"/>
            <w:gridSpan w:val="2"/>
          </w:tcPr>
          <w:p>
            <w:pPr>
              <w:pStyle w:val="TableParagraph"/>
              <w:spacing w:before="1"/>
              <w:ind w:left="880"/>
              <w:rPr>
                <w:sz w:val="20"/>
              </w:rPr>
            </w:pPr>
            <w:r>
              <w:rPr>
                <w:b/>
                <w:sz w:val="20"/>
              </w:rPr>
              <w:t>Voltage</w:t>
            </w:r>
            <w:r>
              <w:rPr>
                <w:sz w:val="20"/>
              </w:rPr>
              <w:t>:</w:t>
            </w:r>
            <w:r>
              <w:rPr>
                <w:spacing w:val="-6"/>
                <w:sz w:val="20"/>
              </w:rPr>
              <w:t> </w:t>
            </w:r>
            <w:r>
              <w:rPr>
                <w:sz w:val="20"/>
              </w:rPr>
              <w:t>+</w:t>
            </w:r>
            <w:r>
              <w:rPr>
                <w:spacing w:val="-5"/>
                <w:sz w:val="20"/>
              </w:rPr>
              <w:t> </w:t>
            </w:r>
            <w:r>
              <w:rPr>
                <w:sz w:val="20"/>
              </w:rPr>
              <w:t>/</w:t>
            </w:r>
            <w:r>
              <w:rPr>
                <w:spacing w:val="-4"/>
                <w:sz w:val="20"/>
              </w:rPr>
              <w:t> </w:t>
            </w:r>
            <w:r>
              <w:rPr>
                <w:spacing w:val="-10"/>
                <w:sz w:val="20"/>
              </w:rPr>
              <w:t>–</w:t>
            </w:r>
          </w:p>
        </w:tc>
        <w:tc>
          <w:tcPr>
            <w:tcW w:w="2952" w:type="dxa"/>
            <w:gridSpan w:val="2"/>
          </w:tcPr>
          <w:p>
            <w:pPr>
              <w:pStyle w:val="TableParagraph"/>
              <w:spacing w:before="1"/>
              <w:ind w:left="879"/>
              <w:rPr>
                <w:sz w:val="20"/>
              </w:rPr>
            </w:pPr>
            <w:r>
              <w:rPr>
                <w:b/>
                <w:sz w:val="20"/>
              </w:rPr>
              <w:t>Voltage</w:t>
            </w:r>
            <w:r>
              <w:rPr>
                <w:sz w:val="20"/>
              </w:rPr>
              <w:t>:</w:t>
            </w:r>
            <w:r>
              <w:rPr>
                <w:spacing w:val="-6"/>
                <w:sz w:val="20"/>
              </w:rPr>
              <w:t> </w:t>
            </w:r>
            <w:r>
              <w:rPr>
                <w:sz w:val="20"/>
              </w:rPr>
              <w:t>+</w:t>
            </w:r>
            <w:r>
              <w:rPr>
                <w:spacing w:val="-5"/>
                <w:sz w:val="20"/>
              </w:rPr>
              <w:t> </w:t>
            </w:r>
            <w:r>
              <w:rPr>
                <w:sz w:val="20"/>
              </w:rPr>
              <w:t>/</w:t>
            </w:r>
            <w:r>
              <w:rPr>
                <w:spacing w:val="-3"/>
                <w:sz w:val="20"/>
              </w:rPr>
              <w:t> </w:t>
            </w:r>
            <w:r>
              <w:rPr>
                <w:spacing w:val="-10"/>
                <w:sz w:val="20"/>
              </w:rPr>
              <w:t>–</w:t>
            </w:r>
          </w:p>
        </w:tc>
        <w:tc>
          <w:tcPr>
            <w:tcW w:w="2949" w:type="dxa"/>
            <w:gridSpan w:val="2"/>
          </w:tcPr>
          <w:p>
            <w:pPr>
              <w:pStyle w:val="TableParagraph"/>
              <w:spacing w:before="1"/>
              <w:ind w:left="877"/>
              <w:rPr>
                <w:sz w:val="20"/>
              </w:rPr>
            </w:pPr>
            <w:r>
              <w:rPr>
                <w:b/>
                <w:sz w:val="20"/>
              </w:rPr>
              <w:t>Voltage</w:t>
            </w:r>
            <w:r>
              <w:rPr>
                <w:sz w:val="20"/>
              </w:rPr>
              <w:t>:</w:t>
            </w:r>
            <w:r>
              <w:rPr>
                <w:spacing w:val="-6"/>
                <w:sz w:val="20"/>
              </w:rPr>
              <w:t> </w:t>
            </w:r>
            <w:r>
              <w:rPr>
                <w:sz w:val="20"/>
              </w:rPr>
              <w:t>+</w:t>
            </w:r>
            <w:r>
              <w:rPr>
                <w:spacing w:val="-5"/>
                <w:sz w:val="20"/>
              </w:rPr>
              <w:t> </w:t>
            </w:r>
            <w:r>
              <w:rPr>
                <w:sz w:val="20"/>
              </w:rPr>
              <w:t>/</w:t>
            </w:r>
            <w:r>
              <w:rPr>
                <w:spacing w:val="-4"/>
                <w:sz w:val="20"/>
              </w:rPr>
              <w:t> </w:t>
            </w:r>
            <w:r>
              <w:rPr>
                <w:spacing w:val="-10"/>
                <w:sz w:val="20"/>
              </w:rPr>
              <w:t>–</w:t>
            </w:r>
          </w:p>
        </w:tc>
      </w:tr>
      <w:tr>
        <w:trPr>
          <w:trHeight w:val="539" w:hRule="atLeast"/>
        </w:trPr>
        <w:tc>
          <w:tcPr>
            <w:tcW w:w="1474" w:type="dxa"/>
            <w:shd w:val="clear" w:color="auto" w:fill="D9D9D9"/>
          </w:tcPr>
          <w:p>
            <w:pPr>
              <w:pStyle w:val="TableParagraph"/>
              <w:spacing w:line="234" w:lineRule="exact"/>
              <w:ind w:left="7" w:right="2"/>
              <w:jc w:val="center"/>
              <w:rPr>
                <w:b/>
                <w:sz w:val="20"/>
              </w:rPr>
            </w:pPr>
            <w:r>
              <w:rPr>
                <w:b/>
                <w:spacing w:val="-2"/>
                <w:sz w:val="20"/>
              </w:rPr>
              <w:t>Temperature</w:t>
            </w:r>
          </w:p>
          <w:p>
            <w:pPr>
              <w:pStyle w:val="TableParagraph"/>
              <w:spacing w:before="34"/>
              <w:ind w:left="7" w:right="2"/>
              <w:jc w:val="center"/>
              <w:rPr>
                <w:b/>
                <w:sz w:val="20"/>
              </w:rPr>
            </w:pPr>
            <w:r>
              <w:rPr>
                <w:b/>
                <w:spacing w:val="-4"/>
                <w:sz w:val="20"/>
              </w:rPr>
              <w:t>(°C)</w:t>
            </w:r>
          </w:p>
        </w:tc>
        <w:tc>
          <w:tcPr>
            <w:tcW w:w="1475" w:type="dxa"/>
            <w:shd w:val="clear" w:color="auto" w:fill="D9D9D9"/>
          </w:tcPr>
          <w:p>
            <w:pPr>
              <w:pStyle w:val="TableParagraph"/>
              <w:spacing w:line="234" w:lineRule="exact"/>
              <w:ind w:left="6" w:right="4"/>
              <w:jc w:val="center"/>
              <w:rPr>
                <w:b/>
                <w:sz w:val="20"/>
              </w:rPr>
            </w:pPr>
            <w:r>
              <w:rPr>
                <w:b/>
                <w:spacing w:val="-5"/>
                <w:sz w:val="20"/>
              </w:rPr>
              <w:t>EMF</w:t>
            </w:r>
          </w:p>
          <w:p>
            <w:pPr>
              <w:pStyle w:val="TableParagraph"/>
              <w:spacing w:before="34"/>
              <w:ind w:left="9" w:right="3"/>
              <w:jc w:val="center"/>
              <w:rPr>
                <w:b/>
                <w:sz w:val="20"/>
              </w:rPr>
            </w:pPr>
            <w:r>
              <w:rPr>
                <w:b/>
                <w:spacing w:val="-4"/>
                <w:sz w:val="20"/>
              </w:rPr>
              <w:t>(μV)</w:t>
            </w:r>
          </w:p>
        </w:tc>
        <w:tc>
          <w:tcPr>
            <w:tcW w:w="1477" w:type="dxa"/>
            <w:shd w:val="clear" w:color="auto" w:fill="D9D9D9"/>
          </w:tcPr>
          <w:p>
            <w:pPr>
              <w:pStyle w:val="TableParagraph"/>
              <w:spacing w:line="234" w:lineRule="exact"/>
              <w:jc w:val="center"/>
              <w:rPr>
                <w:b/>
                <w:sz w:val="20"/>
              </w:rPr>
            </w:pPr>
            <w:r>
              <w:rPr>
                <w:b/>
                <w:spacing w:val="-2"/>
                <w:sz w:val="20"/>
              </w:rPr>
              <w:t>Temperature</w:t>
            </w:r>
          </w:p>
          <w:p>
            <w:pPr>
              <w:pStyle w:val="TableParagraph"/>
              <w:spacing w:before="34"/>
              <w:jc w:val="center"/>
              <w:rPr>
                <w:b/>
                <w:sz w:val="20"/>
              </w:rPr>
            </w:pPr>
            <w:r>
              <w:rPr>
                <w:b/>
                <w:spacing w:val="-4"/>
                <w:sz w:val="20"/>
              </w:rPr>
              <w:t>(°C)</w:t>
            </w:r>
          </w:p>
        </w:tc>
        <w:tc>
          <w:tcPr>
            <w:tcW w:w="1475" w:type="dxa"/>
            <w:shd w:val="clear" w:color="auto" w:fill="D9D9D9"/>
          </w:tcPr>
          <w:p>
            <w:pPr>
              <w:pStyle w:val="TableParagraph"/>
              <w:spacing w:line="234" w:lineRule="exact"/>
              <w:ind w:left="6" w:right="9"/>
              <w:jc w:val="center"/>
              <w:rPr>
                <w:b/>
                <w:sz w:val="20"/>
              </w:rPr>
            </w:pPr>
            <w:r>
              <w:rPr>
                <w:b/>
                <w:spacing w:val="-5"/>
                <w:sz w:val="20"/>
              </w:rPr>
              <w:t>EMF</w:t>
            </w:r>
          </w:p>
          <w:p>
            <w:pPr>
              <w:pStyle w:val="TableParagraph"/>
              <w:spacing w:before="34"/>
              <w:ind w:left="6" w:right="7"/>
              <w:jc w:val="center"/>
              <w:rPr>
                <w:b/>
                <w:sz w:val="20"/>
              </w:rPr>
            </w:pPr>
            <w:r>
              <w:rPr>
                <w:b/>
                <w:spacing w:val="-4"/>
                <w:sz w:val="20"/>
              </w:rPr>
              <w:t>(μV)</w:t>
            </w:r>
          </w:p>
        </w:tc>
        <w:tc>
          <w:tcPr>
            <w:tcW w:w="1475" w:type="dxa"/>
            <w:shd w:val="clear" w:color="auto" w:fill="D9D9D9"/>
          </w:tcPr>
          <w:p>
            <w:pPr>
              <w:pStyle w:val="TableParagraph"/>
              <w:spacing w:line="234" w:lineRule="exact"/>
              <w:ind w:left="6" w:right="7"/>
              <w:jc w:val="center"/>
              <w:rPr>
                <w:b/>
                <w:sz w:val="20"/>
              </w:rPr>
            </w:pPr>
            <w:r>
              <w:rPr>
                <w:b/>
                <w:spacing w:val="-2"/>
                <w:sz w:val="20"/>
              </w:rPr>
              <w:t>Temperature</w:t>
            </w:r>
          </w:p>
          <w:p>
            <w:pPr>
              <w:pStyle w:val="TableParagraph"/>
              <w:spacing w:before="34"/>
              <w:ind w:left="6" w:right="7"/>
              <w:jc w:val="center"/>
              <w:rPr>
                <w:b/>
                <w:sz w:val="20"/>
              </w:rPr>
            </w:pPr>
            <w:r>
              <w:rPr>
                <w:b/>
                <w:spacing w:val="-4"/>
                <w:sz w:val="20"/>
              </w:rPr>
              <w:t>(°C)</w:t>
            </w:r>
          </w:p>
        </w:tc>
        <w:tc>
          <w:tcPr>
            <w:tcW w:w="1474" w:type="dxa"/>
            <w:shd w:val="clear" w:color="auto" w:fill="D9D9D9"/>
          </w:tcPr>
          <w:p>
            <w:pPr>
              <w:pStyle w:val="TableParagraph"/>
              <w:spacing w:line="234" w:lineRule="exact"/>
              <w:ind w:left="5" w:right="7"/>
              <w:jc w:val="center"/>
              <w:rPr>
                <w:b/>
                <w:sz w:val="20"/>
              </w:rPr>
            </w:pPr>
            <w:r>
              <w:rPr>
                <w:b/>
                <w:spacing w:val="-5"/>
                <w:sz w:val="20"/>
              </w:rPr>
              <w:t>EMF</w:t>
            </w:r>
          </w:p>
          <w:p>
            <w:pPr>
              <w:pStyle w:val="TableParagraph"/>
              <w:spacing w:before="34"/>
              <w:ind w:left="5" w:right="5"/>
              <w:jc w:val="center"/>
              <w:rPr>
                <w:b/>
                <w:sz w:val="20"/>
              </w:rPr>
            </w:pPr>
            <w:r>
              <w:rPr>
                <w:b/>
                <w:spacing w:val="-4"/>
                <w:sz w:val="20"/>
              </w:rPr>
              <w:t>(μV)</w:t>
            </w:r>
          </w:p>
        </w:tc>
      </w:tr>
      <w:tr>
        <w:trPr>
          <w:trHeight w:val="268" w:hRule="atLeast"/>
        </w:trPr>
        <w:tc>
          <w:tcPr>
            <w:tcW w:w="1474" w:type="dxa"/>
          </w:tcPr>
          <w:p>
            <w:pPr>
              <w:pStyle w:val="TableParagraph"/>
              <w:rPr>
                <w:rFonts w:ascii="Times New Roman"/>
                <w:sz w:val="18"/>
              </w:rPr>
            </w:pPr>
          </w:p>
        </w:tc>
        <w:tc>
          <w:tcPr>
            <w:tcW w:w="1475" w:type="dxa"/>
          </w:tcPr>
          <w:p>
            <w:pPr>
              <w:pStyle w:val="TableParagraph"/>
              <w:rPr>
                <w:rFonts w:ascii="Times New Roman"/>
                <w:sz w:val="18"/>
              </w:rPr>
            </w:pPr>
          </w:p>
        </w:tc>
        <w:tc>
          <w:tcPr>
            <w:tcW w:w="1477" w:type="dxa"/>
          </w:tcPr>
          <w:p>
            <w:pPr>
              <w:pStyle w:val="TableParagraph"/>
              <w:rPr>
                <w:rFonts w:ascii="Times New Roman"/>
                <w:sz w:val="18"/>
              </w:rPr>
            </w:pPr>
          </w:p>
        </w:tc>
        <w:tc>
          <w:tcPr>
            <w:tcW w:w="1475" w:type="dxa"/>
          </w:tcPr>
          <w:p>
            <w:pPr>
              <w:pStyle w:val="TableParagraph"/>
              <w:rPr>
                <w:rFonts w:ascii="Times New Roman"/>
                <w:sz w:val="18"/>
              </w:rPr>
            </w:pPr>
          </w:p>
        </w:tc>
        <w:tc>
          <w:tcPr>
            <w:tcW w:w="1475" w:type="dxa"/>
          </w:tcPr>
          <w:p>
            <w:pPr>
              <w:pStyle w:val="TableParagraph"/>
              <w:rPr>
                <w:rFonts w:ascii="Times New Roman"/>
                <w:sz w:val="18"/>
              </w:rPr>
            </w:pPr>
          </w:p>
        </w:tc>
        <w:tc>
          <w:tcPr>
            <w:tcW w:w="1474" w:type="dxa"/>
          </w:tcPr>
          <w:p>
            <w:pPr>
              <w:pStyle w:val="TableParagraph"/>
              <w:rPr>
                <w:rFonts w:ascii="Times New Roman"/>
                <w:sz w:val="18"/>
              </w:rPr>
            </w:pPr>
          </w:p>
        </w:tc>
      </w:tr>
      <w:tr>
        <w:trPr>
          <w:trHeight w:val="270" w:hRule="atLeast"/>
        </w:trPr>
        <w:tc>
          <w:tcPr>
            <w:tcW w:w="1474" w:type="dxa"/>
          </w:tcPr>
          <w:p>
            <w:pPr>
              <w:pStyle w:val="TableParagraph"/>
              <w:rPr>
                <w:rFonts w:ascii="Times New Roman"/>
                <w:sz w:val="20"/>
              </w:rPr>
            </w:pPr>
          </w:p>
        </w:tc>
        <w:tc>
          <w:tcPr>
            <w:tcW w:w="1475" w:type="dxa"/>
          </w:tcPr>
          <w:p>
            <w:pPr>
              <w:pStyle w:val="TableParagraph"/>
              <w:rPr>
                <w:rFonts w:ascii="Times New Roman"/>
                <w:sz w:val="20"/>
              </w:rPr>
            </w:pPr>
          </w:p>
        </w:tc>
        <w:tc>
          <w:tcPr>
            <w:tcW w:w="1477" w:type="dxa"/>
          </w:tcPr>
          <w:p>
            <w:pPr>
              <w:pStyle w:val="TableParagraph"/>
              <w:rPr>
                <w:rFonts w:ascii="Times New Roman"/>
                <w:sz w:val="20"/>
              </w:rPr>
            </w:pPr>
          </w:p>
        </w:tc>
        <w:tc>
          <w:tcPr>
            <w:tcW w:w="1475" w:type="dxa"/>
          </w:tcPr>
          <w:p>
            <w:pPr>
              <w:pStyle w:val="TableParagraph"/>
              <w:rPr>
                <w:rFonts w:ascii="Times New Roman"/>
                <w:sz w:val="20"/>
              </w:rPr>
            </w:pPr>
          </w:p>
        </w:tc>
        <w:tc>
          <w:tcPr>
            <w:tcW w:w="1475" w:type="dxa"/>
          </w:tcPr>
          <w:p>
            <w:pPr>
              <w:pStyle w:val="TableParagraph"/>
              <w:rPr>
                <w:rFonts w:ascii="Times New Roman"/>
                <w:sz w:val="20"/>
              </w:rPr>
            </w:pPr>
          </w:p>
        </w:tc>
        <w:tc>
          <w:tcPr>
            <w:tcW w:w="1474" w:type="dxa"/>
          </w:tcPr>
          <w:p>
            <w:pPr>
              <w:pStyle w:val="TableParagraph"/>
              <w:rPr>
                <w:rFonts w:ascii="Times New Roman"/>
                <w:sz w:val="20"/>
              </w:rPr>
            </w:pPr>
          </w:p>
        </w:tc>
      </w:tr>
      <w:tr>
        <w:trPr>
          <w:trHeight w:val="268" w:hRule="atLeast"/>
        </w:trPr>
        <w:tc>
          <w:tcPr>
            <w:tcW w:w="1474" w:type="dxa"/>
          </w:tcPr>
          <w:p>
            <w:pPr>
              <w:pStyle w:val="TableParagraph"/>
              <w:rPr>
                <w:rFonts w:ascii="Times New Roman"/>
                <w:sz w:val="18"/>
              </w:rPr>
            </w:pPr>
          </w:p>
        </w:tc>
        <w:tc>
          <w:tcPr>
            <w:tcW w:w="1475" w:type="dxa"/>
          </w:tcPr>
          <w:p>
            <w:pPr>
              <w:pStyle w:val="TableParagraph"/>
              <w:rPr>
                <w:rFonts w:ascii="Times New Roman"/>
                <w:sz w:val="18"/>
              </w:rPr>
            </w:pPr>
          </w:p>
        </w:tc>
        <w:tc>
          <w:tcPr>
            <w:tcW w:w="1477" w:type="dxa"/>
          </w:tcPr>
          <w:p>
            <w:pPr>
              <w:pStyle w:val="TableParagraph"/>
              <w:rPr>
                <w:rFonts w:ascii="Times New Roman"/>
                <w:sz w:val="18"/>
              </w:rPr>
            </w:pPr>
          </w:p>
        </w:tc>
        <w:tc>
          <w:tcPr>
            <w:tcW w:w="1475" w:type="dxa"/>
          </w:tcPr>
          <w:p>
            <w:pPr>
              <w:pStyle w:val="TableParagraph"/>
              <w:rPr>
                <w:rFonts w:ascii="Times New Roman"/>
                <w:sz w:val="18"/>
              </w:rPr>
            </w:pPr>
          </w:p>
        </w:tc>
        <w:tc>
          <w:tcPr>
            <w:tcW w:w="1475" w:type="dxa"/>
          </w:tcPr>
          <w:p>
            <w:pPr>
              <w:pStyle w:val="TableParagraph"/>
              <w:rPr>
                <w:rFonts w:ascii="Times New Roman"/>
                <w:sz w:val="18"/>
              </w:rPr>
            </w:pPr>
          </w:p>
        </w:tc>
        <w:tc>
          <w:tcPr>
            <w:tcW w:w="1474" w:type="dxa"/>
          </w:tcPr>
          <w:p>
            <w:pPr>
              <w:pStyle w:val="TableParagraph"/>
              <w:rPr>
                <w:rFonts w:ascii="Times New Roman"/>
                <w:sz w:val="18"/>
              </w:rPr>
            </w:pPr>
          </w:p>
        </w:tc>
      </w:tr>
      <w:tr>
        <w:trPr>
          <w:trHeight w:val="270" w:hRule="atLeast"/>
        </w:trPr>
        <w:tc>
          <w:tcPr>
            <w:tcW w:w="1474" w:type="dxa"/>
          </w:tcPr>
          <w:p>
            <w:pPr>
              <w:pStyle w:val="TableParagraph"/>
              <w:rPr>
                <w:rFonts w:ascii="Times New Roman"/>
                <w:sz w:val="20"/>
              </w:rPr>
            </w:pPr>
          </w:p>
        </w:tc>
        <w:tc>
          <w:tcPr>
            <w:tcW w:w="1475" w:type="dxa"/>
          </w:tcPr>
          <w:p>
            <w:pPr>
              <w:pStyle w:val="TableParagraph"/>
              <w:rPr>
                <w:rFonts w:ascii="Times New Roman"/>
                <w:sz w:val="20"/>
              </w:rPr>
            </w:pPr>
          </w:p>
        </w:tc>
        <w:tc>
          <w:tcPr>
            <w:tcW w:w="1477" w:type="dxa"/>
          </w:tcPr>
          <w:p>
            <w:pPr>
              <w:pStyle w:val="TableParagraph"/>
              <w:rPr>
                <w:rFonts w:ascii="Times New Roman"/>
                <w:sz w:val="20"/>
              </w:rPr>
            </w:pPr>
          </w:p>
        </w:tc>
        <w:tc>
          <w:tcPr>
            <w:tcW w:w="1475" w:type="dxa"/>
          </w:tcPr>
          <w:p>
            <w:pPr>
              <w:pStyle w:val="TableParagraph"/>
              <w:rPr>
                <w:rFonts w:ascii="Times New Roman"/>
                <w:sz w:val="20"/>
              </w:rPr>
            </w:pPr>
          </w:p>
        </w:tc>
        <w:tc>
          <w:tcPr>
            <w:tcW w:w="1475" w:type="dxa"/>
          </w:tcPr>
          <w:p>
            <w:pPr>
              <w:pStyle w:val="TableParagraph"/>
              <w:rPr>
                <w:rFonts w:ascii="Times New Roman"/>
                <w:sz w:val="20"/>
              </w:rPr>
            </w:pPr>
          </w:p>
        </w:tc>
        <w:tc>
          <w:tcPr>
            <w:tcW w:w="1474" w:type="dxa"/>
          </w:tcPr>
          <w:p>
            <w:pPr>
              <w:pStyle w:val="TableParagraph"/>
              <w:rPr>
                <w:rFonts w:ascii="Times New Roman"/>
                <w:sz w:val="20"/>
              </w:rPr>
            </w:pPr>
          </w:p>
        </w:tc>
      </w:tr>
      <w:tr>
        <w:trPr>
          <w:trHeight w:val="268" w:hRule="atLeast"/>
        </w:trPr>
        <w:tc>
          <w:tcPr>
            <w:tcW w:w="1474" w:type="dxa"/>
          </w:tcPr>
          <w:p>
            <w:pPr>
              <w:pStyle w:val="TableParagraph"/>
              <w:rPr>
                <w:rFonts w:ascii="Times New Roman"/>
                <w:sz w:val="18"/>
              </w:rPr>
            </w:pPr>
          </w:p>
        </w:tc>
        <w:tc>
          <w:tcPr>
            <w:tcW w:w="1475" w:type="dxa"/>
          </w:tcPr>
          <w:p>
            <w:pPr>
              <w:pStyle w:val="TableParagraph"/>
              <w:rPr>
                <w:rFonts w:ascii="Times New Roman"/>
                <w:sz w:val="18"/>
              </w:rPr>
            </w:pPr>
          </w:p>
        </w:tc>
        <w:tc>
          <w:tcPr>
            <w:tcW w:w="1477" w:type="dxa"/>
          </w:tcPr>
          <w:p>
            <w:pPr>
              <w:pStyle w:val="TableParagraph"/>
              <w:rPr>
                <w:rFonts w:ascii="Times New Roman"/>
                <w:sz w:val="18"/>
              </w:rPr>
            </w:pPr>
          </w:p>
        </w:tc>
        <w:tc>
          <w:tcPr>
            <w:tcW w:w="1475" w:type="dxa"/>
          </w:tcPr>
          <w:p>
            <w:pPr>
              <w:pStyle w:val="TableParagraph"/>
              <w:rPr>
                <w:rFonts w:ascii="Times New Roman"/>
                <w:sz w:val="18"/>
              </w:rPr>
            </w:pPr>
          </w:p>
        </w:tc>
        <w:tc>
          <w:tcPr>
            <w:tcW w:w="1475" w:type="dxa"/>
          </w:tcPr>
          <w:p>
            <w:pPr>
              <w:pStyle w:val="TableParagraph"/>
              <w:rPr>
                <w:rFonts w:ascii="Times New Roman"/>
                <w:sz w:val="18"/>
              </w:rPr>
            </w:pPr>
          </w:p>
        </w:tc>
        <w:tc>
          <w:tcPr>
            <w:tcW w:w="1474" w:type="dxa"/>
          </w:tcPr>
          <w:p>
            <w:pPr>
              <w:pStyle w:val="TableParagraph"/>
              <w:rPr>
                <w:rFonts w:ascii="Times New Roman"/>
                <w:sz w:val="18"/>
              </w:rPr>
            </w:pPr>
          </w:p>
        </w:tc>
      </w:tr>
      <w:tr>
        <w:trPr>
          <w:trHeight w:val="270" w:hRule="atLeast"/>
        </w:trPr>
        <w:tc>
          <w:tcPr>
            <w:tcW w:w="1474" w:type="dxa"/>
          </w:tcPr>
          <w:p>
            <w:pPr>
              <w:pStyle w:val="TableParagraph"/>
              <w:rPr>
                <w:rFonts w:ascii="Times New Roman"/>
                <w:sz w:val="20"/>
              </w:rPr>
            </w:pPr>
          </w:p>
        </w:tc>
        <w:tc>
          <w:tcPr>
            <w:tcW w:w="1475" w:type="dxa"/>
          </w:tcPr>
          <w:p>
            <w:pPr>
              <w:pStyle w:val="TableParagraph"/>
              <w:rPr>
                <w:rFonts w:ascii="Times New Roman"/>
                <w:sz w:val="20"/>
              </w:rPr>
            </w:pPr>
          </w:p>
        </w:tc>
        <w:tc>
          <w:tcPr>
            <w:tcW w:w="1477" w:type="dxa"/>
          </w:tcPr>
          <w:p>
            <w:pPr>
              <w:pStyle w:val="TableParagraph"/>
              <w:rPr>
                <w:rFonts w:ascii="Times New Roman"/>
                <w:sz w:val="20"/>
              </w:rPr>
            </w:pPr>
          </w:p>
        </w:tc>
        <w:tc>
          <w:tcPr>
            <w:tcW w:w="1475" w:type="dxa"/>
          </w:tcPr>
          <w:p>
            <w:pPr>
              <w:pStyle w:val="TableParagraph"/>
              <w:rPr>
                <w:rFonts w:ascii="Times New Roman"/>
                <w:sz w:val="20"/>
              </w:rPr>
            </w:pPr>
          </w:p>
        </w:tc>
        <w:tc>
          <w:tcPr>
            <w:tcW w:w="1475" w:type="dxa"/>
          </w:tcPr>
          <w:p>
            <w:pPr>
              <w:pStyle w:val="TableParagraph"/>
              <w:rPr>
                <w:rFonts w:ascii="Times New Roman"/>
                <w:sz w:val="20"/>
              </w:rPr>
            </w:pPr>
          </w:p>
        </w:tc>
        <w:tc>
          <w:tcPr>
            <w:tcW w:w="1474" w:type="dxa"/>
          </w:tcPr>
          <w:p>
            <w:pPr>
              <w:pStyle w:val="TableParagraph"/>
              <w:rPr>
                <w:rFonts w:ascii="Times New Roman"/>
                <w:sz w:val="20"/>
              </w:rPr>
            </w:pPr>
          </w:p>
        </w:tc>
      </w:tr>
      <w:tr>
        <w:trPr>
          <w:trHeight w:val="268" w:hRule="atLeast"/>
        </w:trPr>
        <w:tc>
          <w:tcPr>
            <w:tcW w:w="1474" w:type="dxa"/>
          </w:tcPr>
          <w:p>
            <w:pPr>
              <w:pStyle w:val="TableParagraph"/>
              <w:rPr>
                <w:rFonts w:ascii="Times New Roman"/>
                <w:sz w:val="18"/>
              </w:rPr>
            </w:pPr>
          </w:p>
        </w:tc>
        <w:tc>
          <w:tcPr>
            <w:tcW w:w="1475" w:type="dxa"/>
          </w:tcPr>
          <w:p>
            <w:pPr>
              <w:pStyle w:val="TableParagraph"/>
              <w:rPr>
                <w:rFonts w:ascii="Times New Roman"/>
                <w:sz w:val="18"/>
              </w:rPr>
            </w:pPr>
          </w:p>
        </w:tc>
        <w:tc>
          <w:tcPr>
            <w:tcW w:w="1477" w:type="dxa"/>
          </w:tcPr>
          <w:p>
            <w:pPr>
              <w:pStyle w:val="TableParagraph"/>
              <w:rPr>
                <w:rFonts w:ascii="Times New Roman"/>
                <w:sz w:val="18"/>
              </w:rPr>
            </w:pPr>
          </w:p>
        </w:tc>
        <w:tc>
          <w:tcPr>
            <w:tcW w:w="1475" w:type="dxa"/>
          </w:tcPr>
          <w:p>
            <w:pPr>
              <w:pStyle w:val="TableParagraph"/>
              <w:rPr>
                <w:rFonts w:ascii="Times New Roman"/>
                <w:sz w:val="18"/>
              </w:rPr>
            </w:pPr>
          </w:p>
        </w:tc>
        <w:tc>
          <w:tcPr>
            <w:tcW w:w="1475" w:type="dxa"/>
          </w:tcPr>
          <w:p>
            <w:pPr>
              <w:pStyle w:val="TableParagraph"/>
              <w:rPr>
                <w:rFonts w:ascii="Times New Roman"/>
                <w:sz w:val="18"/>
              </w:rPr>
            </w:pPr>
          </w:p>
        </w:tc>
        <w:tc>
          <w:tcPr>
            <w:tcW w:w="1474" w:type="dxa"/>
          </w:tcPr>
          <w:p>
            <w:pPr>
              <w:pStyle w:val="TableParagraph"/>
              <w:rPr>
                <w:rFonts w:ascii="Times New Roman"/>
                <w:sz w:val="18"/>
              </w:rPr>
            </w:pPr>
          </w:p>
        </w:tc>
      </w:tr>
      <w:tr>
        <w:trPr>
          <w:trHeight w:val="270" w:hRule="atLeast"/>
        </w:trPr>
        <w:tc>
          <w:tcPr>
            <w:tcW w:w="1474" w:type="dxa"/>
          </w:tcPr>
          <w:p>
            <w:pPr>
              <w:pStyle w:val="TableParagraph"/>
              <w:rPr>
                <w:rFonts w:ascii="Times New Roman"/>
                <w:sz w:val="20"/>
              </w:rPr>
            </w:pPr>
          </w:p>
        </w:tc>
        <w:tc>
          <w:tcPr>
            <w:tcW w:w="1475" w:type="dxa"/>
          </w:tcPr>
          <w:p>
            <w:pPr>
              <w:pStyle w:val="TableParagraph"/>
              <w:rPr>
                <w:rFonts w:ascii="Times New Roman"/>
                <w:sz w:val="20"/>
              </w:rPr>
            </w:pPr>
          </w:p>
        </w:tc>
        <w:tc>
          <w:tcPr>
            <w:tcW w:w="1477" w:type="dxa"/>
          </w:tcPr>
          <w:p>
            <w:pPr>
              <w:pStyle w:val="TableParagraph"/>
              <w:rPr>
                <w:rFonts w:ascii="Times New Roman"/>
                <w:sz w:val="20"/>
              </w:rPr>
            </w:pPr>
          </w:p>
        </w:tc>
        <w:tc>
          <w:tcPr>
            <w:tcW w:w="1475" w:type="dxa"/>
          </w:tcPr>
          <w:p>
            <w:pPr>
              <w:pStyle w:val="TableParagraph"/>
              <w:rPr>
                <w:rFonts w:ascii="Times New Roman"/>
                <w:sz w:val="20"/>
              </w:rPr>
            </w:pPr>
          </w:p>
        </w:tc>
        <w:tc>
          <w:tcPr>
            <w:tcW w:w="1475" w:type="dxa"/>
          </w:tcPr>
          <w:p>
            <w:pPr>
              <w:pStyle w:val="TableParagraph"/>
              <w:rPr>
                <w:rFonts w:ascii="Times New Roman"/>
                <w:sz w:val="20"/>
              </w:rPr>
            </w:pPr>
          </w:p>
        </w:tc>
        <w:tc>
          <w:tcPr>
            <w:tcW w:w="1474" w:type="dxa"/>
          </w:tcPr>
          <w:p>
            <w:pPr>
              <w:pStyle w:val="TableParagraph"/>
              <w:rPr>
                <w:rFonts w:ascii="Times New Roman"/>
                <w:sz w:val="20"/>
              </w:rPr>
            </w:pPr>
          </w:p>
        </w:tc>
      </w:tr>
      <w:tr>
        <w:trPr>
          <w:trHeight w:val="268" w:hRule="atLeast"/>
        </w:trPr>
        <w:tc>
          <w:tcPr>
            <w:tcW w:w="1474" w:type="dxa"/>
          </w:tcPr>
          <w:p>
            <w:pPr>
              <w:pStyle w:val="TableParagraph"/>
              <w:rPr>
                <w:rFonts w:ascii="Times New Roman"/>
                <w:sz w:val="18"/>
              </w:rPr>
            </w:pPr>
          </w:p>
        </w:tc>
        <w:tc>
          <w:tcPr>
            <w:tcW w:w="1475" w:type="dxa"/>
          </w:tcPr>
          <w:p>
            <w:pPr>
              <w:pStyle w:val="TableParagraph"/>
              <w:rPr>
                <w:rFonts w:ascii="Times New Roman"/>
                <w:sz w:val="18"/>
              </w:rPr>
            </w:pPr>
          </w:p>
        </w:tc>
        <w:tc>
          <w:tcPr>
            <w:tcW w:w="1477" w:type="dxa"/>
          </w:tcPr>
          <w:p>
            <w:pPr>
              <w:pStyle w:val="TableParagraph"/>
              <w:rPr>
                <w:rFonts w:ascii="Times New Roman"/>
                <w:sz w:val="18"/>
              </w:rPr>
            </w:pPr>
          </w:p>
        </w:tc>
        <w:tc>
          <w:tcPr>
            <w:tcW w:w="1475" w:type="dxa"/>
          </w:tcPr>
          <w:p>
            <w:pPr>
              <w:pStyle w:val="TableParagraph"/>
              <w:rPr>
                <w:rFonts w:ascii="Times New Roman"/>
                <w:sz w:val="18"/>
              </w:rPr>
            </w:pPr>
          </w:p>
        </w:tc>
        <w:tc>
          <w:tcPr>
            <w:tcW w:w="1475" w:type="dxa"/>
          </w:tcPr>
          <w:p>
            <w:pPr>
              <w:pStyle w:val="TableParagraph"/>
              <w:rPr>
                <w:rFonts w:ascii="Times New Roman"/>
                <w:sz w:val="18"/>
              </w:rPr>
            </w:pPr>
          </w:p>
        </w:tc>
        <w:tc>
          <w:tcPr>
            <w:tcW w:w="1474" w:type="dxa"/>
          </w:tcPr>
          <w:p>
            <w:pPr>
              <w:pStyle w:val="TableParagraph"/>
              <w:rPr>
                <w:rFonts w:ascii="Times New Roman"/>
                <w:sz w:val="18"/>
              </w:rPr>
            </w:pPr>
          </w:p>
        </w:tc>
      </w:tr>
      <w:tr>
        <w:trPr>
          <w:trHeight w:val="271" w:hRule="atLeast"/>
        </w:trPr>
        <w:tc>
          <w:tcPr>
            <w:tcW w:w="1474" w:type="dxa"/>
          </w:tcPr>
          <w:p>
            <w:pPr>
              <w:pStyle w:val="TableParagraph"/>
              <w:rPr>
                <w:rFonts w:ascii="Times New Roman"/>
                <w:sz w:val="20"/>
              </w:rPr>
            </w:pPr>
          </w:p>
        </w:tc>
        <w:tc>
          <w:tcPr>
            <w:tcW w:w="1475" w:type="dxa"/>
          </w:tcPr>
          <w:p>
            <w:pPr>
              <w:pStyle w:val="TableParagraph"/>
              <w:rPr>
                <w:rFonts w:ascii="Times New Roman"/>
                <w:sz w:val="20"/>
              </w:rPr>
            </w:pPr>
          </w:p>
        </w:tc>
        <w:tc>
          <w:tcPr>
            <w:tcW w:w="1477" w:type="dxa"/>
          </w:tcPr>
          <w:p>
            <w:pPr>
              <w:pStyle w:val="TableParagraph"/>
              <w:rPr>
                <w:rFonts w:ascii="Times New Roman"/>
                <w:sz w:val="20"/>
              </w:rPr>
            </w:pPr>
          </w:p>
        </w:tc>
        <w:tc>
          <w:tcPr>
            <w:tcW w:w="1475" w:type="dxa"/>
          </w:tcPr>
          <w:p>
            <w:pPr>
              <w:pStyle w:val="TableParagraph"/>
              <w:rPr>
                <w:rFonts w:ascii="Times New Roman"/>
                <w:sz w:val="20"/>
              </w:rPr>
            </w:pPr>
          </w:p>
        </w:tc>
        <w:tc>
          <w:tcPr>
            <w:tcW w:w="1475" w:type="dxa"/>
          </w:tcPr>
          <w:p>
            <w:pPr>
              <w:pStyle w:val="TableParagraph"/>
              <w:rPr>
                <w:rFonts w:ascii="Times New Roman"/>
                <w:sz w:val="20"/>
              </w:rPr>
            </w:pPr>
          </w:p>
        </w:tc>
        <w:tc>
          <w:tcPr>
            <w:tcW w:w="1474" w:type="dxa"/>
          </w:tcPr>
          <w:p>
            <w:pPr>
              <w:pStyle w:val="TableParagraph"/>
              <w:rPr>
                <w:rFonts w:ascii="Times New Roman"/>
                <w:sz w:val="20"/>
              </w:rPr>
            </w:pPr>
          </w:p>
        </w:tc>
      </w:tr>
      <w:tr>
        <w:trPr>
          <w:trHeight w:val="270" w:hRule="atLeast"/>
        </w:trPr>
        <w:tc>
          <w:tcPr>
            <w:tcW w:w="1474" w:type="dxa"/>
          </w:tcPr>
          <w:p>
            <w:pPr>
              <w:pStyle w:val="TableParagraph"/>
              <w:rPr>
                <w:rFonts w:ascii="Times New Roman"/>
                <w:sz w:val="20"/>
              </w:rPr>
            </w:pPr>
          </w:p>
        </w:tc>
        <w:tc>
          <w:tcPr>
            <w:tcW w:w="1475" w:type="dxa"/>
          </w:tcPr>
          <w:p>
            <w:pPr>
              <w:pStyle w:val="TableParagraph"/>
              <w:rPr>
                <w:rFonts w:ascii="Times New Roman"/>
                <w:sz w:val="20"/>
              </w:rPr>
            </w:pPr>
          </w:p>
        </w:tc>
        <w:tc>
          <w:tcPr>
            <w:tcW w:w="1477" w:type="dxa"/>
          </w:tcPr>
          <w:p>
            <w:pPr>
              <w:pStyle w:val="TableParagraph"/>
              <w:rPr>
                <w:rFonts w:ascii="Times New Roman"/>
                <w:sz w:val="20"/>
              </w:rPr>
            </w:pPr>
          </w:p>
        </w:tc>
        <w:tc>
          <w:tcPr>
            <w:tcW w:w="1475" w:type="dxa"/>
          </w:tcPr>
          <w:p>
            <w:pPr>
              <w:pStyle w:val="TableParagraph"/>
              <w:rPr>
                <w:rFonts w:ascii="Times New Roman"/>
                <w:sz w:val="20"/>
              </w:rPr>
            </w:pPr>
          </w:p>
        </w:tc>
        <w:tc>
          <w:tcPr>
            <w:tcW w:w="1475" w:type="dxa"/>
          </w:tcPr>
          <w:p>
            <w:pPr>
              <w:pStyle w:val="TableParagraph"/>
              <w:rPr>
                <w:rFonts w:ascii="Times New Roman"/>
                <w:sz w:val="20"/>
              </w:rPr>
            </w:pPr>
          </w:p>
        </w:tc>
        <w:tc>
          <w:tcPr>
            <w:tcW w:w="1474" w:type="dxa"/>
          </w:tcPr>
          <w:p>
            <w:pPr>
              <w:pStyle w:val="TableParagraph"/>
              <w:rPr>
                <w:rFonts w:ascii="Times New Roman"/>
                <w:sz w:val="20"/>
              </w:rPr>
            </w:pPr>
          </w:p>
        </w:tc>
      </w:tr>
    </w:tbl>
    <w:p>
      <w:pPr>
        <w:pStyle w:val="BodyText"/>
        <w:rPr>
          <w:sz w:val="20"/>
        </w:rPr>
      </w:pPr>
    </w:p>
    <w:p>
      <w:pPr>
        <w:pStyle w:val="BodyText"/>
        <w:spacing w:before="190"/>
        <w:rPr>
          <w:sz w:val="20"/>
        </w:rPr>
      </w:pPr>
    </w:p>
    <w:p>
      <w:pPr>
        <w:pStyle w:val="Heading2"/>
      </w:pPr>
      <w:r>
        <w:rPr/>
        <w:t>Part</w:t>
      </w:r>
      <w:r>
        <w:rPr>
          <w:spacing w:val="-8"/>
        </w:rPr>
        <w:t> </w:t>
      </w:r>
      <w:r>
        <w:rPr/>
        <w:t>B:</w:t>
      </w:r>
      <w:r>
        <w:rPr>
          <w:spacing w:val="-4"/>
        </w:rPr>
        <w:t> </w:t>
      </w:r>
      <w:r>
        <w:rPr/>
        <w:t>The</w:t>
      </w:r>
      <w:r>
        <w:rPr>
          <w:spacing w:val="-5"/>
        </w:rPr>
        <w:t> </w:t>
      </w:r>
      <w:r>
        <w:rPr/>
        <w:t>Characteristics</w:t>
      </w:r>
      <w:r>
        <w:rPr>
          <w:spacing w:val="-5"/>
        </w:rPr>
        <w:t> </w:t>
      </w:r>
      <w:r>
        <w:rPr/>
        <w:t>of</w:t>
      </w:r>
      <w:r>
        <w:rPr>
          <w:spacing w:val="-1"/>
        </w:rPr>
        <w:t> </w:t>
      </w:r>
      <w:r>
        <w:rPr/>
        <w:t>A</w:t>
      </w:r>
      <w:r>
        <w:rPr>
          <w:spacing w:val="-6"/>
        </w:rPr>
        <w:t> </w:t>
      </w:r>
      <w:r>
        <w:rPr/>
        <w:t>Thermocouple</w:t>
      </w:r>
      <w:r>
        <w:rPr>
          <w:spacing w:val="-5"/>
        </w:rPr>
        <w:t> </w:t>
      </w:r>
      <w:r>
        <w:rPr/>
        <w:t>Between</w:t>
      </w:r>
      <w:r>
        <w:rPr>
          <w:spacing w:val="-5"/>
        </w:rPr>
        <w:t> </w:t>
      </w:r>
      <w:r>
        <w:rPr/>
        <w:t>0–400</w:t>
      </w:r>
      <w:r>
        <w:rPr>
          <w:spacing w:val="-3"/>
        </w:rPr>
        <w:t> </w:t>
      </w:r>
      <w:r>
        <w:rPr>
          <w:spacing w:val="-5"/>
        </w:rPr>
        <w:t>°C</w:t>
      </w:r>
    </w:p>
    <w:p>
      <w:pPr>
        <w:pStyle w:val="BodyText"/>
        <w:spacing w:before="113"/>
        <w:rPr>
          <w:b/>
          <w:sz w:val="20"/>
        </w:rPr>
      </w:pPr>
      <w:r>
        <w:rPr/>
        <w:drawing>
          <wp:anchor distT="0" distB="0" distL="0" distR="0" allowOverlap="1" layoutInCell="1" locked="0" behindDoc="1" simplePos="0" relativeHeight="487591424">
            <wp:simplePos x="0" y="0"/>
            <wp:positionH relativeFrom="page">
              <wp:posOffset>1857127</wp:posOffset>
            </wp:positionH>
            <wp:positionV relativeFrom="paragraph">
              <wp:posOffset>235885</wp:posOffset>
            </wp:positionV>
            <wp:extent cx="3933798" cy="227152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3933798" cy="2271522"/>
                    </a:xfrm>
                    <a:prstGeom prst="rect">
                      <a:avLst/>
                    </a:prstGeom>
                  </pic:spPr>
                </pic:pic>
              </a:graphicData>
            </a:graphic>
          </wp:anchor>
        </w:drawing>
      </w:r>
    </w:p>
    <w:p>
      <w:pPr>
        <w:spacing w:line="278" w:lineRule="auto" w:before="10"/>
        <w:ind w:left="402" w:right="404" w:firstLine="0"/>
        <w:jc w:val="center"/>
        <w:rPr>
          <w:sz w:val="20"/>
        </w:rPr>
      </w:pPr>
      <w:r>
        <w:rPr>
          <w:b/>
          <w:sz w:val="20"/>
        </w:rPr>
        <w:t>Figure</w:t>
      </w:r>
      <w:r>
        <w:rPr>
          <w:b/>
          <w:spacing w:val="-2"/>
          <w:sz w:val="20"/>
        </w:rPr>
        <w:t> </w:t>
      </w:r>
      <w:r>
        <w:rPr>
          <w:b/>
          <w:sz w:val="20"/>
        </w:rPr>
        <w:t>4:</w:t>
      </w:r>
      <w:r>
        <w:rPr>
          <w:b/>
          <w:spacing w:val="-5"/>
          <w:sz w:val="20"/>
        </w:rPr>
        <w:t> </w:t>
      </w:r>
      <w:r>
        <w:rPr>
          <w:sz w:val="20"/>
        </w:rPr>
        <w:t>EMF</w:t>
      </w:r>
      <w:r>
        <w:rPr>
          <w:spacing w:val="-1"/>
          <w:sz w:val="20"/>
        </w:rPr>
        <w:t> </w:t>
      </w:r>
      <w:r>
        <w:rPr>
          <w:sz w:val="20"/>
        </w:rPr>
        <w:t>measurement</w:t>
      </w:r>
      <w:r>
        <w:rPr>
          <w:spacing w:val="-5"/>
          <w:sz w:val="20"/>
        </w:rPr>
        <w:t> </w:t>
      </w:r>
      <w:r>
        <w:rPr>
          <w:sz w:val="20"/>
        </w:rPr>
        <w:t>for</w:t>
      </w:r>
      <w:r>
        <w:rPr>
          <w:spacing w:val="-1"/>
          <w:sz w:val="20"/>
        </w:rPr>
        <w:t> </w:t>
      </w:r>
      <w:r>
        <w:rPr>
          <w:sz w:val="20"/>
        </w:rPr>
        <w:t>the</w:t>
      </w:r>
      <w:r>
        <w:rPr>
          <w:spacing w:val="-3"/>
          <w:sz w:val="20"/>
        </w:rPr>
        <w:t> </w:t>
      </w:r>
      <w:r>
        <w:rPr>
          <w:sz w:val="20"/>
        </w:rPr>
        <w:t>Cu/Fe</w:t>
      </w:r>
      <w:r>
        <w:rPr>
          <w:spacing w:val="-3"/>
          <w:sz w:val="20"/>
        </w:rPr>
        <w:t> </w:t>
      </w:r>
      <w:r>
        <w:rPr>
          <w:sz w:val="20"/>
        </w:rPr>
        <w:t>thermocouple</w:t>
      </w:r>
      <w:r>
        <w:rPr>
          <w:spacing w:val="-3"/>
          <w:sz w:val="20"/>
        </w:rPr>
        <w:t> </w:t>
      </w:r>
      <w:r>
        <w:rPr>
          <w:sz w:val="20"/>
        </w:rPr>
        <w:t>at</w:t>
      </w:r>
      <w:r>
        <w:rPr>
          <w:spacing w:val="-5"/>
          <w:sz w:val="20"/>
        </w:rPr>
        <w:t> </w:t>
      </w:r>
      <w:r>
        <w:rPr>
          <w:sz w:val="20"/>
        </w:rPr>
        <w:t>temperatures</w:t>
      </w:r>
      <w:r>
        <w:rPr>
          <w:spacing w:val="-4"/>
          <w:sz w:val="20"/>
        </w:rPr>
        <w:t> </w:t>
      </w:r>
      <w:r>
        <w:rPr>
          <w:sz w:val="20"/>
        </w:rPr>
        <w:t>up</w:t>
      </w:r>
      <w:r>
        <w:rPr>
          <w:spacing w:val="-2"/>
          <w:sz w:val="20"/>
        </w:rPr>
        <w:t> </w:t>
      </w:r>
      <w:r>
        <w:rPr>
          <w:sz w:val="20"/>
        </w:rPr>
        <w:t>to</w:t>
      </w:r>
      <w:r>
        <w:rPr>
          <w:spacing w:val="-2"/>
          <w:sz w:val="20"/>
        </w:rPr>
        <w:t> </w:t>
      </w:r>
      <w:r>
        <w:rPr>
          <w:sz w:val="20"/>
        </w:rPr>
        <w:t>400</w:t>
      </w:r>
      <w:r>
        <w:rPr>
          <w:spacing w:val="-2"/>
          <w:sz w:val="20"/>
        </w:rPr>
        <w:t> </w:t>
      </w:r>
      <w:r>
        <w:rPr>
          <w:sz w:val="20"/>
        </w:rPr>
        <w:t>°C.</w:t>
      </w:r>
      <w:r>
        <w:rPr>
          <w:spacing w:val="-3"/>
          <w:sz w:val="20"/>
        </w:rPr>
        <w:t> </w:t>
      </w:r>
      <w:r>
        <w:rPr>
          <w:sz w:val="20"/>
        </w:rPr>
        <w:t>The</w:t>
      </w:r>
      <w:r>
        <w:rPr>
          <w:spacing w:val="-3"/>
          <w:sz w:val="20"/>
        </w:rPr>
        <w:t> </w:t>
      </w:r>
      <w:r>
        <w:rPr>
          <w:sz w:val="20"/>
        </w:rPr>
        <w:t>Cu/Cn thermocouple is used as a thermometer.</w:t>
      </w:r>
    </w:p>
    <w:p>
      <w:pPr>
        <w:pStyle w:val="Heading3"/>
      </w:pPr>
      <w:r>
        <w:rPr>
          <w:spacing w:val="-2"/>
        </w:rPr>
        <w:t>Measurement</w:t>
      </w:r>
    </w:p>
    <w:p>
      <w:pPr>
        <w:pStyle w:val="ListParagraph"/>
        <w:numPr>
          <w:ilvl w:val="0"/>
          <w:numId w:val="5"/>
        </w:numPr>
        <w:tabs>
          <w:tab w:pos="699" w:val="left" w:leader="none"/>
        </w:tabs>
        <w:spacing w:line="276" w:lineRule="auto" w:before="43" w:after="0"/>
        <w:ind w:left="699" w:right="129" w:hanging="425"/>
        <w:jc w:val="both"/>
        <w:rPr>
          <w:sz w:val="24"/>
        </w:rPr>
      </w:pPr>
      <w:r>
        <w:rPr>
          <w:sz w:val="24"/>
        </w:rPr>
        <w:t>Connect</w:t>
      </w:r>
      <w:r>
        <w:rPr>
          <w:spacing w:val="-7"/>
          <w:sz w:val="24"/>
        </w:rPr>
        <w:t> </w:t>
      </w:r>
      <w:r>
        <w:rPr>
          <w:sz w:val="24"/>
        </w:rPr>
        <w:t>the</w:t>
      </w:r>
      <w:r>
        <w:rPr>
          <w:spacing w:val="-7"/>
          <w:sz w:val="24"/>
        </w:rPr>
        <w:t> </w:t>
      </w:r>
      <w:r>
        <w:rPr>
          <w:sz w:val="24"/>
        </w:rPr>
        <w:t>circuit</w:t>
      </w:r>
      <w:r>
        <w:rPr>
          <w:spacing w:val="-7"/>
          <w:sz w:val="24"/>
        </w:rPr>
        <w:t> </w:t>
      </w:r>
      <w:r>
        <w:rPr>
          <w:sz w:val="24"/>
        </w:rPr>
        <w:t>as</w:t>
      </w:r>
      <w:r>
        <w:rPr>
          <w:spacing w:val="-7"/>
          <w:sz w:val="24"/>
        </w:rPr>
        <w:t> </w:t>
      </w:r>
      <w:r>
        <w:rPr>
          <w:sz w:val="24"/>
        </w:rPr>
        <w:t>shown</w:t>
      </w:r>
      <w:r>
        <w:rPr>
          <w:spacing w:val="-7"/>
          <w:sz w:val="24"/>
        </w:rPr>
        <w:t> </w:t>
      </w:r>
      <w:r>
        <w:rPr>
          <w:sz w:val="24"/>
        </w:rPr>
        <w:t>in</w:t>
      </w:r>
      <w:r>
        <w:rPr>
          <w:spacing w:val="-5"/>
          <w:sz w:val="24"/>
        </w:rPr>
        <w:t> </w:t>
      </w:r>
      <w:r>
        <w:rPr>
          <w:b/>
          <w:sz w:val="24"/>
        </w:rPr>
        <w:t>Figure</w:t>
      </w:r>
      <w:r>
        <w:rPr>
          <w:b/>
          <w:spacing w:val="-7"/>
          <w:sz w:val="24"/>
        </w:rPr>
        <w:t> </w:t>
      </w:r>
      <w:r>
        <w:rPr>
          <w:b/>
          <w:sz w:val="24"/>
        </w:rPr>
        <w:t>4</w:t>
      </w:r>
      <w:r>
        <w:rPr>
          <w:b/>
          <w:spacing w:val="-5"/>
          <w:sz w:val="24"/>
        </w:rPr>
        <w:t> </w:t>
      </w:r>
      <w:r>
        <w:rPr>
          <w:sz w:val="24"/>
        </w:rPr>
        <w:t>(cold</w:t>
      </w:r>
      <w:r>
        <w:rPr>
          <w:spacing w:val="-4"/>
          <w:sz w:val="24"/>
        </w:rPr>
        <w:t> </w:t>
      </w:r>
      <w:r>
        <w:rPr>
          <w:sz w:val="24"/>
        </w:rPr>
        <w:t>junction</w:t>
      </w:r>
      <w:r>
        <w:rPr>
          <w:spacing w:val="-7"/>
          <w:sz w:val="24"/>
        </w:rPr>
        <w:t> </w:t>
      </w:r>
      <w:r>
        <w:rPr>
          <w:sz w:val="24"/>
        </w:rPr>
        <w:t>remains</w:t>
      </w:r>
      <w:r>
        <w:rPr>
          <w:spacing w:val="-7"/>
          <w:sz w:val="24"/>
        </w:rPr>
        <w:t> </w:t>
      </w:r>
      <w:r>
        <w:rPr>
          <w:sz w:val="24"/>
        </w:rPr>
        <w:t>at</w:t>
      </w:r>
      <w:r>
        <w:rPr>
          <w:spacing w:val="-7"/>
          <w:sz w:val="24"/>
        </w:rPr>
        <w:t> </w:t>
      </w:r>
      <w:r>
        <w:rPr>
          <w:sz w:val="24"/>
        </w:rPr>
        <w:t>0</w:t>
      </w:r>
      <w:r>
        <w:rPr>
          <w:spacing w:val="-8"/>
          <w:sz w:val="24"/>
        </w:rPr>
        <w:t> </w:t>
      </w:r>
      <w:r>
        <w:rPr>
          <w:sz w:val="24"/>
        </w:rPr>
        <w:t>°C).</w:t>
      </w:r>
      <w:r>
        <w:rPr>
          <w:spacing w:val="-6"/>
          <w:sz w:val="24"/>
        </w:rPr>
        <w:t> </w:t>
      </w:r>
      <w:r>
        <w:rPr>
          <w:sz w:val="24"/>
        </w:rPr>
        <w:t>When</w:t>
      </w:r>
      <w:r>
        <w:rPr>
          <w:spacing w:val="-6"/>
          <w:sz w:val="24"/>
        </w:rPr>
        <w:t> </w:t>
      </w:r>
      <w:r>
        <w:rPr>
          <w:sz w:val="24"/>
        </w:rPr>
        <w:t>the</w:t>
      </w:r>
      <w:r>
        <w:rPr>
          <w:spacing w:val="-7"/>
          <w:sz w:val="24"/>
        </w:rPr>
        <w:t> </w:t>
      </w:r>
      <w:r>
        <w:rPr>
          <w:sz w:val="24"/>
        </w:rPr>
        <w:t>heater is switched on, the temperature will decrease at a rate of 5 °C per minute. Therefore, the temperature (Cu/Cn thermocouple) and EMF (Cu/Fe thermocouple) must be recorded </w:t>
      </w:r>
      <w:r>
        <w:rPr>
          <w:spacing w:val="-2"/>
          <w:sz w:val="24"/>
        </w:rPr>
        <w:t>quickly.</w:t>
      </w:r>
    </w:p>
    <w:p>
      <w:pPr>
        <w:pStyle w:val="ListParagraph"/>
        <w:numPr>
          <w:ilvl w:val="0"/>
          <w:numId w:val="5"/>
        </w:numPr>
        <w:tabs>
          <w:tab w:pos="699" w:val="left" w:leader="none"/>
        </w:tabs>
        <w:spacing w:line="240" w:lineRule="auto" w:before="0" w:after="0"/>
        <w:ind w:left="699" w:right="0" w:hanging="425"/>
        <w:jc w:val="left"/>
        <w:rPr>
          <w:sz w:val="24"/>
        </w:rPr>
      </w:pPr>
      <w:r>
        <w:rPr>
          <w:sz w:val="24"/>
        </w:rPr>
        <w:t>Read</w:t>
      </w:r>
      <w:r>
        <w:rPr>
          <w:spacing w:val="-4"/>
          <w:sz w:val="24"/>
        </w:rPr>
        <w:t> </w:t>
      </w:r>
      <w:r>
        <w:rPr>
          <w:sz w:val="24"/>
        </w:rPr>
        <w:t>the</w:t>
      </w:r>
      <w:r>
        <w:rPr>
          <w:spacing w:val="-1"/>
          <w:sz w:val="24"/>
        </w:rPr>
        <w:t> </w:t>
      </w:r>
      <w:r>
        <w:rPr>
          <w:sz w:val="24"/>
        </w:rPr>
        <w:t>EMF</w:t>
      </w:r>
      <w:r>
        <w:rPr>
          <w:spacing w:val="-1"/>
          <w:sz w:val="24"/>
        </w:rPr>
        <w:t> </w:t>
      </w:r>
      <w:r>
        <w:rPr>
          <w:sz w:val="24"/>
        </w:rPr>
        <w:t>of</w:t>
      </w:r>
      <w:r>
        <w:rPr>
          <w:spacing w:val="-2"/>
          <w:sz w:val="24"/>
        </w:rPr>
        <w:t> </w:t>
      </w:r>
      <w:r>
        <w:rPr>
          <w:sz w:val="24"/>
        </w:rPr>
        <w:t>the</w:t>
      </w:r>
      <w:r>
        <w:rPr>
          <w:spacing w:val="-1"/>
          <w:sz w:val="24"/>
        </w:rPr>
        <w:t> </w:t>
      </w:r>
      <w:r>
        <w:rPr>
          <w:sz w:val="24"/>
        </w:rPr>
        <w:t>Cu/Cn</w:t>
      </w:r>
      <w:r>
        <w:rPr>
          <w:spacing w:val="-3"/>
          <w:sz w:val="24"/>
        </w:rPr>
        <w:t> </w:t>
      </w:r>
      <w:r>
        <w:rPr>
          <w:sz w:val="24"/>
        </w:rPr>
        <w:t>thermocouple, then</w:t>
      </w:r>
      <w:r>
        <w:rPr>
          <w:spacing w:val="-2"/>
          <w:sz w:val="24"/>
        </w:rPr>
        <w:t> </w:t>
      </w:r>
      <w:r>
        <w:rPr>
          <w:sz w:val="24"/>
        </w:rPr>
        <w:t>change</w:t>
      </w:r>
      <w:r>
        <w:rPr>
          <w:spacing w:val="-2"/>
          <w:sz w:val="24"/>
        </w:rPr>
        <w:t> </w:t>
      </w:r>
      <w:r>
        <w:rPr>
          <w:sz w:val="24"/>
        </w:rPr>
        <w:t>the</w:t>
      </w:r>
      <w:r>
        <w:rPr>
          <w:spacing w:val="-1"/>
          <w:sz w:val="24"/>
        </w:rPr>
        <w:t> </w:t>
      </w:r>
      <w:r>
        <w:rPr>
          <w:sz w:val="24"/>
        </w:rPr>
        <w:t>two-way</w:t>
      </w:r>
      <w:r>
        <w:rPr>
          <w:spacing w:val="-2"/>
          <w:sz w:val="24"/>
        </w:rPr>
        <w:t> </w:t>
      </w:r>
      <w:r>
        <w:rPr>
          <w:sz w:val="24"/>
        </w:rPr>
        <w:t>switch</w:t>
      </w:r>
      <w:r>
        <w:rPr>
          <w:spacing w:val="-2"/>
          <w:sz w:val="24"/>
        </w:rPr>
        <w:t> immediately.</w:t>
      </w:r>
    </w:p>
    <w:p>
      <w:pPr>
        <w:pStyle w:val="ListParagraph"/>
        <w:numPr>
          <w:ilvl w:val="0"/>
          <w:numId w:val="5"/>
        </w:numPr>
        <w:tabs>
          <w:tab w:pos="699" w:val="left" w:leader="none"/>
        </w:tabs>
        <w:spacing w:line="240" w:lineRule="auto" w:before="42" w:after="0"/>
        <w:ind w:left="699" w:right="0" w:hanging="425"/>
        <w:jc w:val="left"/>
        <w:rPr>
          <w:sz w:val="24"/>
        </w:rPr>
      </w:pPr>
      <w:r>
        <w:rPr>
          <w:sz w:val="24"/>
        </w:rPr>
        <w:t>Read</w:t>
      </w:r>
      <w:r>
        <w:rPr>
          <w:spacing w:val="-1"/>
          <w:sz w:val="24"/>
        </w:rPr>
        <w:t> </w:t>
      </w:r>
      <w:r>
        <w:rPr>
          <w:sz w:val="24"/>
        </w:rPr>
        <w:t>the</w:t>
      </w:r>
      <w:r>
        <w:rPr>
          <w:spacing w:val="-2"/>
          <w:sz w:val="24"/>
        </w:rPr>
        <w:t> </w:t>
      </w:r>
      <w:r>
        <w:rPr>
          <w:sz w:val="24"/>
        </w:rPr>
        <w:t>EMF of</w:t>
      </w:r>
      <w:r>
        <w:rPr>
          <w:spacing w:val="-2"/>
          <w:sz w:val="24"/>
        </w:rPr>
        <w:t> </w:t>
      </w:r>
      <w:r>
        <w:rPr>
          <w:sz w:val="24"/>
        </w:rPr>
        <w:t>the</w:t>
      </w:r>
      <w:r>
        <w:rPr>
          <w:spacing w:val="-1"/>
          <w:sz w:val="24"/>
        </w:rPr>
        <w:t> </w:t>
      </w:r>
      <w:r>
        <w:rPr>
          <w:sz w:val="24"/>
        </w:rPr>
        <w:t>Cu/Fe</w:t>
      </w:r>
      <w:r>
        <w:rPr>
          <w:spacing w:val="-1"/>
          <w:sz w:val="24"/>
        </w:rPr>
        <w:t> </w:t>
      </w:r>
      <w:r>
        <w:rPr>
          <w:sz w:val="24"/>
        </w:rPr>
        <w:t>thermocouple,</w:t>
      </w:r>
      <w:r>
        <w:rPr>
          <w:spacing w:val="-1"/>
          <w:sz w:val="24"/>
        </w:rPr>
        <w:t> </w:t>
      </w:r>
      <w:r>
        <w:rPr>
          <w:sz w:val="24"/>
        </w:rPr>
        <w:t>then</w:t>
      </w:r>
      <w:r>
        <w:rPr>
          <w:spacing w:val="-3"/>
          <w:sz w:val="24"/>
        </w:rPr>
        <w:t> </w:t>
      </w:r>
      <w:r>
        <w:rPr>
          <w:sz w:val="24"/>
        </w:rPr>
        <w:t>change</w:t>
      </w:r>
      <w:r>
        <w:rPr>
          <w:spacing w:val="-1"/>
          <w:sz w:val="24"/>
        </w:rPr>
        <w:t> </w:t>
      </w:r>
      <w:r>
        <w:rPr>
          <w:sz w:val="24"/>
        </w:rPr>
        <w:t>the</w:t>
      </w:r>
      <w:r>
        <w:rPr>
          <w:spacing w:val="-1"/>
          <w:sz w:val="24"/>
        </w:rPr>
        <w:t> </w:t>
      </w:r>
      <w:r>
        <w:rPr>
          <w:sz w:val="24"/>
        </w:rPr>
        <w:t>two-way</w:t>
      </w:r>
      <w:r>
        <w:rPr>
          <w:spacing w:val="-2"/>
          <w:sz w:val="24"/>
        </w:rPr>
        <w:t> </w:t>
      </w:r>
      <w:r>
        <w:rPr>
          <w:sz w:val="24"/>
        </w:rPr>
        <w:t>switch</w:t>
      </w:r>
      <w:r>
        <w:rPr>
          <w:spacing w:val="-1"/>
          <w:sz w:val="24"/>
        </w:rPr>
        <w:t> </w:t>
      </w:r>
      <w:r>
        <w:rPr>
          <w:spacing w:val="-2"/>
          <w:sz w:val="24"/>
        </w:rPr>
        <w:t>immediately.</w:t>
      </w:r>
    </w:p>
    <w:p>
      <w:pPr>
        <w:pStyle w:val="ListParagraph"/>
        <w:numPr>
          <w:ilvl w:val="0"/>
          <w:numId w:val="5"/>
        </w:numPr>
        <w:tabs>
          <w:tab w:pos="699" w:val="left" w:leader="none"/>
        </w:tabs>
        <w:spacing w:line="240" w:lineRule="auto" w:before="43" w:after="0"/>
        <w:ind w:left="699" w:right="0" w:hanging="425"/>
        <w:jc w:val="left"/>
        <w:rPr>
          <w:sz w:val="24"/>
        </w:rPr>
      </w:pPr>
      <w:r>
        <w:rPr>
          <w:sz w:val="24"/>
        </w:rPr>
        <w:t>Read</w:t>
      </w:r>
      <w:r>
        <w:rPr>
          <w:spacing w:val="-2"/>
          <w:sz w:val="24"/>
        </w:rPr>
        <w:t> </w:t>
      </w:r>
      <w:r>
        <w:rPr>
          <w:sz w:val="24"/>
        </w:rPr>
        <w:t>the</w:t>
      </w:r>
      <w:r>
        <w:rPr>
          <w:spacing w:val="-1"/>
          <w:sz w:val="24"/>
        </w:rPr>
        <w:t> </w:t>
      </w:r>
      <w:r>
        <w:rPr>
          <w:sz w:val="24"/>
        </w:rPr>
        <w:t>EMF</w:t>
      </w:r>
      <w:r>
        <w:rPr>
          <w:spacing w:val="-1"/>
          <w:sz w:val="24"/>
        </w:rPr>
        <w:t> </w:t>
      </w:r>
      <w:r>
        <w:rPr>
          <w:sz w:val="24"/>
        </w:rPr>
        <w:t>of</w:t>
      </w:r>
      <w:r>
        <w:rPr>
          <w:spacing w:val="-2"/>
          <w:sz w:val="24"/>
        </w:rPr>
        <w:t> </w:t>
      </w:r>
      <w:r>
        <w:rPr>
          <w:sz w:val="24"/>
        </w:rPr>
        <w:t>the</w:t>
      </w:r>
      <w:r>
        <w:rPr>
          <w:spacing w:val="-1"/>
          <w:sz w:val="24"/>
        </w:rPr>
        <w:t> </w:t>
      </w:r>
      <w:r>
        <w:rPr>
          <w:sz w:val="24"/>
        </w:rPr>
        <w:t>Cu/Cn</w:t>
      </w:r>
      <w:r>
        <w:rPr>
          <w:spacing w:val="-3"/>
          <w:sz w:val="24"/>
        </w:rPr>
        <w:t> </w:t>
      </w:r>
      <w:r>
        <w:rPr>
          <w:sz w:val="24"/>
        </w:rPr>
        <w:t>thermocouple</w:t>
      </w:r>
      <w:r>
        <w:rPr>
          <w:spacing w:val="-1"/>
          <w:sz w:val="24"/>
        </w:rPr>
        <w:t> </w:t>
      </w:r>
      <w:r>
        <w:rPr>
          <w:sz w:val="24"/>
        </w:rPr>
        <w:t>once</w:t>
      </w:r>
      <w:r>
        <w:rPr>
          <w:spacing w:val="-1"/>
          <w:sz w:val="24"/>
        </w:rPr>
        <w:t> </w:t>
      </w:r>
      <w:r>
        <w:rPr>
          <w:spacing w:val="-2"/>
          <w:sz w:val="24"/>
        </w:rPr>
        <w:t>again.</w:t>
      </w:r>
    </w:p>
    <w:p>
      <w:pPr>
        <w:pStyle w:val="ListParagraph"/>
        <w:numPr>
          <w:ilvl w:val="0"/>
          <w:numId w:val="5"/>
        </w:numPr>
        <w:tabs>
          <w:tab w:pos="699" w:val="left" w:leader="none"/>
        </w:tabs>
        <w:spacing w:line="273" w:lineRule="auto" w:before="42" w:after="0"/>
        <w:ind w:left="699" w:right="133" w:hanging="425"/>
        <w:jc w:val="left"/>
        <w:rPr>
          <w:sz w:val="24"/>
        </w:rPr>
      </w:pPr>
      <w:r>
        <w:rPr>
          <w:sz w:val="24"/>
        </w:rPr>
        <w:t>Obtain the average value of</w:t>
      </w:r>
      <w:r>
        <w:rPr>
          <w:spacing w:val="40"/>
          <w:sz w:val="24"/>
        </w:rPr>
        <w:t> </w:t>
      </w:r>
      <w:r>
        <w:rPr>
          <w:sz w:val="24"/>
        </w:rPr>
        <w:t>the EMF for Cu/Cn (</w:t>
      </w:r>
      <w:r>
        <w:rPr>
          <w:b/>
          <w:sz w:val="24"/>
        </w:rPr>
        <w:t>Steps 2 </w:t>
      </w:r>
      <w:r>
        <w:rPr>
          <w:sz w:val="24"/>
        </w:rPr>
        <w:t>and </w:t>
      </w:r>
      <w:r>
        <w:rPr>
          <w:b/>
          <w:sz w:val="24"/>
        </w:rPr>
        <w:t>4</w:t>
      </w:r>
      <w:r>
        <w:rPr>
          <w:sz w:val="24"/>
        </w:rPr>
        <w:t>), then find the equivalent temperature for that particular EMF from </w:t>
      </w:r>
      <w:r>
        <w:rPr>
          <w:b/>
          <w:sz w:val="24"/>
        </w:rPr>
        <w:t>Table A1 </w:t>
      </w:r>
      <w:r>
        <w:rPr>
          <w:sz w:val="24"/>
        </w:rPr>
        <w:t>in the </w:t>
      </w:r>
      <w:r>
        <w:rPr>
          <w:b/>
          <w:sz w:val="24"/>
        </w:rPr>
        <w:t>APPENDIX</w:t>
      </w:r>
      <w:r>
        <w:rPr>
          <w:sz w:val="24"/>
        </w:rPr>
        <w:t>.**</w:t>
      </w:r>
    </w:p>
    <w:p>
      <w:pPr>
        <w:pStyle w:val="ListParagraph"/>
        <w:numPr>
          <w:ilvl w:val="0"/>
          <w:numId w:val="5"/>
        </w:numPr>
        <w:tabs>
          <w:tab w:pos="699" w:val="left" w:leader="none"/>
        </w:tabs>
        <w:spacing w:line="240" w:lineRule="auto" w:before="5" w:after="0"/>
        <w:ind w:left="699" w:right="0" w:hanging="425"/>
        <w:jc w:val="left"/>
        <w:rPr>
          <w:sz w:val="24"/>
        </w:rPr>
      </w:pPr>
      <w:r>
        <w:rPr>
          <w:sz w:val="24"/>
        </w:rPr>
        <w:t>Record</w:t>
      </w:r>
      <w:r>
        <w:rPr>
          <w:spacing w:val="-2"/>
          <w:sz w:val="24"/>
        </w:rPr>
        <w:t> </w:t>
      </w:r>
      <w:r>
        <w:rPr>
          <w:sz w:val="24"/>
        </w:rPr>
        <w:t>your</w:t>
      </w:r>
      <w:r>
        <w:rPr>
          <w:spacing w:val="-3"/>
          <w:sz w:val="24"/>
        </w:rPr>
        <w:t> </w:t>
      </w:r>
      <w:r>
        <w:rPr>
          <w:sz w:val="24"/>
        </w:rPr>
        <w:t>readings</w:t>
      </w:r>
      <w:r>
        <w:rPr>
          <w:spacing w:val="-2"/>
          <w:sz w:val="24"/>
        </w:rPr>
        <w:t> </w:t>
      </w:r>
      <w:r>
        <w:rPr>
          <w:sz w:val="24"/>
        </w:rPr>
        <w:t>in </w:t>
      </w:r>
      <w:r>
        <w:rPr>
          <w:b/>
          <w:sz w:val="24"/>
        </w:rPr>
        <w:t>Table</w:t>
      </w:r>
      <w:r>
        <w:rPr>
          <w:b/>
          <w:spacing w:val="-1"/>
          <w:sz w:val="24"/>
        </w:rPr>
        <w:t> </w:t>
      </w:r>
      <w:r>
        <w:rPr>
          <w:b/>
          <w:spacing w:val="-5"/>
          <w:sz w:val="24"/>
        </w:rPr>
        <w:t>3</w:t>
      </w:r>
      <w:r>
        <w:rPr>
          <w:spacing w:val="-5"/>
          <w:sz w:val="24"/>
        </w:rPr>
        <w:t>.</w:t>
      </w:r>
    </w:p>
    <w:p>
      <w:pPr>
        <w:pStyle w:val="ListParagraph"/>
        <w:numPr>
          <w:ilvl w:val="0"/>
          <w:numId w:val="5"/>
        </w:numPr>
        <w:tabs>
          <w:tab w:pos="699" w:val="left" w:leader="none"/>
        </w:tabs>
        <w:spacing w:line="276" w:lineRule="auto" w:before="42" w:after="0"/>
        <w:ind w:left="699" w:right="130" w:hanging="425"/>
        <w:jc w:val="left"/>
        <w:rPr>
          <w:sz w:val="24"/>
          <w:szCs w:val="24"/>
        </w:rPr>
      </w:pPr>
      <w:r>
        <w:rPr>
          <w:sz w:val="24"/>
          <w:szCs w:val="24"/>
        </w:rPr>
        <w:t>Repeat</w:t>
      </w:r>
      <w:r>
        <w:rPr>
          <w:spacing w:val="-4"/>
          <w:sz w:val="24"/>
          <w:szCs w:val="24"/>
        </w:rPr>
        <w:t> </w:t>
      </w:r>
      <w:r>
        <w:rPr>
          <w:b/>
          <w:bCs/>
          <w:sz w:val="24"/>
          <w:szCs w:val="24"/>
        </w:rPr>
        <w:t>Steps</w:t>
      </w:r>
      <w:r>
        <w:rPr>
          <w:b/>
          <w:bCs/>
          <w:spacing w:val="-4"/>
          <w:sz w:val="24"/>
          <w:szCs w:val="24"/>
        </w:rPr>
        <w:t> </w:t>
      </w:r>
      <w:r>
        <w:rPr>
          <w:b/>
          <w:bCs/>
          <w:sz w:val="24"/>
          <w:szCs w:val="24"/>
        </w:rPr>
        <w:t>2-5</w:t>
      </w:r>
      <w:r>
        <w:rPr>
          <w:b/>
          <w:bCs/>
          <w:spacing w:val="-5"/>
          <w:sz w:val="24"/>
          <w:szCs w:val="24"/>
        </w:rPr>
        <w:t> </w:t>
      </w:r>
      <w:r>
        <w:rPr>
          <w:sz w:val="24"/>
          <w:szCs w:val="24"/>
        </w:rPr>
        <w:t>using</w:t>
      </w:r>
      <w:r>
        <w:rPr>
          <w:spacing w:val="-5"/>
          <w:sz w:val="24"/>
          <w:szCs w:val="24"/>
        </w:rPr>
        <w:t> </w:t>
      </w:r>
      <w:r>
        <w:rPr>
          <w:sz w:val="24"/>
          <w:szCs w:val="24"/>
        </w:rPr>
        <w:t>different</w:t>
      </w:r>
      <w:r>
        <w:rPr>
          <w:spacing w:val="-3"/>
          <w:sz w:val="24"/>
          <w:szCs w:val="24"/>
        </w:rPr>
        <w:t> </w:t>
      </w:r>
      <w:r>
        <w:rPr>
          <w:sz w:val="24"/>
          <w:szCs w:val="24"/>
        </w:rPr>
        <w:t>Cu/Cn</w:t>
      </w:r>
      <w:r>
        <w:rPr>
          <w:spacing w:val="-5"/>
          <w:sz w:val="24"/>
          <w:szCs w:val="24"/>
        </w:rPr>
        <w:t> </w:t>
      </w:r>
      <w:r>
        <w:rPr>
          <w:sz w:val="24"/>
          <w:szCs w:val="24"/>
        </w:rPr>
        <w:t>temperatures,</w:t>
      </w:r>
      <w:r>
        <w:rPr>
          <w:spacing w:val="-4"/>
          <w:sz w:val="24"/>
          <w:szCs w:val="24"/>
        </w:rPr>
        <w:t> </w:t>
      </w:r>
      <w:r>
        <w:rPr>
          <w:sz w:val="24"/>
          <w:szCs w:val="24"/>
        </w:rPr>
        <w:t>such</w:t>
      </w:r>
      <w:r>
        <w:rPr>
          <w:spacing w:val="-5"/>
          <w:sz w:val="24"/>
          <w:szCs w:val="24"/>
        </w:rPr>
        <w:t> </w:t>
      </w:r>
      <w:r>
        <w:rPr>
          <w:sz w:val="24"/>
          <w:szCs w:val="24"/>
        </w:rPr>
        <w:t>that</w:t>
      </w:r>
      <w:r>
        <w:rPr>
          <w:spacing w:val="-4"/>
          <w:sz w:val="24"/>
          <w:szCs w:val="24"/>
        </w:rPr>
        <w:t> </w:t>
      </w:r>
      <w:r>
        <w:rPr>
          <w:sz w:val="24"/>
          <w:szCs w:val="24"/>
        </w:rPr>
        <w:t>the</w:t>
      </w:r>
      <w:r>
        <w:rPr>
          <w:spacing w:val="-5"/>
          <w:sz w:val="24"/>
          <w:szCs w:val="24"/>
        </w:rPr>
        <w:t> </w:t>
      </w:r>
      <w:r>
        <w:rPr>
          <w:sz w:val="24"/>
          <w:szCs w:val="24"/>
        </w:rPr>
        <w:t>change</w:t>
      </w:r>
      <w:r>
        <w:rPr>
          <w:spacing w:val="-3"/>
          <w:sz w:val="24"/>
          <w:szCs w:val="24"/>
        </w:rPr>
        <w:t> </w:t>
      </w:r>
      <w:r>
        <w:rPr>
          <w:sz w:val="24"/>
          <w:szCs w:val="24"/>
        </w:rPr>
        <w:t>in</w:t>
      </w:r>
      <w:r>
        <w:rPr>
          <w:spacing w:val="-4"/>
          <w:sz w:val="24"/>
          <w:szCs w:val="24"/>
        </w:rPr>
        <w:t> </w:t>
      </w:r>
      <w:r>
        <w:rPr>
          <w:sz w:val="24"/>
          <w:szCs w:val="24"/>
        </w:rPr>
        <w:t>EMF</w:t>
      </w:r>
      <w:r>
        <w:rPr>
          <w:spacing w:val="-4"/>
          <w:sz w:val="24"/>
          <w:szCs w:val="24"/>
        </w:rPr>
        <w:t> </w:t>
      </w:r>
      <w:r>
        <w:rPr>
          <w:sz w:val="24"/>
          <w:szCs w:val="24"/>
        </w:rPr>
        <w:t>in</w:t>
      </w:r>
      <w:r>
        <w:rPr>
          <w:spacing w:val="-4"/>
          <w:sz w:val="24"/>
          <w:szCs w:val="24"/>
        </w:rPr>
        <w:t> </w:t>
      </w:r>
      <w:r>
        <w:rPr>
          <w:sz w:val="24"/>
          <w:szCs w:val="24"/>
        </w:rPr>
        <w:t>the Cu/Cn thermocouple is ~1 mV until you reach a reading of </w:t>
      </w:r>
      <w:r>
        <w:rPr>
          <w:rFonts w:ascii="Cambria Math" w:hAnsi="Cambria Math" w:cs="Cambria Math" w:eastAsia="Cambria Math"/>
          <w:sz w:val="20"/>
          <w:szCs w:val="20"/>
        </w:rPr>
        <w:t>𝑬</w:t>
      </w:r>
      <w:r>
        <w:rPr>
          <w:rFonts w:ascii="Cambria Math" w:hAnsi="Cambria Math" w:cs="Cambria Math" w:eastAsia="Cambria Math"/>
          <w:position w:val="-3"/>
          <w:sz w:val="14"/>
          <w:szCs w:val="14"/>
        </w:rPr>
        <w:t>𝐂𝐮/𝐂𝐧</w:t>
      </w:r>
      <w:r>
        <w:rPr>
          <w:rFonts w:ascii="Cambria Math" w:hAnsi="Cambria Math" w:cs="Cambria Math" w:eastAsia="Cambria Math"/>
          <w:spacing w:val="30"/>
          <w:position w:val="-3"/>
          <w:sz w:val="14"/>
          <w:szCs w:val="14"/>
        </w:rPr>
        <w:t> </w:t>
      </w:r>
      <w:r>
        <w:rPr>
          <w:sz w:val="24"/>
          <w:szCs w:val="24"/>
        </w:rPr>
        <w:t>~21 mV (~400</w:t>
      </w:r>
      <w:r>
        <w:rPr>
          <w:rFonts w:ascii="Times New Roman" w:hAnsi="Times New Roman" w:cs="Times New Roman" w:eastAsia="Times New Roman"/>
          <w:sz w:val="24"/>
          <w:szCs w:val="24"/>
        </w:rPr>
        <w:t>⸰</w:t>
      </w:r>
      <w:r>
        <w:rPr>
          <w:sz w:val="24"/>
          <w:szCs w:val="24"/>
        </w:rPr>
        <w:t>C).</w:t>
      </w:r>
    </w:p>
    <w:p>
      <w:pPr>
        <w:spacing w:after="0" w:line="276" w:lineRule="auto"/>
        <w:jc w:val="left"/>
        <w:rPr>
          <w:sz w:val="24"/>
          <w:szCs w:val="24"/>
        </w:rPr>
        <w:sectPr>
          <w:pgSz w:w="11910" w:h="16840"/>
          <w:pgMar w:header="567" w:footer="599" w:top="1040" w:bottom="780" w:left="1000" w:right="1000"/>
        </w:sectPr>
      </w:pPr>
    </w:p>
    <w:p>
      <w:pPr>
        <w:spacing w:line="276" w:lineRule="auto" w:before="90"/>
        <w:ind w:left="132" w:right="133" w:firstLine="0"/>
        <w:jc w:val="both"/>
        <w:rPr>
          <w:i/>
          <w:sz w:val="20"/>
        </w:rPr>
      </w:pPr>
      <w:r>
        <w:rPr>
          <w:i/>
          <w:sz w:val="20"/>
        </w:rPr>
        <w:t>**Here</w:t>
      </w:r>
      <w:r>
        <w:rPr>
          <w:i/>
          <w:spacing w:val="-12"/>
          <w:sz w:val="20"/>
        </w:rPr>
        <w:t> </w:t>
      </w:r>
      <w:r>
        <w:rPr>
          <w:i/>
          <w:sz w:val="20"/>
        </w:rPr>
        <w:t>we</w:t>
      </w:r>
      <w:r>
        <w:rPr>
          <w:i/>
          <w:spacing w:val="-11"/>
          <w:sz w:val="20"/>
        </w:rPr>
        <w:t> </w:t>
      </w:r>
      <w:r>
        <w:rPr>
          <w:i/>
          <w:sz w:val="20"/>
        </w:rPr>
        <w:t>assume</w:t>
      </w:r>
      <w:r>
        <w:rPr>
          <w:i/>
          <w:spacing w:val="-11"/>
          <w:sz w:val="20"/>
        </w:rPr>
        <w:t> </w:t>
      </w:r>
      <w:r>
        <w:rPr>
          <w:i/>
          <w:sz w:val="20"/>
        </w:rPr>
        <w:t>that</w:t>
      </w:r>
      <w:r>
        <w:rPr>
          <w:i/>
          <w:spacing w:val="-10"/>
          <w:sz w:val="20"/>
        </w:rPr>
        <w:t> </w:t>
      </w:r>
      <w:r>
        <w:rPr>
          <w:i/>
          <w:sz w:val="20"/>
        </w:rPr>
        <w:t>in</w:t>
      </w:r>
      <w:r>
        <w:rPr>
          <w:i/>
          <w:spacing w:val="-12"/>
          <w:sz w:val="20"/>
        </w:rPr>
        <w:t> </w:t>
      </w:r>
      <w:r>
        <w:rPr>
          <w:i/>
          <w:sz w:val="20"/>
        </w:rPr>
        <w:t>such</w:t>
      </w:r>
      <w:r>
        <w:rPr>
          <w:i/>
          <w:spacing w:val="-11"/>
          <w:sz w:val="20"/>
        </w:rPr>
        <w:t> </w:t>
      </w:r>
      <w:r>
        <w:rPr>
          <w:i/>
          <w:sz w:val="20"/>
        </w:rPr>
        <w:t>a</w:t>
      </w:r>
      <w:r>
        <w:rPr>
          <w:i/>
          <w:spacing w:val="-10"/>
          <w:sz w:val="20"/>
        </w:rPr>
        <w:t> </w:t>
      </w:r>
      <w:r>
        <w:rPr>
          <w:i/>
          <w:sz w:val="20"/>
        </w:rPr>
        <w:t>short</w:t>
      </w:r>
      <w:r>
        <w:rPr>
          <w:i/>
          <w:spacing w:val="-11"/>
          <w:sz w:val="20"/>
        </w:rPr>
        <w:t> </w:t>
      </w:r>
      <w:r>
        <w:rPr>
          <w:i/>
          <w:sz w:val="20"/>
        </w:rPr>
        <w:t>time</w:t>
      </w:r>
      <w:r>
        <w:rPr>
          <w:i/>
          <w:spacing w:val="-11"/>
          <w:sz w:val="20"/>
        </w:rPr>
        <w:t> </w:t>
      </w:r>
      <w:r>
        <w:rPr>
          <w:i/>
          <w:sz w:val="20"/>
        </w:rPr>
        <w:t>interval,</w:t>
      </w:r>
      <w:r>
        <w:rPr>
          <w:i/>
          <w:spacing w:val="-11"/>
          <w:sz w:val="20"/>
        </w:rPr>
        <w:t> </w:t>
      </w:r>
      <w:r>
        <w:rPr>
          <w:i/>
          <w:sz w:val="20"/>
        </w:rPr>
        <w:t>the</w:t>
      </w:r>
      <w:r>
        <w:rPr>
          <w:i/>
          <w:spacing w:val="-11"/>
          <w:sz w:val="20"/>
        </w:rPr>
        <w:t> </w:t>
      </w:r>
      <w:r>
        <w:rPr>
          <w:i/>
          <w:sz w:val="20"/>
        </w:rPr>
        <w:t>temperature</w:t>
      </w:r>
      <w:r>
        <w:rPr>
          <w:i/>
          <w:spacing w:val="-11"/>
          <w:sz w:val="20"/>
        </w:rPr>
        <w:t> </w:t>
      </w:r>
      <w:r>
        <w:rPr>
          <w:i/>
          <w:sz w:val="20"/>
        </w:rPr>
        <w:t>increases</w:t>
      </w:r>
      <w:r>
        <w:rPr>
          <w:i/>
          <w:spacing w:val="-11"/>
          <w:sz w:val="20"/>
        </w:rPr>
        <w:t> </w:t>
      </w:r>
      <w:r>
        <w:rPr>
          <w:i/>
          <w:sz w:val="20"/>
        </w:rPr>
        <w:t>linearly.</w:t>
      </w:r>
      <w:r>
        <w:rPr>
          <w:i/>
          <w:spacing w:val="-9"/>
          <w:sz w:val="20"/>
        </w:rPr>
        <w:t> </w:t>
      </w:r>
      <w:r>
        <w:rPr>
          <w:i/>
          <w:sz w:val="20"/>
        </w:rPr>
        <w:t>The</w:t>
      </w:r>
      <w:r>
        <w:rPr>
          <w:i/>
          <w:spacing w:val="-11"/>
          <w:sz w:val="20"/>
        </w:rPr>
        <w:t> </w:t>
      </w:r>
      <w:r>
        <w:rPr>
          <w:i/>
          <w:sz w:val="20"/>
        </w:rPr>
        <w:t>temperature</w:t>
      </w:r>
      <w:r>
        <w:rPr>
          <w:i/>
          <w:spacing w:val="-11"/>
          <w:sz w:val="20"/>
        </w:rPr>
        <w:t> </w:t>
      </w:r>
      <w:r>
        <w:rPr>
          <w:i/>
          <w:sz w:val="20"/>
        </w:rPr>
        <w:t>of</w:t>
      </w:r>
      <w:r>
        <w:rPr>
          <w:i/>
          <w:spacing w:val="-12"/>
          <w:sz w:val="20"/>
        </w:rPr>
        <w:t> </w:t>
      </w:r>
      <w:r>
        <w:rPr>
          <w:i/>
          <w:sz w:val="20"/>
        </w:rPr>
        <w:t>the </w:t>
      </w:r>
      <w:r>
        <w:rPr>
          <w:sz w:val="20"/>
        </w:rPr>
        <w:t>Cu/Fe </w:t>
      </w:r>
      <w:r>
        <w:rPr>
          <w:i/>
          <w:sz w:val="20"/>
        </w:rPr>
        <w:t>thermocouple</w:t>
      </w:r>
      <w:r>
        <w:rPr>
          <w:i/>
          <w:spacing w:val="-7"/>
          <w:sz w:val="20"/>
        </w:rPr>
        <w:t> </w:t>
      </w:r>
      <w:r>
        <w:rPr>
          <w:i/>
          <w:sz w:val="20"/>
        </w:rPr>
        <w:t>(</w:t>
      </w:r>
      <w:r>
        <w:rPr>
          <w:rFonts w:ascii="Cambria Math" w:eastAsia="Cambria Math"/>
          <w:sz w:val="20"/>
        </w:rPr>
        <w:t>𝑇</w:t>
      </w:r>
      <w:r>
        <w:rPr>
          <w:rFonts w:ascii="Cambria Math" w:eastAsia="Cambria Math"/>
          <w:sz w:val="20"/>
          <w:vertAlign w:val="subscript"/>
        </w:rPr>
        <w:t>2</w:t>
      </w:r>
      <w:r>
        <w:rPr>
          <w:i/>
          <w:sz w:val="20"/>
          <w:vertAlign w:val="baseline"/>
        </w:rPr>
        <w:t>)</w:t>
      </w:r>
      <w:r>
        <w:rPr>
          <w:i/>
          <w:spacing w:val="-9"/>
          <w:sz w:val="20"/>
          <w:vertAlign w:val="baseline"/>
        </w:rPr>
        <w:t> </w:t>
      </w:r>
      <w:r>
        <w:rPr>
          <w:i/>
          <w:sz w:val="20"/>
          <w:vertAlign w:val="baseline"/>
        </w:rPr>
        <w:t>is</w:t>
      </w:r>
      <w:r>
        <w:rPr>
          <w:i/>
          <w:spacing w:val="-9"/>
          <w:sz w:val="20"/>
          <w:vertAlign w:val="baseline"/>
        </w:rPr>
        <w:t> </w:t>
      </w:r>
      <w:r>
        <w:rPr>
          <w:i/>
          <w:sz w:val="20"/>
          <w:vertAlign w:val="baseline"/>
        </w:rPr>
        <w:t>taken</w:t>
      </w:r>
      <w:r>
        <w:rPr>
          <w:i/>
          <w:spacing w:val="-8"/>
          <w:sz w:val="20"/>
          <w:vertAlign w:val="baseline"/>
        </w:rPr>
        <w:t> </w:t>
      </w:r>
      <w:r>
        <w:rPr>
          <w:i/>
          <w:sz w:val="20"/>
          <w:vertAlign w:val="baseline"/>
        </w:rPr>
        <w:t>to</w:t>
      </w:r>
      <w:r>
        <w:rPr>
          <w:i/>
          <w:spacing w:val="-5"/>
          <w:sz w:val="20"/>
          <w:vertAlign w:val="baseline"/>
        </w:rPr>
        <w:t> </w:t>
      </w:r>
      <w:r>
        <w:rPr>
          <w:i/>
          <w:sz w:val="20"/>
          <w:vertAlign w:val="baseline"/>
        </w:rPr>
        <w:t>be</w:t>
      </w:r>
      <w:r>
        <w:rPr>
          <w:i/>
          <w:spacing w:val="-9"/>
          <w:sz w:val="20"/>
          <w:vertAlign w:val="baseline"/>
        </w:rPr>
        <w:t> </w:t>
      </w:r>
      <w:r>
        <w:rPr>
          <w:i/>
          <w:sz w:val="20"/>
          <w:vertAlign w:val="baseline"/>
        </w:rPr>
        <w:t>in</w:t>
      </w:r>
      <w:r>
        <w:rPr>
          <w:i/>
          <w:spacing w:val="-8"/>
          <w:sz w:val="20"/>
          <w:vertAlign w:val="baseline"/>
        </w:rPr>
        <w:t> </w:t>
      </w:r>
      <w:r>
        <w:rPr>
          <w:i/>
          <w:sz w:val="20"/>
          <w:vertAlign w:val="baseline"/>
        </w:rPr>
        <w:t>between</w:t>
      </w:r>
      <w:r>
        <w:rPr>
          <w:i/>
          <w:spacing w:val="-11"/>
          <w:sz w:val="20"/>
          <w:vertAlign w:val="baseline"/>
        </w:rPr>
        <w:t> </w:t>
      </w:r>
      <w:r>
        <w:rPr>
          <w:i/>
          <w:sz w:val="20"/>
          <w:vertAlign w:val="baseline"/>
        </w:rPr>
        <w:t>the</w:t>
      </w:r>
      <w:r>
        <w:rPr>
          <w:i/>
          <w:spacing w:val="-9"/>
          <w:sz w:val="20"/>
          <w:vertAlign w:val="baseline"/>
        </w:rPr>
        <w:t> </w:t>
      </w:r>
      <w:r>
        <w:rPr>
          <w:i/>
          <w:sz w:val="20"/>
          <w:vertAlign w:val="baseline"/>
        </w:rPr>
        <w:t>initial</w:t>
      </w:r>
      <w:r>
        <w:rPr>
          <w:i/>
          <w:spacing w:val="-10"/>
          <w:sz w:val="20"/>
          <w:vertAlign w:val="baseline"/>
        </w:rPr>
        <w:t> </w:t>
      </w:r>
      <w:r>
        <w:rPr>
          <w:i/>
          <w:sz w:val="20"/>
          <w:vertAlign w:val="baseline"/>
        </w:rPr>
        <w:t>and</w:t>
      </w:r>
      <w:r>
        <w:rPr>
          <w:i/>
          <w:spacing w:val="-8"/>
          <w:sz w:val="20"/>
          <w:vertAlign w:val="baseline"/>
        </w:rPr>
        <w:t> </w:t>
      </w:r>
      <w:r>
        <w:rPr>
          <w:i/>
          <w:sz w:val="20"/>
          <w:vertAlign w:val="baseline"/>
        </w:rPr>
        <w:t>the</w:t>
      </w:r>
      <w:r>
        <w:rPr>
          <w:i/>
          <w:spacing w:val="-9"/>
          <w:sz w:val="20"/>
          <w:vertAlign w:val="baseline"/>
        </w:rPr>
        <w:t> </w:t>
      </w:r>
      <w:r>
        <w:rPr>
          <w:i/>
          <w:sz w:val="20"/>
          <w:vertAlign w:val="baseline"/>
        </w:rPr>
        <w:t>final</w:t>
      </w:r>
      <w:r>
        <w:rPr>
          <w:i/>
          <w:spacing w:val="-10"/>
          <w:sz w:val="20"/>
          <w:vertAlign w:val="baseline"/>
        </w:rPr>
        <w:t> </w:t>
      </w:r>
      <w:r>
        <w:rPr>
          <w:i/>
          <w:sz w:val="20"/>
          <w:vertAlign w:val="baseline"/>
        </w:rPr>
        <w:t>readings,</w:t>
      </w:r>
      <w:r>
        <w:rPr>
          <w:i/>
          <w:spacing w:val="-9"/>
          <w:sz w:val="20"/>
          <w:vertAlign w:val="baseline"/>
        </w:rPr>
        <w:t> </w:t>
      </w:r>
      <w:r>
        <w:rPr>
          <w:i/>
          <w:sz w:val="20"/>
          <w:vertAlign w:val="baseline"/>
        </w:rPr>
        <w:t>so</w:t>
      </w:r>
      <w:r>
        <w:rPr>
          <w:i/>
          <w:spacing w:val="-7"/>
          <w:sz w:val="20"/>
          <w:vertAlign w:val="baseline"/>
        </w:rPr>
        <w:t> </w:t>
      </w:r>
      <w:r>
        <w:rPr>
          <w:i/>
          <w:sz w:val="20"/>
          <w:vertAlign w:val="baseline"/>
        </w:rPr>
        <w:t>that</w:t>
      </w:r>
      <w:r>
        <w:rPr>
          <w:i/>
          <w:spacing w:val="-7"/>
          <w:sz w:val="20"/>
          <w:vertAlign w:val="baseline"/>
        </w:rPr>
        <w:t> </w:t>
      </w:r>
      <w:r>
        <w:rPr>
          <w:i/>
          <w:sz w:val="20"/>
          <w:vertAlign w:val="baseline"/>
        </w:rPr>
        <w:t>we</w:t>
      </w:r>
      <w:r>
        <w:rPr>
          <w:i/>
          <w:spacing w:val="-7"/>
          <w:sz w:val="20"/>
          <w:vertAlign w:val="baseline"/>
        </w:rPr>
        <w:t> </w:t>
      </w:r>
      <w:r>
        <w:rPr>
          <w:i/>
          <w:sz w:val="20"/>
          <w:vertAlign w:val="baseline"/>
        </w:rPr>
        <w:t>can</w:t>
      </w:r>
      <w:r>
        <w:rPr>
          <w:i/>
          <w:spacing w:val="-11"/>
          <w:sz w:val="20"/>
          <w:vertAlign w:val="baseline"/>
        </w:rPr>
        <w:t> </w:t>
      </w:r>
      <w:r>
        <w:rPr>
          <w:i/>
          <w:sz w:val="20"/>
          <w:vertAlign w:val="baseline"/>
        </w:rPr>
        <w:t>approximate</w:t>
      </w:r>
      <w:r>
        <w:rPr>
          <w:i/>
          <w:spacing w:val="-9"/>
          <w:sz w:val="20"/>
          <w:vertAlign w:val="baseline"/>
        </w:rPr>
        <w:t> </w:t>
      </w:r>
      <w:r>
        <w:rPr>
          <w:i/>
          <w:sz w:val="20"/>
          <w:vertAlign w:val="baseline"/>
        </w:rPr>
        <w:t>the</w:t>
      </w:r>
      <w:r>
        <w:rPr>
          <w:i/>
          <w:spacing w:val="-7"/>
          <w:sz w:val="20"/>
          <w:vertAlign w:val="baseline"/>
        </w:rPr>
        <w:t> </w:t>
      </w:r>
      <w:r>
        <w:rPr>
          <w:i/>
          <w:sz w:val="20"/>
          <w:vertAlign w:val="baseline"/>
        </w:rPr>
        <w:t>average </w:t>
      </w:r>
      <w:r>
        <w:rPr>
          <w:sz w:val="20"/>
          <w:vertAlign w:val="baseline"/>
        </w:rPr>
        <w:t>Cu/Cn </w:t>
      </w:r>
      <w:r>
        <w:rPr>
          <w:i/>
          <w:sz w:val="20"/>
          <w:vertAlign w:val="baseline"/>
        </w:rPr>
        <w:t>thermocouple temperature to be</w:t>
      </w:r>
    </w:p>
    <w:p>
      <w:pPr>
        <w:spacing w:after="0" w:line="276" w:lineRule="auto"/>
        <w:jc w:val="both"/>
        <w:rPr>
          <w:sz w:val="20"/>
        </w:rPr>
        <w:sectPr>
          <w:pgSz w:w="11910" w:h="16840"/>
          <w:pgMar w:header="567" w:footer="599" w:top="1040" w:bottom="780" w:left="1000" w:right="1000"/>
        </w:sectPr>
      </w:pPr>
    </w:p>
    <w:p>
      <w:pPr>
        <w:pStyle w:val="BodyText"/>
        <w:rPr>
          <w:i/>
        </w:rPr>
      </w:pPr>
    </w:p>
    <w:p>
      <w:pPr>
        <w:pStyle w:val="BodyText"/>
        <w:spacing w:before="203"/>
        <w:rPr>
          <w:i/>
        </w:rPr>
      </w:pPr>
    </w:p>
    <w:p>
      <w:pPr>
        <w:pStyle w:val="Heading3"/>
      </w:pPr>
      <w:r>
        <w:rPr>
          <w:spacing w:val="-2"/>
        </w:rPr>
        <w:t>Analysis</w:t>
      </w:r>
    </w:p>
    <w:p>
      <w:pPr>
        <w:spacing w:before="128"/>
        <w:ind w:left="132" w:right="0" w:firstLine="0"/>
        <w:jc w:val="left"/>
        <w:rPr>
          <w:rFonts w:ascii="Cambria Math" w:eastAsia="Cambria Math"/>
          <w:sz w:val="20"/>
        </w:rPr>
      </w:pPr>
      <w:r>
        <w:rPr/>
        <w:br w:type="column"/>
      </w:r>
      <w:r>
        <w:rPr>
          <w:rFonts w:ascii="Cambria Math" w:eastAsia="Cambria Math"/>
          <w:w w:val="105"/>
          <w:position w:val="4"/>
          <w:sz w:val="20"/>
        </w:rPr>
        <w:t>𝑇</w:t>
      </w:r>
      <w:r>
        <w:rPr>
          <w:rFonts w:ascii="Cambria Math" w:eastAsia="Cambria Math"/>
          <w:w w:val="105"/>
          <w:sz w:val="14"/>
        </w:rPr>
        <w:t>avg</w:t>
      </w:r>
      <w:r>
        <w:rPr>
          <w:rFonts w:ascii="Cambria Math" w:eastAsia="Cambria Math"/>
          <w:spacing w:val="12"/>
          <w:w w:val="105"/>
          <w:sz w:val="14"/>
        </w:rPr>
        <w:t> </w:t>
      </w:r>
      <w:r>
        <w:rPr>
          <w:rFonts w:ascii="Cambria Math" w:eastAsia="Cambria Math"/>
          <w:spacing w:val="-16"/>
          <w:w w:val="105"/>
          <w:position w:val="4"/>
          <w:sz w:val="20"/>
        </w:rPr>
        <w:t>=</w:t>
      </w:r>
    </w:p>
    <w:p>
      <w:pPr>
        <w:spacing w:line="181" w:lineRule="exact" w:before="0"/>
        <w:ind w:left="15" w:right="0" w:firstLine="0"/>
        <w:jc w:val="left"/>
        <w:rPr>
          <w:rFonts w:ascii="Cambria Math" w:eastAsia="Cambria Math"/>
          <w:sz w:val="14"/>
        </w:rPr>
      </w:pPr>
      <w:r>
        <w:rPr/>
        <w:br w:type="column"/>
      </w:r>
      <w:r>
        <w:rPr>
          <w:rFonts w:ascii="Cambria Math" w:eastAsia="Cambria Math"/>
          <w:sz w:val="20"/>
        </w:rPr>
        <w:t>𝑇</w:t>
      </w:r>
      <w:r>
        <w:rPr>
          <w:rFonts w:ascii="Cambria Math" w:eastAsia="Cambria Math"/>
          <w:position w:val="-3"/>
          <w:sz w:val="14"/>
        </w:rPr>
        <w:t>1</w:t>
      </w:r>
      <w:r>
        <w:rPr>
          <w:rFonts w:ascii="Cambria Math" w:eastAsia="Cambria Math"/>
          <w:spacing w:val="7"/>
          <w:position w:val="-3"/>
          <w:sz w:val="14"/>
        </w:rPr>
        <w:t> </w:t>
      </w:r>
      <w:r>
        <w:rPr>
          <w:rFonts w:ascii="Cambria Math" w:eastAsia="Cambria Math"/>
          <w:sz w:val="20"/>
        </w:rPr>
        <w:t>+</w:t>
      </w:r>
      <w:r>
        <w:rPr>
          <w:rFonts w:ascii="Cambria Math" w:eastAsia="Cambria Math"/>
          <w:spacing w:val="-11"/>
          <w:sz w:val="20"/>
        </w:rPr>
        <w:t> </w:t>
      </w:r>
      <w:r>
        <w:rPr>
          <w:rFonts w:ascii="Cambria Math" w:eastAsia="Cambria Math"/>
          <w:spacing w:val="-5"/>
          <w:sz w:val="20"/>
        </w:rPr>
        <w:t>𝑇</w:t>
      </w:r>
      <w:r>
        <w:rPr>
          <w:rFonts w:ascii="Cambria Math" w:eastAsia="Cambria Math"/>
          <w:spacing w:val="-5"/>
          <w:position w:val="-3"/>
          <w:sz w:val="14"/>
        </w:rPr>
        <w:t>3</w:t>
      </w:r>
    </w:p>
    <w:p>
      <w:pPr>
        <w:tabs>
          <w:tab w:pos="680" w:val="left" w:leader="none"/>
        </w:tabs>
        <w:spacing w:line="170" w:lineRule="auto" w:before="0"/>
        <w:ind w:left="262" w:right="0" w:firstLine="0"/>
        <w:jc w:val="left"/>
        <w:rPr>
          <w:rFonts w:ascii="Cambria Math" w:hAnsi="Cambria Math" w:eastAsia="Cambria Math"/>
          <w:sz w:val="20"/>
        </w:rPr>
      </w:pPr>
      <w:r>
        <w:rPr/>
        <mc:AlternateContent>
          <mc:Choice Requires="wps">
            <w:drawing>
              <wp:anchor distT="0" distB="0" distL="0" distR="0" allowOverlap="1" layoutInCell="1" locked="0" behindDoc="1" simplePos="0" relativeHeight="486032896">
                <wp:simplePos x="0" y="0"/>
                <wp:positionH relativeFrom="page">
                  <wp:posOffset>3621659</wp:posOffset>
                </wp:positionH>
                <wp:positionV relativeFrom="paragraph">
                  <wp:posOffset>46905</wp:posOffset>
                </wp:positionV>
                <wp:extent cx="386080" cy="762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86080" cy="7620"/>
                        </a:xfrm>
                        <a:custGeom>
                          <a:avLst/>
                          <a:gdLst/>
                          <a:ahLst/>
                          <a:cxnLst/>
                          <a:rect l="l" t="t" r="r" b="b"/>
                          <a:pathLst>
                            <a:path w="386080" h="7620">
                              <a:moveTo>
                                <a:pt x="385876" y="0"/>
                              </a:moveTo>
                              <a:lnTo>
                                <a:pt x="0" y="0"/>
                              </a:lnTo>
                              <a:lnTo>
                                <a:pt x="0" y="7620"/>
                              </a:lnTo>
                              <a:lnTo>
                                <a:pt x="385876" y="7620"/>
                              </a:lnTo>
                              <a:lnTo>
                                <a:pt x="385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170013pt;margin-top:3.693356pt;width:30.384pt;height:.600010pt;mso-position-horizontal-relative:page;mso-position-vertical-relative:paragraph;z-index:-17283584" id="docshape11" filled="true" fillcolor="#000000" stroked="false">
                <v:fill type="solid"/>
                <w10:wrap type="none"/>
              </v:rect>
            </w:pict>
          </mc:Fallback>
        </mc:AlternateContent>
      </w:r>
      <w:r>
        <w:rPr>
          <w:rFonts w:ascii="Cambria Math" w:hAnsi="Cambria Math" w:eastAsia="Cambria Math"/>
          <w:spacing w:val="-10"/>
          <w:position w:val="-12"/>
          <w:sz w:val="20"/>
        </w:rPr>
        <w:t>2</w:t>
      </w:r>
      <w:r>
        <w:rPr>
          <w:rFonts w:ascii="Cambria Math" w:hAnsi="Cambria Math" w:eastAsia="Cambria Math"/>
          <w:position w:val="-12"/>
          <w:sz w:val="20"/>
        </w:rPr>
        <w:tab/>
      </w:r>
      <w:r>
        <w:rPr>
          <w:rFonts w:ascii="Cambria Math" w:hAnsi="Cambria Math" w:eastAsia="Cambria Math"/>
          <w:sz w:val="20"/>
        </w:rPr>
        <w:t>≈</w:t>
      </w:r>
      <w:r>
        <w:rPr>
          <w:rFonts w:ascii="Cambria Math" w:hAnsi="Cambria Math" w:eastAsia="Cambria Math"/>
          <w:spacing w:val="8"/>
          <w:sz w:val="20"/>
        </w:rPr>
        <w:t> </w:t>
      </w:r>
      <w:r>
        <w:rPr>
          <w:rFonts w:ascii="Cambria Math" w:hAnsi="Cambria Math" w:eastAsia="Cambria Math"/>
          <w:spacing w:val="-5"/>
          <w:sz w:val="20"/>
        </w:rPr>
        <w:t>𝑇</w:t>
      </w:r>
      <w:r>
        <w:rPr>
          <w:rFonts w:ascii="Cambria Math" w:hAnsi="Cambria Math" w:eastAsia="Cambria Math"/>
          <w:spacing w:val="-5"/>
          <w:position w:val="-3"/>
          <w:sz w:val="14"/>
        </w:rPr>
        <w:t>2</w:t>
      </w:r>
      <w:r>
        <w:rPr>
          <w:rFonts w:ascii="Cambria Math" w:hAnsi="Cambria Math" w:eastAsia="Cambria Math"/>
          <w:spacing w:val="-5"/>
          <w:sz w:val="20"/>
        </w:rPr>
        <w:t>.</w:t>
      </w:r>
    </w:p>
    <w:p>
      <w:pPr>
        <w:spacing w:after="0" w:line="170" w:lineRule="auto"/>
        <w:jc w:val="left"/>
        <w:rPr>
          <w:rFonts w:ascii="Cambria Math" w:hAnsi="Cambria Math" w:eastAsia="Cambria Math"/>
          <w:sz w:val="20"/>
        </w:rPr>
        <w:sectPr>
          <w:type w:val="continuous"/>
          <w:pgSz w:w="11910" w:h="16840"/>
          <w:pgMar w:header="567" w:footer="599" w:top="1120" w:bottom="280" w:left="1000" w:right="1000"/>
          <w:cols w:num="3" w:equalWidth="0">
            <w:col w:w="1100" w:space="2876"/>
            <w:col w:w="673" w:space="39"/>
            <w:col w:w="5222"/>
          </w:cols>
        </w:sectPr>
      </w:pPr>
    </w:p>
    <w:p>
      <w:pPr>
        <w:pStyle w:val="ListParagraph"/>
        <w:numPr>
          <w:ilvl w:val="0"/>
          <w:numId w:val="6"/>
        </w:numPr>
        <w:tabs>
          <w:tab w:pos="698" w:val="left" w:leader="none"/>
        </w:tabs>
        <w:spacing w:line="240" w:lineRule="auto" w:before="43" w:after="0"/>
        <w:ind w:left="698" w:right="0" w:hanging="424"/>
        <w:jc w:val="both"/>
        <w:rPr>
          <w:sz w:val="24"/>
        </w:rPr>
      </w:pPr>
      <w:r>
        <w:rPr>
          <w:sz w:val="24"/>
        </w:rPr>
        <w:t>Plot</w:t>
      </w:r>
      <w:r>
        <w:rPr>
          <w:spacing w:val="-3"/>
          <w:sz w:val="24"/>
        </w:rPr>
        <w:t> </w:t>
      </w:r>
      <w:r>
        <w:rPr>
          <w:sz w:val="24"/>
        </w:rPr>
        <w:t>the graph</w:t>
      </w:r>
      <w:r>
        <w:rPr>
          <w:spacing w:val="-2"/>
          <w:sz w:val="24"/>
        </w:rPr>
        <w:t> </w:t>
      </w:r>
      <w:r>
        <w:rPr>
          <w:sz w:val="24"/>
        </w:rPr>
        <w:t>of</w:t>
      </w:r>
      <w:r>
        <w:rPr>
          <w:spacing w:val="-1"/>
          <w:sz w:val="24"/>
        </w:rPr>
        <w:t> </w:t>
      </w:r>
      <w:r>
        <w:rPr>
          <w:sz w:val="24"/>
        </w:rPr>
        <w:t>Cu/Fe</w:t>
      </w:r>
      <w:r>
        <w:rPr>
          <w:spacing w:val="1"/>
          <w:sz w:val="24"/>
        </w:rPr>
        <w:t> </w:t>
      </w:r>
      <w:r>
        <w:rPr>
          <w:sz w:val="24"/>
        </w:rPr>
        <w:t>thermocouple</w:t>
      </w:r>
      <w:r>
        <w:rPr>
          <w:spacing w:val="1"/>
          <w:sz w:val="24"/>
        </w:rPr>
        <w:t> </w:t>
      </w:r>
      <w:r>
        <w:rPr>
          <w:sz w:val="24"/>
        </w:rPr>
        <w:t>EMF</w:t>
      </w:r>
      <w:r>
        <w:rPr>
          <w:spacing w:val="-1"/>
          <w:sz w:val="24"/>
        </w:rPr>
        <w:t> </w:t>
      </w:r>
      <w:r>
        <w:rPr>
          <w:sz w:val="24"/>
        </w:rPr>
        <w:t>(</w:t>
      </w:r>
      <w:r>
        <w:rPr>
          <w:rFonts w:ascii="Cambria Math" w:eastAsia="Cambria Math"/>
          <w:sz w:val="24"/>
        </w:rPr>
        <w:t>𝐸</w:t>
      </w:r>
      <w:r>
        <w:rPr>
          <w:sz w:val="24"/>
        </w:rPr>
        <w:t>)</w:t>
      </w:r>
      <w:r>
        <w:rPr>
          <w:spacing w:val="-1"/>
          <w:sz w:val="24"/>
        </w:rPr>
        <w:t> </w:t>
      </w:r>
      <w:r>
        <w:rPr>
          <w:sz w:val="24"/>
        </w:rPr>
        <w:t>vs. temperature </w:t>
      </w:r>
      <w:r>
        <w:rPr>
          <w:spacing w:val="-4"/>
          <w:sz w:val="24"/>
        </w:rPr>
        <w:t>(</w:t>
      </w:r>
      <w:r>
        <w:rPr>
          <w:rFonts w:ascii="Cambria Math" w:eastAsia="Cambria Math"/>
          <w:spacing w:val="-4"/>
          <w:sz w:val="24"/>
        </w:rPr>
        <w:t>𝑇</w:t>
      </w:r>
      <w:r>
        <w:rPr>
          <w:spacing w:val="-4"/>
          <w:sz w:val="24"/>
        </w:rPr>
        <w:t>).</w:t>
      </w:r>
    </w:p>
    <w:p>
      <w:pPr>
        <w:pStyle w:val="ListParagraph"/>
        <w:numPr>
          <w:ilvl w:val="0"/>
          <w:numId w:val="6"/>
        </w:numPr>
        <w:tabs>
          <w:tab w:pos="699" w:val="left" w:leader="none"/>
        </w:tabs>
        <w:spacing w:line="273" w:lineRule="auto" w:before="42" w:after="0"/>
        <w:ind w:left="699" w:right="130" w:hanging="425"/>
        <w:jc w:val="both"/>
        <w:rPr>
          <w:sz w:val="24"/>
        </w:rPr>
      </w:pPr>
      <w:r>
        <w:rPr>
          <w:sz w:val="24"/>
        </w:rPr>
        <w:t>From</w:t>
      </w:r>
      <w:r>
        <w:rPr>
          <w:spacing w:val="-1"/>
          <w:sz w:val="24"/>
        </w:rPr>
        <w:t> </w:t>
      </w:r>
      <w:r>
        <w:rPr>
          <w:sz w:val="24"/>
        </w:rPr>
        <w:t>this graph,</w:t>
      </w:r>
      <w:r>
        <w:rPr>
          <w:spacing w:val="-2"/>
          <w:sz w:val="24"/>
        </w:rPr>
        <w:t> </w:t>
      </w:r>
      <w:r>
        <w:rPr>
          <w:sz w:val="24"/>
        </w:rPr>
        <w:t>determine the</w:t>
      </w:r>
      <w:r>
        <w:rPr>
          <w:spacing w:val="-2"/>
          <w:sz w:val="24"/>
        </w:rPr>
        <w:t> </w:t>
      </w:r>
      <w:r>
        <w:rPr>
          <w:sz w:val="24"/>
        </w:rPr>
        <w:t>neutral</w:t>
      </w:r>
      <w:r>
        <w:rPr>
          <w:spacing w:val="-1"/>
          <w:sz w:val="24"/>
        </w:rPr>
        <w:t> </w:t>
      </w:r>
      <w:r>
        <w:rPr>
          <w:sz w:val="24"/>
        </w:rPr>
        <w:t>temperature (</w:t>
      </w:r>
      <w:r>
        <w:rPr>
          <w:rFonts w:ascii="Cambria Math" w:eastAsia="Cambria Math"/>
          <w:sz w:val="24"/>
        </w:rPr>
        <w:t>𝑇</w:t>
      </w:r>
      <w:r>
        <w:rPr>
          <w:rFonts w:ascii="Cambria Math" w:eastAsia="Cambria Math"/>
          <w:sz w:val="24"/>
          <w:vertAlign w:val="subscript"/>
        </w:rPr>
        <w:t>n</w:t>
      </w:r>
      <w:r>
        <w:rPr>
          <w:sz w:val="24"/>
          <w:vertAlign w:val="baseline"/>
        </w:rPr>
        <w:t>)</w:t>
      </w:r>
      <w:r>
        <w:rPr>
          <w:spacing w:val="-1"/>
          <w:sz w:val="24"/>
          <w:vertAlign w:val="baseline"/>
        </w:rPr>
        <w:t> </w:t>
      </w:r>
      <w:r>
        <w:rPr>
          <w:sz w:val="24"/>
          <w:vertAlign w:val="baseline"/>
        </w:rPr>
        <w:t>and</w:t>
      </w:r>
      <w:r>
        <w:rPr>
          <w:spacing w:val="-1"/>
          <w:sz w:val="24"/>
          <w:vertAlign w:val="baseline"/>
        </w:rPr>
        <w:t> </w:t>
      </w:r>
      <w:r>
        <w:rPr>
          <w:sz w:val="24"/>
          <w:vertAlign w:val="baseline"/>
        </w:rPr>
        <w:t>inversion</w:t>
      </w:r>
      <w:r>
        <w:rPr>
          <w:spacing w:val="-1"/>
          <w:sz w:val="24"/>
          <w:vertAlign w:val="baseline"/>
        </w:rPr>
        <w:t> </w:t>
      </w:r>
      <w:r>
        <w:rPr>
          <w:sz w:val="24"/>
          <w:vertAlign w:val="baseline"/>
        </w:rPr>
        <w:t>temperature</w:t>
      </w:r>
      <w:r>
        <w:rPr>
          <w:spacing w:val="-1"/>
          <w:sz w:val="24"/>
          <w:vertAlign w:val="baseline"/>
        </w:rPr>
        <w:t> </w:t>
      </w:r>
      <w:r>
        <w:rPr>
          <w:sz w:val="24"/>
          <w:vertAlign w:val="baseline"/>
        </w:rPr>
        <w:t>(</w:t>
      </w:r>
      <w:r>
        <w:rPr>
          <w:rFonts w:ascii="Cambria Math" w:eastAsia="Cambria Math"/>
          <w:sz w:val="24"/>
          <w:vertAlign w:val="baseline"/>
        </w:rPr>
        <w:t>𝑇</w:t>
      </w:r>
      <w:r>
        <w:rPr>
          <w:rFonts w:ascii="Cambria Math" w:eastAsia="Cambria Math"/>
          <w:sz w:val="24"/>
          <w:vertAlign w:val="subscript"/>
        </w:rPr>
        <w:t>i</w:t>
      </w:r>
      <w:r>
        <w:rPr>
          <w:sz w:val="24"/>
          <w:vertAlign w:val="baseline"/>
        </w:rPr>
        <w:t>) for the Cu/Fe thermocouple.</w:t>
      </w:r>
    </w:p>
    <w:p>
      <w:pPr>
        <w:pStyle w:val="ListParagraph"/>
        <w:numPr>
          <w:ilvl w:val="0"/>
          <w:numId w:val="6"/>
        </w:numPr>
        <w:tabs>
          <w:tab w:pos="699" w:val="left" w:leader="none"/>
        </w:tabs>
        <w:spacing w:line="276" w:lineRule="auto" w:before="5" w:after="0"/>
        <w:ind w:left="699" w:right="129" w:hanging="425"/>
        <w:jc w:val="both"/>
        <w:rPr>
          <w:sz w:val="24"/>
        </w:rPr>
      </w:pPr>
      <w:r>
        <w:rPr>
          <w:sz w:val="24"/>
        </w:rPr>
        <w:t>Compare</w:t>
      </w:r>
      <w:r>
        <w:rPr>
          <w:spacing w:val="-8"/>
          <w:sz w:val="24"/>
        </w:rPr>
        <w:t> </w:t>
      </w:r>
      <w:r>
        <w:rPr>
          <w:sz w:val="24"/>
        </w:rPr>
        <w:t>and</w:t>
      </w:r>
      <w:r>
        <w:rPr>
          <w:spacing w:val="-7"/>
          <w:sz w:val="24"/>
        </w:rPr>
        <w:t> </w:t>
      </w:r>
      <w:r>
        <w:rPr>
          <w:sz w:val="24"/>
        </w:rPr>
        <w:t>find</w:t>
      </w:r>
      <w:r>
        <w:rPr>
          <w:spacing w:val="-9"/>
          <w:sz w:val="24"/>
        </w:rPr>
        <w:t> </w:t>
      </w:r>
      <w:r>
        <w:rPr>
          <w:sz w:val="24"/>
        </w:rPr>
        <w:t>the</w:t>
      </w:r>
      <w:r>
        <w:rPr>
          <w:spacing w:val="-8"/>
          <w:sz w:val="24"/>
        </w:rPr>
        <w:t> </w:t>
      </w:r>
      <w:r>
        <w:rPr>
          <w:sz w:val="24"/>
        </w:rPr>
        <w:t>percentage</w:t>
      </w:r>
      <w:r>
        <w:rPr>
          <w:spacing w:val="-8"/>
          <w:sz w:val="24"/>
        </w:rPr>
        <w:t> </w:t>
      </w:r>
      <w:r>
        <w:rPr>
          <w:sz w:val="24"/>
        </w:rPr>
        <w:t>discrepancies</w:t>
      </w:r>
      <w:r>
        <w:rPr>
          <w:spacing w:val="-8"/>
          <w:sz w:val="24"/>
        </w:rPr>
        <w:t> </w:t>
      </w:r>
      <w:r>
        <w:rPr>
          <w:sz w:val="24"/>
        </w:rPr>
        <w:t>between</w:t>
      </w:r>
      <w:r>
        <w:rPr>
          <w:spacing w:val="-7"/>
          <w:sz w:val="24"/>
        </w:rPr>
        <w:t> </w:t>
      </w:r>
      <w:r>
        <w:rPr>
          <w:sz w:val="24"/>
        </w:rPr>
        <w:t>the</w:t>
      </w:r>
      <w:r>
        <w:rPr>
          <w:spacing w:val="-8"/>
          <w:sz w:val="24"/>
        </w:rPr>
        <w:t> </w:t>
      </w:r>
      <w:r>
        <w:rPr>
          <w:sz w:val="24"/>
        </w:rPr>
        <w:t>experimental</w:t>
      </w:r>
      <w:r>
        <w:rPr>
          <w:spacing w:val="-8"/>
          <w:sz w:val="24"/>
        </w:rPr>
        <w:t> </w:t>
      </w:r>
      <w:r>
        <w:rPr>
          <w:sz w:val="24"/>
        </w:rPr>
        <w:t>values</w:t>
      </w:r>
      <w:r>
        <w:rPr>
          <w:spacing w:val="-7"/>
          <w:sz w:val="24"/>
        </w:rPr>
        <w:t> </w:t>
      </w:r>
      <w:r>
        <w:rPr>
          <w:sz w:val="24"/>
        </w:rPr>
        <w:t>and</w:t>
      </w:r>
      <w:r>
        <w:rPr>
          <w:spacing w:val="-7"/>
          <w:sz w:val="24"/>
        </w:rPr>
        <w:t> </w:t>
      </w:r>
      <w:r>
        <w:rPr>
          <w:sz w:val="24"/>
        </w:rPr>
        <w:t>the standard values of </w:t>
      </w:r>
      <w:r>
        <w:rPr>
          <w:rFonts w:ascii="Cambria Math" w:hAnsi="Cambria Math" w:eastAsia="Cambria Math"/>
          <w:sz w:val="24"/>
        </w:rPr>
        <w:t>𝑇</w:t>
      </w:r>
      <w:r>
        <w:rPr>
          <w:rFonts w:ascii="Cambria Math" w:hAnsi="Cambria Math" w:eastAsia="Cambria Math"/>
          <w:sz w:val="24"/>
          <w:vertAlign w:val="subscript"/>
        </w:rPr>
        <w:t>n</w:t>
      </w:r>
      <w:r>
        <w:rPr>
          <w:rFonts w:ascii="Cambria Math" w:hAnsi="Cambria Math" w:eastAsia="Cambria Math"/>
          <w:sz w:val="24"/>
          <w:vertAlign w:val="baseline"/>
        </w:rPr>
        <w:t> = 285 °C </w:t>
      </w:r>
      <w:r>
        <w:rPr>
          <w:sz w:val="24"/>
          <w:vertAlign w:val="baseline"/>
        </w:rPr>
        <w:t>and </w:t>
      </w:r>
      <w:r>
        <w:rPr>
          <w:rFonts w:ascii="Cambria Math" w:hAnsi="Cambria Math" w:eastAsia="Cambria Math"/>
          <w:sz w:val="24"/>
          <w:vertAlign w:val="baseline"/>
        </w:rPr>
        <w:t>𝑇</w:t>
      </w:r>
      <w:r>
        <w:rPr>
          <w:rFonts w:ascii="Cambria Math" w:hAnsi="Cambria Math" w:eastAsia="Cambria Math"/>
          <w:sz w:val="24"/>
          <w:vertAlign w:val="subscript"/>
        </w:rPr>
        <w:t>i</w:t>
      </w:r>
      <w:r>
        <w:rPr>
          <w:rFonts w:ascii="Cambria Math" w:hAnsi="Cambria Math" w:eastAsia="Cambria Math"/>
          <w:spacing w:val="38"/>
          <w:sz w:val="24"/>
          <w:vertAlign w:val="baseline"/>
        </w:rPr>
        <w:t> </w:t>
      </w:r>
      <w:r>
        <w:rPr>
          <w:rFonts w:ascii="Cambria Math" w:hAnsi="Cambria Math" w:eastAsia="Cambria Math"/>
          <w:sz w:val="24"/>
          <w:vertAlign w:val="baseline"/>
        </w:rPr>
        <w:t>= 570°C</w:t>
      </w:r>
      <w:r>
        <w:rPr>
          <w:sz w:val="24"/>
          <w:vertAlign w:val="baseline"/>
        </w:rPr>
        <w:t>.</w:t>
      </w:r>
    </w:p>
    <w:p>
      <w:pPr>
        <w:pStyle w:val="ListParagraph"/>
        <w:numPr>
          <w:ilvl w:val="0"/>
          <w:numId w:val="6"/>
        </w:numPr>
        <w:tabs>
          <w:tab w:pos="699" w:val="left" w:leader="none"/>
        </w:tabs>
        <w:spacing w:line="276" w:lineRule="auto" w:before="0" w:after="0"/>
        <w:ind w:left="699" w:right="131" w:hanging="425"/>
        <w:jc w:val="both"/>
        <w:rPr>
          <w:sz w:val="24"/>
        </w:rPr>
      </w:pPr>
      <w:r>
        <w:rPr>
          <w:sz w:val="24"/>
        </w:rPr>
        <w:t>From</w:t>
      </w:r>
      <w:r>
        <w:rPr>
          <w:spacing w:val="-10"/>
          <w:sz w:val="24"/>
        </w:rPr>
        <w:t> </w:t>
      </w:r>
      <w:r>
        <w:rPr>
          <w:sz w:val="24"/>
        </w:rPr>
        <w:t>Cu/Fe</w:t>
      </w:r>
      <w:r>
        <w:rPr>
          <w:spacing w:val="-9"/>
          <w:sz w:val="24"/>
        </w:rPr>
        <w:t> </w:t>
      </w:r>
      <w:r>
        <w:rPr>
          <w:sz w:val="24"/>
        </w:rPr>
        <w:t>thermocouple</w:t>
      </w:r>
      <w:r>
        <w:rPr>
          <w:spacing w:val="-9"/>
          <w:sz w:val="24"/>
        </w:rPr>
        <w:t> </w:t>
      </w:r>
      <w:r>
        <w:rPr>
          <w:sz w:val="24"/>
        </w:rPr>
        <w:t>EMF</w:t>
      </w:r>
      <w:r>
        <w:rPr>
          <w:spacing w:val="-11"/>
          <w:sz w:val="24"/>
        </w:rPr>
        <w:t> </w:t>
      </w:r>
      <w:r>
        <w:rPr>
          <w:sz w:val="24"/>
        </w:rPr>
        <w:t>(</w:t>
      </w:r>
      <w:r>
        <w:rPr>
          <w:rFonts w:ascii="Cambria Math" w:hAnsi="Cambria Math" w:eastAsia="Cambria Math"/>
          <w:sz w:val="24"/>
        </w:rPr>
        <w:t>𝐸</w:t>
      </w:r>
      <w:r>
        <w:rPr>
          <w:sz w:val="24"/>
        </w:rPr>
        <w:t>)</w:t>
      </w:r>
      <w:r>
        <w:rPr>
          <w:spacing w:val="-10"/>
          <w:sz w:val="24"/>
        </w:rPr>
        <w:t> </w:t>
      </w:r>
      <w:r>
        <w:rPr>
          <w:sz w:val="24"/>
        </w:rPr>
        <w:t>vs.</w:t>
      </w:r>
      <w:r>
        <w:rPr>
          <w:spacing w:val="-8"/>
          <w:sz w:val="24"/>
        </w:rPr>
        <w:t> </w:t>
      </w:r>
      <w:r>
        <w:rPr>
          <w:sz w:val="24"/>
        </w:rPr>
        <w:t>temperature</w:t>
      </w:r>
      <w:r>
        <w:rPr>
          <w:spacing w:val="-8"/>
          <w:sz w:val="24"/>
        </w:rPr>
        <w:t> </w:t>
      </w:r>
      <w:r>
        <w:rPr>
          <w:sz w:val="24"/>
        </w:rPr>
        <w:t>(</w:t>
      </w:r>
      <w:r>
        <w:rPr>
          <w:rFonts w:ascii="Cambria Math" w:hAnsi="Cambria Math" w:eastAsia="Cambria Math"/>
          <w:sz w:val="24"/>
        </w:rPr>
        <w:t>𝑇</w:t>
      </w:r>
      <w:r>
        <w:rPr>
          <w:sz w:val="24"/>
        </w:rPr>
        <w:t>)</w:t>
      </w:r>
      <w:r>
        <w:rPr>
          <w:spacing w:val="-10"/>
          <w:sz w:val="24"/>
        </w:rPr>
        <w:t> </w:t>
      </w:r>
      <w:r>
        <w:rPr>
          <w:sz w:val="24"/>
        </w:rPr>
        <w:t>graph,</w:t>
      </w:r>
      <w:r>
        <w:rPr>
          <w:spacing w:val="-9"/>
          <w:sz w:val="24"/>
        </w:rPr>
        <w:t> </w:t>
      </w:r>
      <w:r>
        <w:rPr>
          <w:sz w:val="24"/>
        </w:rPr>
        <w:t>determine</w:t>
      </w:r>
      <w:r>
        <w:rPr>
          <w:spacing w:val="-3"/>
          <w:sz w:val="24"/>
        </w:rPr>
        <w:t> </w:t>
      </w:r>
      <w:r>
        <w:rPr>
          <w:rFonts w:ascii="Cambria Math" w:hAnsi="Cambria Math" w:eastAsia="Cambria Math"/>
          <w:sz w:val="24"/>
        </w:rPr>
        <w:t>𝑑𝐸/𝑑𝑇 </w:t>
      </w:r>
      <w:r>
        <w:rPr>
          <w:sz w:val="24"/>
        </w:rPr>
        <w:t>for</w:t>
      </w:r>
      <w:r>
        <w:rPr>
          <w:spacing w:val="-11"/>
          <w:sz w:val="24"/>
        </w:rPr>
        <w:t> </w:t>
      </w:r>
      <w:r>
        <w:rPr>
          <w:sz w:val="24"/>
        </w:rPr>
        <w:t>each point, and record them down in </w:t>
      </w:r>
      <w:r>
        <w:rPr>
          <w:b/>
          <w:sz w:val="24"/>
        </w:rPr>
        <w:t>Table 4</w:t>
      </w:r>
      <w:r>
        <w:rPr>
          <w:sz w:val="24"/>
        </w:rPr>
        <w:t>. Make an assumption that </w:t>
      </w:r>
      <w:r>
        <w:rPr>
          <w:rFonts w:ascii="Cambria Math" w:hAnsi="Cambria Math" w:eastAsia="Cambria Math"/>
          <w:sz w:val="24"/>
        </w:rPr>
        <w:t>𝑑𝐸/𝑑𝑇 ≈ Δ𝐸/Δ𝑇</w:t>
      </w:r>
      <w:r>
        <w:rPr>
          <w:sz w:val="24"/>
        </w:rPr>
        <w:t>, where </w:t>
      </w:r>
      <w:r>
        <w:rPr>
          <w:rFonts w:ascii="Cambria Math" w:hAnsi="Cambria Math" w:eastAsia="Cambria Math"/>
          <w:sz w:val="24"/>
        </w:rPr>
        <w:t>Δ𝐸 </w:t>
      </w:r>
      <w:r>
        <w:rPr>
          <w:sz w:val="24"/>
        </w:rPr>
        <w:t>is a small change in </w:t>
      </w:r>
      <w:r>
        <w:rPr>
          <w:rFonts w:ascii="Cambria Math" w:hAnsi="Cambria Math" w:eastAsia="Cambria Math"/>
          <w:sz w:val="24"/>
        </w:rPr>
        <w:t>𝐸 </w:t>
      </w:r>
      <w:r>
        <w:rPr>
          <w:sz w:val="24"/>
        </w:rPr>
        <w:t>over a certain range of </w:t>
      </w:r>
      <w:r>
        <w:rPr>
          <w:rFonts w:ascii="Cambria Math" w:hAnsi="Cambria Math" w:eastAsia="Cambria Math"/>
          <w:sz w:val="24"/>
        </w:rPr>
        <w:t>Δ𝑇 </w:t>
      </w:r>
      <w:r>
        <w:rPr>
          <w:sz w:val="24"/>
        </w:rPr>
        <w:t>(such as +25 °C and -25 °C from each point).</w:t>
      </w:r>
    </w:p>
    <w:p>
      <w:pPr>
        <w:pStyle w:val="ListParagraph"/>
        <w:numPr>
          <w:ilvl w:val="0"/>
          <w:numId w:val="6"/>
        </w:numPr>
        <w:tabs>
          <w:tab w:pos="698" w:val="left" w:leader="none"/>
        </w:tabs>
        <w:spacing w:line="240" w:lineRule="auto" w:before="0" w:after="0"/>
        <w:ind w:left="698" w:right="0" w:hanging="424"/>
        <w:jc w:val="both"/>
        <w:rPr>
          <w:sz w:val="24"/>
        </w:rPr>
      </w:pPr>
      <w:r>
        <w:rPr>
          <w:sz w:val="24"/>
        </w:rPr>
        <w:t>Plot</w:t>
      </w:r>
      <w:r>
        <w:rPr>
          <w:spacing w:val="-1"/>
          <w:sz w:val="24"/>
        </w:rPr>
        <w:t> </w:t>
      </w:r>
      <w:r>
        <w:rPr>
          <w:sz w:val="24"/>
        </w:rPr>
        <w:t>the</w:t>
      </w:r>
      <w:r>
        <w:rPr>
          <w:spacing w:val="-1"/>
          <w:sz w:val="24"/>
        </w:rPr>
        <w:t> </w:t>
      </w:r>
      <w:r>
        <w:rPr>
          <w:sz w:val="24"/>
        </w:rPr>
        <w:t>graph</w:t>
      </w:r>
      <w:r>
        <w:rPr>
          <w:spacing w:val="-2"/>
          <w:sz w:val="24"/>
        </w:rPr>
        <w:t> </w:t>
      </w:r>
      <w:r>
        <w:rPr>
          <w:sz w:val="24"/>
        </w:rPr>
        <w:t>of </w:t>
      </w:r>
      <w:r>
        <w:rPr>
          <w:rFonts w:ascii="Cambria Math" w:eastAsia="Cambria Math"/>
          <w:sz w:val="24"/>
        </w:rPr>
        <w:t>𝑑𝐸/𝑑𝑇</w:t>
      </w:r>
      <w:r>
        <w:rPr>
          <w:rFonts w:ascii="Cambria Math" w:eastAsia="Cambria Math"/>
          <w:spacing w:val="5"/>
          <w:sz w:val="24"/>
        </w:rPr>
        <w:t> </w:t>
      </w:r>
      <w:r>
        <w:rPr>
          <w:sz w:val="24"/>
        </w:rPr>
        <w:t>vs.</w:t>
      </w:r>
      <w:r>
        <w:rPr>
          <w:spacing w:val="-3"/>
          <w:sz w:val="24"/>
        </w:rPr>
        <w:t> </w:t>
      </w:r>
      <w:r>
        <w:rPr>
          <w:rFonts w:ascii="Cambria Math" w:eastAsia="Cambria Math"/>
          <w:sz w:val="24"/>
        </w:rPr>
        <w:t>𝑇</w:t>
      </w:r>
      <w:r>
        <w:rPr>
          <w:sz w:val="24"/>
        </w:rPr>
        <w:t>,</w:t>
      </w:r>
      <w:r>
        <w:rPr>
          <w:spacing w:val="-1"/>
          <w:sz w:val="24"/>
        </w:rPr>
        <w:t> </w:t>
      </w:r>
      <w:r>
        <w:rPr>
          <w:sz w:val="24"/>
        </w:rPr>
        <w:t>and find the</w:t>
      </w:r>
      <w:r>
        <w:rPr>
          <w:spacing w:val="-1"/>
          <w:sz w:val="24"/>
        </w:rPr>
        <w:t> </w:t>
      </w:r>
      <w:r>
        <w:rPr>
          <w:sz w:val="24"/>
        </w:rPr>
        <w:t>values</w:t>
      </w:r>
      <w:r>
        <w:rPr>
          <w:spacing w:val="-1"/>
          <w:sz w:val="24"/>
        </w:rPr>
        <w:t> </w:t>
      </w:r>
      <w:r>
        <w:rPr>
          <w:sz w:val="24"/>
        </w:rPr>
        <w:t>of</w:t>
      </w:r>
      <w:r>
        <w:rPr>
          <w:spacing w:val="-2"/>
          <w:sz w:val="24"/>
        </w:rPr>
        <w:t> </w:t>
      </w:r>
      <w:r>
        <w:rPr>
          <w:rFonts w:ascii="Cambria Math" w:eastAsia="Cambria Math"/>
          <w:sz w:val="24"/>
        </w:rPr>
        <w:t>𝛼</w:t>
      </w:r>
      <w:r>
        <w:rPr>
          <w:sz w:val="24"/>
        </w:rPr>
        <w:t>, </w:t>
      </w:r>
      <w:r>
        <w:rPr>
          <w:rFonts w:ascii="Cambria Math" w:eastAsia="Cambria Math"/>
          <w:sz w:val="24"/>
        </w:rPr>
        <w:t>𝛽</w:t>
      </w:r>
      <w:r>
        <w:rPr>
          <w:rFonts w:ascii="Cambria Math" w:eastAsia="Cambria Math"/>
          <w:spacing w:val="58"/>
          <w:sz w:val="24"/>
        </w:rPr>
        <w:t> </w:t>
      </w:r>
      <w:r>
        <w:rPr>
          <w:sz w:val="24"/>
        </w:rPr>
        <w:t>and</w:t>
      </w:r>
      <w:r>
        <w:rPr>
          <w:spacing w:val="-2"/>
          <w:sz w:val="24"/>
        </w:rPr>
        <w:t> </w:t>
      </w:r>
      <w:r>
        <w:rPr>
          <w:rFonts w:ascii="Cambria Math" w:eastAsia="Cambria Math"/>
          <w:sz w:val="24"/>
        </w:rPr>
        <w:t>𝑇</w:t>
      </w:r>
      <w:r>
        <w:rPr>
          <w:rFonts w:ascii="Cambria Math" w:eastAsia="Cambria Math"/>
          <w:sz w:val="24"/>
          <w:vertAlign w:val="subscript"/>
        </w:rPr>
        <w:t>n</w:t>
      </w:r>
      <w:r>
        <w:rPr>
          <w:rFonts w:ascii="Cambria Math" w:eastAsia="Cambria Math"/>
          <w:spacing w:val="9"/>
          <w:sz w:val="24"/>
          <w:vertAlign w:val="baseline"/>
        </w:rPr>
        <w:t> </w:t>
      </w:r>
      <w:r>
        <w:rPr>
          <w:sz w:val="24"/>
          <w:vertAlign w:val="baseline"/>
        </w:rPr>
        <w:t>from</w:t>
      </w:r>
      <w:r>
        <w:rPr>
          <w:spacing w:val="-1"/>
          <w:sz w:val="24"/>
          <w:vertAlign w:val="baseline"/>
        </w:rPr>
        <w:t> </w:t>
      </w:r>
      <w:r>
        <w:rPr>
          <w:spacing w:val="-5"/>
          <w:sz w:val="24"/>
          <w:vertAlign w:val="baseline"/>
        </w:rPr>
        <w:t>it.</w:t>
      </w:r>
    </w:p>
    <w:p>
      <w:pPr>
        <w:pStyle w:val="ListParagraph"/>
        <w:numPr>
          <w:ilvl w:val="0"/>
          <w:numId w:val="6"/>
        </w:numPr>
        <w:tabs>
          <w:tab w:pos="699" w:val="left" w:leader="none"/>
        </w:tabs>
        <w:spacing w:line="276" w:lineRule="auto" w:before="43" w:after="0"/>
        <w:ind w:left="699" w:right="132" w:hanging="425"/>
        <w:jc w:val="both"/>
        <w:rPr>
          <w:sz w:val="24"/>
        </w:rPr>
      </w:pPr>
      <w:r>
        <w:rPr>
          <w:sz w:val="24"/>
        </w:rPr>
        <w:t>From your graph of </w:t>
      </w:r>
      <w:r>
        <w:rPr>
          <w:rFonts w:ascii="Cambria Math" w:hAnsi="Cambria Math" w:eastAsia="Cambria Math"/>
          <w:sz w:val="24"/>
        </w:rPr>
        <w:t>𝐸 </w:t>
      </w:r>
      <w:r>
        <w:rPr>
          <w:sz w:val="24"/>
        </w:rPr>
        <w:t>vs. </w:t>
      </w:r>
      <w:r>
        <w:rPr>
          <w:rFonts w:ascii="Cambria Math" w:hAnsi="Cambria Math" w:eastAsia="Cambria Math"/>
          <w:sz w:val="24"/>
        </w:rPr>
        <w:t>𝑇</w:t>
      </w:r>
      <w:r>
        <w:rPr>
          <w:sz w:val="24"/>
        </w:rPr>
        <w:t>, calculate </w:t>
      </w:r>
      <w:r>
        <w:rPr>
          <w:rFonts w:ascii="Cambria Math" w:hAnsi="Cambria Math" w:eastAsia="Cambria Math"/>
          <w:sz w:val="24"/>
        </w:rPr>
        <w:t>𝐸/𝑡 </w:t>
      </w:r>
      <w:r>
        <w:rPr>
          <w:sz w:val="24"/>
        </w:rPr>
        <w:t>for some values of </w:t>
      </w:r>
      <w:r>
        <w:rPr>
          <w:rFonts w:ascii="Cambria Math" w:hAnsi="Cambria Math" w:eastAsia="Cambria Math"/>
          <w:sz w:val="24"/>
        </w:rPr>
        <w:t>𝑇 </w:t>
      </w:r>
      <w:r>
        <w:rPr>
          <w:sz w:val="24"/>
        </w:rPr>
        <w:t>(in steps of ~25 °C) and tabulate the values in </w:t>
      </w:r>
      <w:r>
        <w:rPr>
          <w:b/>
          <w:sz w:val="24"/>
        </w:rPr>
        <w:t>Table 5</w:t>
      </w:r>
      <w:r>
        <w:rPr>
          <w:sz w:val="24"/>
        </w:rPr>
        <w:t>.</w:t>
      </w:r>
    </w:p>
    <w:p>
      <w:pPr>
        <w:pStyle w:val="ListParagraph"/>
        <w:numPr>
          <w:ilvl w:val="0"/>
          <w:numId w:val="6"/>
        </w:numPr>
        <w:tabs>
          <w:tab w:pos="698" w:val="left" w:leader="none"/>
        </w:tabs>
        <w:spacing w:line="240" w:lineRule="auto" w:before="1" w:after="0"/>
        <w:ind w:left="698" w:right="0" w:hanging="424"/>
        <w:jc w:val="both"/>
        <w:rPr>
          <w:sz w:val="24"/>
        </w:rPr>
      </w:pPr>
      <w:r>
        <w:rPr>
          <w:sz w:val="24"/>
        </w:rPr>
        <w:t>Plot</w:t>
      </w:r>
      <w:r>
        <w:rPr>
          <w:spacing w:val="-2"/>
          <w:sz w:val="24"/>
        </w:rPr>
        <w:t> </w:t>
      </w:r>
      <w:r>
        <w:rPr>
          <w:sz w:val="24"/>
        </w:rPr>
        <w:t>the</w:t>
      </w:r>
      <w:r>
        <w:rPr>
          <w:spacing w:val="-1"/>
          <w:sz w:val="24"/>
        </w:rPr>
        <w:t> </w:t>
      </w:r>
      <w:r>
        <w:rPr>
          <w:sz w:val="24"/>
        </w:rPr>
        <w:t>graph</w:t>
      </w:r>
      <w:r>
        <w:rPr>
          <w:spacing w:val="-1"/>
          <w:sz w:val="24"/>
        </w:rPr>
        <w:t> </w:t>
      </w:r>
      <w:r>
        <w:rPr>
          <w:sz w:val="24"/>
        </w:rPr>
        <w:t>of </w:t>
      </w:r>
      <w:r>
        <w:rPr>
          <w:rFonts w:ascii="Cambria Math" w:eastAsia="Cambria Math"/>
          <w:sz w:val="24"/>
        </w:rPr>
        <w:t>𝐸/𝑇</w:t>
      </w:r>
      <w:r>
        <w:rPr>
          <w:rFonts w:ascii="Cambria Math" w:eastAsia="Cambria Math"/>
          <w:spacing w:val="5"/>
          <w:sz w:val="24"/>
        </w:rPr>
        <w:t> </w:t>
      </w:r>
      <w:r>
        <w:rPr>
          <w:sz w:val="24"/>
        </w:rPr>
        <w:t>vs.</w:t>
      </w:r>
      <w:r>
        <w:rPr>
          <w:spacing w:val="-3"/>
          <w:sz w:val="24"/>
        </w:rPr>
        <w:t> </w:t>
      </w:r>
      <w:r>
        <w:rPr>
          <w:rFonts w:ascii="Cambria Math" w:eastAsia="Cambria Math"/>
          <w:sz w:val="24"/>
        </w:rPr>
        <w:t>𝑇</w:t>
      </w:r>
      <w:r>
        <w:rPr>
          <w:sz w:val="24"/>
        </w:rPr>
        <w:t>,</w:t>
      </w:r>
      <w:r>
        <w:rPr>
          <w:spacing w:val="-1"/>
          <w:sz w:val="24"/>
        </w:rPr>
        <w:t> </w:t>
      </w:r>
      <w:r>
        <w:rPr>
          <w:sz w:val="24"/>
        </w:rPr>
        <w:t>and identify</w:t>
      </w:r>
      <w:r>
        <w:rPr>
          <w:spacing w:val="-1"/>
          <w:sz w:val="24"/>
        </w:rPr>
        <w:t> </w:t>
      </w:r>
      <w:r>
        <w:rPr>
          <w:sz w:val="24"/>
        </w:rPr>
        <w:t>the</w:t>
      </w:r>
      <w:r>
        <w:rPr>
          <w:spacing w:val="-1"/>
          <w:sz w:val="24"/>
        </w:rPr>
        <w:t> </w:t>
      </w:r>
      <w:r>
        <w:rPr>
          <w:sz w:val="24"/>
        </w:rPr>
        <w:t>values</w:t>
      </w:r>
      <w:r>
        <w:rPr>
          <w:spacing w:val="-1"/>
          <w:sz w:val="24"/>
        </w:rPr>
        <w:t> </w:t>
      </w:r>
      <w:r>
        <w:rPr>
          <w:sz w:val="24"/>
        </w:rPr>
        <w:t>of</w:t>
      </w:r>
      <w:r>
        <w:rPr>
          <w:spacing w:val="-2"/>
          <w:sz w:val="24"/>
        </w:rPr>
        <w:t> </w:t>
      </w:r>
      <w:r>
        <w:rPr>
          <w:rFonts w:ascii="Cambria Math" w:eastAsia="Cambria Math"/>
          <w:sz w:val="24"/>
        </w:rPr>
        <w:t>𝛼</w:t>
      </w:r>
      <w:r>
        <w:rPr>
          <w:sz w:val="24"/>
        </w:rPr>
        <w:t>, </w:t>
      </w:r>
      <w:r>
        <w:rPr>
          <w:rFonts w:ascii="Cambria Math" w:eastAsia="Cambria Math"/>
          <w:sz w:val="24"/>
        </w:rPr>
        <w:t>𝛽</w:t>
      </w:r>
      <w:r>
        <w:rPr>
          <w:rFonts w:ascii="Cambria Math" w:eastAsia="Cambria Math"/>
          <w:spacing w:val="8"/>
          <w:sz w:val="24"/>
        </w:rPr>
        <w:t> </w:t>
      </w:r>
      <w:r>
        <w:rPr>
          <w:sz w:val="24"/>
        </w:rPr>
        <w:t>and</w:t>
      </w:r>
      <w:r>
        <w:rPr>
          <w:spacing w:val="-2"/>
          <w:sz w:val="24"/>
        </w:rPr>
        <w:t> </w:t>
      </w:r>
      <w:r>
        <w:rPr>
          <w:rFonts w:ascii="Cambria Math" w:eastAsia="Cambria Math"/>
          <w:sz w:val="24"/>
        </w:rPr>
        <w:t>𝑇</w:t>
      </w:r>
      <w:r>
        <w:rPr>
          <w:rFonts w:ascii="Cambria Math" w:eastAsia="Cambria Math"/>
          <w:sz w:val="24"/>
          <w:vertAlign w:val="subscript"/>
        </w:rPr>
        <w:t>n</w:t>
      </w:r>
      <w:r>
        <w:rPr>
          <w:rFonts w:ascii="Cambria Math" w:eastAsia="Cambria Math"/>
          <w:spacing w:val="9"/>
          <w:sz w:val="24"/>
          <w:vertAlign w:val="baseline"/>
        </w:rPr>
        <w:t> </w:t>
      </w:r>
      <w:r>
        <w:rPr>
          <w:sz w:val="24"/>
          <w:vertAlign w:val="baseline"/>
        </w:rPr>
        <w:t>from</w:t>
      </w:r>
      <w:r>
        <w:rPr>
          <w:spacing w:val="-2"/>
          <w:sz w:val="24"/>
          <w:vertAlign w:val="baseline"/>
        </w:rPr>
        <w:t> </w:t>
      </w:r>
      <w:r>
        <w:rPr>
          <w:sz w:val="24"/>
          <w:vertAlign w:val="baseline"/>
        </w:rPr>
        <w:t>the</w:t>
      </w:r>
      <w:r>
        <w:rPr>
          <w:spacing w:val="-1"/>
          <w:sz w:val="24"/>
          <w:vertAlign w:val="baseline"/>
        </w:rPr>
        <w:t> </w:t>
      </w:r>
      <w:r>
        <w:rPr>
          <w:spacing w:val="-2"/>
          <w:sz w:val="24"/>
          <w:vertAlign w:val="baseline"/>
        </w:rPr>
        <w:t>graph.</w:t>
      </w:r>
    </w:p>
    <w:p>
      <w:pPr>
        <w:spacing w:after="0" w:line="240" w:lineRule="auto"/>
        <w:jc w:val="both"/>
        <w:rPr>
          <w:sz w:val="24"/>
        </w:rPr>
        <w:sectPr>
          <w:type w:val="continuous"/>
          <w:pgSz w:w="11910" w:h="16840"/>
          <w:pgMar w:header="567" w:footer="599" w:top="1120" w:bottom="280" w:left="1000" w:right="1000"/>
        </w:sectPr>
      </w:pPr>
    </w:p>
    <w:p>
      <w:pPr>
        <w:pStyle w:val="ListParagraph"/>
        <w:numPr>
          <w:ilvl w:val="0"/>
          <w:numId w:val="6"/>
        </w:numPr>
        <w:tabs>
          <w:tab w:pos="699" w:val="left" w:leader="none"/>
        </w:tabs>
        <w:spacing w:line="240" w:lineRule="auto" w:before="98" w:after="0"/>
        <w:ind w:left="699" w:right="0" w:hanging="425"/>
        <w:jc w:val="left"/>
        <w:rPr>
          <w:rFonts w:ascii="Cambria Math" w:eastAsia="Cambria Math"/>
          <w:sz w:val="24"/>
        </w:rPr>
      </w:pPr>
      <w:r>
        <w:rPr>
          <w:sz w:val="24"/>
        </w:rPr>
        <w:t>Verify</w:t>
      </w:r>
      <w:r>
        <w:rPr>
          <w:spacing w:val="-7"/>
          <w:sz w:val="24"/>
        </w:rPr>
        <w:t> </w:t>
      </w:r>
      <w:r>
        <w:rPr>
          <w:sz w:val="24"/>
        </w:rPr>
        <w:t>if</w:t>
      </w:r>
      <w:r>
        <w:rPr>
          <w:spacing w:val="1"/>
          <w:sz w:val="24"/>
        </w:rPr>
        <w:t> </w:t>
      </w:r>
      <w:r>
        <w:rPr>
          <w:rFonts w:ascii="Cambria Math" w:eastAsia="Cambria Math"/>
          <w:spacing w:val="-12"/>
          <w:sz w:val="24"/>
        </w:rPr>
        <w:t>𝑇</w:t>
      </w:r>
      <w:r>
        <w:rPr>
          <w:rFonts w:ascii="Cambria Math" w:eastAsia="Cambria Math"/>
          <w:spacing w:val="-12"/>
          <w:sz w:val="24"/>
          <w:vertAlign w:val="subscript"/>
        </w:rPr>
        <w:t>i</w:t>
      </w:r>
    </w:p>
    <w:p>
      <w:pPr>
        <w:pStyle w:val="BodyText"/>
        <w:spacing w:before="98"/>
        <w:ind w:left="36"/>
      </w:pPr>
      <w:r>
        <w:rPr/>
        <w:br w:type="column"/>
      </w:r>
      <w:r>
        <w:rPr>
          <w:rFonts w:ascii="Cambria Math" w:eastAsia="Cambria Math"/>
        </w:rPr>
        <w:t>=</w:t>
      </w:r>
      <w:r>
        <w:rPr>
          <w:rFonts w:ascii="Cambria Math" w:eastAsia="Cambria Math"/>
          <w:spacing w:val="9"/>
        </w:rPr>
        <w:t> </w:t>
      </w:r>
      <w:r>
        <w:rPr>
          <w:rFonts w:ascii="Cambria Math" w:eastAsia="Cambria Math"/>
        </w:rPr>
        <w:t>2𝑇</w:t>
      </w:r>
      <w:r>
        <w:rPr>
          <w:rFonts w:ascii="Cambria Math" w:eastAsia="Cambria Math"/>
          <w:vertAlign w:val="subscript"/>
        </w:rPr>
        <w:t>n</w:t>
      </w:r>
      <w:r>
        <w:rPr>
          <w:vertAlign w:val="baseline"/>
        </w:rPr>
        <w:t>,</w:t>
      </w:r>
      <w:r>
        <w:rPr>
          <w:spacing w:val="-5"/>
          <w:vertAlign w:val="baseline"/>
        </w:rPr>
        <w:t> </w:t>
      </w:r>
      <w:r>
        <w:rPr>
          <w:vertAlign w:val="baseline"/>
        </w:rPr>
        <w:t>and</w:t>
      </w:r>
      <w:r>
        <w:rPr>
          <w:spacing w:val="-8"/>
          <w:vertAlign w:val="baseline"/>
        </w:rPr>
        <w:t> </w:t>
      </w:r>
      <w:r>
        <w:rPr>
          <w:vertAlign w:val="baseline"/>
        </w:rPr>
        <w:t>if</w:t>
      </w:r>
      <w:r>
        <w:rPr>
          <w:spacing w:val="-6"/>
          <w:vertAlign w:val="baseline"/>
        </w:rPr>
        <w:t> </w:t>
      </w:r>
      <w:r>
        <w:rPr>
          <w:vertAlign w:val="baseline"/>
        </w:rPr>
        <w:t>the</w:t>
      </w:r>
      <w:r>
        <w:rPr>
          <w:spacing w:val="-9"/>
          <w:vertAlign w:val="baseline"/>
        </w:rPr>
        <w:t> </w:t>
      </w:r>
      <w:r>
        <w:rPr>
          <w:spacing w:val="-2"/>
          <w:vertAlign w:val="baseline"/>
        </w:rPr>
        <w:t>equation</w:t>
      </w:r>
    </w:p>
    <w:p>
      <w:pPr>
        <w:spacing w:line="137" w:lineRule="exact" w:before="23"/>
        <w:ind w:left="1062" w:right="0" w:firstLine="0"/>
        <w:jc w:val="left"/>
        <w:rPr>
          <w:rFonts w:ascii="Cambria Math"/>
          <w:sz w:val="17"/>
        </w:rPr>
      </w:pPr>
      <w:r>
        <w:rPr/>
        <w:br w:type="column"/>
      </w:r>
      <w:r>
        <w:rPr>
          <w:rFonts w:ascii="Cambria Math"/>
          <w:spacing w:val="-10"/>
          <w:w w:val="105"/>
          <w:sz w:val="17"/>
        </w:rPr>
        <w:t>1</w:t>
      </w:r>
    </w:p>
    <w:p>
      <w:pPr>
        <w:spacing w:line="172" w:lineRule="exact" w:before="0"/>
        <w:ind w:left="13" w:right="0" w:firstLine="0"/>
        <w:jc w:val="left"/>
        <w:rPr>
          <w:rFonts w:ascii="Cambria Math" w:eastAsia="Cambria Math"/>
          <w:sz w:val="24"/>
        </w:rPr>
      </w:pPr>
      <w:r>
        <w:rPr>
          <w:rFonts w:ascii="Cambria Math" w:eastAsia="Cambria Math"/>
          <w:sz w:val="24"/>
        </w:rPr>
        <w:t>𝐸 = 𝛼𝑇 + </w:t>
      </w:r>
      <w:r>
        <w:rPr>
          <w:rFonts w:ascii="Cambria Math" w:eastAsia="Cambria Math"/>
          <w:position w:val="6"/>
          <w:sz w:val="24"/>
        </w:rPr>
        <w:drawing>
          <wp:inline distT="0" distB="0" distL="0" distR="0">
            <wp:extent cx="62484" cy="1066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62484" cy="10667"/>
                    </a:xfrm>
                    <a:prstGeom prst="rect">
                      <a:avLst/>
                    </a:prstGeom>
                  </pic:spPr>
                </pic:pic>
              </a:graphicData>
            </a:graphic>
          </wp:inline>
        </w:drawing>
      </w:r>
      <w:r>
        <w:rPr>
          <w:rFonts w:ascii="Cambria Math" w:eastAsia="Cambria Math"/>
          <w:position w:val="6"/>
          <w:sz w:val="24"/>
        </w:rPr>
      </w:r>
      <w:r>
        <w:rPr>
          <w:rFonts w:ascii="Times New Roman" w:eastAsia="Times New Roman"/>
          <w:sz w:val="24"/>
        </w:rPr>
        <w:t> </w:t>
      </w:r>
      <w:r>
        <w:rPr>
          <w:rFonts w:ascii="Cambria Math" w:eastAsia="Cambria Math"/>
          <w:spacing w:val="-86"/>
          <w:sz w:val="24"/>
        </w:rPr>
        <w:t>𝛽𝑇</w:t>
      </w:r>
    </w:p>
    <w:p>
      <w:pPr>
        <w:spacing w:line="152" w:lineRule="exact" w:before="0"/>
        <w:ind w:left="1062" w:right="0" w:firstLine="0"/>
        <w:jc w:val="left"/>
        <w:rPr>
          <w:rFonts w:ascii="Cambria Math"/>
          <w:sz w:val="17"/>
        </w:rPr>
      </w:pPr>
      <w:r>
        <w:rPr>
          <w:rFonts w:ascii="Cambria Math"/>
          <w:spacing w:val="-10"/>
          <w:w w:val="105"/>
          <w:sz w:val="17"/>
        </w:rPr>
        <w:t>2</w:t>
      </w:r>
    </w:p>
    <w:p>
      <w:pPr>
        <w:pStyle w:val="BodyText"/>
        <w:spacing w:before="98"/>
      </w:pPr>
      <w:r>
        <w:rPr/>
        <w:br w:type="column"/>
      </w:r>
      <w:r>
        <w:rPr>
          <w:rFonts w:ascii="Cambria Math"/>
          <w:vertAlign w:val="superscript"/>
        </w:rPr>
        <w:t>2</w:t>
      </w:r>
      <w:r>
        <w:rPr>
          <w:rFonts w:ascii="Cambria Math"/>
          <w:spacing w:val="8"/>
          <w:vertAlign w:val="baseline"/>
        </w:rPr>
        <w:t> </w:t>
      </w:r>
      <w:r>
        <w:rPr>
          <w:vertAlign w:val="baseline"/>
        </w:rPr>
        <w:t>is</w:t>
      </w:r>
      <w:r>
        <w:rPr>
          <w:spacing w:val="-6"/>
          <w:vertAlign w:val="baseline"/>
        </w:rPr>
        <w:t> </w:t>
      </w:r>
      <w:r>
        <w:rPr>
          <w:vertAlign w:val="baseline"/>
        </w:rPr>
        <w:t>suitable</w:t>
      </w:r>
      <w:r>
        <w:rPr>
          <w:spacing w:val="-6"/>
          <w:vertAlign w:val="baseline"/>
        </w:rPr>
        <w:t> </w:t>
      </w:r>
      <w:r>
        <w:rPr>
          <w:vertAlign w:val="baseline"/>
        </w:rPr>
        <w:t>to</w:t>
      </w:r>
      <w:r>
        <w:rPr>
          <w:spacing w:val="-7"/>
          <w:vertAlign w:val="baseline"/>
        </w:rPr>
        <w:t> </w:t>
      </w:r>
      <w:r>
        <w:rPr>
          <w:vertAlign w:val="baseline"/>
        </w:rPr>
        <w:t>explain</w:t>
      </w:r>
      <w:r>
        <w:rPr>
          <w:spacing w:val="-6"/>
          <w:vertAlign w:val="baseline"/>
        </w:rPr>
        <w:t> </w:t>
      </w:r>
      <w:r>
        <w:rPr>
          <w:spacing w:val="-2"/>
          <w:vertAlign w:val="baseline"/>
        </w:rPr>
        <w:t>thermoelectric</w:t>
      </w:r>
    </w:p>
    <w:p>
      <w:pPr>
        <w:spacing w:after="0"/>
        <w:sectPr>
          <w:type w:val="continuous"/>
          <w:pgSz w:w="11910" w:h="16840"/>
          <w:pgMar w:header="567" w:footer="599" w:top="1120" w:bottom="280" w:left="1000" w:right="1000"/>
          <w:cols w:num="4" w:equalWidth="0">
            <w:col w:w="1735" w:space="40"/>
            <w:col w:w="2641" w:space="39"/>
            <w:col w:w="1499" w:space="12"/>
            <w:col w:w="3944"/>
          </w:cols>
        </w:sectPr>
      </w:pPr>
    </w:p>
    <w:p>
      <w:pPr>
        <w:pStyle w:val="BodyText"/>
        <w:spacing w:before="3"/>
        <w:ind w:left="699"/>
      </w:pPr>
      <w:r>
        <w:rPr/>
        <w:t>effects</w:t>
      </w:r>
      <w:r>
        <w:rPr>
          <w:spacing w:val="-1"/>
        </w:rPr>
        <w:t> </w:t>
      </w:r>
      <w:r>
        <w:rPr/>
        <w:t>of</w:t>
      </w:r>
      <w:r>
        <w:rPr>
          <w:spacing w:val="-2"/>
        </w:rPr>
        <w:t> </w:t>
      </w:r>
      <w:r>
        <w:rPr/>
        <w:t>the</w:t>
      </w:r>
      <w:r>
        <w:rPr>
          <w:spacing w:val="-1"/>
        </w:rPr>
        <w:t> </w:t>
      </w:r>
      <w:r>
        <w:rPr/>
        <w:t>Cu/Fe</w:t>
      </w:r>
      <w:r>
        <w:rPr>
          <w:spacing w:val="-1"/>
        </w:rPr>
        <w:t> </w:t>
      </w:r>
      <w:r>
        <w:rPr/>
        <w:t>thermocouple</w:t>
      </w:r>
      <w:r>
        <w:rPr>
          <w:spacing w:val="-1"/>
        </w:rPr>
        <w:t> </w:t>
      </w:r>
      <w:r>
        <w:rPr/>
        <w:t>in</w:t>
      </w:r>
      <w:r>
        <w:rPr>
          <w:spacing w:val="-2"/>
        </w:rPr>
        <w:t> </w:t>
      </w:r>
      <w:r>
        <w:rPr/>
        <w:t>the</w:t>
      </w:r>
      <w:r>
        <w:rPr>
          <w:spacing w:val="-1"/>
        </w:rPr>
        <w:t> </w:t>
      </w:r>
      <w:r>
        <w:rPr/>
        <w:t>temperature</w:t>
      </w:r>
      <w:r>
        <w:rPr>
          <w:spacing w:val="-1"/>
        </w:rPr>
        <w:t> </w:t>
      </w:r>
      <w:r>
        <w:rPr/>
        <w:t>range</w:t>
      </w:r>
      <w:r>
        <w:rPr>
          <w:spacing w:val="-1"/>
        </w:rPr>
        <w:t> </w:t>
      </w:r>
      <w:r>
        <w:rPr/>
        <w:t>of</w:t>
      </w:r>
      <w:r>
        <w:rPr>
          <w:spacing w:val="-2"/>
        </w:rPr>
        <w:t> </w:t>
      </w:r>
      <w:r>
        <w:rPr/>
        <w:t>0–400</w:t>
      </w:r>
      <w:r>
        <w:rPr>
          <w:spacing w:val="-1"/>
        </w:rPr>
        <w:t> </w:t>
      </w:r>
      <w:r>
        <w:rPr>
          <w:spacing w:val="-5"/>
        </w:rPr>
        <w:t>°C.</w:t>
      </w:r>
    </w:p>
    <w:p>
      <w:pPr>
        <w:pStyle w:val="BodyText"/>
        <w:spacing w:before="84"/>
      </w:pPr>
    </w:p>
    <w:p>
      <w:pPr>
        <w:spacing w:before="0" w:after="35"/>
        <w:ind w:left="402" w:right="399" w:firstLine="0"/>
        <w:jc w:val="center"/>
        <w:rPr>
          <w:sz w:val="20"/>
        </w:rPr>
      </w:pPr>
      <w:r>
        <w:rPr>
          <w:b/>
          <w:sz w:val="20"/>
        </w:rPr>
        <w:t>Table</w:t>
      </w:r>
      <w:r>
        <w:rPr>
          <w:b/>
          <w:spacing w:val="-4"/>
          <w:sz w:val="20"/>
        </w:rPr>
        <w:t> </w:t>
      </w:r>
      <w:r>
        <w:rPr>
          <w:b/>
          <w:sz w:val="20"/>
        </w:rPr>
        <w:t>3</w:t>
      </w:r>
      <w:r>
        <w:rPr>
          <w:sz w:val="20"/>
        </w:rPr>
        <w:t>:</w:t>
      </w:r>
      <w:r>
        <w:rPr>
          <w:spacing w:val="-5"/>
          <w:sz w:val="20"/>
        </w:rPr>
        <w:t> </w:t>
      </w:r>
      <w:r>
        <w:rPr>
          <w:sz w:val="20"/>
        </w:rPr>
        <w:t>EMF</w:t>
      </w:r>
      <w:r>
        <w:rPr>
          <w:spacing w:val="-4"/>
          <w:sz w:val="20"/>
        </w:rPr>
        <w:t> </w:t>
      </w:r>
      <w:r>
        <w:rPr>
          <w:sz w:val="20"/>
        </w:rPr>
        <w:t>(</w:t>
      </w:r>
      <w:r>
        <w:rPr>
          <w:rFonts w:ascii="Cambria Math" w:eastAsia="Cambria Math"/>
          <w:sz w:val="20"/>
        </w:rPr>
        <w:t>𝐸</w:t>
      </w:r>
      <w:r>
        <w:rPr>
          <w:sz w:val="20"/>
        </w:rPr>
        <w:t>)</w:t>
      </w:r>
      <w:r>
        <w:rPr>
          <w:spacing w:val="-5"/>
          <w:sz w:val="20"/>
        </w:rPr>
        <w:t> </w:t>
      </w:r>
      <w:r>
        <w:rPr>
          <w:sz w:val="20"/>
        </w:rPr>
        <w:t>of</w:t>
      </w:r>
      <w:r>
        <w:rPr>
          <w:spacing w:val="-6"/>
          <w:sz w:val="20"/>
        </w:rPr>
        <w:t> </w:t>
      </w:r>
      <w:r>
        <w:rPr>
          <w:sz w:val="20"/>
        </w:rPr>
        <w:t>the</w:t>
      </w:r>
      <w:r>
        <w:rPr>
          <w:spacing w:val="-4"/>
          <w:sz w:val="20"/>
        </w:rPr>
        <w:t> </w:t>
      </w:r>
      <w:r>
        <w:rPr>
          <w:sz w:val="20"/>
        </w:rPr>
        <w:t>Cu/Fe</w:t>
      </w:r>
      <w:r>
        <w:rPr>
          <w:spacing w:val="-4"/>
          <w:sz w:val="20"/>
        </w:rPr>
        <w:t> </w:t>
      </w:r>
      <w:r>
        <w:rPr>
          <w:sz w:val="20"/>
        </w:rPr>
        <w:t>thermocouple</w:t>
      </w:r>
      <w:r>
        <w:rPr>
          <w:spacing w:val="-5"/>
          <w:sz w:val="20"/>
        </w:rPr>
        <w:t> </w:t>
      </w:r>
      <w:r>
        <w:rPr>
          <w:sz w:val="20"/>
        </w:rPr>
        <w:t>as</w:t>
      </w:r>
      <w:r>
        <w:rPr>
          <w:spacing w:val="-5"/>
          <w:sz w:val="20"/>
        </w:rPr>
        <w:t> </w:t>
      </w:r>
      <w:r>
        <w:rPr>
          <w:sz w:val="20"/>
        </w:rPr>
        <w:t>a</w:t>
      </w:r>
      <w:r>
        <w:rPr>
          <w:spacing w:val="-4"/>
          <w:sz w:val="20"/>
        </w:rPr>
        <w:t> </w:t>
      </w:r>
      <w:r>
        <w:rPr>
          <w:sz w:val="20"/>
        </w:rPr>
        <w:t>function</w:t>
      </w:r>
      <w:r>
        <w:rPr>
          <w:spacing w:val="-6"/>
          <w:sz w:val="20"/>
        </w:rPr>
        <w:t> </w:t>
      </w:r>
      <w:r>
        <w:rPr>
          <w:sz w:val="20"/>
        </w:rPr>
        <w:t>of</w:t>
      </w:r>
      <w:r>
        <w:rPr>
          <w:spacing w:val="-4"/>
          <w:sz w:val="20"/>
        </w:rPr>
        <w:t> </w:t>
      </w:r>
      <w:r>
        <w:rPr>
          <w:sz w:val="20"/>
        </w:rPr>
        <w:t>temperature</w:t>
      </w:r>
      <w:r>
        <w:rPr>
          <w:spacing w:val="-4"/>
          <w:sz w:val="20"/>
        </w:rPr>
        <w:t> (</w:t>
      </w:r>
      <w:r>
        <w:rPr>
          <w:rFonts w:ascii="Cambria Math" w:eastAsia="Cambria Math"/>
          <w:spacing w:val="-4"/>
          <w:sz w:val="20"/>
        </w:rPr>
        <w:t>𝑇</w:t>
      </w:r>
      <w:r>
        <w:rPr>
          <w:spacing w:val="-4"/>
          <w:sz w:val="20"/>
        </w:rPr>
        <w:t>).</w:t>
      </w:r>
    </w:p>
    <w:tbl>
      <w:tblPr>
        <w:tblW w:w="0" w:type="auto"/>
        <w:jc w:val="left"/>
        <w:tblInd w:w="2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7"/>
        <w:gridCol w:w="1589"/>
        <w:gridCol w:w="1589"/>
      </w:tblGrid>
      <w:tr>
        <w:trPr>
          <w:trHeight w:val="808" w:hRule="atLeast"/>
        </w:trPr>
        <w:tc>
          <w:tcPr>
            <w:tcW w:w="1587" w:type="dxa"/>
            <w:shd w:val="clear" w:color="auto" w:fill="D9D9D9"/>
          </w:tcPr>
          <w:p>
            <w:pPr>
              <w:pStyle w:val="TableParagraph"/>
              <w:spacing w:line="234" w:lineRule="exact"/>
              <w:ind w:left="10" w:right="2"/>
              <w:jc w:val="center"/>
              <w:rPr>
                <w:b/>
                <w:sz w:val="20"/>
              </w:rPr>
            </w:pPr>
            <w:r>
              <w:rPr>
                <w:b/>
                <w:sz w:val="20"/>
              </w:rPr>
              <w:t>EMF</w:t>
            </w:r>
            <w:r>
              <w:rPr>
                <w:b/>
                <w:spacing w:val="-5"/>
                <w:sz w:val="20"/>
              </w:rPr>
              <w:t> </w:t>
            </w:r>
            <w:r>
              <w:rPr>
                <w:b/>
                <w:sz w:val="20"/>
              </w:rPr>
              <w:t>of</w:t>
            </w:r>
            <w:r>
              <w:rPr>
                <w:b/>
                <w:spacing w:val="-5"/>
                <w:sz w:val="20"/>
              </w:rPr>
              <w:t> </w:t>
            </w:r>
            <w:r>
              <w:rPr>
                <w:b/>
                <w:spacing w:val="-2"/>
                <w:sz w:val="20"/>
              </w:rPr>
              <w:t>Cu/Cn,</w:t>
            </w:r>
          </w:p>
          <w:p>
            <w:pPr>
              <w:pStyle w:val="TableParagraph"/>
              <w:spacing w:before="36"/>
              <w:ind w:left="10"/>
              <w:jc w:val="center"/>
              <w:rPr>
                <w:b/>
                <w:sz w:val="20"/>
              </w:rPr>
            </w:pPr>
            <w:r>
              <w:rPr>
                <w:rFonts w:ascii="Cambria Math" w:hAnsi="Cambria Math" w:eastAsia="Cambria Math"/>
                <w:sz w:val="20"/>
              </w:rPr>
              <w:t>𝑬</w:t>
            </w:r>
            <w:r>
              <w:rPr>
                <w:rFonts w:ascii="Cambria Math" w:hAnsi="Cambria Math" w:eastAsia="Cambria Math"/>
                <w:position w:val="-3"/>
                <w:sz w:val="14"/>
              </w:rPr>
              <w:t>𝐂𝐮/𝐂𝐧</w:t>
            </w:r>
            <w:r>
              <w:rPr>
                <w:rFonts w:ascii="Cambria Math" w:hAnsi="Cambria Math" w:eastAsia="Cambria Math"/>
                <w:spacing w:val="12"/>
                <w:position w:val="-3"/>
                <w:sz w:val="14"/>
              </w:rPr>
              <w:t> </w:t>
            </w:r>
            <w:r>
              <w:rPr>
                <w:b/>
                <w:spacing w:val="-4"/>
                <w:sz w:val="20"/>
              </w:rPr>
              <w:t>(μV)</w:t>
            </w:r>
          </w:p>
        </w:tc>
        <w:tc>
          <w:tcPr>
            <w:tcW w:w="1589" w:type="dxa"/>
            <w:shd w:val="clear" w:color="auto" w:fill="D9D9D9"/>
          </w:tcPr>
          <w:p>
            <w:pPr>
              <w:pStyle w:val="TableParagraph"/>
              <w:spacing w:line="234" w:lineRule="exact"/>
              <w:ind w:left="179" w:hanging="72"/>
              <w:rPr>
                <w:b/>
                <w:sz w:val="20"/>
              </w:rPr>
            </w:pPr>
            <w:r>
              <w:rPr>
                <w:b/>
                <w:spacing w:val="-2"/>
                <w:sz w:val="20"/>
              </w:rPr>
              <w:t>Corresponding</w:t>
            </w:r>
          </w:p>
          <w:p>
            <w:pPr>
              <w:pStyle w:val="TableParagraph"/>
              <w:spacing w:line="270" w:lineRule="atLeast" w:before="1"/>
              <w:ind w:left="508" w:right="171" w:hanging="329"/>
              <w:rPr>
                <w:b/>
                <w:sz w:val="20"/>
              </w:rPr>
            </w:pPr>
            <w:r>
              <w:rPr>
                <w:b/>
                <w:spacing w:val="-2"/>
                <w:sz w:val="20"/>
              </w:rPr>
              <w:t>Temperature </w:t>
            </w:r>
            <w:r>
              <w:rPr>
                <w:b/>
                <w:sz w:val="20"/>
              </w:rPr>
              <w:t>(</w:t>
            </w:r>
            <w:r>
              <w:rPr>
                <w:rFonts w:ascii="Cambria Math" w:hAnsi="Cambria Math" w:eastAsia="Cambria Math"/>
                <w:sz w:val="20"/>
              </w:rPr>
              <w:t>𝑻</w:t>
            </w:r>
            <w:r>
              <w:rPr>
                <w:b/>
                <w:sz w:val="20"/>
              </w:rPr>
              <w:t>,</w:t>
            </w:r>
            <w:r>
              <w:rPr>
                <w:b/>
                <w:spacing w:val="-1"/>
                <w:sz w:val="20"/>
              </w:rPr>
              <w:t> </w:t>
            </w:r>
            <w:r>
              <w:rPr>
                <w:b/>
                <w:sz w:val="20"/>
              </w:rPr>
              <w:t>°C)</w:t>
            </w:r>
          </w:p>
        </w:tc>
        <w:tc>
          <w:tcPr>
            <w:tcW w:w="1589" w:type="dxa"/>
            <w:shd w:val="clear" w:color="auto" w:fill="D9D9D9"/>
          </w:tcPr>
          <w:p>
            <w:pPr>
              <w:pStyle w:val="TableParagraph"/>
              <w:spacing w:line="234" w:lineRule="exact"/>
              <w:ind w:left="7" w:right="2"/>
              <w:jc w:val="center"/>
              <w:rPr>
                <w:b/>
                <w:sz w:val="20"/>
              </w:rPr>
            </w:pPr>
            <w:r>
              <w:rPr>
                <w:b/>
                <w:sz w:val="20"/>
              </w:rPr>
              <w:t>EMF</w:t>
            </w:r>
            <w:r>
              <w:rPr>
                <w:b/>
                <w:spacing w:val="-5"/>
                <w:sz w:val="20"/>
              </w:rPr>
              <w:t> </w:t>
            </w:r>
            <w:r>
              <w:rPr>
                <w:b/>
                <w:sz w:val="20"/>
              </w:rPr>
              <w:t>of</w:t>
            </w:r>
            <w:r>
              <w:rPr>
                <w:b/>
                <w:spacing w:val="-5"/>
                <w:sz w:val="20"/>
              </w:rPr>
              <w:t> </w:t>
            </w:r>
            <w:r>
              <w:rPr>
                <w:b/>
                <w:spacing w:val="-2"/>
                <w:sz w:val="20"/>
              </w:rPr>
              <w:t>Cu/Fe,</w:t>
            </w:r>
          </w:p>
          <w:p>
            <w:pPr>
              <w:pStyle w:val="TableParagraph"/>
              <w:spacing w:before="36"/>
              <w:ind w:left="7"/>
              <w:jc w:val="center"/>
              <w:rPr>
                <w:b/>
                <w:sz w:val="20"/>
              </w:rPr>
            </w:pPr>
            <w:r>
              <w:rPr>
                <w:rFonts w:ascii="Cambria Math" w:hAnsi="Cambria Math" w:eastAsia="Cambria Math"/>
                <w:sz w:val="20"/>
              </w:rPr>
              <w:t>𝑬</w:t>
            </w:r>
            <w:r>
              <w:rPr>
                <w:rFonts w:ascii="Cambria Math" w:hAnsi="Cambria Math" w:eastAsia="Cambria Math"/>
                <w:spacing w:val="-2"/>
                <w:sz w:val="20"/>
              </w:rPr>
              <w:t> </w:t>
            </w:r>
            <w:r>
              <w:rPr>
                <w:b/>
                <w:spacing w:val="-4"/>
                <w:sz w:val="20"/>
              </w:rPr>
              <w:t>(μV)</w:t>
            </w: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r>
        <w:trPr>
          <w:trHeight w:val="270" w:hRule="atLeast"/>
        </w:trPr>
        <w:tc>
          <w:tcPr>
            <w:tcW w:w="1587" w:type="dxa"/>
          </w:tcPr>
          <w:p>
            <w:pPr>
              <w:pStyle w:val="TableParagraph"/>
              <w:rPr>
                <w:rFonts w:ascii="Times New Roman"/>
                <w:sz w:val="20"/>
              </w:rPr>
            </w:pPr>
          </w:p>
        </w:tc>
        <w:tc>
          <w:tcPr>
            <w:tcW w:w="1589" w:type="dxa"/>
          </w:tcPr>
          <w:p>
            <w:pPr>
              <w:pStyle w:val="TableParagraph"/>
              <w:rPr>
                <w:rFonts w:ascii="Times New Roman"/>
                <w:sz w:val="20"/>
              </w:rPr>
            </w:pPr>
          </w:p>
        </w:tc>
        <w:tc>
          <w:tcPr>
            <w:tcW w:w="1589" w:type="dxa"/>
          </w:tcPr>
          <w:p>
            <w:pPr>
              <w:pStyle w:val="TableParagraph"/>
              <w:rPr>
                <w:rFonts w:ascii="Times New Roman"/>
                <w:sz w:val="20"/>
              </w:rPr>
            </w:pPr>
          </w:p>
        </w:tc>
      </w:tr>
      <w:tr>
        <w:trPr>
          <w:trHeight w:val="268" w:hRule="atLeast"/>
        </w:trPr>
        <w:tc>
          <w:tcPr>
            <w:tcW w:w="1587" w:type="dxa"/>
          </w:tcPr>
          <w:p>
            <w:pPr>
              <w:pStyle w:val="TableParagraph"/>
              <w:rPr>
                <w:rFonts w:ascii="Times New Roman"/>
                <w:sz w:val="18"/>
              </w:rPr>
            </w:pPr>
          </w:p>
        </w:tc>
        <w:tc>
          <w:tcPr>
            <w:tcW w:w="1589" w:type="dxa"/>
          </w:tcPr>
          <w:p>
            <w:pPr>
              <w:pStyle w:val="TableParagraph"/>
              <w:rPr>
                <w:rFonts w:ascii="Times New Roman"/>
                <w:sz w:val="18"/>
              </w:rPr>
            </w:pPr>
          </w:p>
        </w:tc>
        <w:tc>
          <w:tcPr>
            <w:tcW w:w="1589" w:type="dxa"/>
          </w:tcPr>
          <w:p>
            <w:pPr>
              <w:pStyle w:val="TableParagraph"/>
              <w:rPr>
                <w:rFonts w:ascii="Times New Roman"/>
                <w:sz w:val="18"/>
              </w:rPr>
            </w:pPr>
          </w:p>
        </w:tc>
      </w:tr>
    </w:tbl>
    <w:p>
      <w:pPr>
        <w:spacing w:after="0"/>
        <w:rPr>
          <w:rFonts w:ascii="Times New Roman"/>
          <w:sz w:val="18"/>
        </w:rPr>
        <w:sectPr>
          <w:type w:val="continuous"/>
          <w:pgSz w:w="11910" w:h="16840"/>
          <w:pgMar w:header="567" w:footer="599" w:top="1120" w:bottom="280" w:left="1000" w:right="1000"/>
        </w:sectPr>
      </w:pPr>
    </w:p>
    <w:p>
      <w:pPr>
        <w:pStyle w:val="BodyText"/>
        <w:spacing w:before="90"/>
        <w:rPr>
          <w:sz w:val="20"/>
        </w:rPr>
      </w:pPr>
    </w:p>
    <w:p>
      <w:pPr>
        <w:spacing w:before="0"/>
        <w:ind w:left="402" w:right="402" w:firstLine="0"/>
        <w:jc w:val="center"/>
        <w:rPr>
          <w:sz w:val="20"/>
        </w:rPr>
      </w:pPr>
      <w:r>
        <w:rPr>
          <w:b/>
          <w:sz w:val="20"/>
        </w:rPr>
        <w:t>Table</w:t>
      </w:r>
      <w:r>
        <w:rPr>
          <w:b/>
          <w:spacing w:val="-3"/>
          <w:sz w:val="20"/>
        </w:rPr>
        <w:t> </w:t>
      </w:r>
      <w:r>
        <w:rPr>
          <w:b/>
          <w:sz w:val="20"/>
        </w:rPr>
        <w:t>4</w:t>
      </w:r>
      <w:r>
        <w:rPr>
          <w:sz w:val="20"/>
        </w:rPr>
        <w:t>:</w:t>
      </w:r>
      <w:r>
        <w:rPr>
          <w:spacing w:val="-2"/>
          <w:sz w:val="20"/>
        </w:rPr>
        <w:t> </w:t>
      </w:r>
      <w:r>
        <w:rPr>
          <w:rFonts w:ascii="Cambria Math" w:eastAsia="Cambria Math"/>
          <w:sz w:val="20"/>
        </w:rPr>
        <w:t>𝑑𝐸/𝑑𝑇</w:t>
      </w:r>
      <w:r>
        <w:rPr>
          <w:rFonts w:ascii="Cambria Math" w:eastAsia="Cambria Math"/>
          <w:spacing w:val="-1"/>
          <w:sz w:val="20"/>
        </w:rPr>
        <w:t> </w:t>
      </w:r>
      <w:r>
        <w:rPr>
          <w:sz w:val="20"/>
        </w:rPr>
        <w:t>as</w:t>
      </w:r>
      <w:r>
        <w:rPr>
          <w:spacing w:val="-4"/>
          <w:sz w:val="20"/>
        </w:rPr>
        <w:t> </w:t>
      </w:r>
      <w:r>
        <w:rPr>
          <w:sz w:val="20"/>
        </w:rPr>
        <w:t>a</w:t>
      </w:r>
      <w:r>
        <w:rPr>
          <w:spacing w:val="-3"/>
          <w:sz w:val="20"/>
        </w:rPr>
        <w:t> </w:t>
      </w:r>
      <w:r>
        <w:rPr>
          <w:sz w:val="20"/>
        </w:rPr>
        <w:t>function</w:t>
      </w:r>
      <w:r>
        <w:rPr>
          <w:spacing w:val="-3"/>
          <w:sz w:val="20"/>
        </w:rPr>
        <w:t> </w:t>
      </w:r>
      <w:r>
        <w:rPr>
          <w:sz w:val="20"/>
        </w:rPr>
        <w:t>of</w:t>
      </w:r>
      <w:r>
        <w:rPr>
          <w:spacing w:val="-2"/>
          <w:sz w:val="20"/>
        </w:rPr>
        <w:t> </w:t>
      </w:r>
      <w:r>
        <w:rPr>
          <w:rFonts w:ascii="Cambria Math" w:eastAsia="Cambria Math"/>
          <w:spacing w:val="-5"/>
          <w:sz w:val="20"/>
        </w:rPr>
        <w:t>𝑇</w:t>
      </w:r>
      <w:r>
        <w:rPr>
          <w:spacing w:val="-5"/>
          <w:sz w:val="20"/>
        </w:rPr>
        <w:t>.</w:t>
      </w:r>
    </w:p>
    <w:tbl>
      <w:tblPr>
        <w:tblW w:w="0" w:type="auto"/>
        <w:jc w:val="left"/>
        <w:tblInd w:w="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0"/>
        <w:gridCol w:w="864"/>
        <w:gridCol w:w="1185"/>
        <w:gridCol w:w="1418"/>
        <w:gridCol w:w="1132"/>
        <w:gridCol w:w="1843"/>
      </w:tblGrid>
      <w:tr>
        <w:trPr>
          <w:trHeight w:val="549" w:hRule="atLeast"/>
        </w:trPr>
        <w:tc>
          <w:tcPr>
            <w:tcW w:w="1490" w:type="dxa"/>
            <w:vMerge w:val="restart"/>
            <w:shd w:val="clear" w:color="auto" w:fill="D9D9D9"/>
          </w:tcPr>
          <w:p>
            <w:pPr>
              <w:pStyle w:val="TableParagraph"/>
              <w:spacing w:before="55"/>
              <w:rPr>
                <w:sz w:val="20"/>
              </w:rPr>
            </w:pPr>
          </w:p>
          <w:p>
            <w:pPr>
              <w:pStyle w:val="TableParagraph"/>
              <w:ind w:left="8"/>
              <w:jc w:val="center"/>
              <w:rPr>
                <w:b/>
                <w:sz w:val="20"/>
              </w:rPr>
            </w:pPr>
            <w:r>
              <w:rPr>
                <w:b/>
                <w:spacing w:val="-2"/>
                <w:sz w:val="20"/>
              </w:rPr>
              <w:t>Temperature,</w:t>
            </w:r>
          </w:p>
          <w:p>
            <w:pPr>
              <w:pStyle w:val="TableParagraph"/>
              <w:spacing w:before="35"/>
              <w:ind w:left="8" w:right="1"/>
              <w:jc w:val="center"/>
              <w:rPr>
                <w:b/>
                <w:i/>
                <w:sz w:val="20"/>
              </w:rPr>
            </w:pPr>
            <w:r>
              <w:rPr>
                <w:b/>
                <w:i/>
                <w:spacing w:val="-10"/>
                <w:sz w:val="20"/>
              </w:rPr>
              <w:t>T</w:t>
            </w:r>
          </w:p>
          <w:p>
            <w:pPr>
              <w:pStyle w:val="TableParagraph"/>
              <w:spacing w:before="34"/>
              <w:ind w:left="8" w:right="1"/>
              <w:jc w:val="center"/>
              <w:rPr>
                <w:b/>
                <w:sz w:val="20"/>
              </w:rPr>
            </w:pPr>
            <w:r>
              <w:rPr>
                <w:b/>
                <w:spacing w:val="-4"/>
                <w:sz w:val="20"/>
              </w:rPr>
              <w:t>(</w:t>
            </w:r>
            <w:r>
              <w:rPr>
                <w:rFonts w:ascii="Cambria Math" w:hAnsi="Cambria Math" w:eastAsia="Cambria Math"/>
                <w:spacing w:val="-4"/>
                <w:sz w:val="20"/>
              </w:rPr>
              <w:t>°𝐂</w:t>
            </w:r>
            <w:r>
              <w:rPr>
                <w:b/>
                <w:spacing w:val="-4"/>
                <w:sz w:val="20"/>
              </w:rPr>
              <w:t>)</w:t>
            </w:r>
          </w:p>
        </w:tc>
        <w:tc>
          <w:tcPr>
            <w:tcW w:w="864" w:type="dxa"/>
            <w:vMerge w:val="restart"/>
            <w:shd w:val="clear" w:color="auto" w:fill="D9D9D9"/>
          </w:tcPr>
          <w:p>
            <w:pPr>
              <w:pStyle w:val="TableParagraph"/>
              <w:rPr>
                <w:sz w:val="20"/>
              </w:rPr>
            </w:pPr>
          </w:p>
          <w:p>
            <w:pPr>
              <w:pStyle w:val="TableParagraph"/>
              <w:spacing w:before="90"/>
              <w:rPr>
                <w:sz w:val="20"/>
              </w:rPr>
            </w:pPr>
          </w:p>
          <w:p>
            <w:pPr>
              <w:pStyle w:val="TableParagraph"/>
              <w:ind w:left="10"/>
              <w:jc w:val="center"/>
              <w:rPr>
                <w:rFonts w:ascii="Cambria Math" w:eastAsia="Cambria Math"/>
                <w:sz w:val="20"/>
              </w:rPr>
            </w:pPr>
            <w:r>
              <w:rPr>
                <w:rFonts w:ascii="Cambria Math" w:eastAsia="Cambria Math"/>
                <w:color w:val="000000"/>
                <w:spacing w:val="-5"/>
                <w:sz w:val="20"/>
                <w:highlight w:val="lightGray"/>
              </w:rPr>
              <w:t>𝚫𝑻</w:t>
            </w:r>
          </w:p>
          <w:p>
            <w:pPr>
              <w:pStyle w:val="TableParagraph"/>
              <w:spacing w:before="34"/>
              <w:ind w:left="10" w:right="2"/>
              <w:jc w:val="center"/>
              <w:rPr>
                <w:b/>
                <w:sz w:val="20"/>
              </w:rPr>
            </w:pPr>
            <w:r>
              <w:rPr>
                <w:b/>
                <w:color w:val="000000"/>
                <w:spacing w:val="-4"/>
                <w:sz w:val="20"/>
                <w:highlight w:val="lightGray"/>
              </w:rPr>
              <w:t>(°C)</w:t>
            </w:r>
          </w:p>
        </w:tc>
        <w:tc>
          <w:tcPr>
            <w:tcW w:w="3735" w:type="dxa"/>
            <w:gridSpan w:val="3"/>
            <w:shd w:val="clear" w:color="auto" w:fill="D9D9D9"/>
          </w:tcPr>
          <w:p>
            <w:pPr>
              <w:pStyle w:val="TableParagraph"/>
              <w:spacing w:before="9"/>
              <w:ind w:left="11" w:right="4"/>
              <w:jc w:val="center"/>
              <w:rPr>
                <w:rFonts w:ascii="Cambria Math" w:eastAsia="Cambria Math"/>
                <w:sz w:val="20"/>
              </w:rPr>
            </w:pPr>
            <w:r>
              <w:rPr>
                <w:rFonts w:ascii="Cambria Math" w:eastAsia="Cambria Math"/>
                <w:spacing w:val="-5"/>
                <w:sz w:val="20"/>
              </w:rPr>
              <w:t>𝚫𝑬</w:t>
            </w:r>
          </w:p>
          <w:p>
            <w:pPr>
              <w:pStyle w:val="TableParagraph"/>
              <w:spacing w:before="34"/>
              <w:ind w:left="11"/>
              <w:jc w:val="center"/>
              <w:rPr>
                <w:b/>
                <w:sz w:val="20"/>
              </w:rPr>
            </w:pPr>
            <w:r>
              <w:rPr>
                <w:b/>
                <w:spacing w:val="-4"/>
                <w:sz w:val="20"/>
              </w:rPr>
              <w:t>(μV)</w:t>
            </w:r>
          </w:p>
        </w:tc>
        <w:tc>
          <w:tcPr>
            <w:tcW w:w="1843" w:type="dxa"/>
            <w:vMerge w:val="restart"/>
            <w:shd w:val="clear" w:color="auto" w:fill="D9D9D9"/>
          </w:tcPr>
          <w:p>
            <w:pPr>
              <w:pStyle w:val="TableParagraph"/>
              <w:spacing w:before="74"/>
              <w:rPr>
                <w:sz w:val="20"/>
              </w:rPr>
            </w:pPr>
          </w:p>
          <w:p>
            <w:pPr>
              <w:pStyle w:val="TableParagraph"/>
              <w:tabs>
                <w:tab w:pos="531" w:val="left" w:leader="none"/>
              </w:tabs>
              <w:spacing w:line="194" w:lineRule="exact" w:before="1"/>
              <w:ind w:left="15"/>
              <w:jc w:val="center"/>
              <w:rPr>
                <w:rFonts w:ascii="Cambria Math" w:eastAsia="Cambria Math"/>
                <w:sz w:val="20"/>
              </w:rPr>
            </w:pPr>
            <w:r>
              <w:rPr>
                <w:rFonts w:ascii="Cambria Math" w:eastAsia="Cambria Math"/>
                <w:spacing w:val="-5"/>
                <w:sz w:val="20"/>
              </w:rPr>
              <w:t>𝒅𝑬</w:t>
            </w:r>
            <w:r>
              <w:rPr>
                <w:rFonts w:ascii="Cambria Math" w:eastAsia="Cambria Math"/>
                <w:sz w:val="20"/>
              </w:rPr>
              <w:tab/>
            </w:r>
            <w:r>
              <w:rPr>
                <w:rFonts w:ascii="Cambria Math" w:eastAsia="Cambria Math"/>
                <w:spacing w:val="-5"/>
                <w:sz w:val="20"/>
              </w:rPr>
              <w:t>𝚫𝑬</w:t>
            </w:r>
          </w:p>
          <w:p>
            <w:pPr>
              <w:pStyle w:val="TableParagraph"/>
              <w:spacing w:line="144" w:lineRule="exact"/>
              <w:ind w:left="15"/>
              <w:jc w:val="center"/>
              <w:rPr>
                <w:rFonts w:ascii="Cambria Math" w:hAnsi="Cambria Math"/>
                <w:sz w:val="20"/>
              </w:rPr>
            </w:pPr>
            <w:r>
              <w:rPr/>
              <mc:AlternateContent>
                <mc:Choice Requires="wps">
                  <w:drawing>
                    <wp:anchor distT="0" distB="0" distL="0" distR="0" allowOverlap="1" layoutInCell="1" locked="0" behindDoc="0" simplePos="0" relativeHeight="15733760">
                      <wp:simplePos x="0" y="0"/>
                      <wp:positionH relativeFrom="column">
                        <wp:posOffset>666369</wp:posOffset>
                      </wp:positionH>
                      <wp:positionV relativeFrom="paragraph">
                        <wp:posOffset>55373</wp:posOffset>
                      </wp:positionV>
                      <wp:extent cx="166370" cy="762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66370" cy="7620"/>
                                <a:chExt cx="166370" cy="7620"/>
                              </a:xfrm>
                            </wpg:grpSpPr>
                            <wps:wsp>
                              <wps:cNvPr id="19" name="Graphic 19"/>
                              <wps:cNvSpPr/>
                              <wps:spPr>
                                <a:xfrm>
                                  <a:off x="0" y="0"/>
                                  <a:ext cx="166370" cy="7620"/>
                                </a:xfrm>
                                <a:custGeom>
                                  <a:avLst/>
                                  <a:gdLst/>
                                  <a:ahLst/>
                                  <a:cxnLst/>
                                  <a:rect l="l" t="t" r="r" b="b"/>
                                  <a:pathLst>
                                    <a:path w="166370" h="7620">
                                      <a:moveTo>
                                        <a:pt x="166115" y="0"/>
                                      </a:moveTo>
                                      <a:lnTo>
                                        <a:pt x="0" y="0"/>
                                      </a:lnTo>
                                      <a:lnTo>
                                        <a:pt x="0" y="7620"/>
                                      </a:lnTo>
                                      <a:lnTo>
                                        <a:pt x="166115" y="7620"/>
                                      </a:lnTo>
                                      <a:lnTo>
                                        <a:pt x="1661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2.470009pt;margin-top:4.360118pt;width:13.1pt;height:.6pt;mso-position-horizontal-relative:column;mso-position-vertical-relative:paragraph;z-index:15733760" id="docshapegroup12" coordorigin="1049,87" coordsize="262,12">
                      <v:rect style="position:absolute;left:1049;top:87;width:262;height:12" id="docshape13" filled="true" fillcolor="#000000" stroked="false">
                        <v:fill type="solid"/>
                      </v:rect>
                      <w10:wrap type="none"/>
                    </v:group>
                  </w:pict>
                </mc:Fallback>
              </mc:AlternateContent>
            </w:r>
            <w:r>
              <w:rPr>
                <w:rFonts w:ascii="Cambria Math" w:hAnsi="Cambria Math"/>
                <w:spacing w:val="-10"/>
                <w:sz w:val="20"/>
              </w:rPr>
              <w:t>≈</w:t>
            </w:r>
          </w:p>
          <w:p>
            <w:pPr>
              <w:pStyle w:val="TableParagraph"/>
              <w:tabs>
                <w:tab w:pos="530" w:val="left" w:leader="none"/>
              </w:tabs>
              <w:spacing w:line="182" w:lineRule="exact"/>
              <w:ind w:left="13"/>
              <w:jc w:val="center"/>
              <w:rPr>
                <w:rFonts w:ascii="Cambria Math" w:eastAsia="Cambria Math"/>
                <w:sz w:val="20"/>
              </w:rPr>
            </w:pPr>
            <w:r>
              <w:rPr/>
              <mc:AlternateContent>
                <mc:Choice Requires="wps">
                  <w:drawing>
                    <wp:anchor distT="0" distB="0" distL="0" distR="0" allowOverlap="1" layoutInCell="1" locked="0" behindDoc="0" simplePos="0" relativeHeight="15733248">
                      <wp:simplePos x="0" y="0"/>
                      <wp:positionH relativeFrom="column">
                        <wp:posOffset>338328</wp:posOffset>
                      </wp:positionH>
                      <wp:positionV relativeFrom="paragraph">
                        <wp:posOffset>-36066</wp:posOffset>
                      </wp:positionV>
                      <wp:extent cx="165100" cy="762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65100" cy="7620"/>
                                <a:chExt cx="165100" cy="7620"/>
                              </a:xfrm>
                            </wpg:grpSpPr>
                            <wps:wsp>
                              <wps:cNvPr id="21" name="Graphic 21"/>
                              <wps:cNvSpPr/>
                              <wps:spPr>
                                <a:xfrm>
                                  <a:off x="0" y="0"/>
                                  <a:ext cx="165100" cy="7620"/>
                                </a:xfrm>
                                <a:custGeom>
                                  <a:avLst/>
                                  <a:gdLst/>
                                  <a:ahLst/>
                                  <a:cxnLst/>
                                  <a:rect l="l" t="t" r="r" b="b"/>
                                  <a:pathLst>
                                    <a:path w="165100" h="7620">
                                      <a:moveTo>
                                        <a:pt x="164896" y="0"/>
                                      </a:moveTo>
                                      <a:lnTo>
                                        <a:pt x="0" y="0"/>
                                      </a:lnTo>
                                      <a:lnTo>
                                        <a:pt x="0" y="7620"/>
                                      </a:lnTo>
                                      <a:lnTo>
                                        <a:pt x="164896" y="7620"/>
                                      </a:lnTo>
                                      <a:lnTo>
                                        <a:pt x="1648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640011pt;margin-top:-2.839864pt;width:13pt;height:.6pt;mso-position-horizontal-relative:column;mso-position-vertical-relative:paragraph;z-index:15733248" id="docshapegroup14" coordorigin="533,-57" coordsize="260,12">
                      <v:rect style="position:absolute;left:532;top:-57;width:260;height:12" id="docshape15" filled="true" fillcolor="#000000" stroked="false">
                        <v:fill type="solid"/>
                      </v:rect>
                      <w10:wrap type="none"/>
                    </v:group>
                  </w:pict>
                </mc:Fallback>
              </mc:AlternateContent>
            </w:r>
            <w:r>
              <w:rPr>
                <w:rFonts w:ascii="Cambria Math" w:eastAsia="Cambria Math"/>
                <w:spacing w:val="-5"/>
                <w:sz w:val="20"/>
              </w:rPr>
              <w:t>𝒅𝑻</w:t>
            </w:r>
            <w:r>
              <w:rPr>
                <w:rFonts w:ascii="Cambria Math" w:eastAsia="Cambria Math"/>
                <w:sz w:val="20"/>
              </w:rPr>
              <w:tab/>
            </w:r>
            <w:r>
              <w:rPr>
                <w:rFonts w:ascii="Cambria Math" w:eastAsia="Cambria Math"/>
                <w:spacing w:val="-5"/>
                <w:sz w:val="20"/>
              </w:rPr>
              <w:t>𝚫𝑻</w:t>
            </w:r>
          </w:p>
          <w:p>
            <w:pPr>
              <w:pStyle w:val="TableParagraph"/>
              <w:spacing w:line="232" w:lineRule="exact"/>
              <w:ind w:left="16"/>
              <w:jc w:val="center"/>
              <w:rPr>
                <w:b/>
                <w:sz w:val="20"/>
              </w:rPr>
            </w:pPr>
            <w:r>
              <w:rPr>
                <w:b/>
                <w:sz w:val="20"/>
              </w:rPr>
              <w:t>(</w:t>
            </w:r>
            <w:r>
              <w:rPr>
                <w:rFonts w:ascii="Cambria Math" w:hAnsi="Cambria Math" w:eastAsia="Cambria Math"/>
                <w:sz w:val="20"/>
              </w:rPr>
              <w:t>𝛍𝐕</w:t>
            </w:r>
            <w:r>
              <w:rPr>
                <w:rFonts w:ascii="Cambria Math" w:hAnsi="Cambria Math" w:eastAsia="Cambria Math"/>
                <w:spacing w:val="-4"/>
                <w:sz w:val="20"/>
              </w:rPr>
              <w:t> </w:t>
            </w:r>
            <w:r>
              <w:rPr>
                <w:rFonts w:ascii="Cambria Math" w:hAnsi="Cambria Math" w:eastAsia="Cambria Math"/>
                <w:spacing w:val="-2"/>
                <w:sz w:val="20"/>
              </w:rPr>
              <w:t>°𝐂</w:t>
            </w:r>
            <w:r>
              <w:rPr>
                <w:rFonts w:ascii="Cambria Math" w:hAnsi="Cambria Math" w:eastAsia="Cambria Math"/>
                <w:spacing w:val="-2"/>
                <w:sz w:val="20"/>
                <w:vertAlign w:val="superscript"/>
              </w:rPr>
              <w:t>−𝟏</w:t>
            </w:r>
            <w:r>
              <w:rPr>
                <w:b/>
                <w:spacing w:val="-2"/>
                <w:sz w:val="20"/>
                <w:vertAlign w:val="baseline"/>
              </w:rPr>
              <w:t>)</w:t>
            </w:r>
          </w:p>
        </w:tc>
      </w:tr>
      <w:tr>
        <w:trPr>
          <w:trHeight w:val="539" w:hRule="atLeast"/>
        </w:trPr>
        <w:tc>
          <w:tcPr>
            <w:tcW w:w="1490" w:type="dxa"/>
            <w:vMerge/>
            <w:tcBorders>
              <w:top w:val="nil"/>
            </w:tcBorders>
            <w:shd w:val="clear" w:color="auto" w:fill="D9D9D9"/>
          </w:tcPr>
          <w:p>
            <w:pPr>
              <w:rPr>
                <w:sz w:val="2"/>
                <w:szCs w:val="2"/>
              </w:rPr>
            </w:pPr>
          </w:p>
        </w:tc>
        <w:tc>
          <w:tcPr>
            <w:tcW w:w="864" w:type="dxa"/>
            <w:vMerge/>
            <w:tcBorders>
              <w:top w:val="nil"/>
            </w:tcBorders>
            <w:shd w:val="clear" w:color="auto" w:fill="D9D9D9"/>
          </w:tcPr>
          <w:p>
            <w:pPr>
              <w:rPr>
                <w:sz w:val="2"/>
                <w:szCs w:val="2"/>
              </w:rPr>
            </w:pPr>
          </w:p>
        </w:tc>
        <w:tc>
          <w:tcPr>
            <w:tcW w:w="1185" w:type="dxa"/>
            <w:shd w:val="clear" w:color="auto" w:fill="D9D9D9"/>
          </w:tcPr>
          <w:p>
            <w:pPr>
              <w:pStyle w:val="TableParagraph"/>
              <w:spacing w:line="234" w:lineRule="exact"/>
              <w:ind w:left="120"/>
              <w:rPr>
                <w:rFonts w:ascii="Cambria Math" w:eastAsia="Cambria Math"/>
                <w:sz w:val="20"/>
              </w:rPr>
            </w:pPr>
            <w:r>
              <w:rPr>
                <w:rFonts w:ascii="Cambria Math" w:eastAsia="Cambria Math"/>
                <w:color w:val="000000"/>
                <w:sz w:val="20"/>
                <w:highlight w:val="lightGray"/>
              </w:rPr>
              <w:t>𝑬</w:t>
            </w:r>
            <w:r>
              <w:rPr>
                <w:rFonts w:ascii="Cambria Math" w:eastAsia="Cambria Math"/>
                <w:color w:val="000000"/>
                <w:spacing w:val="-3"/>
                <w:sz w:val="20"/>
                <w:highlight w:val="lightGray"/>
              </w:rPr>
              <w:t> </w:t>
            </w:r>
            <w:r>
              <w:rPr>
                <w:rFonts w:ascii="Cambria Math" w:eastAsia="Cambria Math"/>
                <w:color w:val="000000"/>
                <w:sz w:val="20"/>
                <w:highlight w:val="lightGray"/>
              </w:rPr>
              <w:t>(𝑻 +</w:t>
            </w:r>
            <w:r>
              <w:rPr>
                <w:rFonts w:ascii="Cambria Math" w:eastAsia="Cambria Math"/>
                <w:color w:val="000000"/>
                <w:spacing w:val="-3"/>
                <w:sz w:val="20"/>
                <w:highlight w:val="lightGray"/>
              </w:rPr>
              <w:t> </w:t>
            </w:r>
            <w:r>
              <w:rPr>
                <w:rFonts w:ascii="Cambria Math" w:eastAsia="Cambria Math"/>
                <w:color w:val="000000"/>
                <w:spacing w:val="-5"/>
                <w:sz w:val="20"/>
                <w:highlight w:val="lightGray"/>
              </w:rPr>
              <w:t>𝟐𝟓)</w:t>
            </w:r>
          </w:p>
        </w:tc>
        <w:tc>
          <w:tcPr>
            <w:tcW w:w="1418" w:type="dxa"/>
            <w:shd w:val="clear" w:color="auto" w:fill="D9D9D9"/>
          </w:tcPr>
          <w:p>
            <w:pPr>
              <w:pStyle w:val="TableParagraph"/>
              <w:spacing w:line="234" w:lineRule="exact"/>
              <w:ind w:left="236"/>
              <w:rPr>
                <w:rFonts w:ascii="Cambria Math" w:hAnsi="Cambria Math" w:eastAsia="Cambria Math"/>
                <w:sz w:val="20"/>
              </w:rPr>
            </w:pPr>
            <w:r>
              <w:rPr>
                <w:rFonts w:ascii="Cambria Math" w:hAnsi="Cambria Math" w:eastAsia="Cambria Math"/>
                <w:color w:val="000000"/>
                <w:sz w:val="20"/>
                <w:highlight w:val="lightGray"/>
              </w:rPr>
              <w:t>𝑬</w:t>
            </w:r>
            <w:r>
              <w:rPr>
                <w:rFonts w:ascii="Cambria Math" w:hAnsi="Cambria Math" w:eastAsia="Cambria Math"/>
                <w:color w:val="000000"/>
                <w:spacing w:val="-3"/>
                <w:sz w:val="20"/>
                <w:highlight w:val="lightGray"/>
              </w:rPr>
              <w:t> </w:t>
            </w:r>
            <w:r>
              <w:rPr>
                <w:rFonts w:ascii="Cambria Math" w:hAnsi="Cambria Math" w:eastAsia="Cambria Math"/>
                <w:color w:val="000000"/>
                <w:sz w:val="20"/>
                <w:highlight w:val="lightGray"/>
              </w:rPr>
              <w:t>(𝑻 −</w:t>
            </w:r>
            <w:r>
              <w:rPr>
                <w:rFonts w:ascii="Cambria Math" w:hAnsi="Cambria Math" w:eastAsia="Cambria Math"/>
                <w:color w:val="000000"/>
                <w:spacing w:val="-1"/>
                <w:sz w:val="20"/>
                <w:highlight w:val="lightGray"/>
              </w:rPr>
              <w:t> </w:t>
            </w:r>
            <w:r>
              <w:rPr>
                <w:rFonts w:ascii="Cambria Math" w:hAnsi="Cambria Math" w:eastAsia="Cambria Math"/>
                <w:color w:val="000000"/>
                <w:spacing w:val="-5"/>
                <w:sz w:val="20"/>
                <w:highlight w:val="lightGray"/>
              </w:rPr>
              <w:t>𝟐𝟓)</w:t>
            </w:r>
          </w:p>
        </w:tc>
        <w:tc>
          <w:tcPr>
            <w:tcW w:w="1132" w:type="dxa"/>
            <w:shd w:val="clear" w:color="auto" w:fill="D9D9D9"/>
          </w:tcPr>
          <w:p>
            <w:pPr>
              <w:pStyle w:val="TableParagraph"/>
              <w:spacing w:line="234" w:lineRule="exact"/>
              <w:ind w:left="11"/>
              <w:jc w:val="center"/>
              <w:rPr>
                <w:rFonts w:ascii="Cambria Math" w:eastAsia="Cambria Math"/>
                <w:sz w:val="20"/>
              </w:rPr>
            </w:pPr>
            <w:r>
              <w:rPr>
                <w:rFonts w:ascii="Cambria Math" w:eastAsia="Cambria Math"/>
                <w:spacing w:val="-5"/>
                <w:sz w:val="20"/>
              </w:rPr>
              <w:t>𝚫𝑬</w:t>
            </w:r>
          </w:p>
        </w:tc>
        <w:tc>
          <w:tcPr>
            <w:tcW w:w="1843" w:type="dxa"/>
            <w:vMerge/>
            <w:tcBorders>
              <w:top w:val="nil"/>
            </w:tcBorders>
            <w:shd w:val="clear" w:color="auto" w:fill="D9D9D9"/>
          </w:tcPr>
          <w:p>
            <w:pPr>
              <w:rPr>
                <w:sz w:val="2"/>
                <w:szCs w:val="2"/>
              </w:rPr>
            </w:pPr>
          </w:p>
        </w:tc>
      </w:tr>
      <w:tr>
        <w:trPr>
          <w:trHeight w:val="268" w:hRule="atLeast"/>
        </w:trPr>
        <w:tc>
          <w:tcPr>
            <w:tcW w:w="1490" w:type="dxa"/>
          </w:tcPr>
          <w:p>
            <w:pPr>
              <w:pStyle w:val="TableParagraph"/>
              <w:spacing w:line="234" w:lineRule="exact"/>
              <w:ind w:left="8" w:right="1"/>
              <w:jc w:val="center"/>
              <w:rPr>
                <w:sz w:val="20"/>
              </w:rPr>
            </w:pPr>
            <w:r>
              <w:rPr>
                <w:spacing w:val="-5"/>
                <w:sz w:val="20"/>
              </w:rPr>
              <w:t>25</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0" w:hRule="atLeast"/>
        </w:trPr>
        <w:tc>
          <w:tcPr>
            <w:tcW w:w="1490" w:type="dxa"/>
          </w:tcPr>
          <w:p>
            <w:pPr>
              <w:pStyle w:val="TableParagraph"/>
              <w:spacing w:line="234" w:lineRule="exact"/>
              <w:ind w:left="8" w:right="1"/>
              <w:jc w:val="center"/>
              <w:rPr>
                <w:sz w:val="20"/>
              </w:rPr>
            </w:pPr>
            <w:r>
              <w:rPr>
                <w:spacing w:val="-5"/>
                <w:sz w:val="20"/>
              </w:rPr>
              <w:t>50</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68" w:hRule="atLeast"/>
        </w:trPr>
        <w:tc>
          <w:tcPr>
            <w:tcW w:w="1490" w:type="dxa"/>
          </w:tcPr>
          <w:p>
            <w:pPr>
              <w:pStyle w:val="TableParagraph"/>
              <w:spacing w:line="234" w:lineRule="exact"/>
              <w:ind w:left="8" w:right="1"/>
              <w:jc w:val="center"/>
              <w:rPr>
                <w:sz w:val="20"/>
              </w:rPr>
            </w:pPr>
            <w:r>
              <w:rPr>
                <w:spacing w:val="-5"/>
                <w:sz w:val="20"/>
              </w:rPr>
              <w:t>75</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0" w:hRule="atLeast"/>
        </w:trPr>
        <w:tc>
          <w:tcPr>
            <w:tcW w:w="1490" w:type="dxa"/>
          </w:tcPr>
          <w:p>
            <w:pPr>
              <w:pStyle w:val="TableParagraph"/>
              <w:spacing w:line="234" w:lineRule="exact"/>
              <w:ind w:left="8" w:right="1"/>
              <w:jc w:val="center"/>
              <w:rPr>
                <w:sz w:val="20"/>
              </w:rPr>
            </w:pPr>
            <w:r>
              <w:rPr>
                <w:spacing w:val="-5"/>
                <w:sz w:val="20"/>
              </w:rPr>
              <w:t>100</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68" w:hRule="atLeast"/>
        </w:trPr>
        <w:tc>
          <w:tcPr>
            <w:tcW w:w="1490" w:type="dxa"/>
          </w:tcPr>
          <w:p>
            <w:pPr>
              <w:pStyle w:val="TableParagraph"/>
              <w:spacing w:line="234" w:lineRule="exact"/>
              <w:ind w:left="8" w:right="1"/>
              <w:jc w:val="center"/>
              <w:rPr>
                <w:sz w:val="20"/>
              </w:rPr>
            </w:pPr>
            <w:r>
              <w:rPr>
                <w:spacing w:val="-5"/>
                <w:sz w:val="20"/>
              </w:rPr>
              <w:t>125</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0" w:hRule="atLeast"/>
        </w:trPr>
        <w:tc>
          <w:tcPr>
            <w:tcW w:w="1490" w:type="dxa"/>
          </w:tcPr>
          <w:p>
            <w:pPr>
              <w:pStyle w:val="TableParagraph"/>
              <w:spacing w:line="234" w:lineRule="exact"/>
              <w:ind w:left="8" w:right="1"/>
              <w:jc w:val="center"/>
              <w:rPr>
                <w:sz w:val="20"/>
              </w:rPr>
            </w:pPr>
            <w:r>
              <w:rPr>
                <w:spacing w:val="-5"/>
                <w:sz w:val="20"/>
              </w:rPr>
              <w:t>150</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68" w:hRule="atLeast"/>
        </w:trPr>
        <w:tc>
          <w:tcPr>
            <w:tcW w:w="1490" w:type="dxa"/>
          </w:tcPr>
          <w:p>
            <w:pPr>
              <w:pStyle w:val="TableParagraph"/>
              <w:spacing w:line="234" w:lineRule="exact"/>
              <w:ind w:left="8" w:right="1"/>
              <w:jc w:val="center"/>
              <w:rPr>
                <w:sz w:val="20"/>
              </w:rPr>
            </w:pPr>
            <w:r>
              <w:rPr>
                <w:spacing w:val="-5"/>
                <w:sz w:val="20"/>
              </w:rPr>
              <w:t>175</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0" w:hRule="atLeast"/>
        </w:trPr>
        <w:tc>
          <w:tcPr>
            <w:tcW w:w="1490" w:type="dxa"/>
          </w:tcPr>
          <w:p>
            <w:pPr>
              <w:pStyle w:val="TableParagraph"/>
              <w:spacing w:line="234" w:lineRule="exact"/>
              <w:ind w:left="8" w:right="1"/>
              <w:jc w:val="center"/>
              <w:rPr>
                <w:sz w:val="20"/>
              </w:rPr>
            </w:pPr>
            <w:r>
              <w:rPr>
                <w:spacing w:val="-5"/>
                <w:sz w:val="20"/>
              </w:rPr>
              <w:t>200</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68" w:hRule="atLeast"/>
        </w:trPr>
        <w:tc>
          <w:tcPr>
            <w:tcW w:w="1490" w:type="dxa"/>
          </w:tcPr>
          <w:p>
            <w:pPr>
              <w:pStyle w:val="TableParagraph"/>
              <w:spacing w:line="234" w:lineRule="exact"/>
              <w:ind w:left="8" w:right="1"/>
              <w:jc w:val="center"/>
              <w:rPr>
                <w:sz w:val="20"/>
              </w:rPr>
            </w:pPr>
            <w:r>
              <w:rPr>
                <w:spacing w:val="-5"/>
                <w:sz w:val="20"/>
              </w:rPr>
              <w:t>225</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1" w:hRule="atLeast"/>
        </w:trPr>
        <w:tc>
          <w:tcPr>
            <w:tcW w:w="1490" w:type="dxa"/>
          </w:tcPr>
          <w:p>
            <w:pPr>
              <w:pStyle w:val="TableParagraph"/>
              <w:spacing w:before="2"/>
              <w:ind w:left="8" w:right="1"/>
              <w:jc w:val="center"/>
              <w:rPr>
                <w:sz w:val="20"/>
              </w:rPr>
            </w:pPr>
            <w:r>
              <w:rPr>
                <w:spacing w:val="-5"/>
                <w:sz w:val="20"/>
              </w:rPr>
              <w:t>250</w:t>
            </w:r>
          </w:p>
        </w:tc>
        <w:tc>
          <w:tcPr>
            <w:tcW w:w="864" w:type="dxa"/>
          </w:tcPr>
          <w:p>
            <w:pPr>
              <w:pStyle w:val="TableParagraph"/>
              <w:spacing w:before="2"/>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68" w:hRule="atLeast"/>
        </w:trPr>
        <w:tc>
          <w:tcPr>
            <w:tcW w:w="1490" w:type="dxa"/>
          </w:tcPr>
          <w:p>
            <w:pPr>
              <w:pStyle w:val="TableParagraph"/>
              <w:spacing w:line="234" w:lineRule="exact"/>
              <w:ind w:left="8" w:right="1"/>
              <w:jc w:val="center"/>
              <w:rPr>
                <w:sz w:val="20"/>
              </w:rPr>
            </w:pPr>
            <w:r>
              <w:rPr>
                <w:spacing w:val="-5"/>
                <w:sz w:val="20"/>
              </w:rPr>
              <w:t>275</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0" w:hRule="atLeast"/>
        </w:trPr>
        <w:tc>
          <w:tcPr>
            <w:tcW w:w="1490" w:type="dxa"/>
          </w:tcPr>
          <w:p>
            <w:pPr>
              <w:pStyle w:val="TableParagraph"/>
              <w:spacing w:before="1"/>
              <w:ind w:left="8" w:right="1"/>
              <w:jc w:val="center"/>
              <w:rPr>
                <w:sz w:val="20"/>
              </w:rPr>
            </w:pPr>
            <w:r>
              <w:rPr>
                <w:spacing w:val="-5"/>
                <w:sz w:val="20"/>
              </w:rPr>
              <w:t>300</w:t>
            </w:r>
          </w:p>
        </w:tc>
        <w:tc>
          <w:tcPr>
            <w:tcW w:w="864" w:type="dxa"/>
          </w:tcPr>
          <w:p>
            <w:pPr>
              <w:pStyle w:val="TableParagraph"/>
              <w:spacing w:before="1"/>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68" w:hRule="atLeast"/>
        </w:trPr>
        <w:tc>
          <w:tcPr>
            <w:tcW w:w="1490" w:type="dxa"/>
          </w:tcPr>
          <w:p>
            <w:pPr>
              <w:pStyle w:val="TableParagraph"/>
              <w:spacing w:line="234" w:lineRule="exact"/>
              <w:ind w:left="8" w:right="1"/>
              <w:jc w:val="center"/>
              <w:rPr>
                <w:sz w:val="20"/>
              </w:rPr>
            </w:pPr>
            <w:r>
              <w:rPr>
                <w:spacing w:val="-5"/>
                <w:sz w:val="20"/>
              </w:rPr>
              <w:t>325</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0" w:hRule="atLeast"/>
        </w:trPr>
        <w:tc>
          <w:tcPr>
            <w:tcW w:w="1490" w:type="dxa"/>
          </w:tcPr>
          <w:p>
            <w:pPr>
              <w:pStyle w:val="TableParagraph"/>
              <w:spacing w:before="1"/>
              <w:ind w:left="8" w:right="1"/>
              <w:jc w:val="center"/>
              <w:rPr>
                <w:sz w:val="20"/>
              </w:rPr>
            </w:pPr>
            <w:r>
              <w:rPr>
                <w:spacing w:val="-5"/>
                <w:sz w:val="20"/>
              </w:rPr>
              <w:t>350</w:t>
            </w:r>
          </w:p>
        </w:tc>
        <w:tc>
          <w:tcPr>
            <w:tcW w:w="864" w:type="dxa"/>
          </w:tcPr>
          <w:p>
            <w:pPr>
              <w:pStyle w:val="TableParagraph"/>
              <w:spacing w:before="1"/>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68" w:hRule="atLeast"/>
        </w:trPr>
        <w:tc>
          <w:tcPr>
            <w:tcW w:w="1490" w:type="dxa"/>
          </w:tcPr>
          <w:p>
            <w:pPr>
              <w:pStyle w:val="TableParagraph"/>
              <w:spacing w:line="234" w:lineRule="exact"/>
              <w:ind w:left="8" w:right="1"/>
              <w:jc w:val="center"/>
              <w:rPr>
                <w:sz w:val="20"/>
              </w:rPr>
            </w:pPr>
            <w:r>
              <w:rPr>
                <w:spacing w:val="-5"/>
                <w:sz w:val="20"/>
              </w:rPr>
              <w:t>375</w:t>
            </w:r>
          </w:p>
        </w:tc>
        <w:tc>
          <w:tcPr>
            <w:tcW w:w="864" w:type="dxa"/>
          </w:tcPr>
          <w:p>
            <w:pPr>
              <w:pStyle w:val="TableParagraph"/>
              <w:spacing w:line="234" w:lineRule="exact"/>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0" w:hRule="atLeast"/>
        </w:trPr>
        <w:tc>
          <w:tcPr>
            <w:tcW w:w="1490" w:type="dxa"/>
          </w:tcPr>
          <w:p>
            <w:pPr>
              <w:pStyle w:val="TableParagraph"/>
              <w:spacing w:before="1"/>
              <w:ind w:left="8" w:right="1"/>
              <w:jc w:val="center"/>
              <w:rPr>
                <w:sz w:val="20"/>
              </w:rPr>
            </w:pPr>
            <w:r>
              <w:rPr>
                <w:spacing w:val="-5"/>
                <w:sz w:val="20"/>
              </w:rPr>
              <w:t>400</w:t>
            </w:r>
          </w:p>
        </w:tc>
        <w:tc>
          <w:tcPr>
            <w:tcW w:w="864" w:type="dxa"/>
          </w:tcPr>
          <w:p>
            <w:pPr>
              <w:pStyle w:val="TableParagraph"/>
              <w:spacing w:before="1"/>
              <w:ind w:left="10" w:right="4"/>
              <w:jc w:val="center"/>
              <w:rPr>
                <w:sz w:val="20"/>
              </w:rPr>
            </w:pPr>
            <w:r>
              <w:rPr>
                <w:spacing w:val="-5"/>
                <w:sz w:val="20"/>
              </w:rPr>
              <w:t>50</w:t>
            </w: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68" w:hRule="atLeast"/>
        </w:trPr>
        <w:tc>
          <w:tcPr>
            <w:tcW w:w="1490" w:type="dxa"/>
          </w:tcPr>
          <w:p>
            <w:pPr>
              <w:pStyle w:val="TableParagraph"/>
              <w:rPr>
                <w:rFonts w:ascii="Times New Roman"/>
                <w:sz w:val="18"/>
              </w:rPr>
            </w:pPr>
          </w:p>
        </w:tc>
        <w:tc>
          <w:tcPr>
            <w:tcW w:w="864" w:type="dxa"/>
          </w:tcPr>
          <w:p>
            <w:pPr>
              <w:pStyle w:val="TableParagraph"/>
              <w:rPr>
                <w:rFonts w:ascii="Times New Roman"/>
                <w:sz w:val="18"/>
              </w:rPr>
            </w:pP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0" w:hRule="atLeast"/>
        </w:trPr>
        <w:tc>
          <w:tcPr>
            <w:tcW w:w="1490" w:type="dxa"/>
          </w:tcPr>
          <w:p>
            <w:pPr>
              <w:pStyle w:val="TableParagraph"/>
              <w:rPr>
                <w:rFonts w:ascii="Times New Roman"/>
                <w:sz w:val="18"/>
              </w:rPr>
            </w:pPr>
          </w:p>
        </w:tc>
        <w:tc>
          <w:tcPr>
            <w:tcW w:w="864" w:type="dxa"/>
          </w:tcPr>
          <w:p>
            <w:pPr>
              <w:pStyle w:val="TableParagraph"/>
              <w:rPr>
                <w:rFonts w:ascii="Times New Roman"/>
                <w:sz w:val="18"/>
              </w:rPr>
            </w:pP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70" w:hRule="atLeast"/>
        </w:trPr>
        <w:tc>
          <w:tcPr>
            <w:tcW w:w="1490" w:type="dxa"/>
          </w:tcPr>
          <w:p>
            <w:pPr>
              <w:pStyle w:val="TableParagraph"/>
              <w:rPr>
                <w:rFonts w:ascii="Times New Roman"/>
                <w:sz w:val="18"/>
              </w:rPr>
            </w:pPr>
          </w:p>
        </w:tc>
        <w:tc>
          <w:tcPr>
            <w:tcW w:w="864" w:type="dxa"/>
          </w:tcPr>
          <w:p>
            <w:pPr>
              <w:pStyle w:val="TableParagraph"/>
              <w:rPr>
                <w:rFonts w:ascii="Times New Roman"/>
                <w:sz w:val="18"/>
              </w:rPr>
            </w:pP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r>
        <w:trPr>
          <w:trHeight w:val="268" w:hRule="atLeast"/>
        </w:trPr>
        <w:tc>
          <w:tcPr>
            <w:tcW w:w="1490" w:type="dxa"/>
          </w:tcPr>
          <w:p>
            <w:pPr>
              <w:pStyle w:val="TableParagraph"/>
              <w:rPr>
                <w:rFonts w:ascii="Times New Roman"/>
                <w:sz w:val="18"/>
              </w:rPr>
            </w:pPr>
          </w:p>
        </w:tc>
        <w:tc>
          <w:tcPr>
            <w:tcW w:w="864" w:type="dxa"/>
          </w:tcPr>
          <w:p>
            <w:pPr>
              <w:pStyle w:val="TableParagraph"/>
              <w:rPr>
                <w:rFonts w:ascii="Times New Roman"/>
                <w:sz w:val="18"/>
              </w:rPr>
            </w:pPr>
          </w:p>
        </w:tc>
        <w:tc>
          <w:tcPr>
            <w:tcW w:w="1185" w:type="dxa"/>
          </w:tcPr>
          <w:p>
            <w:pPr>
              <w:pStyle w:val="TableParagraph"/>
              <w:rPr>
                <w:rFonts w:ascii="Times New Roman"/>
                <w:sz w:val="18"/>
              </w:rPr>
            </w:pPr>
          </w:p>
        </w:tc>
        <w:tc>
          <w:tcPr>
            <w:tcW w:w="1418" w:type="dxa"/>
          </w:tcPr>
          <w:p>
            <w:pPr>
              <w:pStyle w:val="TableParagraph"/>
              <w:rPr>
                <w:rFonts w:ascii="Times New Roman"/>
                <w:sz w:val="18"/>
              </w:rPr>
            </w:pPr>
          </w:p>
        </w:tc>
        <w:tc>
          <w:tcPr>
            <w:tcW w:w="1132" w:type="dxa"/>
          </w:tcPr>
          <w:p>
            <w:pPr>
              <w:pStyle w:val="TableParagraph"/>
              <w:rPr>
                <w:rFonts w:ascii="Times New Roman"/>
                <w:sz w:val="18"/>
              </w:rPr>
            </w:pPr>
          </w:p>
        </w:tc>
        <w:tc>
          <w:tcPr>
            <w:tcW w:w="1843" w:type="dxa"/>
          </w:tcPr>
          <w:p>
            <w:pPr>
              <w:pStyle w:val="TableParagraph"/>
              <w:rPr>
                <w:rFonts w:ascii="Times New Roman"/>
                <w:sz w:val="18"/>
              </w:rPr>
            </w:pPr>
          </w:p>
        </w:tc>
      </w:tr>
    </w:tbl>
    <w:p>
      <w:pPr>
        <w:pStyle w:val="BodyText"/>
        <w:spacing w:before="58"/>
        <w:rPr>
          <w:sz w:val="20"/>
        </w:rPr>
      </w:pPr>
    </w:p>
    <w:p>
      <w:pPr>
        <w:spacing w:before="0" w:after="38"/>
        <w:ind w:left="402" w:right="402" w:firstLine="0"/>
        <w:jc w:val="center"/>
        <w:rPr>
          <w:sz w:val="20"/>
        </w:rPr>
      </w:pPr>
      <w:r>
        <w:rPr>
          <w:b/>
          <w:sz w:val="20"/>
        </w:rPr>
        <w:t>Table</w:t>
      </w:r>
      <w:r>
        <w:rPr>
          <w:b/>
          <w:spacing w:val="-3"/>
          <w:sz w:val="20"/>
        </w:rPr>
        <w:t> </w:t>
      </w:r>
      <w:r>
        <w:rPr>
          <w:b/>
          <w:sz w:val="20"/>
        </w:rPr>
        <w:t>5</w:t>
      </w:r>
      <w:r>
        <w:rPr>
          <w:sz w:val="20"/>
        </w:rPr>
        <w:t>:</w:t>
      </w:r>
      <w:r>
        <w:rPr>
          <w:spacing w:val="-6"/>
          <w:sz w:val="20"/>
        </w:rPr>
        <w:t> </w:t>
      </w:r>
      <w:r>
        <w:rPr>
          <w:sz w:val="20"/>
        </w:rPr>
        <w:t>Values</w:t>
      </w:r>
      <w:r>
        <w:rPr>
          <w:spacing w:val="-5"/>
          <w:sz w:val="20"/>
        </w:rPr>
        <w:t> </w:t>
      </w:r>
      <w:r>
        <w:rPr>
          <w:sz w:val="20"/>
        </w:rPr>
        <w:t>of</w:t>
      </w:r>
      <w:r>
        <w:rPr>
          <w:spacing w:val="-3"/>
          <w:sz w:val="20"/>
        </w:rPr>
        <w:t> </w:t>
      </w:r>
      <w:r>
        <w:rPr>
          <w:rFonts w:ascii="Cambria Math" w:eastAsia="Cambria Math"/>
          <w:sz w:val="20"/>
        </w:rPr>
        <w:t>𝐸/𝑇</w:t>
      </w:r>
      <w:r>
        <w:rPr>
          <w:rFonts w:ascii="Cambria Math" w:eastAsia="Cambria Math"/>
          <w:spacing w:val="-2"/>
          <w:sz w:val="20"/>
        </w:rPr>
        <w:t> </w:t>
      </w:r>
      <w:r>
        <w:rPr>
          <w:sz w:val="20"/>
        </w:rPr>
        <w:t>for</w:t>
      </w:r>
      <w:r>
        <w:rPr>
          <w:spacing w:val="-6"/>
          <w:sz w:val="20"/>
        </w:rPr>
        <w:t> </w:t>
      </w:r>
      <w:r>
        <w:rPr>
          <w:sz w:val="20"/>
        </w:rPr>
        <w:t>their</w:t>
      </w:r>
      <w:r>
        <w:rPr>
          <w:spacing w:val="-3"/>
          <w:sz w:val="20"/>
        </w:rPr>
        <w:t> </w:t>
      </w:r>
      <w:r>
        <w:rPr>
          <w:sz w:val="20"/>
        </w:rPr>
        <w:t>corresponding</w:t>
      </w:r>
      <w:r>
        <w:rPr>
          <w:spacing w:val="-5"/>
          <w:sz w:val="20"/>
        </w:rPr>
        <w:t> </w:t>
      </w:r>
      <w:r>
        <w:rPr>
          <w:sz w:val="20"/>
        </w:rPr>
        <w:t>temperatures</w:t>
      </w:r>
      <w:r>
        <w:rPr>
          <w:spacing w:val="-5"/>
          <w:sz w:val="20"/>
        </w:rPr>
        <w:t> </w:t>
      </w:r>
      <w:r>
        <w:rPr>
          <w:rFonts w:ascii="Cambria Math" w:eastAsia="Cambria Math"/>
          <w:spacing w:val="-5"/>
          <w:sz w:val="20"/>
        </w:rPr>
        <w:t>𝑇</w:t>
      </w:r>
      <w:r>
        <w:rPr>
          <w:spacing w:val="-5"/>
          <w:sz w:val="20"/>
        </w:rPr>
        <w:t>.</w:t>
      </w:r>
    </w:p>
    <w:tbl>
      <w:tblPr>
        <w:tblW w:w="0" w:type="auto"/>
        <w:jc w:val="left"/>
        <w:tblInd w:w="2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532"/>
        <w:gridCol w:w="1532"/>
      </w:tblGrid>
      <w:tr>
        <w:trPr>
          <w:trHeight w:val="539" w:hRule="atLeast"/>
        </w:trPr>
        <w:tc>
          <w:tcPr>
            <w:tcW w:w="1532" w:type="dxa"/>
            <w:shd w:val="clear" w:color="auto" w:fill="D9D9D9"/>
          </w:tcPr>
          <w:p>
            <w:pPr>
              <w:pStyle w:val="TableParagraph"/>
              <w:spacing w:line="234" w:lineRule="exact"/>
              <w:ind w:left="15"/>
              <w:jc w:val="center"/>
              <w:rPr>
                <w:b/>
                <w:sz w:val="20"/>
              </w:rPr>
            </w:pPr>
            <w:r>
              <w:rPr>
                <w:b/>
                <w:spacing w:val="-2"/>
                <w:sz w:val="20"/>
              </w:rPr>
              <w:t>Temperature,</w:t>
            </w:r>
          </w:p>
          <w:p>
            <w:pPr>
              <w:pStyle w:val="TableParagraph"/>
              <w:spacing w:before="34"/>
              <w:ind w:left="15" w:right="1"/>
              <w:jc w:val="center"/>
              <w:rPr>
                <w:b/>
                <w:sz w:val="20"/>
              </w:rPr>
            </w:pPr>
            <w:r>
              <w:rPr>
                <w:rFonts w:ascii="Cambria Math" w:hAnsi="Cambria Math" w:eastAsia="Cambria Math"/>
                <w:sz w:val="20"/>
              </w:rPr>
              <w:t>𝑻</w:t>
            </w:r>
            <w:r>
              <w:rPr>
                <w:rFonts w:ascii="Cambria Math" w:hAnsi="Cambria Math" w:eastAsia="Cambria Math"/>
                <w:spacing w:val="-3"/>
                <w:sz w:val="20"/>
              </w:rPr>
              <w:t> </w:t>
            </w:r>
            <w:r>
              <w:rPr>
                <w:b/>
                <w:spacing w:val="-4"/>
                <w:sz w:val="20"/>
              </w:rPr>
              <w:t>(</w:t>
            </w:r>
            <w:r>
              <w:rPr>
                <w:rFonts w:ascii="Cambria Math" w:hAnsi="Cambria Math" w:eastAsia="Cambria Math"/>
                <w:spacing w:val="-4"/>
                <w:sz w:val="20"/>
              </w:rPr>
              <w:t>°𝐂</w:t>
            </w:r>
            <w:r>
              <w:rPr>
                <w:b/>
                <w:spacing w:val="-4"/>
                <w:sz w:val="20"/>
              </w:rPr>
              <w:t>)</w:t>
            </w:r>
          </w:p>
        </w:tc>
        <w:tc>
          <w:tcPr>
            <w:tcW w:w="1532" w:type="dxa"/>
            <w:shd w:val="clear" w:color="auto" w:fill="D9D9D9"/>
          </w:tcPr>
          <w:p>
            <w:pPr>
              <w:pStyle w:val="TableParagraph"/>
              <w:spacing w:line="234" w:lineRule="exact"/>
              <w:ind w:left="15" w:right="9"/>
              <w:jc w:val="center"/>
              <w:rPr>
                <w:b/>
                <w:sz w:val="20"/>
              </w:rPr>
            </w:pPr>
            <w:r>
              <w:rPr>
                <w:b/>
                <w:spacing w:val="-4"/>
                <w:sz w:val="20"/>
              </w:rPr>
              <w:t>EMF,</w:t>
            </w:r>
          </w:p>
          <w:p>
            <w:pPr>
              <w:pStyle w:val="TableParagraph"/>
              <w:spacing w:before="34"/>
              <w:ind w:left="15" w:right="10"/>
              <w:jc w:val="center"/>
              <w:rPr>
                <w:b/>
                <w:sz w:val="20"/>
              </w:rPr>
            </w:pPr>
            <w:r>
              <w:rPr>
                <w:rFonts w:ascii="Cambria Math" w:hAnsi="Cambria Math" w:eastAsia="Cambria Math"/>
                <w:sz w:val="20"/>
              </w:rPr>
              <w:t>𝑬</w:t>
            </w:r>
            <w:r>
              <w:rPr>
                <w:rFonts w:ascii="Cambria Math" w:hAnsi="Cambria Math" w:eastAsia="Cambria Math"/>
                <w:spacing w:val="-2"/>
                <w:sz w:val="20"/>
              </w:rPr>
              <w:t> </w:t>
            </w:r>
            <w:r>
              <w:rPr>
                <w:b/>
                <w:spacing w:val="-4"/>
                <w:sz w:val="20"/>
              </w:rPr>
              <w:t>(μV)</w:t>
            </w:r>
          </w:p>
        </w:tc>
        <w:tc>
          <w:tcPr>
            <w:tcW w:w="1532" w:type="dxa"/>
            <w:shd w:val="clear" w:color="auto" w:fill="D9D9D9"/>
          </w:tcPr>
          <w:p>
            <w:pPr>
              <w:pStyle w:val="TableParagraph"/>
              <w:spacing w:before="138"/>
              <w:ind w:left="138"/>
              <w:rPr>
                <w:b/>
                <w:sz w:val="20"/>
              </w:rPr>
            </w:pPr>
            <w:r>
              <w:rPr>
                <w:rFonts w:ascii="Cambria Math" w:hAnsi="Cambria Math" w:eastAsia="Cambria Math"/>
                <w:sz w:val="20"/>
              </w:rPr>
              <w:t>𝑬/𝑻</w:t>
            </w:r>
            <w:r>
              <w:rPr>
                <w:rFonts w:ascii="Cambria Math" w:hAnsi="Cambria Math" w:eastAsia="Cambria Math"/>
                <w:spacing w:val="-6"/>
                <w:sz w:val="20"/>
              </w:rPr>
              <w:t> </w:t>
            </w:r>
            <w:r>
              <w:rPr>
                <w:b/>
                <w:sz w:val="20"/>
              </w:rPr>
              <w:t>(</w:t>
            </w:r>
            <w:r>
              <w:rPr>
                <w:rFonts w:ascii="Cambria Math" w:hAnsi="Cambria Math" w:eastAsia="Cambria Math"/>
                <w:sz w:val="20"/>
              </w:rPr>
              <w:t>𝛍𝐕</w:t>
            </w:r>
            <w:r>
              <w:rPr>
                <w:rFonts w:ascii="Cambria Math" w:hAnsi="Cambria Math" w:eastAsia="Cambria Math"/>
                <w:spacing w:val="-4"/>
                <w:sz w:val="20"/>
              </w:rPr>
              <w:t> </w:t>
            </w:r>
            <w:r>
              <w:rPr>
                <w:rFonts w:ascii="Cambria Math" w:hAnsi="Cambria Math" w:eastAsia="Cambria Math"/>
                <w:spacing w:val="-2"/>
                <w:sz w:val="20"/>
              </w:rPr>
              <w:t>°𝐂</w:t>
            </w:r>
            <w:r>
              <w:rPr>
                <w:rFonts w:ascii="Cambria Math" w:hAnsi="Cambria Math" w:eastAsia="Cambria Math"/>
                <w:spacing w:val="-2"/>
                <w:sz w:val="20"/>
                <w:vertAlign w:val="superscript"/>
              </w:rPr>
              <w:t>−𝟏</w:t>
            </w:r>
            <w:r>
              <w:rPr>
                <w:b/>
                <w:spacing w:val="-2"/>
                <w:sz w:val="20"/>
                <w:vertAlign w:val="baseline"/>
              </w:rPr>
              <w:t>)</w:t>
            </w:r>
          </w:p>
        </w:tc>
      </w:tr>
      <w:tr>
        <w:trPr>
          <w:trHeight w:val="268"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70"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68"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70"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68"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70"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68"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70"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68"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70"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68"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70"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68"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70"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68"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r>
        <w:trPr>
          <w:trHeight w:val="270" w:hRule="atLeast"/>
        </w:trPr>
        <w:tc>
          <w:tcPr>
            <w:tcW w:w="1532" w:type="dxa"/>
          </w:tcPr>
          <w:p>
            <w:pPr>
              <w:pStyle w:val="TableParagraph"/>
              <w:rPr>
                <w:rFonts w:ascii="Times New Roman"/>
                <w:sz w:val="18"/>
              </w:rPr>
            </w:pPr>
          </w:p>
        </w:tc>
        <w:tc>
          <w:tcPr>
            <w:tcW w:w="1532" w:type="dxa"/>
          </w:tcPr>
          <w:p>
            <w:pPr>
              <w:pStyle w:val="TableParagraph"/>
              <w:rPr>
                <w:rFonts w:ascii="Times New Roman"/>
                <w:sz w:val="18"/>
              </w:rPr>
            </w:pPr>
          </w:p>
        </w:tc>
        <w:tc>
          <w:tcPr>
            <w:tcW w:w="1532" w:type="dxa"/>
          </w:tcPr>
          <w:p>
            <w:pPr>
              <w:pStyle w:val="TableParagraph"/>
              <w:rPr>
                <w:rFonts w:ascii="Times New Roman"/>
                <w:sz w:val="18"/>
              </w:rPr>
            </w:pPr>
          </w:p>
        </w:tc>
      </w:tr>
    </w:tbl>
    <w:p>
      <w:pPr>
        <w:spacing w:after="0"/>
        <w:rPr>
          <w:rFonts w:ascii="Times New Roman"/>
          <w:sz w:val="18"/>
        </w:rPr>
        <w:sectPr>
          <w:pgSz w:w="11910" w:h="16840"/>
          <w:pgMar w:header="567" w:footer="599" w:top="1040" w:bottom="780" w:left="1000" w:right="1000"/>
        </w:sectPr>
      </w:pPr>
    </w:p>
    <w:p>
      <w:pPr>
        <w:pStyle w:val="Heading2"/>
        <w:spacing w:before="90"/>
      </w:pPr>
      <w:r>
        <w:rPr/>
        <w:t>Part</w:t>
      </w:r>
      <w:r>
        <w:rPr>
          <w:spacing w:val="-9"/>
        </w:rPr>
        <w:t> </w:t>
      </w:r>
      <w:r>
        <w:rPr/>
        <w:t>C:</w:t>
      </w:r>
      <w:r>
        <w:rPr>
          <w:spacing w:val="-7"/>
        </w:rPr>
        <w:t> </w:t>
      </w:r>
      <w:r>
        <w:rPr/>
        <w:t>Thermal</w:t>
      </w:r>
      <w:r>
        <w:rPr>
          <w:spacing w:val="-7"/>
        </w:rPr>
        <w:t> </w:t>
      </w:r>
      <w:r>
        <w:rPr/>
        <w:t>Conductivity</w:t>
      </w:r>
      <w:r>
        <w:rPr>
          <w:spacing w:val="-6"/>
        </w:rPr>
        <w:t> </w:t>
      </w:r>
      <w:r>
        <w:rPr/>
        <w:t>Measurements</w:t>
      </w:r>
      <w:r>
        <w:rPr>
          <w:spacing w:val="-4"/>
        </w:rPr>
        <w:t> </w:t>
      </w:r>
      <w:r>
        <w:rPr/>
        <w:t>for</w:t>
      </w:r>
      <w:r>
        <w:rPr>
          <w:spacing w:val="-5"/>
        </w:rPr>
        <w:t> </w:t>
      </w:r>
      <w:r>
        <w:rPr/>
        <w:t>Solid</w:t>
      </w:r>
      <w:r>
        <w:rPr>
          <w:spacing w:val="-5"/>
        </w:rPr>
        <w:t> </w:t>
      </w:r>
      <w:r>
        <w:rPr>
          <w:spacing w:val="-2"/>
        </w:rPr>
        <w:t>Materials</w:t>
      </w:r>
    </w:p>
    <w:p>
      <w:pPr>
        <w:pStyle w:val="BodyText"/>
        <w:rPr>
          <w:b/>
          <w:sz w:val="20"/>
        </w:rPr>
      </w:pPr>
    </w:p>
    <w:p>
      <w:pPr>
        <w:pStyle w:val="BodyText"/>
        <w:spacing w:before="26"/>
        <w:rPr>
          <w:b/>
          <w:sz w:val="20"/>
        </w:rPr>
      </w:pPr>
      <w:r>
        <w:rPr/>
        <w:drawing>
          <wp:anchor distT="0" distB="0" distL="0" distR="0" allowOverlap="1" layoutInCell="1" locked="0" behindDoc="1" simplePos="0" relativeHeight="487593472">
            <wp:simplePos x="0" y="0"/>
            <wp:positionH relativeFrom="page">
              <wp:posOffset>971123</wp:posOffset>
            </wp:positionH>
            <wp:positionV relativeFrom="paragraph">
              <wp:posOffset>180915</wp:posOffset>
            </wp:positionV>
            <wp:extent cx="5609367" cy="251460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5609367" cy="2514600"/>
                    </a:xfrm>
                    <a:prstGeom prst="rect">
                      <a:avLst/>
                    </a:prstGeom>
                  </pic:spPr>
                </pic:pic>
              </a:graphicData>
            </a:graphic>
          </wp:anchor>
        </w:drawing>
      </w:r>
    </w:p>
    <w:p>
      <w:pPr>
        <w:spacing w:before="17"/>
        <w:ind w:left="402" w:right="404" w:firstLine="0"/>
        <w:jc w:val="center"/>
        <w:rPr>
          <w:sz w:val="20"/>
        </w:rPr>
      </w:pPr>
      <w:r>
        <w:rPr>
          <w:b/>
          <w:sz w:val="20"/>
        </w:rPr>
        <w:t>Figure</w:t>
      </w:r>
      <w:r>
        <w:rPr>
          <w:b/>
          <w:spacing w:val="-5"/>
          <w:sz w:val="20"/>
        </w:rPr>
        <w:t> </w:t>
      </w:r>
      <w:r>
        <w:rPr>
          <w:b/>
          <w:sz w:val="20"/>
        </w:rPr>
        <w:t>5</w:t>
      </w:r>
      <w:r>
        <w:rPr>
          <w:sz w:val="20"/>
        </w:rPr>
        <w:t>:</w:t>
      </w:r>
      <w:r>
        <w:rPr>
          <w:spacing w:val="-6"/>
          <w:sz w:val="20"/>
        </w:rPr>
        <w:t> </w:t>
      </w:r>
      <w:r>
        <w:rPr>
          <w:sz w:val="20"/>
        </w:rPr>
        <w:t>Experimental</w:t>
      </w:r>
      <w:r>
        <w:rPr>
          <w:spacing w:val="-5"/>
          <w:sz w:val="20"/>
        </w:rPr>
        <w:t> </w:t>
      </w:r>
      <w:r>
        <w:rPr>
          <w:sz w:val="20"/>
        </w:rPr>
        <w:t>setup</w:t>
      </w:r>
      <w:r>
        <w:rPr>
          <w:spacing w:val="-6"/>
          <w:sz w:val="20"/>
        </w:rPr>
        <w:t> </w:t>
      </w:r>
      <w:r>
        <w:rPr>
          <w:sz w:val="20"/>
        </w:rPr>
        <w:t>for</w:t>
      </w:r>
      <w:r>
        <w:rPr>
          <w:spacing w:val="-5"/>
          <w:sz w:val="20"/>
        </w:rPr>
        <w:t> </w:t>
      </w:r>
      <w:r>
        <w:rPr>
          <w:b/>
          <w:sz w:val="20"/>
        </w:rPr>
        <w:t>Part</w:t>
      </w:r>
      <w:r>
        <w:rPr>
          <w:b/>
          <w:spacing w:val="-7"/>
          <w:sz w:val="20"/>
        </w:rPr>
        <w:t> </w:t>
      </w:r>
      <w:r>
        <w:rPr>
          <w:b/>
          <w:spacing w:val="-5"/>
          <w:sz w:val="20"/>
        </w:rPr>
        <w:t>C</w:t>
      </w:r>
      <w:r>
        <w:rPr>
          <w:spacing w:val="-5"/>
          <w:sz w:val="20"/>
        </w:rPr>
        <w:t>.</w:t>
      </w:r>
    </w:p>
    <w:p>
      <w:pPr>
        <w:pStyle w:val="BodyText"/>
        <w:spacing w:before="124"/>
        <w:rPr>
          <w:sz w:val="20"/>
        </w:rPr>
      </w:pPr>
    </w:p>
    <w:p>
      <w:pPr>
        <w:pStyle w:val="Heading3"/>
      </w:pPr>
      <w:r>
        <w:rPr>
          <w:spacing w:val="-2"/>
        </w:rPr>
        <w:t>Measurement</w:t>
      </w:r>
    </w:p>
    <w:p>
      <w:pPr>
        <w:pStyle w:val="ListParagraph"/>
        <w:numPr>
          <w:ilvl w:val="0"/>
          <w:numId w:val="7"/>
        </w:numPr>
        <w:tabs>
          <w:tab w:pos="699" w:val="left" w:leader="none"/>
        </w:tabs>
        <w:spacing w:line="240" w:lineRule="auto" w:before="43" w:after="0"/>
        <w:ind w:left="699" w:right="0" w:hanging="425"/>
        <w:jc w:val="left"/>
        <w:rPr>
          <w:sz w:val="24"/>
        </w:rPr>
      </w:pPr>
      <w:r>
        <w:rPr>
          <w:sz w:val="24"/>
        </w:rPr>
        <w:t>Fill</w:t>
      </w:r>
      <w:r>
        <w:rPr>
          <w:spacing w:val="-4"/>
          <w:sz w:val="24"/>
        </w:rPr>
        <w:t> </w:t>
      </w:r>
      <w:r>
        <w:rPr>
          <w:sz w:val="24"/>
        </w:rPr>
        <w:t>the</w:t>
      </w:r>
      <w:r>
        <w:rPr>
          <w:spacing w:val="-2"/>
          <w:sz w:val="24"/>
        </w:rPr>
        <w:t> </w:t>
      </w:r>
      <w:r>
        <w:rPr>
          <w:sz w:val="24"/>
        </w:rPr>
        <w:t>plastic</w:t>
      </w:r>
      <w:r>
        <w:rPr>
          <w:spacing w:val="-2"/>
          <w:sz w:val="24"/>
        </w:rPr>
        <w:t> </w:t>
      </w:r>
      <w:r>
        <w:rPr>
          <w:sz w:val="24"/>
        </w:rPr>
        <w:t>cup</w:t>
      </w:r>
      <w:r>
        <w:rPr>
          <w:spacing w:val="-3"/>
          <w:sz w:val="24"/>
        </w:rPr>
        <w:t> </w:t>
      </w:r>
      <w:r>
        <w:rPr>
          <w:sz w:val="24"/>
        </w:rPr>
        <w:t>with</w:t>
      </w:r>
      <w:r>
        <w:rPr>
          <w:spacing w:val="-4"/>
          <w:sz w:val="24"/>
        </w:rPr>
        <w:t> </w:t>
      </w:r>
      <w:r>
        <w:rPr>
          <w:sz w:val="24"/>
        </w:rPr>
        <w:t>water</w:t>
      </w:r>
      <w:r>
        <w:rPr>
          <w:spacing w:val="-2"/>
          <w:sz w:val="24"/>
        </w:rPr>
        <w:t> </w:t>
      </w:r>
      <w:r>
        <w:rPr>
          <w:sz w:val="24"/>
        </w:rPr>
        <w:t>and place</w:t>
      </w:r>
      <w:r>
        <w:rPr>
          <w:spacing w:val="-1"/>
          <w:sz w:val="24"/>
        </w:rPr>
        <w:t> </w:t>
      </w:r>
      <w:r>
        <w:rPr>
          <w:sz w:val="24"/>
        </w:rPr>
        <w:t>it</w:t>
      </w:r>
      <w:r>
        <w:rPr>
          <w:spacing w:val="-4"/>
          <w:sz w:val="24"/>
        </w:rPr>
        <w:t> </w:t>
      </w:r>
      <w:r>
        <w:rPr>
          <w:sz w:val="24"/>
        </w:rPr>
        <w:t>inside</w:t>
      </w:r>
      <w:r>
        <w:rPr>
          <w:spacing w:val="-1"/>
          <w:sz w:val="24"/>
        </w:rPr>
        <w:t> </w:t>
      </w:r>
      <w:r>
        <w:rPr>
          <w:sz w:val="24"/>
        </w:rPr>
        <w:t>the</w:t>
      </w:r>
      <w:r>
        <w:rPr>
          <w:spacing w:val="-2"/>
          <w:sz w:val="24"/>
        </w:rPr>
        <w:t> </w:t>
      </w:r>
      <w:r>
        <w:rPr>
          <w:sz w:val="24"/>
        </w:rPr>
        <w:t>freezer</w:t>
      </w:r>
      <w:r>
        <w:rPr>
          <w:spacing w:val="-1"/>
          <w:sz w:val="24"/>
        </w:rPr>
        <w:t> </w:t>
      </w:r>
      <w:r>
        <w:rPr>
          <w:sz w:val="24"/>
        </w:rPr>
        <w:t>(with</w:t>
      </w:r>
      <w:r>
        <w:rPr>
          <w:spacing w:val="-1"/>
          <w:sz w:val="24"/>
        </w:rPr>
        <w:t> </w:t>
      </w:r>
      <w:r>
        <w:rPr>
          <w:sz w:val="24"/>
        </w:rPr>
        <w:t>the</w:t>
      </w:r>
      <w:r>
        <w:rPr>
          <w:spacing w:val="-2"/>
          <w:sz w:val="24"/>
        </w:rPr>
        <w:t> </w:t>
      </w:r>
      <w:r>
        <w:rPr>
          <w:sz w:val="24"/>
        </w:rPr>
        <w:t>cover</w:t>
      </w:r>
      <w:r>
        <w:rPr>
          <w:spacing w:val="-1"/>
          <w:sz w:val="24"/>
        </w:rPr>
        <w:t> </w:t>
      </w:r>
      <w:r>
        <w:rPr>
          <w:spacing w:val="-2"/>
          <w:sz w:val="24"/>
        </w:rPr>
        <w:t>open).</w:t>
      </w:r>
    </w:p>
    <w:p>
      <w:pPr>
        <w:pStyle w:val="ListParagraph"/>
        <w:numPr>
          <w:ilvl w:val="0"/>
          <w:numId w:val="7"/>
        </w:numPr>
        <w:tabs>
          <w:tab w:pos="699" w:val="left" w:leader="none"/>
        </w:tabs>
        <w:spacing w:line="276" w:lineRule="auto" w:before="43" w:after="0"/>
        <w:ind w:left="699" w:right="134" w:hanging="425"/>
        <w:jc w:val="left"/>
        <w:rPr>
          <w:sz w:val="24"/>
        </w:rPr>
      </w:pPr>
      <w:r>
        <w:rPr>
          <w:sz w:val="24"/>
        </w:rPr>
        <w:t>Once</w:t>
      </w:r>
      <w:r>
        <w:rPr>
          <w:spacing w:val="-12"/>
          <w:sz w:val="24"/>
        </w:rPr>
        <w:t> </w:t>
      </w:r>
      <w:r>
        <w:rPr>
          <w:sz w:val="24"/>
        </w:rPr>
        <w:t>the</w:t>
      </w:r>
      <w:r>
        <w:rPr>
          <w:spacing w:val="-12"/>
          <w:sz w:val="24"/>
        </w:rPr>
        <w:t> </w:t>
      </w:r>
      <w:r>
        <w:rPr>
          <w:sz w:val="24"/>
        </w:rPr>
        <w:t>water</w:t>
      </w:r>
      <w:r>
        <w:rPr>
          <w:spacing w:val="-12"/>
          <w:sz w:val="24"/>
        </w:rPr>
        <w:t> </w:t>
      </w:r>
      <w:r>
        <w:rPr>
          <w:sz w:val="24"/>
        </w:rPr>
        <w:t>is</w:t>
      </w:r>
      <w:r>
        <w:rPr>
          <w:spacing w:val="-12"/>
          <w:sz w:val="24"/>
        </w:rPr>
        <w:t> </w:t>
      </w:r>
      <w:r>
        <w:rPr>
          <w:sz w:val="24"/>
        </w:rPr>
        <w:t>frozen,</w:t>
      </w:r>
      <w:r>
        <w:rPr>
          <w:spacing w:val="-11"/>
          <w:sz w:val="24"/>
        </w:rPr>
        <w:t> </w:t>
      </w:r>
      <w:r>
        <w:rPr>
          <w:sz w:val="24"/>
        </w:rPr>
        <w:t>wash</w:t>
      </w:r>
      <w:r>
        <w:rPr>
          <w:spacing w:val="-12"/>
          <w:sz w:val="24"/>
        </w:rPr>
        <w:t> </w:t>
      </w:r>
      <w:r>
        <w:rPr>
          <w:sz w:val="24"/>
        </w:rPr>
        <w:t>the</w:t>
      </w:r>
      <w:r>
        <w:rPr>
          <w:spacing w:val="-12"/>
          <w:sz w:val="24"/>
        </w:rPr>
        <w:t> </w:t>
      </w:r>
      <w:r>
        <w:rPr>
          <w:sz w:val="24"/>
        </w:rPr>
        <w:t>cup</w:t>
      </w:r>
      <w:r>
        <w:rPr>
          <w:spacing w:val="-10"/>
          <w:sz w:val="24"/>
        </w:rPr>
        <w:t> </w:t>
      </w:r>
      <w:r>
        <w:rPr>
          <w:sz w:val="24"/>
        </w:rPr>
        <w:t>slightly</w:t>
      </w:r>
      <w:r>
        <w:rPr>
          <w:spacing w:val="-12"/>
          <w:sz w:val="24"/>
        </w:rPr>
        <w:t> </w:t>
      </w:r>
      <w:r>
        <w:rPr>
          <w:sz w:val="24"/>
        </w:rPr>
        <w:t>to</w:t>
      </w:r>
      <w:r>
        <w:rPr>
          <w:spacing w:val="-12"/>
          <w:sz w:val="24"/>
        </w:rPr>
        <w:t> </w:t>
      </w:r>
      <w:r>
        <w:rPr>
          <w:sz w:val="24"/>
        </w:rPr>
        <w:t>loosen</w:t>
      </w:r>
      <w:r>
        <w:rPr>
          <w:spacing w:val="-11"/>
          <w:sz w:val="24"/>
        </w:rPr>
        <w:t> </w:t>
      </w:r>
      <w:r>
        <w:rPr>
          <w:sz w:val="24"/>
        </w:rPr>
        <w:t>the</w:t>
      </w:r>
      <w:r>
        <w:rPr>
          <w:spacing w:val="-11"/>
          <w:sz w:val="24"/>
        </w:rPr>
        <w:t> </w:t>
      </w:r>
      <w:r>
        <w:rPr>
          <w:sz w:val="24"/>
        </w:rPr>
        <w:t>ice</w:t>
      </w:r>
      <w:r>
        <w:rPr>
          <w:spacing w:val="-11"/>
          <w:sz w:val="24"/>
        </w:rPr>
        <w:t> </w:t>
      </w:r>
      <w:r>
        <w:rPr>
          <w:sz w:val="24"/>
        </w:rPr>
        <w:t>inside</w:t>
      </w:r>
      <w:r>
        <w:rPr>
          <w:spacing w:val="-12"/>
          <w:sz w:val="24"/>
        </w:rPr>
        <w:t> </w:t>
      </w:r>
      <w:r>
        <w:rPr>
          <w:sz w:val="24"/>
        </w:rPr>
        <w:t>the</w:t>
      </w:r>
      <w:r>
        <w:rPr>
          <w:spacing w:val="-12"/>
          <w:sz w:val="24"/>
        </w:rPr>
        <w:t> </w:t>
      </w:r>
      <w:r>
        <w:rPr>
          <w:sz w:val="24"/>
        </w:rPr>
        <w:t>cup</w:t>
      </w:r>
      <w:r>
        <w:rPr>
          <w:spacing w:val="-10"/>
          <w:sz w:val="24"/>
        </w:rPr>
        <w:t> </w:t>
      </w:r>
      <w:r>
        <w:rPr>
          <w:sz w:val="24"/>
        </w:rPr>
        <w:t>(do</w:t>
      </w:r>
      <w:r>
        <w:rPr>
          <w:spacing w:val="-12"/>
          <w:sz w:val="24"/>
        </w:rPr>
        <w:t> </w:t>
      </w:r>
      <w:r>
        <w:rPr>
          <w:sz w:val="24"/>
        </w:rPr>
        <w:t>not</w:t>
      </w:r>
      <w:r>
        <w:rPr>
          <w:spacing w:val="-12"/>
          <w:sz w:val="24"/>
        </w:rPr>
        <w:t> </w:t>
      </w:r>
      <w:r>
        <w:rPr>
          <w:sz w:val="24"/>
        </w:rPr>
        <w:t>take the ice out of the cup yet).</w:t>
      </w:r>
    </w:p>
    <w:p>
      <w:pPr>
        <w:pStyle w:val="ListParagraph"/>
        <w:numPr>
          <w:ilvl w:val="0"/>
          <w:numId w:val="7"/>
        </w:numPr>
        <w:tabs>
          <w:tab w:pos="699" w:val="left" w:leader="none"/>
        </w:tabs>
        <w:spacing w:line="240" w:lineRule="auto" w:before="0" w:after="0"/>
        <w:ind w:left="699" w:right="0" w:hanging="425"/>
        <w:jc w:val="left"/>
        <w:rPr>
          <w:sz w:val="24"/>
        </w:rPr>
      </w:pPr>
      <w:r>
        <w:rPr>
          <w:sz w:val="24"/>
        </w:rPr>
        <w:t>Measure</w:t>
      </w:r>
      <w:r>
        <w:rPr>
          <w:spacing w:val="-4"/>
          <w:sz w:val="24"/>
        </w:rPr>
        <w:t> </w:t>
      </w:r>
      <w:r>
        <w:rPr>
          <w:sz w:val="24"/>
        </w:rPr>
        <w:t>and</w:t>
      </w:r>
      <w:r>
        <w:rPr>
          <w:spacing w:val="-1"/>
          <w:sz w:val="24"/>
        </w:rPr>
        <w:t> </w:t>
      </w:r>
      <w:r>
        <w:rPr>
          <w:sz w:val="24"/>
        </w:rPr>
        <w:t>record</w:t>
      </w:r>
      <w:r>
        <w:rPr>
          <w:spacing w:val="-2"/>
          <w:sz w:val="24"/>
        </w:rPr>
        <w:t> </w:t>
      </w:r>
      <w:r>
        <w:rPr>
          <w:sz w:val="24"/>
        </w:rPr>
        <w:t>the</w:t>
      </w:r>
      <w:r>
        <w:rPr>
          <w:spacing w:val="-4"/>
          <w:sz w:val="24"/>
        </w:rPr>
        <w:t> </w:t>
      </w:r>
      <w:r>
        <w:rPr>
          <w:sz w:val="24"/>
        </w:rPr>
        <w:t>thickness </w:t>
      </w:r>
      <w:r>
        <w:rPr>
          <w:rFonts w:ascii="Cambria Math" w:hAnsi="Cambria Math"/>
          <w:sz w:val="24"/>
        </w:rPr>
        <w:t>ℎ</w:t>
      </w:r>
      <w:r>
        <w:rPr>
          <w:rFonts w:ascii="Cambria Math" w:hAnsi="Cambria Math"/>
          <w:spacing w:val="1"/>
          <w:sz w:val="24"/>
        </w:rPr>
        <w:t> </w:t>
      </w:r>
      <w:r>
        <w:rPr>
          <w:sz w:val="24"/>
        </w:rPr>
        <w:t>of</w:t>
      </w:r>
      <w:r>
        <w:rPr>
          <w:spacing w:val="-3"/>
          <w:sz w:val="24"/>
        </w:rPr>
        <w:t> </w:t>
      </w:r>
      <w:r>
        <w:rPr>
          <w:sz w:val="24"/>
        </w:rPr>
        <w:t>the</w:t>
      </w:r>
      <w:r>
        <w:rPr>
          <w:spacing w:val="-2"/>
          <w:sz w:val="24"/>
        </w:rPr>
        <w:t> </w:t>
      </w:r>
      <w:r>
        <w:rPr>
          <w:sz w:val="24"/>
        </w:rPr>
        <w:t>Masonite</w:t>
      </w:r>
      <w:r>
        <w:rPr>
          <w:spacing w:val="-2"/>
          <w:sz w:val="24"/>
        </w:rPr>
        <w:t> </w:t>
      </w:r>
      <w:r>
        <w:rPr>
          <w:sz w:val="24"/>
        </w:rPr>
        <w:t>(wood</w:t>
      </w:r>
      <w:r>
        <w:rPr>
          <w:spacing w:val="-1"/>
          <w:sz w:val="24"/>
        </w:rPr>
        <w:t> </w:t>
      </w:r>
      <w:r>
        <w:rPr>
          <w:sz w:val="24"/>
        </w:rPr>
        <w:t>fibre</w:t>
      </w:r>
      <w:r>
        <w:rPr>
          <w:spacing w:val="-2"/>
          <w:sz w:val="24"/>
        </w:rPr>
        <w:t> </w:t>
      </w:r>
      <w:r>
        <w:rPr>
          <w:sz w:val="24"/>
        </w:rPr>
        <w:t>board)</w:t>
      </w:r>
      <w:r>
        <w:rPr>
          <w:spacing w:val="-3"/>
          <w:sz w:val="24"/>
        </w:rPr>
        <w:t> </w:t>
      </w:r>
      <w:r>
        <w:rPr>
          <w:sz w:val="24"/>
        </w:rPr>
        <w:t>in</w:t>
      </w:r>
      <w:r>
        <w:rPr>
          <w:spacing w:val="1"/>
          <w:sz w:val="24"/>
        </w:rPr>
        <w:t> </w:t>
      </w:r>
      <w:r>
        <w:rPr>
          <w:b/>
          <w:sz w:val="24"/>
        </w:rPr>
        <w:t>Table</w:t>
      </w:r>
      <w:r>
        <w:rPr>
          <w:b/>
          <w:spacing w:val="-1"/>
          <w:sz w:val="24"/>
        </w:rPr>
        <w:t> </w:t>
      </w:r>
      <w:r>
        <w:rPr>
          <w:b/>
          <w:spacing w:val="-5"/>
          <w:sz w:val="24"/>
        </w:rPr>
        <w:t>6</w:t>
      </w:r>
      <w:r>
        <w:rPr>
          <w:spacing w:val="-5"/>
          <w:sz w:val="24"/>
        </w:rPr>
        <w:t>.</w:t>
      </w:r>
    </w:p>
    <w:p>
      <w:pPr>
        <w:pStyle w:val="ListParagraph"/>
        <w:numPr>
          <w:ilvl w:val="0"/>
          <w:numId w:val="7"/>
        </w:numPr>
        <w:tabs>
          <w:tab w:pos="699" w:val="left" w:leader="none"/>
        </w:tabs>
        <w:spacing w:line="276" w:lineRule="auto" w:before="41" w:after="0"/>
        <w:ind w:left="699" w:right="129" w:hanging="425"/>
        <w:jc w:val="both"/>
        <w:rPr>
          <w:sz w:val="24"/>
        </w:rPr>
      </w:pPr>
      <w:r>
        <w:rPr>
          <w:sz w:val="24"/>
        </w:rPr>
        <w:t>Place the Masonite onto the steam chamber as shown in </w:t>
      </w:r>
      <w:r>
        <w:rPr>
          <w:b/>
          <w:sz w:val="24"/>
        </w:rPr>
        <w:t>Figure 5</w:t>
      </w:r>
      <w:r>
        <w:rPr>
          <w:sz w:val="24"/>
        </w:rPr>
        <w:t>. Apply gel to the area between the sample and the surface of the container before tightening the thumbscrews to prevent leakage of water later.</w:t>
      </w:r>
    </w:p>
    <w:p>
      <w:pPr>
        <w:pStyle w:val="ListParagraph"/>
        <w:numPr>
          <w:ilvl w:val="0"/>
          <w:numId w:val="7"/>
        </w:numPr>
        <w:tabs>
          <w:tab w:pos="698" w:val="left" w:leader="none"/>
        </w:tabs>
        <w:spacing w:line="240" w:lineRule="auto" w:before="1" w:after="0"/>
        <w:ind w:left="698" w:right="0" w:hanging="424"/>
        <w:jc w:val="both"/>
        <w:rPr>
          <w:sz w:val="24"/>
        </w:rPr>
      </w:pPr>
      <w:r>
        <w:rPr>
          <w:sz w:val="24"/>
        </w:rPr>
        <w:t>Measure</w:t>
      </w:r>
      <w:r>
        <w:rPr>
          <w:spacing w:val="-1"/>
          <w:sz w:val="24"/>
        </w:rPr>
        <w:t> </w:t>
      </w:r>
      <w:r>
        <w:rPr>
          <w:sz w:val="24"/>
        </w:rPr>
        <w:t>and record</w:t>
      </w:r>
      <w:r>
        <w:rPr>
          <w:spacing w:val="-1"/>
          <w:sz w:val="24"/>
        </w:rPr>
        <w:t> </w:t>
      </w:r>
      <w:r>
        <w:rPr>
          <w:sz w:val="24"/>
        </w:rPr>
        <w:t>the</w:t>
      </w:r>
      <w:r>
        <w:rPr>
          <w:spacing w:val="-3"/>
          <w:sz w:val="24"/>
        </w:rPr>
        <w:t> </w:t>
      </w:r>
      <w:r>
        <w:rPr>
          <w:sz w:val="24"/>
        </w:rPr>
        <w:t>diameter</w:t>
      </w:r>
      <w:r>
        <w:rPr>
          <w:spacing w:val="-2"/>
          <w:sz w:val="24"/>
        </w:rPr>
        <w:t> </w:t>
      </w:r>
      <w:r>
        <w:rPr>
          <w:sz w:val="24"/>
        </w:rPr>
        <w:t>of</w:t>
      </w:r>
      <w:r>
        <w:rPr>
          <w:spacing w:val="-2"/>
          <w:sz w:val="24"/>
        </w:rPr>
        <w:t> </w:t>
      </w:r>
      <w:r>
        <w:rPr>
          <w:sz w:val="24"/>
        </w:rPr>
        <w:t>the</w:t>
      </w:r>
      <w:r>
        <w:rPr>
          <w:spacing w:val="-1"/>
          <w:sz w:val="24"/>
        </w:rPr>
        <w:t> </w:t>
      </w:r>
      <w:r>
        <w:rPr>
          <w:sz w:val="24"/>
        </w:rPr>
        <w:t>ice</w:t>
      </w:r>
      <w:r>
        <w:rPr>
          <w:spacing w:val="-1"/>
          <w:sz w:val="24"/>
        </w:rPr>
        <w:t> </w:t>
      </w:r>
      <w:r>
        <w:rPr>
          <w:sz w:val="24"/>
        </w:rPr>
        <w:t>block</w:t>
      </w:r>
      <w:r>
        <w:rPr>
          <w:spacing w:val="-3"/>
          <w:sz w:val="24"/>
        </w:rPr>
        <w:t> </w:t>
      </w:r>
      <w:r>
        <w:rPr>
          <w:sz w:val="24"/>
        </w:rPr>
        <w:t>as</w:t>
      </w:r>
      <w:r>
        <w:rPr>
          <w:spacing w:val="2"/>
          <w:sz w:val="24"/>
        </w:rPr>
        <w:t> </w:t>
      </w:r>
      <w:r>
        <w:rPr>
          <w:rFonts w:ascii="Cambria Math" w:eastAsia="Cambria Math"/>
          <w:spacing w:val="-5"/>
          <w:sz w:val="24"/>
        </w:rPr>
        <w:t>𝑑</w:t>
      </w:r>
      <w:r>
        <w:rPr>
          <w:rFonts w:ascii="Cambria Math" w:eastAsia="Cambria Math"/>
          <w:spacing w:val="-5"/>
          <w:sz w:val="24"/>
          <w:vertAlign w:val="subscript"/>
        </w:rPr>
        <w:t>1</w:t>
      </w:r>
      <w:r>
        <w:rPr>
          <w:spacing w:val="-5"/>
          <w:sz w:val="24"/>
          <w:vertAlign w:val="baseline"/>
        </w:rPr>
        <w:t>.</w:t>
      </w:r>
    </w:p>
    <w:p>
      <w:pPr>
        <w:pStyle w:val="ListParagraph"/>
        <w:numPr>
          <w:ilvl w:val="0"/>
          <w:numId w:val="7"/>
        </w:numPr>
        <w:tabs>
          <w:tab w:pos="698" w:val="left" w:leader="none"/>
        </w:tabs>
        <w:spacing w:line="240" w:lineRule="auto" w:before="43" w:after="0"/>
        <w:ind w:left="698" w:right="0" w:hanging="424"/>
        <w:jc w:val="both"/>
        <w:rPr>
          <w:b/>
          <w:sz w:val="24"/>
        </w:rPr>
      </w:pPr>
      <w:r>
        <w:rPr>
          <w:sz w:val="24"/>
        </w:rPr>
        <w:t>Without</w:t>
      </w:r>
      <w:r>
        <w:rPr>
          <w:spacing w:val="4"/>
          <w:sz w:val="24"/>
        </w:rPr>
        <w:t> </w:t>
      </w:r>
      <w:r>
        <w:rPr>
          <w:sz w:val="24"/>
        </w:rPr>
        <w:t>removing</w:t>
      </w:r>
      <w:r>
        <w:rPr>
          <w:spacing w:val="7"/>
          <w:sz w:val="24"/>
        </w:rPr>
        <w:t> </w:t>
      </w:r>
      <w:r>
        <w:rPr>
          <w:sz w:val="24"/>
        </w:rPr>
        <w:t>from</w:t>
      </w:r>
      <w:r>
        <w:rPr>
          <w:spacing w:val="6"/>
          <w:sz w:val="24"/>
        </w:rPr>
        <w:t> </w:t>
      </w:r>
      <w:r>
        <w:rPr>
          <w:sz w:val="24"/>
        </w:rPr>
        <w:t>the</w:t>
      </w:r>
      <w:r>
        <w:rPr>
          <w:spacing w:val="6"/>
          <w:sz w:val="24"/>
        </w:rPr>
        <w:t> </w:t>
      </w:r>
      <w:r>
        <w:rPr>
          <w:sz w:val="24"/>
        </w:rPr>
        <w:t>cup,</w:t>
      </w:r>
      <w:r>
        <w:rPr>
          <w:spacing w:val="6"/>
          <w:sz w:val="24"/>
        </w:rPr>
        <w:t> </w:t>
      </w:r>
      <w:r>
        <w:rPr>
          <w:sz w:val="24"/>
        </w:rPr>
        <w:t>put</w:t>
      </w:r>
      <w:r>
        <w:rPr>
          <w:spacing w:val="4"/>
          <w:sz w:val="24"/>
        </w:rPr>
        <w:t> </w:t>
      </w:r>
      <w:r>
        <w:rPr>
          <w:sz w:val="24"/>
        </w:rPr>
        <w:t>the</w:t>
      </w:r>
      <w:r>
        <w:rPr>
          <w:spacing w:val="6"/>
          <w:sz w:val="24"/>
        </w:rPr>
        <w:t> </w:t>
      </w:r>
      <w:r>
        <w:rPr>
          <w:sz w:val="24"/>
        </w:rPr>
        <w:t>ice</w:t>
      </w:r>
      <w:r>
        <w:rPr>
          <w:spacing w:val="5"/>
          <w:sz w:val="24"/>
        </w:rPr>
        <w:t> </w:t>
      </w:r>
      <w:r>
        <w:rPr>
          <w:sz w:val="24"/>
        </w:rPr>
        <w:t>block</w:t>
      </w:r>
      <w:r>
        <w:rPr>
          <w:spacing w:val="4"/>
          <w:sz w:val="24"/>
        </w:rPr>
        <w:t> </w:t>
      </w:r>
      <w:r>
        <w:rPr>
          <w:sz w:val="24"/>
        </w:rPr>
        <w:t>onto</w:t>
      </w:r>
      <w:r>
        <w:rPr>
          <w:spacing w:val="6"/>
          <w:sz w:val="24"/>
        </w:rPr>
        <w:t> </w:t>
      </w:r>
      <w:r>
        <w:rPr>
          <w:sz w:val="24"/>
        </w:rPr>
        <w:t>the</w:t>
      </w:r>
      <w:r>
        <w:rPr>
          <w:spacing w:val="10"/>
          <w:sz w:val="24"/>
        </w:rPr>
        <w:t> </w:t>
      </w:r>
      <w:r>
        <w:rPr>
          <w:sz w:val="24"/>
        </w:rPr>
        <w:t>Masonite</w:t>
      </w:r>
      <w:r>
        <w:rPr>
          <w:spacing w:val="8"/>
          <w:sz w:val="24"/>
        </w:rPr>
        <w:t> </w:t>
      </w:r>
      <w:r>
        <w:rPr>
          <w:sz w:val="24"/>
        </w:rPr>
        <w:t>as</w:t>
      </w:r>
      <w:r>
        <w:rPr>
          <w:spacing w:val="5"/>
          <w:sz w:val="24"/>
        </w:rPr>
        <w:t> </w:t>
      </w:r>
      <w:r>
        <w:rPr>
          <w:sz w:val="24"/>
        </w:rPr>
        <w:t>shown</w:t>
      </w:r>
      <w:r>
        <w:rPr>
          <w:spacing w:val="6"/>
          <w:sz w:val="24"/>
        </w:rPr>
        <w:t> </w:t>
      </w:r>
      <w:r>
        <w:rPr>
          <w:sz w:val="24"/>
        </w:rPr>
        <w:t>in</w:t>
      </w:r>
      <w:r>
        <w:rPr>
          <w:spacing w:val="6"/>
          <w:sz w:val="24"/>
        </w:rPr>
        <w:t> </w:t>
      </w:r>
      <w:r>
        <w:rPr>
          <w:b/>
          <w:spacing w:val="-2"/>
          <w:sz w:val="24"/>
        </w:rPr>
        <w:t>Figure</w:t>
      </w:r>
    </w:p>
    <w:p>
      <w:pPr>
        <w:pStyle w:val="ListParagraph"/>
        <w:numPr>
          <w:ilvl w:val="0"/>
          <w:numId w:val="4"/>
        </w:numPr>
        <w:tabs>
          <w:tab w:pos="942" w:val="left" w:leader="none"/>
        </w:tabs>
        <w:spacing w:line="240" w:lineRule="auto" w:before="43" w:after="0"/>
        <w:ind w:left="942" w:right="0" w:hanging="243"/>
        <w:jc w:val="both"/>
        <w:rPr>
          <w:b/>
          <w:sz w:val="24"/>
        </w:rPr>
      </w:pPr>
      <w:r>
        <w:rPr>
          <w:sz w:val="24"/>
        </w:rPr>
        <w:t>Make</w:t>
      </w:r>
      <w:r>
        <w:rPr>
          <w:spacing w:val="-2"/>
          <w:sz w:val="24"/>
        </w:rPr>
        <w:t> </w:t>
      </w:r>
      <w:r>
        <w:rPr>
          <w:sz w:val="24"/>
        </w:rPr>
        <w:t>sure</w:t>
      </w:r>
      <w:r>
        <w:rPr>
          <w:spacing w:val="-2"/>
          <w:sz w:val="24"/>
        </w:rPr>
        <w:t> </w:t>
      </w:r>
      <w:r>
        <w:rPr>
          <w:sz w:val="24"/>
        </w:rPr>
        <w:t>the</w:t>
      </w:r>
      <w:r>
        <w:rPr>
          <w:spacing w:val="-2"/>
          <w:sz w:val="24"/>
        </w:rPr>
        <w:t> </w:t>
      </w:r>
      <w:r>
        <w:rPr>
          <w:sz w:val="24"/>
        </w:rPr>
        <w:t>ice is</w:t>
      </w:r>
      <w:r>
        <w:rPr>
          <w:spacing w:val="-2"/>
          <w:sz w:val="24"/>
        </w:rPr>
        <w:t> </w:t>
      </w:r>
      <w:r>
        <w:rPr>
          <w:sz w:val="24"/>
        </w:rPr>
        <w:t>in</w:t>
      </w:r>
      <w:r>
        <w:rPr>
          <w:spacing w:val="-3"/>
          <w:sz w:val="24"/>
        </w:rPr>
        <w:t> </w:t>
      </w:r>
      <w:r>
        <w:rPr>
          <w:sz w:val="24"/>
        </w:rPr>
        <w:t>direct</w:t>
      </w:r>
      <w:r>
        <w:rPr>
          <w:spacing w:val="-2"/>
          <w:sz w:val="24"/>
        </w:rPr>
        <w:t> </w:t>
      </w:r>
      <w:r>
        <w:rPr>
          <w:sz w:val="24"/>
        </w:rPr>
        <w:t>contact</w:t>
      </w:r>
      <w:r>
        <w:rPr>
          <w:spacing w:val="-3"/>
          <w:sz w:val="24"/>
        </w:rPr>
        <w:t> </w:t>
      </w:r>
      <w:r>
        <w:rPr>
          <w:sz w:val="24"/>
        </w:rPr>
        <w:t>with</w:t>
      </w:r>
      <w:r>
        <w:rPr>
          <w:spacing w:val="-2"/>
          <w:sz w:val="24"/>
        </w:rPr>
        <w:t> </w:t>
      </w:r>
      <w:r>
        <w:rPr>
          <w:sz w:val="24"/>
        </w:rPr>
        <w:t>the</w:t>
      </w:r>
      <w:r>
        <w:rPr>
          <w:spacing w:val="-1"/>
          <w:sz w:val="24"/>
        </w:rPr>
        <w:t> </w:t>
      </w:r>
      <w:r>
        <w:rPr>
          <w:spacing w:val="-2"/>
          <w:sz w:val="24"/>
        </w:rPr>
        <w:t>sample.</w:t>
      </w:r>
    </w:p>
    <w:p>
      <w:pPr>
        <w:pStyle w:val="ListParagraph"/>
        <w:numPr>
          <w:ilvl w:val="0"/>
          <w:numId w:val="7"/>
        </w:numPr>
        <w:tabs>
          <w:tab w:pos="699" w:val="left" w:leader="none"/>
        </w:tabs>
        <w:spacing w:line="276" w:lineRule="auto" w:before="40" w:after="0"/>
        <w:ind w:left="699" w:right="131" w:hanging="425"/>
        <w:jc w:val="both"/>
        <w:rPr>
          <w:sz w:val="24"/>
        </w:rPr>
      </w:pPr>
      <w:r>
        <w:rPr>
          <w:sz w:val="24"/>
        </w:rPr>
        <w:t>Leave</w:t>
      </w:r>
      <w:r>
        <w:rPr>
          <w:spacing w:val="-9"/>
          <w:sz w:val="24"/>
        </w:rPr>
        <w:t> </w:t>
      </w:r>
      <w:r>
        <w:rPr>
          <w:sz w:val="24"/>
        </w:rPr>
        <w:t>the</w:t>
      </w:r>
      <w:r>
        <w:rPr>
          <w:spacing w:val="-9"/>
          <w:sz w:val="24"/>
        </w:rPr>
        <w:t> </w:t>
      </w:r>
      <w:r>
        <w:rPr>
          <w:sz w:val="24"/>
        </w:rPr>
        <w:t>ice</w:t>
      </w:r>
      <w:r>
        <w:rPr>
          <w:spacing w:val="-9"/>
          <w:sz w:val="24"/>
        </w:rPr>
        <w:t> </w:t>
      </w:r>
      <w:r>
        <w:rPr>
          <w:sz w:val="24"/>
        </w:rPr>
        <w:t>on</w:t>
      </w:r>
      <w:r>
        <w:rPr>
          <w:spacing w:val="-10"/>
          <w:sz w:val="24"/>
        </w:rPr>
        <w:t> </w:t>
      </w:r>
      <w:r>
        <w:rPr>
          <w:sz w:val="24"/>
        </w:rPr>
        <w:t>the</w:t>
      </w:r>
      <w:r>
        <w:rPr>
          <w:spacing w:val="-8"/>
          <w:sz w:val="24"/>
        </w:rPr>
        <w:t> </w:t>
      </w:r>
      <w:r>
        <w:rPr>
          <w:sz w:val="24"/>
        </w:rPr>
        <w:t>Masonite</w:t>
      </w:r>
      <w:r>
        <w:rPr>
          <w:spacing w:val="-8"/>
          <w:sz w:val="24"/>
        </w:rPr>
        <w:t> </w:t>
      </w:r>
      <w:r>
        <w:rPr>
          <w:sz w:val="24"/>
        </w:rPr>
        <w:t>for</w:t>
      </w:r>
      <w:r>
        <w:rPr>
          <w:spacing w:val="-11"/>
          <w:sz w:val="24"/>
        </w:rPr>
        <w:t> </w:t>
      </w:r>
      <w:r>
        <w:rPr>
          <w:sz w:val="24"/>
        </w:rPr>
        <w:t>1–2</w:t>
      </w:r>
      <w:r>
        <w:rPr>
          <w:spacing w:val="-8"/>
          <w:sz w:val="24"/>
        </w:rPr>
        <w:t> </w:t>
      </w:r>
      <w:r>
        <w:rPr>
          <w:sz w:val="24"/>
        </w:rPr>
        <w:t>minutes</w:t>
      </w:r>
      <w:r>
        <w:rPr>
          <w:spacing w:val="-10"/>
          <w:sz w:val="24"/>
        </w:rPr>
        <w:t> </w:t>
      </w:r>
      <w:r>
        <w:rPr>
          <w:sz w:val="24"/>
        </w:rPr>
        <w:t>until</w:t>
      </w:r>
      <w:r>
        <w:rPr>
          <w:spacing w:val="-10"/>
          <w:sz w:val="24"/>
        </w:rPr>
        <w:t> </w:t>
      </w:r>
      <w:r>
        <w:rPr>
          <w:sz w:val="24"/>
        </w:rPr>
        <w:t>the</w:t>
      </w:r>
      <w:r>
        <w:rPr>
          <w:spacing w:val="-9"/>
          <w:sz w:val="24"/>
        </w:rPr>
        <w:t> </w:t>
      </w:r>
      <w:r>
        <w:rPr>
          <w:sz w:val="24"/>
        </w:rPr>
        <w:t>ice</w:t>
      </w:r>
      <w:r>
        <w:rPr>
          <w:spacing w:val="-9"/>
          <w:sz w:val="24"/>
        </w:rPr>
        <w:t> </w:t>
      </w:r>
      <w:r>
        <w:rPr>
          <w:sz w:val="24"/>
        </w:rPr>
        <w:t>starts</w:t>
      </w:r>
      <w:r>
        <w:rPr>
          <w:spacing w:val="-9"/>
          <w:sz w:val="24"/>
        </w:rPr>
        <w:t> </w:t>
      </w:r>
      <w:r>
        <w:rPr>
          <w:sz w:val="24"/>
        </w:rPr>
        <w:t>to</w:t>
      </w:r>
      <w:r>
        <w:rPr>
          <w:spacing w:val="-9"/>
          <w:sz w:val="24"/>
        </w:rPr>
        <w:t> </w:t>
      </w:r>
      <w:r>
        <w:rPr>
          <w:sz w:val="24"/>
        </w:rPr>
        <w:t>melt</w:t>
      </w:r>
      <w:r>
        <w:rPr>
          <w:spacing w:val="-9"/>
          <w:sz w:val="24"/>
        </w:rPr>
        <w:t> </w:t>
      </w:r>
      <w:r>
        <w:rPr>
          <w:sz w:val="24"/>
        </w:rPr>
        <w:t>and</w:t>
      </w:r>
      <w:r>
        <w:rPr>
          <w:spacing w:val="-9"/>
          <w:sz w:val="24"/>
        </w:rPr>
        <w:t> </w:t>
      </w:r>
      <w:r>
        <w:rPr>
          <w:sz w:val="24"/>
        </w:rPr>
        <w:t>water</w:t>
      </w:r>
      <w:r>
        <w:rPr>
          <w:spacing w:val="-10"/>
          <w:sz w:val="24"/>
        </w:rPr>
        <w:t> </w:t>
      </w:r>
      <w:r>
        <w:rPr>
          <w:sz w:val="24"/>
        </w:rPr>
        <w:t>begins to drip out. Do not start collecting data before the ice melt!</w:t>
      </w:r>
    </w:p>
    <w:p>
      <w:pPr>
        <w:pStyle w:val="ListParagraph"/>
        <w:numPr>
          <w:ilvl w:val="0"/>
          <w:numId w:val="7"/>
        </w:numPr>
        <w:tabs>
          <w:tab w:pos="698" w:val="left" w:leader="none"/>
        </w:tabs>
        <w:spacing w:line="240" w:lineRule="auto" w:before="1" w:after="0"/>
        <w:ind w:left="698" w:right="0" w:hanging="424"/>
        <w:jc w:val="both"/>
        <w:rPr>
          <w:sz w:val="24"/>
        </w:rPr>
      </w:pPr>
      <w:r>
        <w:rPr>
          <w:sz w:val="24"/>
        </w:rPr>
        <w:t>Follow</w:t>
      </w:r>
      <w:r>
        <w:rPr>
          <w:spacing w:val="-7"/>
          <w:sz w:val="24"/>
        </w:rPr>
        <w:t> </w:t>
      </w:r>
      <w:r>
        <w:rPr>
          <w:sz w:val="24"/>
        </w:rPr>
        <w:t>the</w:t>
      </w:r>
      <w:r>
        <w:rPr>
          <w:spacing w:val="-2"/>
          <w:sz w:val="24"/>
        </w:rPr>
        <w:t> </w:t>
      </w:r>
      <w:r>
        <w:rPr>
          <w:sz w:val="24"/>
        </w:rPr>
        <w:t>instructions</w:t>
      </w:r>
      <w:r>
        <w:rPr>
          <w:spacing w:val="-2"/>
          <w:sz w:val="24"/>
        </w:rPr>
        <w:t> </w:t>
      </w:r>
      <w:r>
        <w:rPr>
          <w:sz w:val="24"/>
        </w:rPr>
        <w:t>below</w:t>
      </w:r>
      <w:r>
        <w:rPr>
          <w:spacing w:val="-5"/>
          <w:sz w:val="24"/>
        </w:rPr>
        <w:t> </w:t>
      </w:r>
      <w:r>
        <w:rPr>
          <w:sz w:val="24"/>
        </w:rPr>
        <w:t>when</w:t>
      </w:r>
      <w:r>
        <w:rPr>
          <w:spacing w:val="-3"/>
          <w:sz w:val="24"/>
        </w:rPr>
        <w:t> </w:t>
      </w:r>
      <w:r>
        <w:rPr>
          <w:sz w:val="24"/>
        </w:rPr>
        <w:t>collecting</w:t>
      </w:r>
      <w:r>
        <w:rPr>
          <w:spacing w:val="-1"/>
          <w:sz w:val="24"/>
        </w:rPr>
        <w:t> </w:t>
      </w:r>
      <w:r>
        <w:rPr>
          <w:sz w:val="24"/>
        </w:rPr>
        <w:t>data</w:t>
      </w:r>
      <w:r>
        <w:rPr>
          <w:spacing w:val="-3"/>
          <w:sz w:val="24"/>
        </w:rPr>
        <w:t> </w:t>
      </w:r>
      <w:r>
        <w:rPr>
          <w:sz w:val="24"/>
        </w:rPr>
        <w:t>from</w:t>
      </w:r>
      <w:r>
        <w:rPr>
          <w:spacing w:val="-4"/>
          <w:sz w:val="24"/>
        </w:rPr>
        <w:t> </w:t>
      </w:r>
      <w:r>
        <w:rPr>
          <w:sz w:val="24"/>
        </w:rPr>
        <w:t>the</w:t>
      </w:r>
      <w:r>
        <w:rPr>
          <w:spacing w:val="-2"/>
          <w:sz w:val="24"/>
        </w:rPr>
        <w:t> </w:t>
      </w:r>
      <w:r>
        <w:rPr>
          <w:sz w:val="24"/>
        </w:rPr>
        <w:t>ice</w:t>
      </w:r>
      <w:r>
        <w:rPr>
          <w:spacing w:val="-2"/>
          <w:sz w:val="24"/>
        </w:rPr>
        <w:t> </w:t>
      </w:r>
      <w:r>
        <w:rPr>
          <w:sz w:val="24"/>
        </w:rPr>
        <w:t>and</w:t>
      </w:r>
      <w:r>
        <w:rPr>
          <w:spacing w:val="-2"/>
          <w:sz w:val="24"/>
        </w:rPr>
        <w:t> water:</w:t>
      </w:r>
    </w:p>
    <w:p>
      <w:pPr>
        <w:pStyle w:val="ListParagraph"/>
        <w:numPr>
          <w:ilvl w:val="1"/>
          <w:numId w:val="7"/>
        </w:numPr>
        <w:tabs>
          <w:tab w:pos="1266" w:val="left" w:leader="none"/>
        </w:tabs>
        <w:spacing w:line="276" w:lineRule="auto" w:before="42" w:after="0"/>
        <w:ind w:left="1266" w:right="131" w:hanging="425"/>
        <w:jc w:val="left"/>
        <w:rPr>
          <w:sz w:val="24"/>
        </w:rPr>
      </w:pPr>
      <w:r>
        <w:rPr>
          <w:sz w:val="24"/>
        </w:rPr>
        <w:t>Determine the mass of the container used to collect the water that drips from the melting ice.</w:t>
      </w:r>
    </w:p>
    <w:p>
      <w:pPr>
        <w:pStyle w:val="ListParagraph"/>
        <w:numPr>
          <w:ilvl w:val="1"/>
          <w:numId w:val="7"/>
        </w:numPr>
        <w:tabs>
          <w:tab w:pos="1265" w:val="left" w:leader="none"/>
        </w:tabs>
        <w:spacing w:line="240" w:lineRule="auto" w:before="1" w:after="0"/>
        <w:ind w:left="1265" w:right="0" w:hanging="424"/>
        <w:jc w:val="left"/>
        <w:rPr>
          <w:sz w:val="24"/>
        </w:rPr>
      </w:pPr>
      <w:r>
        <w:rPr>
          <w:sz w:val="24"/>
        </w:rPr>
        <w:t>Determine</w:t>
      </w:r>
      <w:r>
        <w:rPr>
          <w:spacing w:val="-1"/>
          <w:sz w:val="24"/>
        </w:rPr>
        <w:t> </w:t>
      </w:r>
      <w:r>
        <w:rPr>
          <w:sz w:val="24"/>
        </w:rPr>
        <w:t>the time</w:t>
      </w:r>
      <w:r>
        <w:rPr>
          <w:spacing w:val="-1"/>
          <w:sz w:val="24"/>
        </w:rPr>
        <w:t> </w:t>
      </w:r>
      <w:r>
        <w:rPr>
          <w:sz w:val="24"/>
        </w:rPr>
        <w:t>taken to collect</w:t>
      </w:r>
      <w:r>
        <w:rPr>
          <w:spacing w:val="-1"/>
          <w:sz w:val="24"/>
        </w:rPr>
        <w:t> </w:t>
      </w:r>
      <w:r>
        <w:rPr>
          <w:sz w:val="24"/>
        </w:rPr>
        <w:t>a</w:t>
      </w:r>
      <w:r>
        <w:rPr>
          <w:spacing w:val="-1"/>
          <w:sz w:val="24"/>
        </w:rPr>
        <w:t> </w:t>
      </w:r>
      <w:r>
        <w:rPr>
          <w:sz w:val="24"/>
        </w:rPr>
        <w:t>specified</w:t>
      </w:r>
      <w:r>
        <w:rPr>
          <w:spacing w:val="-2"/>
          <w:sz w:val="24"/>
        </w:rPr>
        <w:t> </w:t>
      </w:r>
      <w:r>
        <w:rPr>
          <w:sz w:val="24"/>
        </w:rPr>
        <w:t>amount</w:t>
      </w:r>
      <w:r>
        <w:rPr>
          <w:spacing w:val="-1"/>
          <w:sz w:val="24"/>
        </w:rPr>
        <w:t> </w:t>
      </w:r>
      <w:r>
        <w:rPr>
          <w:sz w:val="24"/>
        </w:rPr>
        <w:t>of</w:t>
      </w:r>
      <w:r>
        <w:rPr>
          <w:spacing w:val="-1"/>
          <w:sz w:val="24"/>
        </w:rPr>
        <w:t> </w:t>
      </w:r>
      <w:r>
        <w:rPr>
          <w:sz w:val="24"/>
        </w:rPr>
        <w:t>water,</w:t>
      </w:r>
      <w:r>
        <w:rPr>
          <w:spacing w:val="1"/>
          <w:sz w:val="24"/>
        </w:rPr>
        <w:t> </w:t>
      </w:r>
      <w:r>
        <w:rPr>
          <w:rFonts w:ascii="Cambria Math" w:eastAsia="Cambria Math"/>
          <w:sz w:val="24"/>
        </w:rPr>
        <w:t>𝑡</w:t>
      </w:r>
      <w:r>
        <w:rPr>
          <w:rFonts w:ascii="Cambria Math" w:eastAsia="Cambria Math"/>
          <w:sz w:val="24"/>
          <w:vertAlign w:val="subscript"/>
        </w:rPr>
        <w:t>a</w:t>
      </w:r>
      <w:r>
        <w:rPr>
          <w:sz w:val="24"/>
          <w:vertAlign w:val="baseline"/>
        </w:rPr>
        <w:t>.</w:t>
      </w:r>
      <w:r>
        <w:rPr>
          <w:spacing w:val="-1"/>
          <w:sz w:val="24"/>
          <w:vertAlign w:val="baseline"/>
        </w:rPr>
        <w:t> </w:t>
      </w:r>
      <w:r>
        <w:rPr>
          <w:sz w:val="24"/>
          <w:vertAlign w:val="baseline"/>
        </w:rPr>
        <w:t>(~10</w:t>
      </w:r>
      <w:r>
        <w:rPr>
          <w:spacing w:val="1"/>
          <w:sz w:val="24"/>
          <w:vertAlign w:val="baseline"/>
        </w:rPr>
        <w:t> </w:t>
      </w:r>
      <w:r>
        <w:rPr>
          <w:spacing w:val="-2"/>
          <w:sz w:val="24"/>
          <w:vertAlign w:val="baseline"/>
        </w:rPr>
        <w:t>minutes).</w:t>
      </w:r>
    </w:p>
    <w:p>
      <w:pPr>
        <w:pStyle w:val="ListParagraph"/>
        <w:numPr>
          <w:ilvl w:val="1"/>
          <w:numId w:val="7"/>
        </w:numPr>
        <w:tabs>
          <w:tab w:pos="1265" w:val="left" w:leader="none"/>
        </w:tabs>
        <w:spacing w:line="240" w:lineRule="auto" w:before="40" w:after="0"/>
        <w:ind w:left="1265" w:right="0" w:hanging="424"/>
        <w:jc w:val="left"/>
        <w:rPr>
          <w:sz w:val="24"/>
        </w:rPr>
      </w:pPr>
      <w:r>
        <w:rPr>
          <w:sz w:val="24"/>
        </w:rPr>
        <w:t>Weigh</w:t>
      </w:r>
      <w:r>
        <w:rPr>
          <w:spacing w:val="-5"/>
          <w:sz w:val="24"/>
        </w:rPr>
        <w:t> </w:t>
      </w:r>
      <w:r>
        <w:rPr>
          <w:sz w:val="24"/>
        </w:rPr>
        <w:t>the</w:t>
      </w:r>
      <w:r>
        <w:rPr>
          <w:spacing w:val="-2"/>
          <w:sz w:val="24"/>
        </w:rPr>
        <w:t> </w:t>
      </w:r>
      <w:r>
        <w:rPr>
          <w:sz w:val="24"/>
        </w:rPr>
        <w:t>container</w:t>
      </w:r>
      <w:r>
        <w:rPr>
          <w:spacing w:val="-3"/>
          <w:sz w:val="24"/>
        </w:rPr>
        <w:t> </w:t>
      </w:r>
      <w:r>
        <w:rPr>
          <w:sz w:val="24"/>
        </w:rPr>
        <w:t>together</w:t>
      </w:r>
      <w:r>
        <w:rPr>
          <w:spacing w:val="-2"/>
          <w:sz w:val="24"/>
        </w:rPr>
        <w:t> </w:t>
      </w:r>
      <w:r>
        <w:rPr>
          <w:sz w:val="24"/>
        </w:rPr>
        <w:t>with</w:t>
      </w:r>
      <w:r>
        <w:rPr>
          <w:spacing w:val="-2"/>
          <w:sz w:val="24"/>
        </w:rPr>
        <w:t> </w:t>
      </w:r>
      <w:r>
        <w:rPr>
          <w:sz w:val="24"/>
        </w:rPr>
        <w:t>the</w:t>
      </w:r>
      <w:r>
        <w:rPr>
          <w:spacing w:val="-2"/>
          <w:sz w:val="24"/>
        </w:rPr>
        <w:t> </w:t>
      </w:r>
      <w:r>
        <w:rPr>
          <w:sz w:val="24"/>
        </w:rPr>
        <w:t>water</w:t>
      </w:r>
      <w:r>
        <w:rPr>
          <w:spacing w:val="-2"/>
          <w:sz w:val="24"/>
        </w:rPr>
        <w:t> </w:t>
      </w:r>
      <w:r>
        <w:rPr>
          <w:sz w:val="24"/>
        </w:rPr>
        <w:t>collected</w:t>
      </w:r>
      <w:r>
        <w:rPr>
          <w:spacing w:val="-1"/>
          <w:sz w:val="24"/>
        </w:rPr>
        <w:t> </w:t>
      </w:r>
      <w:r>
        <w:rPr>
          <w:sz w:val="24"/>
        </w:rPr>
        <w:t>and</w:t>
      </w:r>
      <w:r>
        <w:rPr>
          <w:spacing w:val="-2"/>
          <w:sz w:val="24"/>
        </w:rPr>
        <w:t> </w:t>
      </w:r>
      <w:r>
        <w:rPr>
          <w:sz w:val="24"/>
        </w:rPr>
        <w:t>record</w:t>
      </w:r>
      <w:r>
        <w:rPr>
          <w:spacing w:val="-2"/>
          <w:sz w:val="24"/>
        </w:rPr>
        <w:t> </w:t>
      </w:r>
      <w:r>
        <w:rPr>
          <w:sz w:val="24"/>
        </w:rPr>
        <w:t>the</w:t>
      </w:r>
      <w:r>
        <w:rPr>
          <w:spacing w:val="-1"/>
          <w:sz w:val="24"/>
        </w:rPr>
        <w:t> </w:t>
      </w:r>
      <w:r>
        <w:rPr>
          <w:spacing w:val="-2"/>
          <w:sz w:val="24"/>
        </w:rPr>
        <w:t>reading.</w:t>
      </w:r>
    </w:p>
    <w:p>
      <w:pPr>
        <w:pStyle w:val="ListParagraph"/>
        <w:numPr>
          <w:ilvl w:val="1"/>
          <w:numId w:val="7"/>
        </w:numPr>
        <w:tabs>
          <w:tab w:pos="1266" w:val="left" w:leader="none"/>
        </w:tabs>
        <w:spacing w:line="276" w:lineRule="auto" w:before="44" w:after="0"/>
        <w:ind w:left="1266" w:right="130" w:hanging="425"/>
        <w:jc w:val="left"/>
        <w:rPr>
          <w:sz w:val="24"/>
        </w:rPr>
      </w:pPr>
      <w:r>
        <w:rPr>
          <w:sz w:val="24"/>
        </w:rPr>
        <w:t>Subtract the mass of the empty container from the value to determine the mass of the collected water (</w:t>
      </w:r>
      <w:r>
        <w:rPr>
          <w:rFonts w:ascii="Cambria Math" w:eastAsia="Cambria Math"/>
          <w:sz w:val="24"/>
        </w:rPr>
        <w:t>𝑚</w:t>
      </w:r>
      <w:r>
        <w:rPr>
          <w:rFonts w:ascii="Cambria Math" w:eastAsia="Cambria Math"/>
          <w:sz w:val="24"/>
          <w:vertAlign w:val="subscript"/>
        </w:rPr>
        <w:t>ws</w:t>
      </w:r>
      <w:r>
        <w:rPr>
          <w:sz w:val="24"/>
          <w:vertAlign w:val="baseline"/>
        </w:rPr>
        <w:t>).</w:t>
      </w:r>
    </w:p>
    <w:p>
      <w:pPr>
        <w:pStyle w:val="ListParagraph"/>
        <w:numPr>
          <w:ilvl w:val="0"/>
          <w:numId w:val="7"/>
        </w:numPr>
        <w:tabs>
          <w:tab w:pos="699" w:val="left" w:leader="none"/>
        </w:tabs>
        <w:spacing w:line="276" w:lineRule="auto" w:before="0" w:after="0"/>
        <w:ind w:left="699" w:right="130" w:hanging="425"/>
        <w:jc w:val="left"/>
        <w:rPr>
          <w:sz w:val="24"/>
        </w:rPr>
      </w:pPr>
      <w:r>
        <w:rPr>
          <w:sz w:val="24"/>
        </w:rPr>
        <w:t>Switch</w:t>
      </w:r>
      <w:r>
        <w:rPr>
          <w:spacing w:val="-8"/>
          <w:sz w:val="24"/>
        </w:rPr>
        <w:t> </w:t>
      </w:r>
      <w:r>
        <w:rPr>
          <w:sz w:val="24"/>
        </w:rPr>
        <w:t>on</w:t>
      </w:r>
      <w:r>
        <w:rPr>
          <w:spacing w:val="-7"/>
          <w:sz w:val="24"/>
        </w:rPr>
        <w:t> </w:t>
      </w:r>
      <w:r>
        <w:rPr>
          <w:sz w:val="24"/>
        </w:rPr>
        <w:t>the</w:t>
      </w:r>
      <w:r>
        <w:rPr>
          <w:spacing w:val="-6"/>
          <w:sz w:val="24"/>
        </w:rPr>
        <w:t> </w:t>
      </w:r>
      <w:r>
        <w:rPr>
          <w:sz w:val="24"/>
        </w:rPr>
        <w:t>steam</w:t>
      </w:r>
      <w:r>
        <w:rPr>
          <w:spacing w:val="-7"/>
          <w:sz w:val="24"/>
        </w:rPr>
        <w:t> </w:t>
      </w:r>
      <w:r>
        <w:rPr>
          <w:sz w:val="24"/>
        </w:rPr>
        <w:t>chamber.</w:t>
      </w:r>
      <w:r>
        <w:rPr>
          <w:spacing w:val="-6"/>
          <w:sz w:val="24"/>
        </w:rPr>
        <w:t> </w:t>
      </w:r>
      <w:r>
        <w:rPr>
          <w:sz w:val="24"/>
        </w:rPr>
        <w:t>Let</w:t>
      </w:r>
      <w:r>
        <w:rPr>
          <w:spacing w:val="-7"/>
          <w:sz w:val="24"/>
        </w:rPr>
        <w:t> </w:t>
      </w:r>
      <w:r>
        <w:rPr>
          <w:sz w:val="24"/>
        </w:rPr>
        <w:t>the</w:t>
      </w:r>
      <w:r>
        <w:rPr>
          <w:spacing w:val="-6"/>
          <w:sz w:val="24"/>
        </w:rPr>
        <w:t> </w:t>
      </w:r>
      <w:r>
        <w:rPr>
          <w:sz w:val="24"/>
        </w:rPr>
        <w:t>steam</w:t>
      </w:r>
      <w:r>
        <w:rPr>
          <w:spacing w:val="-7"/>
          <w:sz w:val="24"/>
        </w:rPr>
        <w:t> </w:t>
      </w:r>
      <w:r>
        <w:rPr>
          <w:sz w:val="24"/>
        </w:rPr>
        <w:t>out</w:t>
      </w:r>
      <w:r>
        <w:rPr>
          <w:spacing w:val="-7"/>
          <w:sz w:val="24"/>
        </w:rPr>
        <w:t> </w:t>
      </w:r>
      <w:r>
        <w:rPr>
          <w:sz w:val="24"/>
        </w:rPr>
        <w:t>for</w:t>
      </w:r>
      <w:r>
        <w:rPr>
          <w:spacing w:val="-8"/>
          <w:sz w:val="24"/>
        </w:rPr>
        <w:t> </w:t>
      </w:r>
      <w:r>
        <w:rPr>
          <w:sz w:val="24"/>
        </w:rPr>
        <w:t>a</w:t>
      </w:r>
      <w:r>
        <w:rPr>
          <w:spacing w:val="-5"/>
          <w:sz w:val="24"/>
        </w:rPr>
        <w:t> </w:t>
      </w:r>
      <w:r>
        <w:rPr>
          <w:sz w:val="24"/>
        </w:rPr>
        <w:t>few</w:t>
      </w:r>
      <w:r>
        <w:rPr>
          <w:spacing w:val="-9"/>
          <w:sz w:val="24"/>
        </w:rPr>
        <w:t> </w:t>
      </w:r>
      <w:r>
        <w:rPr>
          <w:sz w:val="24"/>
        </w:rPr>
        <w:t>minutes</w:t>
      </w:r>
      <w:r>
        <w:rPr>
          <w:spacing w:val="-7"/>
          <w:sz w:val="24"/>
        </w:rPr>
        <w:t> </w:t>
      </w:r>
      <w:r>
        <w:rPr>
          <w:sz w:val="24"/>
        </w:rPr>
        <w:t>until</w:t>
      </w:r>
      <w:r>
        <w:rPr>
          <w:spacing w:val="-5"/>
          <w:sz w:val="24"/>
        </w:rPr>
        <w:t> </w:t>
      </w:r>
      <w:r>
        <w:rPr>
          <w:sz w:val="24"/>
        </w:rPr>
        <w:t>its</w:t>
      </w:r>
      <w:r>
        <w:rPr>
          <w:spacing w:val="-7"/>
          <w:sz w:val="24"/>
        </w:rPr>
        <w:t> </w:t>
      </w:r>
      <w:r>
        <w:rPr>
          <w:sz w:val="24"/>
        </w:rPr>
        <w:t>temperature</w:t>
      </w:r>
      <w:r>
        <w:rPr>
          <w:spacing w:val="-7"/>
          <w:sz w:val="24"/>
        </w:rPr>
        <w:t> </w:t>
      </w:r>
      <w:r>
        <w:rPr>
          <w:sz w:val="24"/>
        </w:rPr>
        <w:t>is stable (place a container at the spot where the water drips).</w:t>
      </w:r>
    </w:p>
    <w:p>
      <w:pPr>
        <w:pStyle w:val="ListParagraph"/>
        <w:numPr>
          <w:ilvl w:val="0"/>
          <w:numId w:val="7"/>
        </w:numPr>
        <w:tabs>
          <w:tab w:pos="698" w:val="left" w:leader="none"/>
        </w:tabs>
        <w:spacing w:line="280" w:lineRule="exact" w:before="0" w:after="0"/>
        <w:ind w:left="698" w:right="0" w:hanging="424"/>
        <w:jc w:val="left"/>
        <w:rPr>
          <w:sz w:val="24"/>
        </w:rPr>
      </w:pPr>
      <w:r>
        <w:rPr>
          <w:sz w:val="24"/>
        </w:rPr>
        <w:t>Empty</w:t>
      </w:r>
      <w:r>
        <w:rPr>
          <w:spacing w:val="-4"/>
          <w:sz w:val="24"/>
        </w:rPr>
        <w:t> </w:t>
      </w:r>
      <w:r>
        <w:rPr>
          <w:sz w:val="24"/>
        </w:rPr>
        <w:t>the</w:t>
      </w:r>
      <w:r>
        <w:rPr>
          <w:spacing w:val="-2"/>
          <w:sz w:val="24"/>
        </w:rPr>
        <w:t> </w:t>
      </w:r>
      <w:r>
        <w:rPr>
          <w:sz w:val="24"/>
        </w:rPr>
        <w:t>container</w:t>
      </w:r>
      <w:r>
        <w:rPr>
          <w:spacing w:val="-3"/>
          <w:sz w:val="24"/>
        </w:rPr>
        <w:t> </w:t>
      </w:r>
      <w:r>
        <w:rPr>
          <w:sz w:val="24"/>
        </w:rPr>
        <w:t>used</w:t>
      </w:r>
      <w:r>
        <w:rPr>
          <w:spacing w:val="-1"/>
          <w:sz w:val="24"/>
        </w:rPr>
        <w:t> </w:t>
      </w:r>
      <w:r>
        <w:rPr>
          <w:sz w:val="24"/>
        </w:rPr>
        <w:t>to</w:t>
      </w:r>
      <w:r>
        <w:rPr>
          <w:spacing w:val="-2"/>
          <w:sz w:val="24"/>
        </w:rPr>
        <w:t> </w:t>
      </w:r>
      <w:r>
        <w:rPr>
          <w:sz w:val="24"/>
        </w:rPr>
        <w:t>collect</w:t>
      </w:r>
      <w:r>
        <w:rPr>
          <w:spacing w:val="-3"/>
          <w:sz w:val="24"/>
        </w:rPr>
        <w:t> </w:t>
      </w:r>
      <w:r>
        <w:rPr>
          <w:sz w:val="24"/>
        </w:rPr>
        <w:t>water</w:t>
      </w:r>
      <w:r>
        <w:rPr>
          <w:spacing w:val="-2"/>
          <w:sz w:val="24"/>
        </w:rPr>
        <w:t> </w:t>
      </w:r>
      <w:r>
        <w:rPr>
          <w:sz w:val="24"/>
        </w:rPr>
        <w:t>from</w:t>
      </w:r>
      <w:r>
        <w:rPr>
          <w:spacing w:val="-2"/>
          <w:sz w:val="24"/>
        </w:rPr>
        <w:t> </w:t>
      </w:r>
      <w:r>
        <w:rPr>
          <w:sz w:val="24"/>
        </w:rPr>
        <w:t>the</w:t>
      </w:r>
      <w:r>
        <w:rPr>
          <w:spacing w:val="-2"/>
          <w:sz w:val="24"/>
        </w:rPr>
        <w:t> </w:t>
      </w:r>
      <w:r>
        <w:rPr>
          <w:sz w:val="24"/>
        </w:rPr>
        <w:t>melted</w:t>
      </w:r>
      <w:r>
        <w:rPr>
          <w:spacing w:val="-1"/>
          <w:sz w:val="24"/>
        </w:rPr>
        <w:t> </w:t>
      </w:r>
      <w:r>
        <w:rPr>
          <w:spacing w:val="-4"/>
          <w:sz w:val="24"/>
        </w:rPr>
        <w:t>ice.</w:t>
      </w:r>
    </w:p>
    <w:p>
      <w:pPr>
        <w:pStyle w:val="ListParagraph"/>
        <w:numPr>
          <w:ilvl w:val="0"/>
          <w:numId w:val="7"/>
        </w:numPr>
        <w:tabs>
          <w:tab w:pos="698" w:val="left" w:leader="none"/>
        </w:tabs>
        <w:spacing w:line="240" w:lineRule="auto" w:before="43" w:after="0"/>
        <w:ind w:left="698" w:right="0" w:hanging="424"/>
        <w:jc w:val="left"/>
        <w:rPr>
          <w:sz w:val="24"/>
        </w:rPr>
      </w:pPr>
      <w:r>
        <w:rPr>
          <w:sz w:val="24"/>
        </w:rPr>
        <w:t>Repeat</w:t>
      </w:r>
      <w:r>
        <w:rPr>
          <w:spacing w:val="-4"/>
          <w:sz w:val="24"/>
        </w:rPr>
        <w:t> </w:t>
      </w:r>
      <w:r>
        <w:rPr>
          <w:b/>
          <w:sz w:val="24"/>
        </w:rPr>
        <w:t>Step</w:t>
      </w:r>
      <w:r>
        <w:rPr>
          <w:b/>
          <w:spacing w:val="-2"/>
          <w:sz w:val="24"/>
        </w:rPr>
        <w:t> </w:t>
      </w:r>
      <w:r>
        <w:rPr>
          <w:b/>
          <w:sz w:val="24"/>
        </w:rPr>
        <w:t>7</w:t>
      </w:r>
      <w:r>
        <w:rPr>
          <w:b/>
          <w:spacing w:val="-2"/>
          <w:sz w:val="24"/>
        </w:rPr>
        <w:t> </w:t>
      </w:r>
      <w:r>
        <w:rPr>
          <w:sz w:val="24"/>
        </w:rPr>
        <w:t>to</w:t>
      </w:r>
      <w:r>
        <w:rPr>
          <w:spacing w:val="-1"/>
          <w:sz w:val="24"/>
        </w:rPr>
        <w:t> </w:t>
      </w:r>
      <w:r>
        <w:rPr>
          <w:sz w:val="24"/>
        </w:rPr>
        <w:t>obtain</w:t>
      </w:r>
      <w:r>
        <w:rPr>
          <w:spacing w:val="-3"/>
          <w:sz w:val="24"/>
        </w:rPr>
        <w:t> </w:t>
      </w:r>
      <w:r>
        <w:rPr>
          <w:sz w:val="24"/>
        </w:rPr>
        <w:t>readings</w:t>
      </w:r>
      <w:r>
        <w:rPr>
          <w:spacing w:val="-2"/>
          <w:sz w:val="24"/>
        </w:rPr>
        <w:t> </w:t>
      </w:r>
      <w:r>
        <w:rPr>
          <w:sz w:val="24"/>
        </w:rPr>
        <w:t>when</w:t>
      </w:r>
      <w:r>
        <w:rPr>
          <w:spacing w:val="1"/>
          <w:sz w:val="24"/>
        </w:rPr>
        <w:t> </w:t>
      </w:r>
      <w:r>
        <w:rPr>
          <w:sz w:val="24"/>
        </w:rPr>
        <w:t>steam</w:t>
      </w:r>
      <w:r>
        <w:rPr>
          <w:spacing w:val="-3"/>
          <w:sz w:val="24"/>
        </w:rPr>
        <w:t> </w:t>
      </w:r>
      <w:r>
        <w:rPr>
          <w:sz w:val="24"/>
        </w:rPr>
        <w:t>from</w:t>
      </w:r>
      <w:r>
        <w:rPr>
          <w:spacing w:val="-2"/>
          <w:sz w:val="24"/>
        </w:rPr>
        <w:t> </w:t>
      </w:r>
      <w:r>
        <w:rPr>
          <w:sz w:val="24"/>
        </w:rPr>
        <w:t>the</w:t>
      </w:r>
      <w:r>
        <w:rPr>
          <w:spacing w:val="-1"/>
          <w:sz w:val="24"/>
        </w:rPr>
        <w:t> </w:t>
      </w:r>
      <w:r>
        <w:rPr>
          <w:sz w:val="24"/>
        </w:rPr>
        <w:t>steam</w:t>
      </w:r>
      <w:r>
        <w:rPr>
          <w:spacing w:val="-3"/>
          <w:sz w:val="24"/>
        </w:rPr>
        <w:t> </w:t>
      </w:r>
      <w:r>
        <w:rPr>
          <w:sz w:val="24"/>
        </w:rPr>
        <w:t>chamber</w:t>
      </w:r>
      <w:r>
        <w:rPr>
          <w:spacing w:val="-2"/>
          <w:sz w:val="24"/>
        </w:rPr>
        <w:t> </w:t>
      </w:r>
      <w:r>
        <w:rPr>
          <w:sz w:val="24"/>
        </w:rPr>
        <w:t>is</w:t>
      </w:r>
      <w:r>
        <w:rPr>
          <w:spacing w:val="-1"/>
          <w:sz w:val="24"/>
        </w:rPr>
        <w:t> </w:t>
      </w:r>
      <w:r>
        <w:rPr>
          <w:spacing w:val="-2"/>
          <w:sz w:val="24"/>
        </w:rPr>
        <w:t>used.</w:t>
      </w:r>
    </w:p>
    <w:p>
      <w:pPr>
        <w:pStyle w:val="ListParagraph"/>
        <w:numPr>
          <w:ilvl w:val="0"/>
          <w:numId w:val="7"/>
        </w:numPr>
        <w:tabs>
          <w:tab w:pos="699" w:val="left" w:leader="none"/>
        </w:tabs>
        <w:spacing w:line="276" w:lineRule="auto" w:before="43" w:after="0"/>
        <w:ind w:left="699" w:right="129" w:hanging="425"/>
        <w:jc w:val="left"/>
        <w:rPr>
          <w:sz w:val="24"/>
        </w:rPr>
      </w:pPr>
      <w:r>
        <w:rPr>
          <w:sz w:val="24"/>
        </w:rPr>
        <w:t>Measure</w:t>
      </w:r>
      <w:r>
        <w:rPr>
          <w:spacing w:val="-10"/>
          <w:sz w:val="24"/>
        </w:rPr>
        <w:t> </w:t>
      </w:r>
      <w:r>
        <w:rPr>
          <w:sz w:val="24"/>
        </w:rPr>
        <w:t>and</w:t>
      </w:r>
      <w:r>
        <w:rPr>
          <w:spacing w:val="-9"/>
          <w:sz w:val="24"/>
        </w:rPr>
        <w:t> </w:t>
      </w:r>
      <w:r>
        <w:rPr>
          <w:sz w:val="24"/>
        </w:rPr>
        <w:t>record</w:t>
      </w:r>
      <w:r>
        <w:rPr>
          <w:spacing w:val="-9"/>
          <w:sz w:val="24"/>
        </w:rPr>
        <w:t> </w:t>
      </w:r>
      <w:r>
        <w:rPr>
          <w:sz w:val="24"/>
        </w:rPr>
        <w:t>the</w:t>
      </w:r>
      <w:r>
        <w:rPr>
          <w:spacing w:val="-12"/>
          <w:sz w:val="24"/>
        </w:rPr>
        <w:t> </w:t>
      </w:r>
      <w:r>
        <w:rPr>
          <w:sz w:val="24"/>
        </w:rPr>
        <w:t>weight</w:t>
      </w:r>
      <w:r>
        <w:rPr>
          <w:spacing w:val="-10"/>
          <w:sz w:val="24"/>
        </w:rPr>
        <w:t> </w:t>
      </w:r>
      <w:r>
        <w:rPr>
          <w:sz w:val="24"/>
        </w:rPr>
        <w:t>of</w:t>
      </w:r>
      <w:r>
        <w:rPr>
          <w:spacing w:val="-11"/>
          <w:sz w:val="24"/>
        </w:rPr>
        <w:t> </w:t>
      </w:r>
      <w:r>
        <w:rPr>
          <w:sz w:val="24"/>
        </w:rPr>
        <w:t>the</w:t>
      </w:r>
      <w:r>
        <w:rPr>
          <w:spacing w:val="-10"/>
          <w:sz w:val="24"/>
        </w:rPr>
        <w:t> </w:t>
      </w:r>
      <w:r>
        <w:rPr>
          <w:sz w:val="24"/>
        </w:rPr>
        <w:t>water</w:t>
      </w:r>
      <w:r>
        <w:rPr>
          <w:spacing w:val="-11"/>
          <w:sz w:val="24"/>
        </w:rPr>
        <w:t> </w:t>
      </w:r>
      <w:r>
        <w:rPr>
          <w:sz w:val="24"/>
        </w:rPr>
        <w:t>dripping</w:t>
      </w:r>
      <w:r>
        <w:rPr>
          <w:spacing w:val="-11"/>
          <w:sz w:val="24"/>
        </w:rPr>
        <w:t> </w:t>
      </w:r>
      <w:r>
        <w:rPr>
          <w:sz w:val="24"/>
        </w:rPr>
        <w:t>from</w:t>
      </w:r>
      <w:r>
        <w:rPr>
          <w:spacing w:val="-11"/>
          <w:sz w:val="24"/>
        </w:rPr>
        <w:t> </w:t>
      </w:r>
      <w:r>
        <w:rPr>
          <w:sz w:val="24"/>
        </w:rPr>
        <w:t>melting</w:t>
      </w:r>
      <w:r>
        <w:rPr>
          <w:spacing w:val="-11"/>
          <w:sz w:val="24"/>
        </w:rPr>
        <w:t> </w:t>
      </w:r>
      <w:r>
        <w:rPr>
          <w:sz w:val="24"/>
        </w:rPr>
        <w:t>ice</w:t>
      </w:r>
      <w:r>
        <w:rPr>
          <w:spacing w:val="-9"/>
          <w:sz w:val="24"/>
        </w:rPr>
        <w:t> </w:t>
      </w:r>
      <w:r>
        <w:rPr>
          <w:sz w:val="24"/>
        </w:rPr>
        <w:t>as </w:t>
      </w:r>
      <w:r>
        <w:rPr>
          <w:rFonts w:ascii="Cambria Math" w:eastAsia="Cambria Math"/>
          <w:sz w:val="24"/>
        </w:rPr>
        <w:t>𝑚</w:t>
      </w:r>
      <w:r>
        <w:rPr>
          <w:rFonts w:ascii="Cambria Math" w:eastAsia="Cambria Math"/>
          <w:sz w:val="24"/>
          <w:vertAlign w:val="subscript"/>
        </w:rPr>
        <w:t>w</w:t>
      </w:r>
      <w:r>
        <w:rPr>
          <w:sz w:val="24"/>
          <w:vertAlign w:val="baseline"/>
        </w:rPr>
        <w:t>,</w:t>
      </w:r>
      <w:r>
        <w:rPr>
          <w:spacing w:val="-9"/>
          <w:sz w:val="24"/>
          <w:vertAlign w:val="baseline"/>
        </w:rPr>
        <w:t> </w:t>
      </w:r>
      <w:r>
        <w:rPr>
          <w:sz w:val="24"/>
          <w:vertAlign w:val="baseline"/>
        </w:rPr>
        <w:t>and</w:t>
      </w:r>
      <w:r>
        <w:rPr>
          <w:spacing w:val="-9"/>
          <w:sz w:val="24"/>
          <w:vertAlign w:val="baseline"/>
        </w:rPr>
        <w:t> </w:t>
      </w:r>
      <w:r>
        <w:rPr>
          <w:sz w:val="24"/>
          <w:vertAlign w:val="baseline"/>
        </w:rPr>
        <w:t>the</w:t>
      </w:r>
      <w:r>
        <w:rPr>
          <w:spacing w:val="-10"/>
          <w:sz w:val="24"/>
          <w:vertAlign w:val="baseline"/>
        </w:rPr>
        <w:t> </w:t>
      </w:r>
      <w:r>
        <w:rPr>
          <w:sz w:val="24"/>
          <w:vertAlign w:val="baseline"/>
        </w:rPr>
        <w:t>time taken, </w:t>
      </w:r>
      <w:r>
        <w:rPr>
          <w:rFonts w:ascii="Cambria Math" w:eastAsia="Cambria Math"/>
          <w:sz w:val="24"/>
          <w:vertAlign w:val="baseline"/>
        </w:rPr>
        <w:t>𝑡 </w:t>
      </w:r>
      <w:r>
        <w:rPr>
          <w:sz w:val="24"/>
          <w:vertAlign w:val="baseline"/>
        </w:rPr>
        <w:t>(5-10 minutes).</w:t>
      </w:r>
    </w:p>
    <w:p>
      <w:pPr>
        <w:pStyle w:val="ListParagraph"/>
        <w:numPr>
          <w:ilvl w:val="0"/>
          <w:numId w:val="7"/>
        </w:numPr>
        <w:tabs>
          <w:tab w:pos="698" w:val="left" w:leader="none"/>
        </w:tabs>
        <w:spacing w:line="240" w:lineRule="auto" w:before="1" w:after="0"/>
        <w:ind w:left="698" w:right="0" w:hanging="424"/>
        <w:jc w:val="left"/>
        <w:rPr>
          <w:sz w:val="24"/>
        </w:rPr>
      </w:pPr>
      <w:r>
        <w:rPr>
          <w:sz w:val="24"/>
        </w:rPr>
        <w:t>Measure</w:t>
      </w:r>
      <w:r>
        <w:rPr>
          <w:spacing w:val="-2"/>
          <w:sz w:val="24"/>
        </w:rPr>
        <w:t> </w:t>
      </w:r>
      <w:r>
        <w:rPr>
          <w:sz w:val="24"/>
        </w:rPr>
        <w:t>the</w:t>
      </w:r>
      <w:r>
        <w:rPr>
          <w:spacing w:val="-1"/>
          <w:sz w:val="24"/>
        </w:rPr>
        <w:t> </w:t>
      </w:r>
      <w:r>
        <w:rPr>
          <w:sz w:val="24"/>
        </w:rPr>
        <w:t>diameter</w:t>
      </w:r>
      <w:r>
        <w:rPr>
          <w:spacing w:val="-2"/>
          <w:sz w:val="24"/>
        </w:rPr>
        <w:t> </w:t>
      </w:r>
      <w:r>
        <w:rPr>
          <w:sz w:val="24"/>
        </w:rPr>
        <w:t>of</w:t>
      </w:r>
      <w:r>
        <w:rPr>
          <w:spacing w:val="-2"/>
          <w:sz w:val="24"/>
        </w:rPr>
        <w:t> </w:t>
      </w:r>
      <w:r>
        <w:rPr>
          <w:sz w:val="24"/>
        </w:rPr>
        <w:t>the</w:t>
      </w:r>
      <w:r>
        <w:rPr>
          <w:spacing w:val="-1"/>
          <w:sz w:val="24"/>
        </w:rPr>
        <w:t> </w:t>
      </w:r>
      <w:r>
        <w:rPr>
          <w:sz w:val="24"/>
        </w:rPr>
        <w:t>ice</w:t>
      </w:r>
      <w:r>
        <w:rPr>
          <w:spacing w:val="-2"/>
          <w:sz w:val="24"/>
        </w:rPr>
        <w:t> </w:t>
      </w:r>
      <w:r>
        <w:rPr>
          <w:sz w:val="24"/>
        </w:rPr>
        <w:t>block</w:t>
      </w:r>
      <w:r>
        <w:rPr>
          <w:spacing w:val="-3"/>
          <w:sz w:val="24"/>
        </w:rPr>
        <w:t> </w:t>
      </w:r>
      <w:r>
        <w:rPr>
          <w:sz w:val="24"/>
        </w:rPr>
        <w:t>again</w:t>
      </w:r>
      <w:r>
        <w:rPr>
          <w:spacing w:val="1"/>
          <w:sz w:val="24"/>
        </w:rPr>
        <w:t> </w:t>
      </w:r>
      <w:r>
        <w:rPr>
          <w:sz w:val="24"/>
        </w:rPr>
        <w:t>and</w:t>
      </w:r>
      <w:r>
        <w:rPr>
          <w:spacing w:val="-3"/>
          <w:sz w:val="24"/>
        </w:rPr>
        <w:t> </w:t>
      </w:r>
      <w:r>
        <w:rPr>
          <w:sz w:val="24"/>
        </w:rPr>
        <w:t>record</w:t>
      </w:r>
      <w:r>
        <w:rPr>
          <w:spacing w:val="-2"/>
          <w:sz w:val="24"/>
        </w:rPr>
        <w:t> </w:t>
      </w:r>
      <w:r>
        <w:rPr>
          <w:sz w:val="24"/>
        </w:rPr>
        <w:t>it</w:t>
      </w:r>
      <w:r>
        <w:rPr>
          <w:spacing w:val="-1"/>
          <w:sz w:val="24"/>
        </w:rPr>
        <w:t> </w:t>
      </w:r>
      <w:r>
        <w:rPr>
          <w:sz w:val="24"/>
        </w:rPr>
        <w:t>as</w:t>
      </w:r>
      <w:r>
        <w:rPr>
          <w:spacing w:val="-1"/>
          <w:sz w:val="24"/>
        </w:rPr>
        <w:t> </w:t>
      </w:r>
      <w:r>
        <w:rPr>
          <w:rFonts w:ascii="Cambria Math" w:eastAsia="Cambria Math"/>
          <w:spacing w:val="-5"/>
          <w:sz w:val="24"/>
        </w:rPr>
        <w:t>𝑑</w:t>
      </w:r>
      <w:r>
        <w:rPr>
          <w:rFonts w:ascii="Cambria Math" w:eastAsia="Cambria Math"/>
          <w:spacing w:val="-5"/>
          <w:sz w:val="24"/>
          <w:vertAlign w:val="subscript"/>
        </w:rPr>
        <w:t>2</w:t>
      </w:r>
      <w:r>
        <w:rPr>
          <w:spacing w:val="-5"/>
          <w:sz w:val="24"/>
          <w:vertAlign w:val="baseline"/>
        </w:rPr>
        <w:t>.</w:t>
      </w:r>
    </w:p>
    <w:p>
      <w:pPr>
        <w:pStyle w:val="ListParagraph"/>
        <w:numPr>
          <w:ilvl w:val="0"/>
          <w:numId w:val="7"/>
        </w:numPr>
        <w:tabs>
          <w:tab w:pos="698" w:val="left" w:leader="none"/>
        </w:tabs>
        <w:spacing w:line="240" w:lineRule="auto" w:before="42" w:after="0"/>
        <w:ind w:left="698" w:right="0" w:hanging="424"/>
        <w:jc w:val="left"/>
        <w:rPr>
          <w:sz w:val="24"/>
        </w:rPr>
      </w:pPr>
      <w:r>
        <w:rPr>
          <w:sz w:val="24"/>
        </w:rPr>
        <w:t>Repeat</w:t>
      </w:r>
      <w:r>
        <w:rPr>
          <w:spacing w:val="-4"/>
          <w:sz w:val="24"/>
        </w:rPr>
        <w:t> </w:t>
      </w:r>
      <w:r>
        <w:rPr>
          <w:sz w:val="24"/>
        </w:rPr>
        <w:t>the</w:t>
      </w:r>
      <w:r>
        <w:rPr>
          <w:spacing w:val="-4"/>
          <w:sz w:val="24"/>
        </w:rPr>
        <w:t> </w:t>
      </w:r>
      <w:r>
        <w:rPr>
          <w:sz w:val="24"/>
        </w:rPr>
        <w:t>experiment</w:t>
      </w:r>
      <w:r>
        <w:rPr>
          <w:spacing w:val="-4"/>
          <w:sz w:val="24"/>
        </w:rPr>
        <w:t> </w:t>
      </w:r>
      <w:r>
        <w:rPr>
          <w:sz w:val="24"/>
        </w:rPr>
        <w:t>by</w:t>
      </w:r>
      <w:r>
        <w:rPr>
          <w:spacing w:val="-4"/>
          <w:sz w:val="24"/>
        </w:rPr>
        <w:t> </w:t>
      </w:r>
      <w:r>
        <w:rPr>
          <w:sz w:val="24"/>
        </w:rPr>
        <w:t>replacing</w:t>
      </w:r>
      <w:r>
        <w:rPr>
          <w:spacing w:val="-5"/>
          <w:sz w:val="24"/>
        </w:rPr>
        <w:t> </w:t>
      </w:r>
      <w:r>
        <w:rPr>
          <w:sz w:val="24"/>
        </w:rPr>
        <w:t>Masonite</w:t>
      </w:r>
      <w:r>
        <w:rPr>
          <w:spacing w:val="-5"/>
          <w:sz w:val="24"/>
        </w:rPr>
        <w:t> </w:t>
      </w:r>
      <w:r>
        <w:rPr>
          <w:sz w:val="24"/>
        </w:rPr>
        <w:t>with</w:t>
      </w:r>
      <w:r>
        <w:rPr>
          <w:spacing w:val="-3"/>
          <w:sz w:val="24"/>
        </w:rPr>
        <w:t> </w:t>
      </w:r>
      <w:r>
        <w:rPr>
          <w:sz w:val="24"/>
        </w:rPr>
        <w:t>wood,</w:t>
      </w:r>
      <w:r>
        <w:rPr>
          <w:spacing w:val="-2"/>
          <w:sz w:val="24"/>
        </w:rPr>
        <w:t> </w:t>
      </w:r>
      <w:r>
        <w:rPr>
          <w:sz w:val="24"/>
        </w:rPr>
        <w:t>Lexan,</w:t>
      </w:r>
      <w:r>
        <w:rPr>
          <w:spacing w:val="-4"/>
          <w:sz w:val="24"/>
        </w:rPr>
        <w:t> </w:t>
      </w:r>
      <w:r>
        <w:rPr>
          <w:sz w:val="24"/>
        </w:rPr>
        <w:t>rock</w:t>
      </w:r>
      <w:r>
        <w:rPr>
          <w:spacing w:val="-4"/>
          <w:sz w:val="24"/>
        </w:rPr>
        <w:t> </w:t>
      </w:r>
      <w:r>
        <w:rPr>
          <w:sz w:val="24"/>
        </w:rPr>
        <w:t>and</w:t>
      </w:r>
      <w:r>
        <w:rPr>
          <w:spacing w:val="-3"/>
          <w:sz w:val="24"/>
        </w:rPr>
        <w:t> </w:t>
      </w:r>
      <w:r>
        <w:rPr>
          <w:spacing w:val="-2"/>
          <w:sz w:val="24"/>
        </w:rPr>
        <w:t>glass.</w:t>
      </w:r>
    </w:p>
    <w:p>
      <w:pPr>
        <w:spacing w:after="0" w:line="240" w:lineRule="auto"/>
        <w:jc w:val="left"/>
        <w:rPr>
          <w:sz w:val="24"/>
        </w:rPr>
        <w:sectPr>
          <w:pgSz w:w="11910" w:h="16840"/>
          <w:pgMar w:header="567" w:footer="599" w:top="1040" w:bottom="780" w:left="1000" w:right="1000"/>
        </w:sectPr>
      </w:pPr>
    </w:p>
    <w:p>
      <w:pPr>
        <w:pStyle w:val="Heading3"/>
        <w:spacing w:before="90"/>
      </w:pPr>
      <w:r>
        <w:rPr>
          <w:spacing w:val="-2"/>
        </w:rPr>
        <w:t>Analysis</w:t>
      </w:r>
    </w:p>
    <w:p>
      <w:pPr>
        <w:pStyle w:val="ListParagraph"/>
        <w:numPr>
          <w:ilvl w:val="0"/>
          <w:numId w:val="8"/>
        </w:numPr>
        <w:tabs>
          <w:tab w:pos="699" w:val="left" w:leader="none"/>
        </w:tabs>
        <w:spacing w:line="304" w:lineRule="auto" w:before="43" w:after="0"/>
        <w:ind w:left="699" w:right="134" w:hanging="425"/>
        <w:jc w:val="left"/>
        <w:rPr>
          <w:sz w:val="24"/>
        </w:rPr>
      </w:pPr>
      <w:r>
        <w:rPr>
          <w:sz w:val="24"/>
        </w:rPr>
        <w:t>Take the average of </w:t>
      </w:r>
      <w:r>
        <w:rPr>
          <w:rFonts w:ascii="Cambria Math" w:eastAsia="Cambria Math"/>
          <w:sz w:val="24"/>
        </w:rPr>
        <w:t>𝑑</w:t>
      </w:r>
      <w:r>
        <w:rPr>
          <w:rFonts w:ascii="Cambria Math" w:eastAsia="Cambria Math"/>
          <w:sz w:val="24"/>
          <w:vertAlign w:val="subscript"/>
        </w:rPr>
        <w:t>1</w:t>
      </w:r>
      <w:r>
        <w:rPr>
          <w:rFonts w:ascii="Cambria Math" w:eastAsia="Cambria Math"/>
          <w:sz w:val="24"/>
          <w:vertAlign w:val="baseline"/>
        </w:rPr>
        <w:t> </w:t>
      </w:r>
      <w:r>
        <w:rPr>
          <w:sz w:val="24"/>
          <w:vertAlign w:val="baseline"/>
        </w:rPr>
        <w:t>and </w:t>
      </w:r>
      <w:r>
        <w:rPr>
          <w:rFonts w:ascii="Cambria Math" w:eastAsia="Cambria Math"/>
          <w:sz w:val="24"/>
          <w:vertAlign w:val="baseline"/>
        </w:rPr>
        <w:t>𝑑</w:t>
      </w:r>
      <w:r>
        <w:rPr>
          <w:rFonts w:ascii="Cambria Math" w:eastAsia="Cambria Math"/>
          <w:sz w:val="24"/>
          <w:vertAlign w:val="subscript"/>
        </w:rPr>
        <w:t>2</w:t>
      </w:r>
      <w:r>
        <w:rPr>
          <w:rFonts w:ascii="Cambria Math" w:eastAsia="Cambria Math"/>
          <w:sz w:val="24"/>
          <w:vertAlign w:val="baseline"/>
        </w:rPr>
        <w:t> </w:t>
      </w:r>
      <w:r>
        <w:rPr>
          <w:sz w:val="24"/>
          <w:vertAlign w:val="baseline"/>
        </w:rPr>
        <w:t>to obtain </w:t>
      </w:r>
      <w:r>
        <w:rPr>
          <w:rFonts w:ascii="Cambria Math" w:eastAsia="Cambria Math"/>
          <w:sz w:val="24"/>
          <w:vertAlign w:val="baseline"/>
        </w:rPr>
        <w:t>𝑑</w:t>
      </w:r>
      <w:r>
        <w:rPr>
          <w:rFonts w:ascii="Cambria Math" w:eastAsia="Cambria Math"/>
          <w:sz w:val="24"/>
          <w:vertAlign w:val="subscript"/>
        </w:rPr>
        <w:t>avg</w:t>
      </w:r>
      <w:r>
        <w:rPr>
          <w:sz w:val="24"/>
          <w:vertAlign w:val="baseline"/>
        </w:rPr>
        <w:t>, the mean diameter for the ice block during the experiment.</w:t>
      </w:r>
    </w:p>
    <w:p>
      <w:pPr>
        <w:pStyle w:val="ListParagraph"/>
        <w:numPr>
          <w:ilvl w:val="0"/>
          <w:numId w:val="8"/>
        </w:numPr>
        <w:tabs>
          <w:tab w:pos="699" w:val="left" w:leader="none"/>
        </w:tabs>
        <w:spacing w:line="248" w:lineRule="exact" w:before="0" w:after="0"/>
        <w:ind w:left="699" w:right="0" w:hanging="425"/>
        <w:jc w:val="left"/>
        <w:rPr>
          <w:sz w:val="24"/>
        </w:rPr>
      </w:pPr>
      <w:r>
        <w:rPr>
          <w:sz w:val="24"/>
        </w:rPr>
        <w:t>Use</w:t>
      </w:r>
      <w:r>
        <w:rPr>
          <w:spacing w:val="1"/>
          <w:sz w:val="24"/>
        </w:rPr>
        <w:t> </w:t>
      </w:r>
      <w:r>
        <w:rPr>
          <w:rFonts w:ascii="Cambria Math" w:eastAsia="Cambria Math"/>
          <w:sz w:val="24"/>
        </w:rPr>
        <w:t>𝑑</w:t>
      </w:r>
      <w:r>
        <w:rPr>
          <w:rFonts w:ascii="Cambria Math" w:eastAsia="Cambria Math"/>
          <w:sz w:val="24"/>
          <w:vertAlign w:val="subscript"/>
        </w:rPr>
        <w:t>avg</w:t>
      </w:r>
      <w:r>
        <w:rPr>
          <w:rFonts w:ascii="Cambria Math" w:eastAsia="Cambria Math"/>
          <w:spacing w:val="12"/>
          <w:sz w:val="24"/>
          <w:vertAlign w:val="baseline"/>
        </w:rPr>
        <w:t> </w:t>
      </w:r>
      <w:r>
        <w:rPr>
          <w:sz w:val="24"/>
          <w:vertAlign w:val="baseline"/>
        </w:rPr>
        <w:t>to</w:t>
      </w:r>
      <w:r>
        <w:rPr>
          <w:spacing w:val="3"/>
          <w:sz w:val="24"/>
          <w:vertAlign w:val="baseline"/>
        </w:rPr>
        <w:t> </w:t>
      </w:r>
      <w:r>
        <w:rPr>
          <w:sz w:val="24"/>
          <w:vertAlign w:val="baseline"/>
        </w:rPr>
        <w:t>determine</w:t>
      </w:r>
      <w:r>
        <w:rPr>
          <w:spacing w:val="4"/>
          <w:sz w:val="24"/>
          <w:vertAlign w:val="baseline"/>
        </w:rPr>
        <w:t> </w:t>
      </w:r>
      <w:r>
        <w:rPr>
          <w:sz w:val="24"/>
          <w:vertAlign w:val="baseline"/>
        </w:rPr>
        <w:t>the</w:t>
      </w:r>
      <w:r>
        <w:rPr>
          <w:spacing w:val="4"/>
          <w:sz w:val="24"/>
          <w:vertAlign w:val="baseline"/>
        </w:rPr>
        <w:t> </w:t>
      </w:r>
      <w:r>
        <w:rPr>
          <w:sz w:val="24"/>
          <w:vertAlign w:val="baseline"/>
        </w:rPr>
        <w:t>value</w:t>
      </w:r>
      <w:r>
        <w:rPr>
          <w:spacing w:val="3"/>
          <w:sz w:val="24"/>
          <w:vertAlign w:val="baseline"/>
        </w:rPr>
        <w:t> </w:t>
      </w:r>
      <w:r>
        <w:rPr>
          <w:sz w:val="24"/>
          <w:vertAlign w:val="baseline"/>
        </w:rPr>
        <w:t>of</w:t>
      </w:r>
      <w:r>
        <w:rPr>
          <w:spacing w:val="2"/>
          <w:sz w:val="24"/>
          <w:vertAlign w:val="baseline"/>
        </w:rPr>
        <w:t> </w:t>
      </w:r>
      <w:r>
        <w:rPr>
          <w:rFonts w:ascii="Cambria Math" w:eastAsia="Cambria Math"/>
          <w:sz w:val="24"/>
          <w:vertAlign w:val="baseline"/>
        </w:rPr>
        <w:t>𝐴</w:t>
      </w:r>
      <w:r>
        <w:rPr>
          <w:sz w:val="24"/>
          <w:vertAlign w:val="baseline"/>
        </w:rPr>
        <w:t>,</w:t>
      </w:r>
      <w:r>
        <w:rPr>
          <w:spacing w:val="4"/>
          <w:sz w:val="24"/>
          <w:vertAlign w:val="baseline"/>
        </w:rPr>
        <w:t> </w:t>
      </w:r>
      <w:r>
        <w:rPr>
          <w:sz w:val="24"/>
          <w:vertAlign w:val="baseline"/>
        </w:rPr>
        <w:t>the</w:t>
      </w:r>
      <w:r>
        <w:rPr>
          <w:spacing w:val="4"/>
          <w:sz w:val="24"/>
          <w:vertAlign w:val="baseline"/>
        </w:rPr>
        <w:t> </w:t>
      </w:r>
      <w:r>
        <w:rPr>
          <w:sz w:val="24"/>
          <w:vertAlign w:val="baseline"/>
        </w:rPr>
        <w:t>area</w:t>
      </w:r>
      <w:r>
        <w:rPr>
          <w:spacing w:val="3"/>
          <w:sz w:val="24"/>
          <w:vertAlign w:val="baseline"/>
        </w:rPr>
        <w:t> </w:t>
      </w:r>
      <w:r>
        <w:rPr>
          <w:sz w:val="24"/>
          <w:vertAlign w:val="baseline"/>
        </w:rPr>
        <w:t>where</w:t>
      </w:r>
      <w:r>
        <w:rPr>
          <w:spacing w:val="4"/>
          <w:sz w:val="24"/>
          <w:vertAlign w:val="baseline"/>
        </w:rPr>
        <w:t> </w:t>
      </w:r>
      <w:r>
        <w:rPr>
          <w:sz w:val="24"/>
          <w:vertAlign w:val="baseline"/>
        </w:rPr>
        <w:t>the</w:t>
      </w:r>
      <w:r>
        <w:rPr>
          <w:spacing w:val="4"/>
          <w:sz w:val="24"/>
          <w:vertAlign w:val="baseline"/>
        </w:rPr>
        <w:t> </w:t>
      </w:r>
      <w:r>
        <w:rPr>
          <w:sz w:val="24"/>
          <w:vertAlign w:val="baseline"/>
        </w:rPr>
        <w:t>heat</w:t>
      </w:r>
      <w:r>
        <w:rPr>
          <w:spacing w:val="3"/>
          <w:sz w:val="24"/>
          <w:vertAlign w:val="baseline"/>
        </w:rPr>
        <w:t> </w:t>
      </w:r>
      <w:r>
        <w:rPr>
          <w:sz w:val="24"/>
          <w:vertAlign w:val="baseline"/>
        </w:rPr>
        <w:t>moves</w:t>
      </w:r>
      <w:r>
        <w:rPr>
          <w:spacing w:val="4"/>
          <w:sz w:val="24"/>
          <w:vertAlign w:val="baseline"/>
        </w:rPr>
        <w:t> </w:t>
      </w:r>
      <w:r>
        <w:rPr>
          <w:sz w:val="24"/>
          <w:vertAlign w:val="baseline"/>
        </w:rPr>
        <w:t>between</w:t>
      </w:r>
      <w:r>
        <w:rPr>
          <w:spacing w:val="3"/>
          <w:sz w:val="24"/>
          <w:vertAlign w:val="baseline"/>
        </w:rPr>
        <w:t> </w:t>
      </w:r>
      <w:r>
        <w:rPr>
          <w:sz w:val="24"/>
          <w:vertAlign w:val="baseline"/>
        </w:rPr>
        <w:t>the</w:t>
      </w:r>
      <w:r>
        <w:rPr>
          <w:spacing w:val="4"/>
          <w:sz w:val="24"/>
          <w:vertAlign w:val="baseline"/>
        </w:rPr>
        <w:t> </w:t>
      </w:r>
      <w:r>
        <w:rPr>
          <w:sz w:val="24"/>
          <w:vertAlign w:val="baseline"/>
        </w:rPr>
        <w:t>ice</w:t>
      </w:r>
      <w:r>
        <w:rPr>
          <w:spacing w:val="3"/>
          <w:sz w:val="24"/>
          <w:vertAlign w:val="baseline"/>
        </w:rPr>
        <w:t> </w:t>
      </w:r>
      <w:r>
        <w:rPr>
          <w:spacing w:val="-5"/>
          <w:sz w:val="24"/>
          <w:vertAlign w:val="baseline"/>
        </w:rPr>
        <w:t>and</w:t>
      </w:r>
    </w:p>
    <w:p>
      <w:pPr>
        <w:pStyle w:val="BodyText"/>
        <w:spacing w:line="276" w:lineRule="auto" w:before="74"/>
        <w:ind w:left="699" w:right="118"/>
      </w:pPr>
      <w:r>
        <w:rPr/>
        <w:t>vapour container. (the area where the surface of the block is in contact with the surface of the sample).</w:t>
      </w:r>
    </w:p>
    <w:p>
      <w:pPr>
        <w:pStyle w:val="ListParagraph"/>
        <w:numPr>
          <w:ilvl w:val="0"/>
          <w:numId w:val="8"/>
        </w:numPr>
        <w:tabs>
          <w:tab w:pos="699" w:val="left" w:leader="none"/>
        </w:tabs>
        <w:spacing w:line="273" w:lineRule="auto" w:before="1" w:after="0"/>
        <w:ind w:left="699" w:right="129" w:hanging="425"/>
        <w:jc w:val="left"/>
        <w:rPr>
          <w:sz w:val="24"/>
        </w:rPr>
      </w:pPr>
      <w:r>
        <w:rPr>
          <w:sz w:val="24"/>
        </w:rPr>
        <w:t>Calculate </w:t>
      </w:r>
      <w:r>
        <w:rPr>
          <w:rFonts w:ascii="Cambria Math" w:eastAsia="Cambria Math"/>
          <w:sz w:val="24"/>
        </w:rPr>
        <w:t>𝑅</w:t>
      </w:r>
      <w:r>
        <w:rPr>
          <w:rFonts w:ascii="Cambria Math" w:eastAsia="Cambria Math"/>
          <w:sz w:val="24"/>
          <w:vertAlign w:val="subscript"/>
        </w:rPr>
        <w:t>a</w:t>
      </w:r>
      <w:r>
        <w:rPr>
          <w:rFonts w:ascii="Cambria Math" w:eastAsia="Cambria Math"/>
          <w:spacing w:val="29"/>
          <w:sz w:val="24"/>
          <w:vertAlign w:val="baseline"/>
        </w:rPr>
        <w:t> </w:t>
      </w:r>
      <w:r>
        <w:rPr>
          <w:rFonts w:ascii="Cambria Math" w:eastAsia="Cambria Math"/>
          <w:sz w:val="24"/>
          <w:vertAlign w:val="baseline"/>
        </w:rPr>
        <w:t>= 𝑚</w:t>
      </w:r>
      <w:r>
        <w:rPr>
          <w:rFonts w:ascii="Cambria Math" w:eastAsia="Cambria Math"/>
          <w:sz w:val="24"/>
          <w:vertAlign w:val="subscript"/>
        </w:rPr>
        <w:t>wa</w:t>
      </w:r>
      <w:r>
        <w:rPr>
          <w:rFonts w:ascii="Cambria Math" w:eastAsia="Cambria Math"/>
          <w:sz w:val="24"/>
          <w:vertAlign w:val="baseline"/>
        </w:rPr>
        <w:t>/𝑡</w:t>
      </w:r>
      <w:r>
        <w:rPr>
          <w:rFonts w:ascii="Cambria Math" w:eastAsia="Cambria Math"/>
          <w:sz w:val="24"/>
          <w:vertAlign w:val="subscript"/>
        </w:rPr>
        <w:t>a</w:t>
      </w:r>
      <w:r>
        <w:rPr>
          <w:rFonts w:ascii="Cambria Math" w:eastAsia="Cambria Math"/>
          <w:sz w:val="24"/>
          <w:vertAlign w:val="baseline"/>
        </w:rPr>
        <w:t> </w:t>
      </w:r>
      <w:r>
        <w:rPr>
          <w:sz w:val="24"/>
          <w:vertAlign w:val="baseline"/>
        </w:rPr>
        <w:t>and </w:t>
      </w:r>
      <w:r>
        <w:rPr>
          <w:rFonts w:ascii="Cambria Math" w:eastAsia="Cambria Math"/>
          <w:sz w:val="24"/>
          <w:vertAlign w:val="baseline"/>
        </w:rPr>
        <w:t>𝑅</w:t>
      </w:r>
      <w:r>
        <w:rPr>
          <w:rFonts w:ascii="Cambria Math" w:eastAsia="Cambria Math"/>
          <w:spacing w:val="28"/>
          <w:sz w:val="24"/>
          <w:vertAlign w:val="baseline"/>
        </w:rPr>
        <w:t> </w:t>
      </w:r>
      <w:r>
        <w:rPr>
          <w:rFonts w:ascii="Cambria Math" w:eastAsia="Cambria Math"/>
          <w:sz w:val="24"/>
          <w:vertAlign w:val="baseline"/>
        </w:rPr>
        <w:t>= 𝑚</w:t>
      </w:r>
      <w:r>
        <w:rPr>
          <w:rFonts w:ascii="Cambria Math" w:eastAsia="Cambria Math"/>
          <w:sz w:val="24"/>
          <w:vertAlign w:val="subscript"/>
        </w:rPr>
        <w:t>w</w:t>
      </w:r>
      <w:r>
        <w:rPr>
          <w:rFonts w:ascii="Cambria Math" w:eastAsia="Cambria Math"/>
          <w:sz w:val="24"/>
          <w:vertAlign w:val="baseline"/>
        </w:rPr>
        <w:t>/𝑡</w:t>
      </w:r>
      <w:r>
        <w:rPr>
          <w:sz w:val="24"/>
          <w:vertAlign w:val="baseline"/>
        </w:rPr>
        <w:t>, which are the rates of ice melting before and after the steam is used, respectively.</w:t>
      </w:r>
    </w:p>
    <w:p>
      <w:pPr>
        <w:pStyle w:val="ListParagraph"/>
        <w:numPr>
          <w:ilvl w:val="0"/>
          <w:numId w:val="8"/>
        </w:numPr>
        <w:tabs>
          <w:tab w:pos="699" w:val="left" w:leader="none"/>
        </w:tabs>
        <w:spacing w:line="240" w:lineRule="auto" w:before="4" w:after="0"/>
        <w:ind w:left="699" w:right="0" w:hanging="425"/>
        <w:jc w:val="left"/>
        <w:rPr>
          <w:sz w:val="24"/>
        </w:rPr>
      </w:pPr>
      <w:r>
        <w:rPr>
          <w:sz w:val="24"/>
        </w:rPr>
        <w:t>Calculate </w:t>
      </w:r>
      <w:r>
        <w:rPr>
          <w:rFonts w:ascii="Cambria Math" w:hAnsi="Cambria Math" w:eastAsia="Cambria Math"/>
          <w:sz w:val="24"/>
        </w:rPr>
        <w:t>𝑅</w:t>
      </w:r>
      <w:r>
        <w:rPr>
          <w:rFonts w:ascii="Cambria Math" w:hAnsi="Cambria Math" w:eastAsia="Cambria Math"/>
          <w:sz w:val="24"/>
          <w:vertAlign w:val="subscript"/>
        </w:rPr>
        <w:t>0</w:t>
      </w:r>
      <w:r>
        <w:rPr>
          <w:rFonts w:ascii="Cambria Math" w:hAnsi="Cambria Math" w:eastAsia="Cambria Math"/>
          <w:spacing w:val="24"/>
          <w:sz w:val="24"/>
          <w:vertAlign w:val="baseline"/>
        </w:rPr>
        <w:t> </w:t>
      </w:r>
      <w:r>
        <w:rPr>
          <w:rFonts w:ascii="Cambria Math" w:hAnsi="Cambria Math" w:eastAsia="Cambria Math"/>
          <w:sz w:val="24"/>
          <w:vertAlign w:val="baseline"/>
        </w:rPr>
        <w:t>=</w:t>
      </w:r>
      <w:r>
        <w:rPr>
          <w:rFonts w:ascii="Cambria Math" w:hAnsi="Cambria Math" w:eastAsia="Cambria Math"/>
          <w:spacing w:val="16"/>
          <w:sz w:val="24"/>
          <w:vertAlign w:val="baseline"/>
        </w:rPr>
        <w:t> </w:t>
      </w:r>
      <w:r>
        <w:rPr>
          <w:rFonts w:ascii="Cambria Math" w:hAnsi="Cambria Math" w:eastAsia="Cambria Math"/>
          <w:sz w:val="24"/>
          <w:vertAlign w:val="baseline"/>
        </w:rPr>
        <w:t>𝑅</w:t>
      </w:r>
      <w:r>
        <w:rPr>
          <w:rFonts w:ascii="Cambria Math" w:hAnsi="Cambria Math" w:eastAsia="Cambria Math"/>
          <w:spacing w:val="7"/>
          <w:sz w:val="24"/>
          <w:vertAlign w:val="baseline"/>
        </w:rPr>
        <w:t> </w:t>
      </w:r>
      <w:r>
        <w:rPr>
          <w:rFonts w:ascii="Cambria Math" w:hAnsi="Cambria Math" w:eastAsia="Cambria Math"/>
          <w:sz w:val="24"/>
          <w:vertAlign w:val="baseline"/>
        </w:rPr>
        <w:t>−</w:t>
      </w:r>
      <w:r>
        <w:rPr>
          <w:rFonts w:ascii="Cambria Math" w:hAnsi="Cambria Math" w:eastAsia="Cambria Math"/>
          <w:spacing w:val="2"/>
          <w:sz w:val="24"/>
          <w:vertAlign w:val="baseline"/>
        </w:rPr>
        <w:t> </w:t>
      </w:r>
      <w:r>
        <w:rPr>
          <w:rFonts w:ascii="Cambria Math" w:hAnsi="Cambria Math" w:eastAsia="Cambria Math"/>
          <w:sz w:val="24"/>
          <w:vertAlign w:val="baseline"/>
        </w:rPr>
        <w:t>𝑅</w:t>
      </w:r>
      <w:r>
        <w:rPr>
          <w:rFonts w:ascii="Cambria Math" w:hAnsi="Cambria Math" w:eastAsia="Cambria Math"/>
          <w:sz w:val="24"/>
          <w:vertAlign w:val="subscript"/>
        </w:rPr>
        <w:t>a</w:t>
      </w:r>
      <w:r>
        <w:rPr>
          <w:sz w:val="24"/>
          <w:vertAlign w:val="baseline"/>
        </w:rPr>
        <w:t>, which is the</w:t>
      </w:r>
      <w:r>
        <w:rPr>
          <w:spacing w:val="1"/>
          <w:sz w:val="24"/>
          <w:vertAlign w:val="baseline"/>
        </w:rPr>
        <w:t> </w:t>
      </w:r>
      <w:r>
        <w:rPr>
          <w:sz w:val="24"/>
          <w:vertAlign w:val="baseline"/>
        </w:rPr>
        <w:t>rate</w:t>
      </w:r>
      <w:r>
        <w:rPr>
          <w:spacing w:val="1"/>
          <w:sz w:val="24"/>
          <w:vertAlign w:val="baseline"/>
        </w:rPr>
        <w:t> </w:t>
      </w:r>
      <w:r>
        <w:rPr>
          <w:sz w:val="24"/>
          <w:vertAlign w:val="baseline"/>
        </w:rPr>
        <w:t>of the</w:t>
      </w:r>
      <w:r>
        <w:rPr>
          <w:spacing w:val="1"/>
          <w:sz w:val="24"/>
          <w:vertAlign w:val="baseline"/>
        </w:rPr>
        <w:t> </w:t>
      </w:r>
      <w:r>
        <w:rPr>
          <w:sz w:val="24"/>
          <w:vertAlign w:val="baseline"/>
        </w:rPr>
        <w:t>ice melting in the</w:t>
      </w:r>
      <w:r>
        <w:rPr>
          <w:spacing w:val="1"/>
          <w:sz w:val="24"/>
          <w:vertAlign w:val="baseline"/>
        </w:rPr>
        <w:t> </w:t>
      </w:r>
      <w:r>
        <w:rPr>
          <w:spacing w:val="-2"/>
          <w:sz w:val="24"/>
          <w:vertAlign w:val="baseline"/>
        </w:rPr>
        <w:t>experiment.</w:t>
      </w:r>
    </w:p>
    <w:p>
      <w:pPr>
        <w:pStyle w:val="ListParagraph"/>
        <w:numPr>
          <w:ilvl w:val="0"/>
          <w:numId w:val="8"/>
        </w:numPr>
        <w:tabs>
          <w:tab w:pos="699" w:val="left" w:leader="none"/>
        </w:tabs>
        <w:spacing w:line="240" w:lineRule="auto" w:before="45" w:after="0"/>
        <w:ind w:left="699" w:right="0" w:hanging="425"/>
        <w:jc w:val="left"/>
        <w:rPr>
          <w:sz w:val="24"/>
        </w:rPr>
      </w:pPr>
      <w:r>
        <w:rPr>
          <w:sz w:val="24"/>
        </w:rPr>
        <w:t>Calculate</w:t>
      </w:r>
      <w:r>
        <w:rPr>
          <w:spacing w:val="2"/>
          <w:sz w:val="24"/>
        </w:rPr>
        <w:t> </w:t>
      </w:r>
      <w:r>
        <w:rPr>
          <w:rFonts w:ascii="Cambria Math" w:hAnsi="Cambria Math" w:eastAsia="Cambria Math"/>
          <w:sz w:val="24"/>
        </w:rPr>
        <w:t>𝑘</w:t>
      </w:r>
      <w:r>
        <w:rPr>
          <w:sz w:val="24"/>
        </w:rPr>
        <w:t>,</w:t>
      </w:r>
      <w:r>
        <w:rPr>
          <w:spacing w:val="2"/>
          <w:sz w:val="24"/>
        </w:rPr>
        <w:t> </w:t>
      </w:r>
      <w:r>
        <w:rPr>
          <w:sz w:val="24"/>
        </w:rPr>
        <w:t>the</w:t>
      </w:r>
      <w:r>
        <w:rPr>
          <w:spacing w:val="2"/>
          <w:sz w:val="24"/>
        </w:rPr>
        <w:t> </w:t>
      </w:r>
      <w:r>
        <w:rPr>
          <w:sz w:val="24"/>
        </w:rPr>
        <w:t>conductivity</w:t>
      </w:r>
      <w:r>
        <w:rPr>
          <w:spacing w:val="1"/>
          <w:sz w:val="24"/>
        </w:rPr>
        <w:t> </w:t>
      </w:r>
      <w:r>
        <w:rPr>
          <w:sz w:val="24"/>
        </w:rPr>
        <w:t>of</w:t>
      </w:r>
      <w:r>
        <w:rPr>
          <w:spacing w:val="1"/>
          <w:sz w:val="24"/>
        </w:rPr>
        <w:t> </w:t>
      </w:r>
      <w:r>
        <w:rPr>
          <w:sz w:val="24"/>
        </w:rPr>
        <w:t>the</w:t>
      </w:r>
      <w:r>
        <w:rPr>
          <w:spacing w:val="2"/>
          <w:sz w:val="24"/>
        </w:rPr>
        <w:t> </w:t>
      </w:r>
      <w:r>
        <w:rPr>
          <w:sz w:val="24"/>
        </w:rPr>
        <w:t>sample</w:t>
      </w:r>
      <w:r>
        <w:rPr>
          <w:spacing w:val="3"/>
          <w:sz w:val="24"/>
        </w:rPr>
        <w:t> </w:t>
      </w:r>
      <w:r>
        <w:rPr>
          <w:sz w:val="24"/>
        </w:rPr>
        <w:t>(in</w:t>
      </w:r>
      <w:r>
        <w:rPr>
          <w:spacing w:val="2"/>
          <w:sz w:val="24"/>
        </w:rPr>
        <w:t> </w:t>
      </w:r>
      <w:r>
        <w:rPr>
          <w:rFonts w:ascii="Cambria Math" w:hAnsi="Cambria Math" w:eastAsia="Cambria Math"/>
          <w:sz w:val="24"/>
        </w:rPr>
        <w:t>cal</w:t>
      </w:r>
      <w:r>
        <w:rPr>
          <w:rFonts w:ascii="Cambria Math" w:hAnsi="Cambria Math" w:eastAsia="Cambria Math"/>
          <w:spacing w:val="2"/>
          <w:sz w:val="24"/>
        </w:rPr>
        <w:t> </w:t>
      </w:r>
      <w:r>
        <w:rPr>
          <w:rFonts w:ascii="Cambria Math" w:hAnsi="Cambria Math" w:eastAsia="Cambria Math"/>
          <w:sz w:val="24"/>
        </w:rPr>
        <w:t>cm</w:t>
      </w:r>
      <w:r>
        <w:rPr>
          <w:rFonts w:ascii="Cambria Math" w:hAnsi="Cambria Math" w:eastAsia="Cambria Math"/>
          <w:sz w:val="24"/>
          <w:vertAlign w:val="superscript"/>
        </w:rPr>
        <w:t>−1</w:t>
      </w:r>
      <w:r>
        <w:rPr>
          <w:rFonts w:ascii="Cambria Math" w:hAnsi="Cambria Math" w:eastAsia="Cambria Math"/>
          <w:spacing w:val="12"/>
          <w:sz w:val="24"/>
          <w:vertAlign w:val="baseline"/>
        </w:rPr>
        <w:t> </w:t>
      </w:r>
      <w:r>
        <w:rPr>
          <w:rFonts w:ascii="Cambria Math" w:hAnsi="Cambria Math" w:eastAsia="Cambria Math"/>
          <w:sz w:val="24"/>
          <w:vertAlign w:val="baseline"/>
        </w:rPr>
        <w:t>s</w:t>
      </w:r>
      <w:r>
        <w:rPr>
          <w:rFonts w:ascii="Cambria Math" w:hAnsi="Cambria Math" w:eastAsia="Cambria Math"/>
          <w:sz w:val="24"/>
          <w:vertAlign w:val="superscript"/>
        </w:rPr>
        <w:t>−1</w:t>
      </w:r>
      <w:r>
        <w:rPr>
          <w:rFonts w:ascii="Cambria Math" w:hAnsi="Cambria Math" w:eastAsia="Cambria Math"/>
          <w:spacing w:val="11"/>
          <w:sz w:val="24"/>
          <w:vertAlign w:val="baseline"/>
        </w:rPr>
        <w:t> </w:t>
      </w:r>
      <w:r>
        <w:rPr>
          <w:rFonts w:ascii="Cambria Math" w:hAnsi="Cambria Math" w:eastAsia="Cambria Math"/>
          <w:spacing w:val="-2"/>
          <w:sz w:val="24"/>
          <w:vertAlign w:val="baseline"/>
        </w:rPr>
        <w:t>°C</w:t>
      </w:r>
      <w:r>
        <w:rPr>
          <w:rFonts w:ascii="Cambria Math" w:hAnsi="Cambria Math" w:eastAsia="Cambria Math"/>
          <w:spacing w:val="-2"/>
          <w:sz w:val="24"/>
          <w:vertAlign w:val="superscript"/>
        </w:rPr>
        <w:t>−1</w:t>
      </w:r>
      <w:r>
        <w:rPr>
          <w:spacing w:val="-2"/>
          <w:sz w:val="24"/>
          <w:vertAlign w:val="baseline"/>
        </w:rPr>
        <w:t>):</w:t>
      </w:r>
    </w:p>
    <w:p>
      <w:pPr>
        <w:pStyle w:val="BodyText"/>
        <w:spacing w:line="224" w:lineRule="exact" w:before="45"/>
        <w:ind w:left="1115" w:right="196"/>
        <w:jc w:val="center"/>
        <w:rPr>
          <w:rFonts w:ascii="Cambria Math" w:hAnsi="Cambria Math" w:eastAsia="Cambria Math"/>
        </w:rPr>
      </w:pPr>
      <w:r>
        <w:rPr>
          <w:rFonts w:ascii="Cambria Math" w:hAnsi="Cambria Math" w:eastAsia="Cambria Math"/>
        </w:rPr>
        <w:t>𝑅</w:t>
      </w:r>
      <w:r>
        <w:rPr>
          <w:rFonts w:ascii="Cambria Math" w:hAnsi="Cambria Math" w:eastAsia="Cambria Math"/>
          <w:vertAlign w:val="subscript"/>
        </w:rPr>
        <w:t>0</w:t>
      </w:r>
      <w:r>
        <w:rPr>
          <w:rFonts w:ascii="Cambria Math" w:hAnsi="Cambria Math" w:eastAsia="Cambria Math"/>
          <w:vertAlign w:val="baseline"/>
        </w:rPr>
        <w:t>ℎ</w:t>
      </w:r>
      <w:r>
        <w:rPr>
          <w:rFonts w:ascii="Cambria Math" w:hAnsi="Cambria Math" w:eastAsia="Cambria Math"/>
          <w:spacing w:val="8"/>
          <w:vertAlign w:val="baseline"/>
        </w:rPr>
        <w:t> </w:t>
      </w:r>
      <w:r>
        <w:rPr>
          <w:rFonts w:ascii="Cambria Math" w:hAnsi="Cambria Math" w:eastAsia="Cambria Math"/>
          <w:vertAlign w:val="baseline"/>
        </w:rPr>
        <w:t>×</w:t>
      </w:r>
      <w:r>
        <w:rPr>
          <w:rFonts w:ascii="Cambria Math" w:hAnsi="Cambria Math" w:eastAsia="Cambria Math"/>
          <w:spacing w:val="2"/>
          <w:vertAlign w:val="baseline"/>
        </w:rPr>
        <w:t> </w:t>
      </w:r>
      <w:r>
        <w:rPr>
          <w:rFonts w:ascii="Cambria Math" w:hAnsi="Cambria Math" w:eastAsia="Cambria Math"/>
          <w:vertAlign w:val="baseline"/>
        </w:rPr>
        <w:t>80</w:t>
      </w:r>
      <w:r>
        <w:rPr>
          <w:rFonts w:ascii="Cambria Math" w:hAnsi="Cambria Math" w:eastAsia="Cambria Math"/>
          <w:spacing w:val="4"/>
          <w:vertAlign w:val="baseline"/>
        </w:rPr>
        <w:t> </w:t>
      </w:r>
      <w:r>
        <w:rPr>
          <w:rFonts w:ascii="Cambria Math" w:hAnsi="Cambria Math" w:eastAsia="Cambria Math"/>
          <w:vertAlign w:val="baseline"/>
        </w:rPr>
        <w:t>cal</w:t>
      </w:r>
      <w:r>
        <w:rPr>
          <w:rFonts w:ascii="Cambria Math" w:hAnsi="Cambria Math" w:eastAsia="Cambria Math"/>
          <w:spacing w:val="2"/>
          <w:vertAlign w:val="baseline"/>
        </w:rPr>
        <w:t> </w:t>
      </w:r>
      <w:r>
        <w:rPr>
          <w:rFonts w:ascii="Cambria Math" w:hAnsi="Cambria Math" w:eastAsia="Cambria Math"/>
          <w:spacing w:val="-5"/>
          <w:vertAlign w:val="baseline"/>
        </w:rPr>
        <w:t>g</w:t>
      </w:r>
      <w:r>
        <w:rPr>
          <w:rFonts w:ascii="Cambria Math" w:hAnsi="Cambria Math" w:eastAsia="Cambria Math"/>
          <w:spacing w:val="-5"/>
          <w:vertAlign w:val="superscript"/>
        </w:rPr>
        <w:t>−1</w:t>
      </w:r>
    </w:p>
    <w:p>
      <w:pPr>
        <w:spacing w:after="0" w:line="224" w:lineRule="exact"/>
        <w:jc w:val="center"/>
        <w:rPr>
          <w:rFonts w:ascii="Cambria Math" w:hAnsi="Cambria Math" w:eastAsia="Cambria Math"/>
        </w:rPr>
        <w:sectPr>
          <w:pgSz w:w="11910" w:h="16840"/>
          <w:pgMar w:header="567" w:footer="599" w:top="1040" w:bottom="780" w:left="1000" w:right="1000"/>
        </w:sectPr>
      </w:pPr>
    </w:p>
    <w:p>
      <w:pPr>
        <w:spacing w:line="240" w:lineRule="exact" w:before="0"/>
        <w:ind w:left="0" w:right="0" w:firstLine="0"/>
        <w:jc w:val="right"/>
        <w:rPr>
          <w:rFonts w:ascii="Cambria Math" w:eastAsia="Cambria Math"/>
          <w:sz w:val="24"/>
        </w:rPr>
      </w:pPr>
      <w:r>
        <w:rPr>
          <w:rFonts w:ascii="Cambria Math" w:eastAsia="Cambria Math"/>
          <w:sz w:val="24"/>
        </w:rPr>
        <w:t>𝑘</w:t>
      </w:r>
      <w:r>
        <w:rPr>
          <w:rFonts w:ascii="Cambria Math" w:eastAsia="Cambria Math"/>
          <w:spacing w:val="21"/>
          <w:sz w:val="24"/>
        </w:rPr>
        <w:t> </w:t>
      </w:r>
      <w:r>
        <w:rPr>
          <w:rFonts w:ascii="Cambria Math" w:eastAsia="Cambria Math"/>
          <w:spacing w:val="-10"/>
          <w:sz w:val="24"/>
        </w:rPr>
        <w:t>=</w:t>
      </w:r>
    </w:p>
    <w:p>
      <w:pPr>
        <w:spacing w:line="180" w:lineRule="exact" w:before="0"/>
        <w:ind w:left="1758" w:right="0" w:firstLine="0"/>
        <w:jc w:val="left"/>
        <w:rPr>
          <w:rFonts w:ascii="Cambria Math"/>
          <w:sz w:val="24"/>
        </w:rPr>
      </w:pPr>
      <w:r>
        <w:rPr/>
        <w:br w:type="column"/>
      </w:r>
      <w:r>
        <w:rPr>
          <w:rFonts w:ascii="Cambria Math"/>
          <w:spacing w:val="-10"/>
          <w:sz w:val="24"/>
        </w:rPr>
        <w:t>.</w:t>
      </w:r>
    </w:p>
    <w:p>
      <w:pPr>
        <w:pStyle w:val="BodyText"/>
        <w:spacing w:line="209" w:lineRule="exact"/>
        <w:ind w:left="649"/>
        <w:rPr>
          <w:rFonts w:ascii="Cambria Math" w:hAnsi="Cambria Math" w:eastAsia="Cambria Math"/>
        </w:rPr>
      </w:pPr>
      <w:r>
        <w:rPr/>
        <mc:AlternateContent>
          <mc:Choice Requires="wps">
            <w:drawing>
              <wp:anchor distT="0" distB="0" distL="0" distR="0" allowOverlap="1" layoutInCell="1" locked="0" behindDoc="0" simplePos="0" relativeHeight="15734784">
                <wp:simplePos x="0" y="0"/>
                <wp:positionH relativeFrom="page">
                  <wp:posOffset>3537839</wp:posOffset>
                </wp:positionH>
                <wp:positionV relativeFrom="paragraph">
                  <wp:posOffset>-44346</wp:posOffset>
                </wp:positionV>
                <wp:extent cx="1075055" cy="107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75055" cy="10795"/>
                        </a:xfrm>
                        <a:custGeom>
                          <a:avLst/>
                          <a:gdLst/>
                          <a:ahLst/>
                          <a:cxnLst/>
                          <a:rect l="l" t="t" r="r" b="b"/>
                          <a:pathLst>
                            <a:path w="1075055" h="10795">
                              <a:moveTo>
                                <a:pt x="1074724" y="0"/>
                              </a:moveTo>
                              <a:lnTo>
                                <a:pt x="0" y="0"/>
                              </a:lnTo>
                              <a:lnTo>
                                <a:pt x="0" y="10668"/>
                              </a:lnTo>
                              <a:lnTo>
                                <a:pt x="1074724" y="10668"/>
                              </a:lnTo>
                              <a:lnTo>
                                <a:pt x="1074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8.570007pt;margin-top:-3.49183pt;width:84.624pt;height:.84001pt;mso-position-horizontal-relative:page;mso-position-vertical-relative:paragraph;z-index:15734784" id="docshape16" filled="true" fillcolor="#000000" stroked="false">
                <v:fill type="solid"/>
                <w10:wrap type="none"/>
              </v:rect>
            </w:pict>
          </mc:Fallback>
        </mc:AlternateContent>
      </w:r>
      <w:r>
        <w:rPr>
          <w:rFonts w:ascii="Cambria Math" w:hAnsi="Cambria Math" w:eastAsia="Cambria Math"/>
          <w:spacing w:val="-5"/>
        </w:rPr>
        <w:t>𝐴Δ𝑇</w:t>
      </w:r>
    </w:p>
    <w:p>
      <w:pPr>
        <w:spacing w:after="0" w:line="209" w:lineRule="exact"/>
        <w:rPr>
          <w:rFonts w:ascii="Cambria Math" w:hAnsi="Cambria Math" w:eastAsia="Cambria Math"/>
        </w:rPr>
        <w:sectPr>
          <w:type w:val="continuous"/>
          <w:pgSz w:w="11910" w:h="16840"/>
          <w:pgMar w:header="567" w:footer="599" w:top="1120" w:bottom="280" w:left="1000" w:right="1000"/>
          <w:cols w:num="2" w:equalWidth="0">
            <w:col w:w="4506" w:space="40"/>
            <w:col w:w="5364"/>
          </w:cols>
        </w:sectPr>
      </w:pPr>
    </w:p>
    <w:p>
      <w:pPr>
        <w:pStyle w:val="BodyText"/>
        <w:ind w:left="699"/>
      </w:pPr>
      <w:r>
        <w:rPr/>
        <w:t>Take</w:t>
      </w:r>
      <w:r>
        <w:rPr>
          <w:spacing w:val="-4"/>
        </w:rPr>
        <w:t> </w:t>
      </w:r>
      <w:r>
        <w:rPr>
          <w:rFonts w:ascii="Cambria Math" w:hAnsi="Cambria Math" w:eastAsia="Cambria Math"/>
        </w:rPr>
        <w:t>Δ𝑇</w:t>
      </w:r>
      <w:r>
        <w:rPr>
          <w:rFonts w:ascii="Cambria Math" w:hAnsi="Cambria Math" w:eastAsia="Cambria Math"/>
          <w:spacing w:val="2"/>
        </w:rPr>
        <w:t> </w:t>
      </w:r>
      <w:r>
        <w:rPr/>
        <w:t>to</w:t>
      </w:r>
      <w:r>
        <w:rPr>
          <w:spacing w:val="-2"/>
        </w:rPr>
        <w:t> </w:t>
      </w:r>
      <w:r>
        <w:rPr/>
        <w:t>be</w:t>
      </w:r>
      <w:r>
        <w:rPr>
          <w:spacing w:val="-1"/>
        </w:rPr>
        <w:t> </w:t>
      </w:r>
      <w:r>
        <w:rPr/>
        <w:t>the</w:t>
      </w:r>
      <w:r>
        <w:rPr>
          <w:spacing w:val="-1"/>
        </w:rPr>
        <w:t> </w:t>
      </w:r>
      <w:r>
        <w:rPr/>
        <w:t>boiling</w:t>
      </w:r>
      <w:r>
        <w:rPr>
          <w:spacing w:val="-4"/>
        </w:rPr>
        <w:t> </w:t>
      </w:r>
      <w:r>
        <w:rPr/>
        <w:t>point</w:t>
      </w:r>
      <w:r>
        <w:rPr>
          <w:spacing w:val="-1"/>
        </w:rPr>
        <w:t> </w:t>
      </w:r>
      <w:r>
        <w:rPr/>
        <w:t>of</w:t>
      </w:r>
      <w:r>
        <w:rPr>
          <w:spacing w:val="-2"/>
        </w:rPr>
        <w:t> </w:t>
      </w:r>
      <w:r>
        <w:rPr/>
        <w:t>water</w:t>
      </w:r>
      <w:r>
        <w:rPr>
          <w:spacing w:val="-2"/>
        </w:rPr>
        <w:t> </w:t>
      </w:r>
      <w:r>
        <w:rPr/>
        <w:t>at</w:t>
      </w:r>
      <w:r>
        <w:rPr>
          <w:spacing w:val="-2"/>
        </w:rPr>
        <w:t> </w:t>
      </w:r>
      <w:r>
        <w:rPr/>
        <w:t>1</w:t>
      </w:r>
      <w:r>
        <w:rPr>
          <w:spacing w:val="-1"/>
        </w:rPr>
        <w:t> </w:t>
      </w:r>
      <w:r>
        <w:rPr/>
        <w:t>atmospheric</w:t>
      </w:r>
      <w:r>
        <w:rPr>
          <w:spacing w:val="-2"/>
        </w:rPr>
        <w:t> pressure.</w:t>
      </w:r>
    </w:p>
    <w:p>
      <w:pPr>
        <w:pStyle w:val="BodyText"/>
        <w:spacing w:before="82"/>
      </w:pPr>
    </w:p>
    <w:p>
      <w:pPr>
        <w:spacing w:before="0" w:after="38"/>
        <w:ind w:left="402" w:right="404" w:firstLine="0"/>
        <w:jc w:val="center"/>
        <w:rPr>
          <w:sz w:val="20"/>
        </w:rPr>
      </w:pPr>
      <w:r>
        <w:rPr>
          <w:b/>
          <w:sz w:val="20"/>
        </w:rPr>
        <w:t>Table</w:t>
      </w:r>
      <w:r>
        <w:rPr>
          <w:b/>
          <w:spacing w:val="-5"/>
          <w:sz w:val="20"/>
        </w:rPr>
        <w:t> </w:t>
      </w:r>
      <w:r>
        <w:rPr>
          <w:b/>
          <w:sz w:val="20"/>
        </w:rPr>
        <w:t>6</w:t>
      </w:r>
      <w:r>
        <w:rPr>
          <w:sz w:val="20"/>
        </w:rPr>
        <w:t>:</w:t>
      </w:r>
      <w:r>
        <w:rPr>
          <w:spacing w:val="-5"/>
          <w:sz w:val="20"/>
        </w:rPr>
        <w:t> </w:t>
      </w:r>
      <w:r>
        <w:rPr>
          <w:sz w:val="20"/>
        </w:rPr>
        <w:t>Data</w:t>
      </w:r>
      <w:r>
        <w:rPr>
          <w:spacing w:val="-6"/>
          <w:sz w:val="20"/>
        </w:rPr>
        <w:t> </w:t>
      </w:r>
      <w:r>
        <w:rPr>
          <w:sz w:val="20"/>
        </w:rPr>
        <w:t>for</w:t>
      </w:r>
      <w:r>
        <w:rPr>
          <w:spacing w:val="-5"/>
          <w:sz w:val="20"/>
        </w:rPr>
        <w:t> </w:t>
      </w:r>
      <w:r>
        <w:rPr>
          <w:sz w:val="20"/>
        </w:rPr>
        <w:t>Part</w:t>
      </w:r>
      <w:r>
        <w:rPr>
          <w:spacing w:val="-4"/>
          <w:sz w:val="20"/>
        </w:rPr>
        <w:t> </w:t>
      </w:r>
      <w:r>
        <w:rPr>
          <w:spacing w:val="-5"/>
          <w:sz w:val="20"/>
        </w:rPr>
        <w:t>C.</w:t>
      </w: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4"/>
        <w:gridCol w:w="696"/>
        <w:gridCol w:w="734"/>
        <w:gridCol w:w="737"/>
        <w:gridCol w:w="712"/>
        <w:gridCol w:w="808"/>
        <w:gridCol w:w="686"/>
        <w:gridCol w:w="772"/>
        <w:gridCol w:w="803"/>
        <w:gridCol w:w="703"/>
        <w:gridCol w:w="657"/>
        <w:gridCol w:w="655"/>
        <w:gridCol w:w="657"/>
      </w:tblGrid>
      <w:tr>
        <w:trPr>
          <w:trHeight w:val="297" w:hRule="atLeast"/>
        </w:trPr>
        <w:tc>
          <w:tcPr>
            <w:tcW w:w="1004" w:type="dxa"/>
            <w:shd w:val="clear" w:color="auto" w:fill="D9D9D9"/>
          </w:tcPr>
          <w:p>
            <w:pPr>
              <w:pStyle w:val="TableParagraph"/>
              <w:spacing w:line="234" w:lineRule="exact"/>
              <w:ind w:left="110"/>
              <w:rPr>
                <w:b/>
                <w:sz w:val="20"/>
              </w:rPr>
            </w:pPr>
            <w:r>
              <w:rPr>
                <w:b/>
                <w:spacing w:val="-2"/>
                <w:sz w:val="20"/>
              </w:rPr>
              <w:t>Material</w:t>
            </w:r>
          </w:p>
        </w:tc>
        <w:tc>
          <w:tcPr>
            <w:tcW w:w="696" w:type="dxa"/>
            <w:shd w:val="clear" w:color="auto" w:fill="D9D9D9"/>
          </w:tcPr>
          <w:p>
            <w:pPr>
              <w:pStyle w:val="TableParagraph"/>
              <w:spacing w:line="234" w:lineRule="exact"/>
              <w:ind w:left="9"/>
              <w:jc w:val="center"/>
              <w:rPr>
                <w:rFonts w:ascii="Cambria Math" w:eastAsia="Cambria Math"/>
                <w:sz w:val="20"/>
              </w:rPr>
            </w:pPr>
            <w:r>
              <w:rPr>
                <w:rFonts w:ascii="Cambria Math" w:eastAsia="Cambria Math"/>
                <w:spacing w:val="-10"/>
                <w:sz w:val="20"/>
              </w:rPr>
              <w:t>𝒉</w:t>
            </w:r>
          </w:p>
        </w:tc>
        <w:tc>
          <w:tcPr>
            <w:tcW w:w="734" w:type="dxa"/>
            <w:shd w:val="clear" w:color="auto" w:fill="D9D9D9"/>
          </w:tcPr>
          <w:p>
            <w:pPr>
              <w:pStyle w:val="TableParagraph"/>
              <w:spacing w:line="261" w:lineRule="exact"/>
              <w:ind w:right="1"/>
              <w:jc w:val="center"/>
              <w:rPr>
                <w:rFonts w:ascii="Cambria Math" w:eastAsia="Cambria Math"/>
                <w:sz w:val="14"/>
              </w:rPr>
            </w:pPr>
            <w:r>
              <w:rPr>
                <w:rFonts w:ascii="Cambria Math" w:eastAsia="Cambria Math"/>
                <w:spacing w:val="-5"/>
                <w:sz w:val="20"/>
              </w:rPr>
              <w:t>𝒅</w:t>
            </w:r>
            <w:r>
              <w:rPr>
                <w:rFonts w:ascii="Cambria Math" w:eastAsia="Cambria Math"/>
                <w:spacing w:val="-5"/>
                <w:position w:val="-3"/>
                <w:sz w:val="14"/>
              </w:rPr>
              <w:t>𝟏</w:t>
            </w:r>
          </w:p>
        </w:tc>
        <w:tc>
          <w:tcPr>
            <w:tcW w:w="737" w:type="dxa"/>
            <w:shd w:val="clear" w:color="auto" w:fill="D9D9D9"/>
          </w:tcPr>
          <w:p>
            <w:pPr>
              <w:pStyle w:val="TableParagraph"/>
              <w:spacing w:line="261" w:lineRule="exact"/>
              <w:ind w:left="2"/>
              <w:jc w:val="center"/>
              <w:rPr>
                <w:rFonts w:ascii="Cambria Math" w:eastAsia="Cambria Math"/>
                <w:sz w:val="14"/>
              </w:rPr>
            </w:pPr>
            <w:r>
              <w:rPr>
                <w:rFonts w:ascii="Cambria Math" w:eastAsia="Cambria Math"/>
                <w:spacing w:val="-5"/>
                <w:sz w:val="20"/>
              </w:rPr>
              <w:t>𝒅</w:t>
            </w:r>
            <w:r>
              <w:rPr>
                <w:rFonts w:ascii="Cambria Math" w:eastAsia="Cambria Math"/>
                <w:spacing w:val="-5"/>
                <w:position w:val="-3"/>
                <w:sz w:val="14"/>
              </w:rPr>
              <w:t>𝟐</w:t>
            </w:r>
          </w:p>
        </w:tc>
        <w:tc>
          <w:tcPr>
            <w:tcW w:w="712" w:type="dxa"/>
            <w:shd w:val="clear" w:color="auto" w:fill="D9D9D9"/>
          </w:tcPr>
          <w:p>
            <w:pPr>
              <w:pStyle w:val="TableParagraph"/>
              <w:spacing w:line="261" w:lineRule="exact"/>
              <w:ind w:left="6"/>
              <w:jc w:val="center"/>
              <w:rPr>
                <w:rFonts w:ascii="Cambria Math" w:eastAsia="Cambria Math"/>
                <w:sz w:val="14"/>
              </w:rPr>
            </w:pPr>
            <w:r>
              <w:rPr>
                <w:rFonts w:ascii="Cambria Math" w:eastAsia="Cambria Math"/>
                <w:spacing w:val="-5"/>
                <w:sz w:val="20"/>
              </w:rPr>
              <w:t>𝒕</w:t>
            </w:r>
            <w:r>
              <w:rPr>
                <w:rFonts w:ascii="Cambria Math" w:eastAsia="Cambria Math"/>
                <w:spacing w:val="-5"/>
                <w:position w:val="-3"/>
                <w:sz w:val="14"/>
              </w:rPr>
              <w:t>𝐚</w:t>
            </w:r>
          </w:p>
        </w:tc>
        <w:tc>
          <w:tcPr>
            <w:tcW w:w="808" w:type="dxa"/>
            <w:shd w:val="clear" w:color="auto" w:fill="D9D9D9"/>
          </w:tcPr>
          <w:p>
            <w:pPr>
              <w:pStyle w:val="TableParagraph"/>
              <w:ind w:left="214"/>
              <w:rPr>
                <w:rFonts w:ascii="Cambria Math" w:eastAsia="Cambria Math"/>
                <w:sz w:val="14"/>
              </w:rPr>
            </w:pPr>
            <w:r>
              <w:rPr>
                <w:rFonts w:ascii="Cambria Math" w:eastAsia="Cambria Math"/>
                <w:spacing w:val="-5"/>
                <w:position w:val="4"/>
                <w:sz w:val="20"/>
              </w:rPr>
              <w:t>𝒎</w:t>
            </w:r>
            <w:r>
              <w:rPr>
                <w:rFonts w:ascii="Cambria Math" w:eastAsia="Cambria Math"/>
                <w:spacing w:val="-5"/>
                <w:sz w:val="14"/>
              </w:rPr>
              <w:t>𝐰𝐚</w:t>
            </w:r>
          </w:p>
        </w:tc>
        <w:tc>
          <w:tcPr>
            <w:tcW w:w="686" w:type="dxa"/>
            <w:shd w:val="clear" w:color="auto" w:fill="D9D9D9"/>
          </w:tcPr>
          <w:p>
            <w:pPr>
              <w:pStyle w:val="TableParagraph"/>
              <w:spacing w:line="234" w:lineRule="exact"/>
              <w:ind w:left="15"/>
              <w:jc w:val="center"/>
              <w:rPr>
                <w:rFonts w:ascii="Cambria Math" w:eastAsia="Cambria Math"/>
                <w:sz w:val="20"/>
              </w:rPr>
            </w:pPr>
            <w:r>
              <w:rPr>
                <w:rFonts w:ascii="Cambria Math" w:eastAsia="Cambria Math"/>
                <w:spacing w:val="-10"/>
                <w:sz w:val="20"/>
              </w:rPr>
              <w:t>𝒕</w:t>
            </w:r>
          </w:p>
        </w:tc>
        <w:tc>
          <w:tcPr>
            <w:tcW w:w="772" w:type="dxa"/>
            <w:tcBorders>
              <w:right w:val="double" w:sz="4" w:space="0" w:color="000000"/>
            </w:tcBorders>
            <w:shd w:val="clear" w:color="auto" w:fill="D9D9D9"/>
          </w:tcPr>
          <w:p>
            <w:pPr>
              <w:pStyle w:val="TableParagraph"/>
              <w:spacing w:line="261" w:lineRule="exact"/>
              <w:ind w:left="237"/>
              <w:rPr>
                <w:rFonts w:ascii="Cambria Math" w:eastAsia="Cambria Math"/>
                <w:sz w:val="14"/>
              </w:rPr>
            </w:pPr>
            <w:r>
              <w:rPr>
                <w:rFonts w:ascii="Cambria Math" w:eastAsia="Cambria Math"/>
                <w:spacing w:val="-5"/>
                <w:sz w:val="20"/>
              </w:rPr>
              <w:t>𝒎</w:t>
            </w:r>
            <w:r>
              <w:rPr>
                <w:rFonts w:ascii="Cambria Math" w:eastAsia="Cambria Math"/>
                <w:spacing w:val="-5"/>
                <w:position w:val="-3"/>
                <w:sz w:val="14"/>
              </w:rPr>
              <w:t>𝐰</w:t>
            </w:r>
          </w:p>
        </w:tc>
        <w:tc>
          <w:tcPr>
            <w:tcW w:w="803" w:type="dxa"/>
            <w:tcBorders>
              <w:left w:val="double" w:sz="4" w:space="0" w:color="000000"/>
            </w:tcBorders>
            <w:shd w:val="clear" w:color="auto" w:fill="D9D9D9"/>
          </w:tcPr>
          <w:p>
            <w:pPr>
              <w:pStyle w:val="TableParagraph"/>
              <w:ind w:left="214"/>
              <w:rPr>
                <w:rFonts w:ascii="Cambria Math" w:eastAsia="Cambria Math"/>
                <w:sz w:val="14"/>
              </w:rPr>
            </w:pPr>
            <w:r>
              <w:rPr>
                <w:rFonts w:ascii="Cambria Math" w:eastAsia="Cambria Math"/>
                <w:spacing w:val="-4"/>
                <w:position w:val="4"/>
                <w:sz w:val="20"/>
              </w:rPr>
              <w:t>𝒅</w:t>
            </w:r>
            <w:r>
              <w:rPr>
                <w:rFonts w:ascii="Cambria Math" w:eastAsia="Cambria Math"/>
                <w:spacing w:val="-4"/>
                <w:sz w:val="14"/>
              </w:rPr>
              <w:t>𝐚𝐯𝐠</w:t>
            </w:r>
          </w:p>
        </w:tc>
        <w:tc>
          <w:tcPr>
            <w:tcW w:w="703" w:type="dxa"/>
            <w:shd w:val="clear" w:color="auto" w:fill="D9D9D9"/>
          </w:tcPr>
          <w:p>
            <w:pPr>
              <w:pStyle w:val="TableParagraph"/>
              <w:spacing w:line="234" w:lineRule="exact"/>
              <w:ind w:left="18"/>
              <w:jc w:val="center"/>
              <w:rPr>
                <w:rFonts w:ascii="Cambria Math" w:eastAsia="Cambria Math"/>
                <w:sz w:val="20"/>
              </w:rPr>
            </w:pPr>
            <w:r>
              <w:rPr>
                <w:rFonts w:ascii="Cambria Math" w:eastAsia="Cambria Math"/>
                <w:spacing w:val="-10"/>
                <w:sz w:val="20"/>
              </w:rPr>
              <w:t>𝑨</w:t>
            </w:r>
          </w:p>
        </w:tc>
        <w:tc>
          <w:tcPr>
            <w:tcW w:w="657" w:type="dxa"/>
            <w:shd w:val="clear" w:color="auto" w:fill="D9D9D9"/>
          </w:tcPr>
          <w:p>
            <w:pPr>
              <w:pStyle w:val="TableParagraph"/>
              <w:spacing w:line="261" w:lineRule="exact"/>
              <w:ind w:left="221"/>
              <w:rPr>
                <w:rFonts w:ascii="Cambria Math" w:eastAsia="Cambria Math"/>
                <w:sz w:val="14"/>
              </w:rPr>
            </w:pPr>
            <w:r>
              <w:rPr>
                <w:rFonts w:ascii="Cambria Math" w:eastAsia="Cambria Math"/>
                <w:spacing w:val="-5"/>
                <w:sz w:val="20"/>
              </w:rPr>
              <w:t>𝑹</w:t>
            </w:r>
            <w:r>
              <w:rPr>
                <w:rFonts w:ascii="Cambria Math" w:eastAsia="Cambria Math"/>
                <w:spacing w:val="-5"/>
                <w:position w:val="-3"/>
                <w:sz w:val="14"/>
              </w:rPr>
              <w:t>𝐚</w:t>
            </w:r>
          </w:p>
        </w:tc>
        <w:tc>
          <w:tcPr>
            <w:tcW w:w="655" w:type="dxa"/>
            <w:shd w:val="clear" w:color="auto" w:fill="D9D9D9"/>
          </w:tcPr>
          <w:p>
            <w:pPr>
              <w:pStyle w:val="TableParagraph"/>
              <w:spacing w:line="234" w:lineRule="exact"/>
              <w:ind w:left="23"/>
              <w:jc w:val="center"/>
              <w:rPr>
                <w:rFonts w:ascii="Cambria Math" w:eastAsia="Cambria Math"/>
                <w:sz w:val="20"/>
              </w:rPr>
            </w:pPr>
            <w:r>
              <w:rPr>
                <w:rFonts w:ascii="Cambria Math" w:eastAsia="Cambria Math"/>
                <w:spacing w:val="-10"/>
                <w:sz w:val="20"/>
              </w:rPr>
              <w:t>𝑹</w:t>
            </w:r>
          </w:p>
        </w:tc>
        <w:tc>
          <w:tcPr>
            <w:tcW w:w="657" w:type="dxa"/>
            <w:shd w:val="clear" w:color="auto" w:fill="D9D9D9"/>
          </w:tcPr>
          <w:p>
            <w:pPr>
              <w:pStyle w:val="TableParagraph"/>
              <w:spacing w:line="261" w:lineRule="exact"/>
              <w:ind w:left="219"/>
              <w:rPr>
                <w:rFonts w:ascii="Cambria Math" w:eastAsia="Cambria Math"/>
                <w:sz w:val="14"/>
              </w:rPr>
            </w:pPr>
            <w:r>
              <w:rPr>
                <w:rFonts w:ascii="Cambria Math" w:eastAsia="Cambria Math"/>
                <w:spacing w:val="-5"/>
                <w:sz w:val="20"/>
              </w:rPr>
              <w:t>𝑹</w:t>
            </w:r>
            <w:r>
              <w:rPr>
                <w:rFonts w:ascii="Cambria Math" w:eastAsia="Cambria Math"/>
                <w:spacing w:val="-5"/>
                <w:position w:val="-3"/>
                <w:sz w:val="14"/>
              </w:rPr>
              <w:t>𝟎</w:t>
            </w:r>
          </w:p>
        </w:tc>
      </w:tr>
      <w:tr>
        <w:trPr>
          <w:trHeight w:val="268" w:hRule="atLeast"/>
        </w:trPr>
        <w:tc>
          <w:tcPr>
            <w:tcW w:w="1004" w:type="dxa"/>
          </w:tcPr>
          <w:p>
            <w:pPr>
              <w:pStyle w:val="TableParagraph"/>
              <w:spacing w:line="234" w:lineRule="exact"/>
              <w:ind w:left="110"/>
              <w:rPr>
                <w:sz w:val="20"/>
              </w:rPr>
            </w:pPr>
            <w:r>
              <w:rPr>
                <w:spacing w:val="-2"/>
                <w:sz w:val="20"/>
              </w:rPr>
              <w:t>Masonite</w:t>
            </w:r>
          </w:p>
        </w:tc>
        <w:tc>
          <w:tcPr>
            <w:tcW w:w="696" w:type="dxa"/>
          </w:tcPr>
          <w:p>
            <w:pPr>
              <w:pStyle w:val="TableParagraph"/>
              <w:rPr>
                <w:rFonts w:ascii="Times New Roman"/>
                <w:sz w:val="18"/>
              </w:rPr>
            </w:pPr>
          </w:p>
        </w:tc>
        <w:tc>
          <w:tcPr>
            <w:tcW w:w="734" w:type="dxa"/>
          </w:tcPr>
          <w:p>
            <w:pPr>
              <w:pStyle w:val="TableParagraph"/>
              <w:rPr>
                <w:rFonts w:ascii="Times New Roman"/>
                <w:sz w:val="18"/>
              </w:rPr>
            </w:pPr>
          </w:p>
        </w:tc>
        <w:tc>
          <w:tcPr>
            <w:tcW w:w="737" w:type="dxa"/>
          </w:tcPr>
          <w:p>
            <w:pPr>
              <w:pStyle w:val="TableParagraph"/>
              <w:rPr>
                <w:rFonts w:ascii="Times New Roman"/>
                <w:sz w:val="18"/>
              </w:rPr>
            </w:pPr>
          </w:p>
        </w:tc>
        <w:tc>
          <w:tcPr>
            <w:tcW w:w="712" w:type="dxa"/>
          </w:tcPr>
          <w:p>
            <w:pPr>
              <w:pStyle w:val="TableParagraph"/>
              <w:rPr>
                <w:rFonts w:ascii="Times New Roman"/>
                <w:sz w:val="18"/>
              </w:rPr>
            </w:pPr>
          </w:p>
        </w:tc>
        <w:tc>
          <w:tcPr>
            <w:tcW w:w="808" w:type="dxa"/>
          </w:tcPr>
          <w:p>
            <w:pPr>
              <w:pStyle w:val="TableParagraph"/>
              <w:rPr>
                <w:rFonts w:ascii="Times New Roman"/>
                <w:sz w:val="18"/>
              </w:rPr>
            </w:pPr>
          </w:p>
        </w:tc>
        <w:tc>
          <w:tcPr>
            <w:tcW w:w="686" w:type="dxa"/>
          </w:tcPr>
          <w:p>
            <w:pPr>
              <w:pStyle w:val="TableParagraph"/>
              <w:rPr>
                <w:rFonts w:ascii="Times New Roman"/>
                <w:sz w:val="18"/>
              </w:rPr>
            </w:pPr>
          </w:p>
        </w:tc>
        <w:tc>
          <w:tcPr>
            <w:tcW w:w="772" w:type="dxa"/>
            <w:tcBorders>
              <w:right w:val="double" w:sz="4" w:space="0" w:color="000000"/>
            </w:tcBorders>
          </w:tcPr>
          <w:p>
            <w:pPr>
              <w:pStyle w:val="TableParagraph"/>
              <w:rPr>
                <w:rFonts w:ascii="Times New Roman"/>
                <w:sz w:val="18"/>
              </w:rPr>
            </w:pPr>
          </w:p>
        </w:tc>
        <w:tc>
          <w:tcPr>
            <w:tcW w:w="803" w:type="dxa"/>
            <w:tcBorders>
              <w:left w:val="double" w:sz="4" w:space="0" w:color="000000"/>
            </w:tcBorders>
          </w:tcPr>
          <w:p>
            <w:pPr>
              <w:pStyle w:val="TableParagraph"/>
              <w:rPr>
                <w:rFonts w:ascii="Times New Roman"/>
                <w:sz w:val="18"/>
              </w:rPr>
            </w:pPr>
          </w:p>
        </w:tc>
        <w:tc>
          <w:tcPr>
            <w:tcW w:w="703" w:type="dxa"/>
          </w:tcPr>
          <w:p>
            <w:pPr>
              <w:pStyle w:val="TableParagraph"/>
              <w:rPr>
                <w:rFonts w:ascii="Times New Roman"/>
                <w:sz w:val="18"/>
              </w:rPr>
            </w:pPr>
          </w:p>
        </w:tc>
        <w:tc>
          <w:tcPr>
            <w:tcW w:w="657" w:type="dxa"/>
          </w:tcPr>
          <w:p>
            <w:pPr>
              <w:pStyle w:val="TableParagraph"/>
              <w:rPr>
                <w:rFonts w:ascii="Times New Roman"/>
                <w:sz w:val="18"/>
              </w:rPr>
            </w:pPr>
          </w:p>
        </w:tc>
        <w:tc>
          <w:tcPr>
            <w:tcW w:w="655" w:type="dxa"/>
          </w:tcPr>
          <w:p>
            <w:pPr>
              <w:pStyle w:val="TableParagraph"/>
              <w:rPr>
                <w:rFonts w:ascii="Times New Roman"/>
                <w:sz w:val="18"/>
              </w:rPr>
            </w:pPr>
          </w:p>
        </w:tc>
        <w:tc>
          <w:tcPr>
            <w:tcW w:w="657" w:type="dxa"/>
          </w:tcPr>
          <w:p>
            <w:pPr>
              <w:pStyle w:val="TableParagraph"/>
              <w:rPr>
                <w:rFonts w:ascii="Times New Roman"/>
                <w:sz w:val="18"/>
              </w:rPr>
            </w:pPr>
          </w:p>
        </w:tc>
      </w:tr>
      <w:tr>
        <w:trPr>
          <w:trHeight w:val="270" w:hRule="atLeast"/>
        </w:trPr>
        <w:tc>
          <w:tcPr>
            <w:tcW w:w="1004" w:type="dxa"/>
          </w:tcPr>
          <w:p>
            <w:pPr>
              <w:pStyle w:val="TableParagraph"/>
              <w:spacing w:line="234" w:lineRule="exact"/>
              <w:ind w:left="110"/>
              <w:rPr>
                <w:sz w:val="20"/>
              </w:rPr>
            </w:pPr>
            <w:r>
              <w:rPr>
                <w:spacing w:val="-4"/>
                <w:sz w:val="20"/>
              </w:rPr>
              <w:t>Wood</w:t>
            </w:r>
          </w:p>
        </w:tc>
        <w:tc>
          <w:tcPr>
            <w:tcW w:w="696" w:type="dxa"/>
          </w:tcPr>
          <w:p>
            <w:pPr>
              <w:pStyle w:val="TableParagraph"/>
              <w:rPr>
                <w:rFonts w:ascii="Times New Roman"/>
                <w:sz w:val="20"/>
              </w:rPr>
            </w:pPr>
          </w:p>
        </w:tc>
        <w:tc>
          <w:tcPr>
            <w:tcW w:w="734" w:type="dxa"/>
          </w:tcPr>
          <w:p>
            <w:pPr>
              <w:pStyle w:val="TableParagraph"/>
              <w:rPr>
                <w:rFonts w:ascii="Times New Roman"/>
                <w:sz w:val="20"/>
              </w:rPr>
            </w:pPr>
          </w:p>
        </w:tc>
        <w:tc>
          <w:tcPr>
            <w:tcW w:w="737" w:type="dxa"/>
          </w:tcPr>
          <w:p>
            <w:pPr>
              <w:pStyle w:val="TableParagraph"/>
              <w:rPr>
                <w:rFonts w:ascii="Times New Roman"/>
                <w:sz w:val="20"/>
              </w:rPr>
            </w:pPr>
          </w:p>
        </w:tc>
        <w:tc>
          <w:tcPr>
            <w:tcW w:w="712" w:type="dxa"/>
          </w:tcPr>
          <w:p>
            <w:pPr>
              <w:pStyle w:val="TableParagraph"/>
              <w:rPr>
                <w:rFonts w:ascii="Times New Roman"/>
                <w:sz w:val="20"/>
              </w:rPr>
            </w:pPr>
          </w:p>
        </w:tc>
        <w:tc>
          <w:tcPr>
            <w:tcW w:w="808" w:type="dxa"/>
          </w:tcPr>
          <w:p>
            <w:pPr>
              <w:pStyle w:val="TableParagraph"/>
              <w:rPr>
                <w:rFonts w:ascii="Times New Roman"/>
                <w:sz w:val="20"/>
              </w:rPr>
            </w:pPr>
          </w:p>
        </w:tc>
        <w:tc>
          <w:tcPr>
            <w:tcW w:w="686" w:type="dxa"/>
          </w:tcPr>
          <w:p>
            <w:pPr>
              <w:pStyle w:val="TableParagraph"/>
              <w:rPr>
                <w:rFonts w:ascii="Times New Roman"/>
                <w:sz w:val="20"/>
              </w:rPr>
            </w:pPr>
          </w:p>
        </w:tc>
        <w:tc>
          <w:tcPr>
            <w:tcW w:w="772" w:type="dxa"/>
            <w:tcBorders>
              <w:right w:val="double" w:sz="4" w:space="0" w:color="000000"/>
            </w:tcBorders>
          </w:tcPr>
          <w:p>
            <w:pPr>
              <w:pStyle w:val="TableParagraph"/>
              <w:rPr>
                <w:rFonts w:ascii="Times New Roman"/>
                <w:sz w:val="20"/>
              </w:rPr>
            </w:pPr>
          </w:p>
        </w:tc>
        <w:tc>
          <w:tcPr>
            <w:tcW w:w="803" w:type="dxa"/>
            <w:tcBorders>
              <w:left w:val="double" w:sz="4" w:space="0" w:color="000000"/>
            </w:tcBorders>
          </w:tcPr>
          <w:p>
            <w:pPr>
              <w:pStyle w:val="TableParagraph"/>
              <w:rPr>
                <w:rFonts w:ascii="Times New Roman"/>
                <w:sz w:val="20"/>
              </w:rPr>
            </w:pPr>
          </w:p>
        </w:tc>
        <w:tc>
          <w:tcPr>
            <w:tcW w:w="703" w:type="dxa"/>
          </w:tcPr>
          <w:p>
            <w:pPr>
              <w:pStyle w:val="TableParagraph"/>
              <w:rPr>
                <w:rFonts w:ascii="Times New Roman"/>
                <w:sz w:val="20"/>
              </w:rPr>
            </w:pPr>
          </w:p>
        </w:tc>
        <w:tc>
          <w:tcPr>
            <w:tcW w:w="657" w:type="dxa"/>
          </w:tcPr>
          <w:p>
            <w:pPr>
              <w:pStyle w:val="TableParagraph"/>
              <w:rPr>
                <w:rFonts w:ascii="Times New Roman"/>
                <w:sz w:val="20"/>
              </w:rPr>
            </w:pPr>
          </w:p>
        </w:tc>
        <w:tc>
          <w:tcPr>
            <w:tcW w:w="655" w:type="dxa"/>
          </w:tcPr>
          <w:p>
            <w:pPr>
              <w:pStyle w:val="TableParagraph"/>
              <w:rPr>
                <w:rFonts w:ascii="Times New Roman"/>
                <w:sz w:val="20"/>
              </w:rPr>
            </w:pPr>
          </w:p>
        </w:tc>
        <w:tc>
          <w:tcPr>
            <w:tcW w:w="657" w:type="dxa"/>
          </w:tcPr>
          <w:p>
            <w:pPr>
              <w:pStyle w:val="TableParagraph"/>
              <w:rPr>
                <w:rFonts w:ascii="Times New Roman"/>
                <w:sz w:val="20"/>
              </w:rPr>
            </w:pPr>
          </w:p>
        </w:tc>
      </w:tr>
      <w:tr>
        <w:trPr>
          <w:trHeight w:val="268" w:hRule="atLeast"/>
        </w:trPr>
        <w:tc>
          <w:tcPr>
            <w:tcW w:w="1004" w:type="dxa"/>
          </w:tcPr>
          <w:p>
            <w:pPr>
              <w:pStyle w:val="TableParagraph"/>
              <w:spacing w:line="234" w:lineRule="exact"/>
              <w:ind w:left="110"/>
              <w:rPr>
                <w:sz w:val="20"/>
              </w:rPr>
            </w:pPr>
            <w:r>
              <w:rPr>
                <w:spacing w:val="-2"/>
                <w:sz w:val="20"/>
              </w:rPr>
              <w:t>Lexan</w:t>
            </w:r>
          </w:p>
        </w:tc>
        <w:tc>
          <w:tcPr>
            <w:tcW w:w="696" w:type="dxa"/>
          </w:tcPr>
          <w:p>
            <w:pPr>
              <w:pStyle w:val="TableParagraph"/>
              <w:rPr>
                <w:rFonts w:ascii="Times New Roman"/>
                <w:sz w:val="18"/>
              </w:rPr>
            </w:pPr>
          </w:p>
        </w:tc>
        <w:tc>
          <w:tcPr>
            <w:tcW w:w="734" w:type="dxa"/>
          </w:tcPr>
          <w:p>
            <w:pPr>
              <w:pStyle w:val="TableParagraph"/>
              <w:rPr>
                <w:rFonts w:ascii="Times New Roman"/>
                <w:sz w:val="18"/>
              </w:rPr>
            </w:pPr>
          </w:p>
        </w:tc>
        <w:tc>
          <w:tcPr>
            <w:tcW w:w="737" w:type="dxa"/>
          </w:tcPr>
          <w:p>
            <w:pPr>
              <w:pStyle w:val="TableParagraph"/>
              <w:rPr>
                <w:rFonts w:ascii="Times New Roman"/>
                <w:sz w:val="18"/>
              </w:rPr>
            </w:pPr>
          </w:p>
        </w:tc>
        <w:tc>
          <w:tcPr>
            <w:tcW w:w="712" w:type="dxa"/>
          </w:tcPr>
          <w:p>
            <w:pPr>
              <w:pStyle w:val="TableParagraph"/>
              <w:rPr>
                <w:rFonts w:ascii="Times New Roman"/>
                <w:sz w:val="18"/>
              </w:rPr>
            </w:pPr>
          </w:p>
        </w:tc>
        <w:tc>
          <w:tcPr>
            <w:tcW w:w="808" w:type="dxa"/>
          </w:tcPr>
          <w:p>
            <w:pPr>
              <w:pStyle w:val="TableParagraph"/>
              <w:rPr>
                <w:rFonts w:ascii="Times New Roman"/>
                <w:sz w:val="18"/>
              </w:rPr>
            </w:pPr>
          </w:p>
        </w:tc>
        <w:tc>
          <w:tcPr>
            <w:tcW w:w="686" w:type="dxa"/>
          </w:tcPr>
          <w:p>
            <w:pPr>
              <w:pStyle w:val="TableParagraph"/>
              <w:rPr>
                <w:rFonts w:ascii="Times New Roman"/>
                <w:sz w:val="18"/>
              </w:rPr>
            </w:pPr>
          </w:p>
        </w:tc>
        <w:tc>
          <w:tcPr>
            <w:tcW w:w="772" w:type="dxa"/>
            <w:tcBorders>
              <w:right w:val="double" w:sz="4" w:space="0" w:color="000000"/>
            </w:tcBorders>
          </w:tcPr>
          <w:p>
            <w:pPr>
              <w:pStyle w:val="TableParagraph"/>
              <w:rPr>
                <w:rFonts w:ascii="Times New Roman"/>
                <w:sz w:val="18"/>
              </w:rPr>
            </w:pPr>
          </w:p>
        </w:tc>
        <w:tc>
          <w:tcPr>
            <w:tcW w:w="803" w:type="dxa"/>
            <w:tcBorders>
              <w:left w:val="double" w:sz="4" w:space="0" w:color="000000"/>
            </w:tcBorders>
          </w:tcPr>
          <w:p>
            <w:pPr>
              <w:pStyle w:val="TableParagraph"/>
              <w:rPr>
                <w:rFonts w:ascii="Times New Roman"/>
                <w:sz w:val="18"/>
              </w:rPr>
            </w:pPr>
          </w:p>
        </w:tc>
        <w:tc>
          <w:tcPr>
            <w:tcW w:w="703" w:type="dxa"/>
          </w:tcPr>
          <w:p>
            <w:pPr>
              <w:pStyle w:val="TableParagraph"/>
              <w:rPr>
                <w:rFonts w:ascii="Times New Roman"/>
                <w:sz w:val="18"/>
              </w:rPr>
            </w:pPr>
          </w:p>
        </w:tc>
        <w:tc>
          <w:tcPr>
            <w:tcW w:w="657" w:type="dxa"/>
          </w:tcPr>
          <w:p>
            <w:pPr>
              <w:pStyle w:val="TableParagraph"/>
              <w:rPr>
                <w:rFonts w:ascii="Times New Roman"/>
                <w:sz w:val="18"/>
              </w:rPr>
            </w:pPr>
          </w:p>
        </w:tc>
        <w:tc>
          <w:tcPr>
            <w:tcW w:w="655" w:type="dxa"/>
          </w:tcPr>
          <w:p>
            <w:pPr>
              <w:pStyle w:val="TableParagraph"/>
              <w:rPr>
                <w:rFonts w:ascii="Times New Roman"/>
                <w:sz w:val="18"/>
              </w:rPr>
            </w:pPr>
          </w:p>
        </w:tc>
        <w:tc>
          <w:tcPr>
            <w:tcW w:w="657" w:type="dxa"/>
          </w:tcPr>
          <w:p>
            <w:pPr>
              <w:pStyle w:val="TableParagraph"/>
              <w:rPr>
                <w:rFonts w:ascii="Times New Roman"/>
                <w:sz w:val="18"/>
              </w:rPr>
            </w:pPr>
          </w:p>
        </w:tc>
      </w:tr>
      <w:tr>
        <w:trPr>
          <w:trHeight w:val="270" w:hRule="atLeast"/>
        </w:trPr>
        <w:tc>
          <w:tcPr>
            <w:tcW w:w="1004" w:type="dxa"/>
          </w:tcPr>
          <w:p>
            <w:pPr>
              <w:pStyle w:val="TableParagraph"/>
              <w:spacing w:line="234" w:lineRule="exact"/>
              <w:ind w:left="110"/>
              <w:rPr>
                <w:sz w:val="20"/>
              </w:rPr>
            </w:pPr>
            <w:r>
              <w:rPr>
                <w:spacing w:val="-4"/>
                <w:sz w:val="20"/>
              </w:rPr>
              <w:t>Rock</w:t>
            </w:r>
          </w:p>
        </w:tc>
        <w:tc>
          <w:tcPr>
            <w:tcW w:w="696" w:type="dxa"/>
          </w:tcPr>
          <w:p>
            <w:pPr>
              <w:pStyle w:val="TableParagraph"/>
              <w:rPr>
                <w:rFonts w:ascii="Times New Roman"/>
                <w:sz w:val="20"/>
              </w:rPr>
            </w:pPr>
          </w:p>
        </w:tc>
        <w:tc>
          <w:tcPr>
            <w:tcW w:w="734" w:type="dxa"/>
          </w:tcPr>
          <w:p>
            <w:pPr>
              <w:pStyle w:val="TableParagraph"/>
              <w:rPr>
                <w:rFonts w:ascii="Times New Roman"/>
                <w:sz w:val="20"/>
              </w:rPr>
            </w:pPr>
          </w:p>
        </w:tc>
        <w:tc>
          <w:tcPr>
            <w:tcW w:w="737" w:type="dxa"/>
          </w:tcPr>
          <w:p>
            <w:pPr>
              <w:pStyle w:val="TableParagraph"/>
              <w:rPr>
                <w:rFonts w:ascii="Times New Roman"/>
                <w:sz w:val="20"/>
              </w:rPr>
            </w:pPr>
          </w:p>
        </w:tc>
        <w:tc>
          <w:tcPr>
            <w:tcW w:w="712" w:type="dxa"/>
          </w:tcPr>
          <w:p>
            <w:pPr>
              <w:pStyle w:val="TableParagraph"/>
              <w:rPr>
                <w:rFonts w:ascii="Times New Roman"/>
                <w:sz w:val="20"/>
              </w:rPr>
            </w:pPr>
          </w:p>
        </w:tc>
        <w:tc>
          <w:tcPr>
            <w:tcW w:w="808" w:type="dxa"/>
          </w:tcPr>
          <w:p>
            <w:pPr>
              <w:pStyle w:val="TableParagraph"/>
              <w:rPr>
                <w:rFonts w:ascii="Times New Roman"/>
                <w:sz w:val="20"/>
              </w:rPr>
            </w:pPr>
          </w:p>
        </w:tc>
        <w:tc>
          <w:tcPr>
            <w:tcW w:w="686" w:type="dxa"/>
          </w:tcPr>
          <w:p>
            <w:pPr>
              <w:pStyle w:val="TableParagraph"/>
              <w:rPr>
                <w:rFonts w:ascii="Times New Roman"/>
                <w:sz w:val="20"/>
              </w:rPr>
            </w:pPr>
          </w:p>
        </w:tc>
        <w:tc>
          <w:tcPr>
            <w:tcW w:w="772" w:type="dxa"/>
            <w:tcBorders>
              <w:right w:val="double" w:sz="4" w:space="0" w:color="000000"/>
            </w:tcBorders>
          </w:tcPr>
          <w:p>
            <w:pPr>
              <w:pStyle w:val="TableParagraph"/>
              <w:rPr>
                <w:rFonts w:ascii="Times New Roman"/>
                <w:sz w:val="20"/>
              </w:rPr>
            </w:pPr>
          </w:p>
        </w:tc>
        <w:tc>
          <w:tcPr>
            <w:tcW w:w="803" w:type="dxa"/>
            <w:tcBorders>
              <w:left w:val="double" w:sz="4" w:space="0" w:color="000000"/>
            </w:tcBorders>
          </w:tcPr>
          <w:p>
            <w:pPr>
              <w:pStyle w:val="TableParagraph"/>
              <w:rPr>
                <w:rFonts w:ascii="Times New Roman"/>
                <w:sz w:val="20"/>
              </w:rPr>
            </w:pPr>
          </w:p>
        </w:tc>
        <w:tc>
          <w:tcPr>
            <w:tcW w:w="703" w:type="dxa"/>
          </w:tcPr>
          <w:p>
            <w:pPr>
              <w:pStyle w:val="TableParagraph"/>
              <w:rPr>
                <w:rFonts w:ascii="Times New Roman"/>
                <w:sz w:val="20"/>
              </w:rPr>
            </w:pPr>
          </w:p>
        </w:tc>
        <w:tc>
          <w:tcPr>
            <w:tcW w:w="657" w:type="dxa"/>
          </w:tcPr>
          <w:p>
            <w:pPr>
              <w:pStyle w:val="TableParagraph"/>
              <w:rPr>
                <w:rFonts w:ascii="Times New Roman"/>
                <w:sz w:val="20"/>
              </w:rPr>
            </w:pPr>
          </w:p>
        </w:tc>
        <w:tc>
          <w:tcPr>
            <w:tcW w:w="655" w:type="dxa"/>
          </w:tcPr>
          <w:p>
            <w:pPr>
              <w:pStyle w:val="TableParagraph"/>
              <w:rPr>
                <w:rFonts w:ascii="Times New Roman"/>
                <w:sz w:val="20"/>
              </w:rPr>
            </w:pPr>
          </w:p>
        </w:tc>
        <w:tc>
          <w:tcPr>
            <w:tcW w:w="657" w:type="dxa"/>
          </w:tcPr>
          <w:p>
            <w:pPr>
              <w:pStyle w:val="TableParagraph"/>
              <w:rPr>
                <w:rFonts w:ascii="Times New Roman"/>
                <w:sz w:val="20"/>
              </w:rPr>
            </w:pPr>
          </w:p>
        </w:tc>
      </w:tr>
      <w:tr>
        <w:trPr>
          <w:trHeight w:val="268" w:hRule="atLeast"/>
        </w:trPr>
        <w:tc>
          <w:tcPr>
            <w:tcW w:w="1004" w:type="dxa"/>
          </w:tcPr>
          <w:p>
            <w:pPr>
              <w:pStyle w:val="TableParagraph"/>
              <w:spacing w:line="234" w:lineRule="exact"/>
              <w:ind w:left="110"/>
              <w:rPr>
                <w:sz w:val="20"/>
              </w:rPr>
            </w:pPr>
            <w:r>
              <w:rPr>
                <w:spacing w:val="-2"/>
                <w:sz w:val="20"/>
              </w:rPr>
              <w:t>Grass</w:t>
            </w:r>
          </w:p>
        </w:tc>
        <w:tc>
          <w:tcPr>
            <w:tcW w:w="696" w:type="dxa"/>
          </w:tcPr>
          <w:p>
            <w:pPr>
              <w:pStyle w:val="TableParagraph"/>
              <w:rPr>
                <w:rFonts w:ascii="Times New Roman"/>
                <w:sz w:val="18"/>
              </w:rPr>
            </w:pPr>
          </w:p>
        </w:tc>
        <w:tc>
          <w:tcPr>
            <w:tcW w:w="734" w:type="dxa"/>
          </w:tcPr>
          <w:p>
            <w:pPr>
              <w:pStyle w:val="TableParagraph"/>
              <w:rPr>
                <w:rFonts w:ascii="Times New Roman"/>
                <w:sz w:val="18"/>
              </w:rPr>
            </w:pPr>
          </w:p>
        </w:tc>
        <w:tc>
          <w:tcPr>
            <w:tcW w:w="737" w:type="dxa"/>
          </w:tcPr>
          <w:p>
            <w:pPr>
              <w:pStyle w:val="TableParagraph"/>
              <w:rPr>
                <w:rFonts w:ascii="Times New Roman"/>
                <w:sz w:val="18"/>
              </w:rPr>
            </w:pPr>
          </w:p>
        </w:tc>
        <w:tc>
          <w:tcPr>
            <w:tcW w:w="712" w:type="dxa"/>
          </w:tcPr>
          <w:p>
            <w:pPr>
              <w:pStyle w:val="TableParagraph"/>
              <w:rPr>
                <w:rFonts w:ascii="Times New Roman"/>
                <w:sz w:val="18"/>
              </w:rPr>
            </w:pPr>
          </w:p>
        </w:tc>
        <w:tc>
          <w:tcPr>
            <w:tcW w:w="808" w:type="dxa"/>
          </w:tcPr>
          <w:p>
            <w:pPr>
              <w:pStyle w:val="TableParagraph"/>
              <w:rPr>
                <w:rFonts w:ascii="Times New Roman"/>
                <w:sz w:val="18"/>
              </w:rPr>
            </w:pPr>
          </w:p>
        </w:tc>
        <w:tc>
          <w:tcPr>
            <w:tcW w:w="686" w:type="dxa"/>
          </w:tcPr>
          <w:p>
            <w:pPr>
              <w:pStyle w:val="TableParagraph"/>
              <w:rPr>
                <w:rFonts w:ascii="Times New Roman"/>
                <w:sz w:val="18"/>
              </w:rPr>
            </w:pPr>
          </w:p>
        </w:tc>
        <w:tc>
          <w:tcPr>
            <w:tcW w:w="772" w:type="dxa"/>
            <w:tcBorders>
              <w:right w:val="double" w:sz="4" w:space="0" w:color="000000"/>
            </w:tcBorders>
          </w:tcPr>
          <w:p>
            <w:pPr>
              <w:pStyle w:val="TableParagraph"/>
              <w:rPr>
                <w:rFonts w:ascii="Times New Roman"/>
                <w:sz w:val="18"/>
              </w:rPr>
            </w:pPr>
          </w:p>
        </w:tc>
        <w:tc>
          <w:tcPr>
            <w:tcW w:w="803" w:type="dxa"/>
            <w:tcBorders>
              <w:left w:val="double" w:sz="4" w:space="0" w:color="000000"/>
            </w:tcBorders>
          </w:tcPr>
          <w:p>
            <w:pPr>
              <w:pStyle w:val="TableParagraph"/>
              <w:rPr>
                <w:rFonts w:ascii="Times New Roman"/>
                <w:sz w:val="18"/>
              </w:rPr>
            </w:pPr>
          </w:p>
        </w:tc>
        <w:tc>
          <w:tcPr>
            <w:tcW w:w="703" w:type="dxa"/>
          </w:tcPr>
          <w:p>
            <w:pPr>
              <w:pStyle w:val="TableParagraph"/>
              <w:rPr>
                <w:rFonts w:ascii="Times New Roman"/>
                <w:sz w:val="18"/>
              </w:rPr>
            </w:pPr>
          </w:p>
        </w:tc>
        <w:tc>
          <w:tcPr>
            <w:tcW w:w="657" w:type="dxa"/>
          </w:tcPr>
          <w:p>
            <w:pPr>
              <w:pStyle w:val="TableParagraph"/>
              <w:rPr>
                <w:rFonts w:ascii="Times New Roman"/>
                <w:sz w:val="18"/>
              </w:rPr>
            </w:pPr>
          </w:p>
        </w:tc>
        <w:tc>
          <w:tcPr>
            <w:tcW w:w="655" w:type="dxa"/>
          </w:tcPr>
          <w:p>
            <w:pPr>
              <w:pStyle w:val="TableParagraph"/>
              <w:rPr>
                <w:rFonts w:ascii="Times New Roman"/>
                <w:sz w:val="18"/>
              </w:rPr>
            </w:pPr>
          </w:p>
        </w:tc>
        <w:tc>
          <w:tcPr>
            <w:tcW w:w="657" w:type="dxa"/>
          </w:tcPr>
          <w:p>
            <w:pPr>
              <w:pStyle w:val="TableParagraph"/>
              <w:rPr>
                <w:rFonts w:ascii="Times New Roman"/>
                <w:sz w:val="18"/>
              </w:rPr>
            </w:pPr>
          </w:p>
        </w:tc>
      </w:tr>
    </w:tbl>
    <w:p>
      <w:pPr>
        <w:pStyle w:val="BodyText"/>
        <w:rPr>
          <w:sz w:val="20"/>
        </w:rPr>
      </w:pPr>
    </w:p>
    <w:p>
      <w:pPr>
        <w:pStyle w:val="BodyText"/>
        <w:spacing w:before="182"/>
        <w:rPr>
          <w:sz w:val="20"/>
        </w:rPr>
      </w:pPr>
    </w:p>
    <w:p>
      <w:pPr>
        <w:pStyle w:val="Heading1"/>
      </w:pPr>
      <w:r>
        <w:rPr>
          <w:spacing w:val="-2"/>
        </w:rPr>
        <w:t>REFERENCES</w:t>
      </w:r>
    </w:p>
    <w:p>
      <w:pPr>
        <w:pStyle w:val="BodyText"/>
        <w:spacing w:before="44"/>
        <w:rPr>
          <w:b/>
          <w:sz w:val="28"/>
        </w:rPr>
      </w:pPr>
    </w:p>
    <w:p>
      <w:pPr>
        <w:pStyle w:val="ListParagraph"/>
        <w:numPr>
          <w:ilvl w:val="0"/>
          <w:numId w:val="9"/>
        </w:numPr>
        <w:tabs>
          <w:tab w:pos="699" w:val="left" w:leader="none"/>
        </w:tabs>
        <w:spacing w:line="240" w:lineRule="auto" w:before="0" w:after="0"/>
        <w:ind w:left="699" w:right="0" w:hanging="425"/>
        <w:jc w:val="left"/>
        <w:rPr>
          <w:sz w:val="24"/>
        </w:rPr>
      </w:pPr>
      <w:r>
        <w:rPr>
          <w:sz w:val="24"/>
        </w:rPr>
        <w:t>Lewis,</w:t>
      </w:r>
      <w:r>
        <w:rPr>
          <w:spacing w:val="-5"/>
          <w:sz w:val="24"/>
        </w:rPr>
        <w:t> </w:t>
      </w:r>
      <w:r>
        <w:rPr>
          <w:sz w:val="24"/>
        </w:rPr>
        <w:t>K.</w:t>
      </w:r>
      <w:r>
        <w:rPr>
          <w:spacing w:val="-2"/>
          <w:sz w:val="24"/>
        </w:rPr>
        <w:t> </w:t>
      </w:r>
      <w:r>
        <w:rPr>
          <w:sz w:val="24"/>
        </w:rPr>
        <w:t>(2017).</w:t>
      </w:r>
      <w:r>
        <w:rPr>
          <w:spacing w:val="-2"/>
          <w:sz w:val="24"/>
        </w:rPr>
        <w:t> </w:t>
      </w:r>
      <w:r>
        <w:rPr>
          <w:i/>
          <w:sz w:val="24"/>
        </w:rPr>
        <w:t>Thermocouple</w:t>
      </w:r>
      <w:r>
        <w:rPr>
          <w:i/>
          <w:spacing w:val="-2"/>
          <w:sz w:val="24"/>
        </w:rPr>
        <w:t> </w:t>
      </w:r>
      <w:r>
        <w:rPr>
          <w:i/>
          <w:sz w:val="24"/>
        </w:rPr>
        <w:t>Laws.</w:t>
      </w:r>
      <w:r>
        <w:rPr>
          <w:i/>
          <w:spacing w:val="-1"/>
          <w:sz w:val="24"/>
        </w:rPr>
        <w:t> </w:t>
      </w:r>
      <w:r>
        <w:rPr>
          <w:sz w:val="24"/>
        </w:rPr>
        <w:t>Retrieved</w:t>
      </w:r>
      <w:r>
        <w:rPr>
          <w:spacing w:val="-5"/>
          <w:sz w:val="24"/>
        </w:rPr>
        <w:t> </w:t>
      </w:r>
      <w:r>
        <w:rPr>
          <w:sz w:val="24"/>
        </w:rPr>
        <w:t>4</w:t>
      </w:r>
      <w:r>
        <w:rPr>
          <w:spacing w:val="-3"/>
          <w:sz w:val="24"/>
        </w:rPr>
        <w:t> </w:t>
      </w:r>
      <w:r>
        <w:rPr>
          <w:sz w:val="24"/>
        </w:rPr>
        <w:t>Aug</w:t>
      </w:r>
      <w:r>
        <w:rPr>
          <w:spacing w:val="-3"/>
          <w:sz w:val="24"/>
        </w:rPr>
        <w:t> </w:t>
      </w:r>
      <w:r>
        <w:rPr>
          <w:sz w:val="24"/>
        </w:rPr>
        <w:t>2021</w:t>
      </w:r>
      <w:r>
        <w:rPr>
          <w:spacing w:val="-4"/>
          <w:sz w:val="24"/>
        </w:rPr>
        <w:t> </w:t>
      </w:r>
      <w:r>
        <w:rPr>
          <w:sz w:val="24"/>
        </w:rPr>
        <w:t>from</w:t>
      </w:r>
      <w:r>
        <w:rPr>
          <w:spacing w:val="-1"/>
          <w:sz w:val="24"/>
        </w:rPr>
        <w:t> </w:t>
      </w:r>
      <w:hyperlink r:id="rId14">
        <w:r>
          <w:rPr>
            <w:color w:val="0462C1"/>
            <w:spacing w:val="-2"/>
            <w:sz w:val="24"/>
            <w:u w:val="single" w:color="0462C1"/>
          </w:rPr>
          <w:t>sciencing.com</w:t>
        </w:r>
        <w:r>
          <w:rPr>
            <w:spacing w:val="-2"/>
            <w:sz w:val="24"/>
          </w:rPr>
          <w:t>.</w:t>
        </w:r>
      </w:hyperlink>
    </w:p>
    <w:p>
      <w:pPr>
        <w:pStyle w:val="ListParagraph"/>
        <w:numPr>
          <w:ilvl w:val="0"/>
          <w:numId w:val="9"/>
        </w:numPr>
        <w:tabs>
          <w:tab w:pos="699" w:val="left" w:leader="none"/>
        </w:tabs>
        <w:spacing w:line="276" w:lineRule="auto" w:before="43" w:after="0"/>
        <w:ind w:left="699" w:right="135" w:hanging="425"/>
        <w:jc w:val="left"/>
        <w:rPr>
          <w:sz w:val="24"/>
        </w:rPr>
      </w:pPr>
      <w:r>
        <w:rPr>
          <w:sz w:val="24"/>
        </w:rPr>
        <w:t>Northwestern University (n. d.). </w:t>
      </w:r>
      <w:r>
        <w:rPr>
          <w:i/>
          <w:sz w:val="24"/>
        </w:rPr>
        <w:t>Brief History of Thermoelectrics. </w:t>
      </w:r>
      <w:r>
        <w:rPr>
          <w:sz w:val="24"/>
        </w:rPr>
        <w:t>Retrieved 4 Aug 2021 from </w:t>
      </w:r>
      <w:hyperlink r:id="rId15">
        <w:r>
          <w:rPr>
            <w:color w:val="0462C1"/>
            <w:sz w:val="24"/>
            <w:u w:val="single" w:color="0462C1"/>
          </w:rPr>
          <w:t>thermoelectrics.matsci.northestern.edu</w:t>
        </w:r>
        <w:r>
          <w:rPr>
            <w:sz w:val="24"/>
          </w:rPr>
          <w:t>.</w:t>
        </w:r>
      </w:hyperlink>
    </w:p>
    <w:p>
      <w:pPr>
        <w:pStyle w:val="ListParagraph"/>
        <w:numPr>
          <w:ilvl w:val="0"/>
          <w:numId w:val="9"/>
        </w:numPr>
        <w:tabs>
          <w:tab w:pos="699" w:val="left" w:leader="none"/>
        </w:tabs>
        <w:spacing w:line="276" w:lineRule="auto" w:before="0" w:after="0"/>
        <w:ind w:left="699" w:right="135" w:hanging="425"/>
        <w:jc w:val="left"/>
        <w:rPr>
          <w:sz w:val="24"/>
        </w:rPr>
      </w:pPr>
      <w:r>
        <w:rPr>
          <w:sz w:val="24"/>
        </w:rPr>
        <w:t>Quest</w:t>
      </w:r>
      <w:r>
        <w:rPr>
          <w:spacing w:val="40"/>
          <w:sz w:val="24"/>
        </w:rPr>
        <w:t> </w:t>
      </w:r>
      <w:r>
        <w:rPr>
          <w:sz w:val="24"/>
        </w:rPr>
        <w:t>Tutorials</w:t>
      </w:r>
      <w:r>
        <w:rPr>
          <w:spacing w:val="40"/>
          <w:sz w:val="24"/>
        </w:rPr>
        <w:t> </w:t>
      </w:r>
      <w:r>
        <w:rPr>
          <w:sz w:val="24"/>
        </w:rPr>
        <w:t>(n.</w:t>
      </w:r>
      <w:r>
        <w:rPr>
          <w:spacing w:val="40"/>
          <w:sz w:val="24"/>
        </w:rPr>
        <w:t> </w:t>
      </w:r>
      <w:r>
        <w:rPr>
          <w:sz w:val="24"/>
        </w:rPr>
        <w:t>d.).</w:t>
      </w:r>
      <w:r>
        <w:rPr>
          <w:spacing w:val="40"/>
          <w:sz w:val="24"/>
        </w:rPr>
        <w:t> </w:t>
      </w:r>
      <w:r>
        <w:rPr>
          <w:i/>
          <w:sz w:val="24"/>
        </w:rPr>
        <w:t>Thermoelectric</w:t>
      </w:r>
      <w:r>
        <w:rPr>
          <w:i/>
          <w:spacing w:val="40"/>
          <w:sz w:val="24"/>
        </w:rPr>
        <w:t> </w:t>
      </w:r>
      <w:r>
        <w:rPr>
          <w:i/>
          <w:sz w:val="24"/>
        </w:rPr>
        <w:t>Effect</w:t>
      </w:r>
      <w:r>
        <w:rPr>
          <w:i/>
          <w:spacing w:val="40"/>
          <w:sz w:val="24"/>
        </w:rPr>
        <w:t> </w:t>
      </w:r>
      <w:r>
        <w:rPr>
          <w:i/>
          <w:sz w:val="24"/>
        </w:rPr>
        <w:t>of</w:t>
      </w:r>
      <w:r>
        <w:rPr>
          <w:i/>
          <w:spacing w:val="40"/>
          <w:sz w:val="24"/>
        </w:rPr>
        <w:t> </w:t>
      </w:r>
      <w:r>
        <w:rPr>
          <w:i/>
          <w:sz w:val="24"/>
        </w:rPr>
        <w:t>Current</w:t>
      </w:r>
      <w:r>
        <w:rPr>
          <w:sz w:val="24"/>
        </w:rPr>
        <w:t>.</w:t>
      </w:r>
      <w:r>
        <w:rPr>
          <w:spacing w:val="40"/>
          <w:sz w:val="24"/>
        </w:rPr>
        <w:t> </w:t>
      </w:r>
      <w:r>
        <w:rPr>
          <w:sz w:val="24"/>
        </w:rPr>
        <w:t>Retrieved</w:t>
      </w:r>
      <w:r>
        <w:rPr>
          <w:spacing w:val="40"/>
          <w:sz w:val="24"/>
        </w:rPr>
        <w:t> </w:t>
      </w:r>
      <w:r>
        <w:rPr>
          <w:sz w:val="24"/>
        </w:rPr>
        <w:t>4</w:t>
      </w:r>
      <w:r>
        <w:rPr>
          <w:spacing w:val="40"/>
          <w:sz w:val="24"/>
        </w:rPr>
        <w:t> </w:t>
      </w:r>
      <w:r>
        <w:rPr>
          <w:sz w:val="24"/>
        </w:rPr>
        <w:t>Aug</w:t>
      </w:r>
      <w:r>
        <w:rPr>
          <w:spacing w:val="40"/>
          <w:sz w:val="24"/>
        </w:rPr>
        <w:t> </w:t>
      </w:r>
      <w:r>
        <w:rPr>
          <w:sz w:val="24"/>
        </w:rPr>
        <w:t>2021</w:t>
      </w:r>
      <w:r>
        <w:rPr>
          <w:spacing w:val="40"/>
          <w:sz w:val="24"/>
        </w:rPr>
        <w:t> </w:t>
      </w:r>
      <w:r>
        <w:rPr>
          <w:sz w:val="24"/>
        </w:rPr>
        <w:t>from </w:t>
      </w:r>
      <w:hyperlink r:id="rId16">
        <w:r>
          <w:rPr>
            <w:color w:val="0462C1"/>
            <w:spacing w:val="-2"/>
            <w:sz w:val="24"/>
            <w:u w:val="single" w:color="0462C1"/>
          </w:rPr>
          <w:t>questtutorials.com</w:t>
        </w:r>
        <w:r>
          <w:rPr>
            <w:spacing w:val="-2"/>
            <w:sz w:val="24"/>
          </w:rPr>
          <w:t>.</w:t>
        </w:r>
      </w:hyperlink>
    </w:p>
    <w:p>
      <w:pPr>
        <w:pStyle w:val="ListParagraph"/>
        <w:numPr>
          <w:ilvl w:val="0"/>
          <w:numId w:val="9"/>
        </w:numPr>
        <w:tabs>
          <w:tab w:pos="699" w:val="left" w:leader="none"/>
        </w:tabs>
        <w:spacing w:line="240" w:lineRule="auto" w:before="0" w:after="0"/>
        <w:ind w:left="699" w:right="0" w:hanging="425"/>
        <w:jc w:val="left"/>
        <w:rPr>
          <w:sz w:val="24"/>
        </w:rPr>
      </w:pPr>
      <w:r>
        <w:rPr>
          <w:sz w:val="24"/>
        </w:rPr>
        <w:t>Study.com</w:t>
      </w:r>
      <w:r>
        <w:rPr>
          <w:spacing w:val="-6"/>
          <w:sz w:val="24"/>
        </w:rPr>
        <w:t> </w:t>
      </w:r>
      <w:r>
        <w:rPr>
          <w:sz w:val="24"/>
        </w:rPr>
        <w:t>(n.</w:t>
      </w:r>
      <w:r>
        <w:rPr>
          <w:spacing w:val="-3"/>
          <w:sz w:val="24"/>
        </w:rPr>
        <w:t> </w:t>
      </w:r>
      <w:r>
        <w:rPr>
          <w:sz w:val="24"/>
        </w:rPr>
        <w:t>d.).</w:t>
      </w:r>
      <w:r>
        <w:rPr>
          <w:spacing w:val="-3"/>
          <w:sz w:val="24"/>
        </w:rPr>
        <w:t> </w:t>
      </w:r>
      <w:r>
        <w:rPr>
          <w:sz w:val="24"/>
        </w:rPr>
        <w:t>What</w:t>
      </w:r>
      <w:r>
        <w:rPr>
          <w:spacing w:val="-3"/>
          <w:sz w:val="24"/>
        </w:rPr>
        <w:t> </w:t>
      </w:r>
      <w:r>
        <w:rPr>
          <w:sz w:val="24"/>
        </w:rPr>
        <w:t>is</w:t>
      </w:r>
      <w:r>
        <w:rPr>
          <w:spacing w:val="-2"/>
          <w:sz w:val="24"/>
        </w:rPr>
        <w:t> </w:t>
      </w:r>
      <w:r>
        <w:rPr>
          <w:sz w:val="24"/>
        </w:rPr>
        <w:t>Neutral</w:t>
      </w:r>
      <w:r>
        <w:rPr>
          <w:spacing w:val="-2"/>
          <w:sz w:val="24"/>
        </w:rPr>
        <w:t> </w:t>
      </w:r>
      <w:r>
        <w:rPr>
          <w:sz w:val="24"/>
        </w:rPr>
        <w:t>Temperature?</w:t>
      </w:r>
      <w:r>
        <w:rPr>
          <w:spacing w:val="-3"/>
          <w:sz w:val="24"/>
        </w:rPr>
        <w:t> </w:t>
      </w:r>
      <w:r>
        <w:rPr>
          <w:sz w:val="24"/>
        </w:rPr>
        <w:t>Retrieved 4</w:t>
      </w:r>
      <w:r>
        <w:rPr>
          <w:spacing w:val="-3"/>
          <w:sz w:val="24"/>
        </w:rPr>
        <w:t> </w:t>
      </w:r>
      <w:r>
        <w:rPr>
          <w:sz w:val="24"/>
        </w:rPr>
        <w:t>Aug</w:t>
      </w:r>
      <w:r>
        <w:rPr>
          <w:spacing w:val="-3"/>
          <w:sz w:val="24"/>
        </w:rPr>
        <w:t> </w:t>
      </w:r>
      <w:r>
        <w:rPr>
          <w:sz w:val="24"/>
        </w:rPr>
        <w:t>2021</w:t>
      </w:r>
      <w:r>
        <w:rPr>
          <w:spacing w:val="1"/>
          <w:sz w:val="24"/>
        </w:rPr>
        <w:t> </w:t>
      </w:r>
      <w:r>
        <w:rPr>
          <w:sz w:val="24"/>
        </w:rPr>
        <w:t>from </w:t>
      </w:r>
      <w:hyperlink r:id="rId17">
        <w:r>
          <w:rPr>
            <w:color w:val="0462C1"/>
            <w:spacing w:val="-2"/>
            <w:sz w:val="24"/>
            <w:u w:val="single" w:color="0462C1"/>
          </w:rPr>
          <w:t>study.com</w:t>
        </w:r>
        <w:r>
          <w:rPr>
            <w:spacing w:val="-2"/>
            <w:sz w:val="24"/>
          </w:rPr>
          <w:t>.</w:t>
        </w:r>
      </w:hyperlink>
    </w:p>
    <w:p>
      <w:pPr>
        <w:pStyle w:val="ListParagraph"/>
        <w:numPr>
          <w:ilvl w:val="0"/>
          <w:numId w:val="9"/>
        </w:numPr>
        <w:tabs>
          <w:tab w:pos="699" w:val="left" w:leader="none"/>
        </w:tabs>
        <w:spacing w:line="240" w:lineRule="auto" w:before="42" w:after="0"/>
        <w:ind w:left="699" w:right="0" w:hanging="425"/>
        <w:jc w:val="left"/>
        <w:rPr>
          <w:sz w:val="24"/>
        </w:rPr>
      </w:pPr>
      <w:r>
        <w:rPr>
          <w:sz w:val="24"/>
        </w:rPr>
        <w:t>PASCO</w:t>
      </w:r>
      <w:r>
        <w:rPr>
          <w:spacing w:val="-7"/>
          <w:sz w:val="24"/>
        </w:rPr>
        <w:t> </w:t>
      </w:r>
      <w:r>
        <w:rPr>
          <w:sz w:val="24"/>
        </w:rPr>
        <w:t>(1987).</w:t>
      </w:r>
      <w:r>
        <w:rPr>
          <w:spacing w:val="-3"/>
          <w:sz w:val="24"/>
        </w:rPr>
        <w:t> </w:t>
      </w:r>
      <w:r>
        <w:rPr>
          <w:sz w:val="24"/>
        </w:rPr>
        <w:t>Instruction</w:t>
      </w:r>
      <w:r>
        <w:rPr>
          <w:spacing w:val="-4"/>
          <w:sz w:val="24"/>
        </w:rPr>
        <w:t> </w:t>
      </w:r>
      <w:r>
        <w:rPr>
          <w:sz w:val="24"/>
        </w:rPr>
        <w:t>Manual</w:t>
      </w:r>
      <w:r>
        <w:rPr>
          <w:spacing w:val="-5"/>
          <w:sz w:val="24"/>
        </w:rPr>
        <w:t> </w:t>
      </w:r>
      <w:r>
        <w:rPr>
          <w:sz w:val="24"/>
        </w:rPr>
        <w:t>for</w:t>
      </w:r>
      <w:r>
        <w:rPr>
          <w:spacing w:val="-3"/>
          <w:sz w:val="24"/>
        </w:rPr>
        <w:t> </w:t>
      </w:r>
      <w:r>
        <w:rPr>
          <w:sz w:val="24"/>
        </w:rPr>
        <w:t>the</w:t>
      </w:r>
      <w:r>
        <w:rPr>
          <w:spacing w:val="-4"/>
          <w:sz w:val="24"/>
        </w:rPr>
        <w:t> </w:t>
      </w:r>
      <w:r>
        <w:rPr>
          <w:i/>
          <w:sz w:val="24"/>
        </w:rPr>
        <w:t>Thermal</w:t>
      </w:r>
      <w:r>
        <w:rPr>
          <w:i/>
          <w:spacing w:val="-3"/>
          <w:sz w:val="24"/>
        </w:rPr>
        <w:t> </w:t>
      </w:r>
      <w:r>
        <w:rPr>
          <w:i/>
          <w:sz w:val="24"/>
        </w:rPr>
        <w:t>Conductivity</w:t>
      </w:r>
      <w:r>
        <w:rPr>
          <w:i/>
          <w:spacing w:val="-5"/>
          <w:sz w:val="24"/>
        </w:rPr>
        <w:t> </w:t>
      </w:r>
      <w:r>
        <w:rPr>
          <w:i/>
          <w:sz w:val="24"/>
        </w:rPr>
        <w:t>Apparatus </w:t>
      </w:r>
      <w:r>
        <w:rPr>
          <w:sz w:val="24"/>
        </w:rPr>
        <w:t>(TD-</w:t>
      </w:r>
      <w:r>
        <w:rPr>
          <w:spacing w:val="-2"/>
          <w:sz w:val="24"/>
        </w:rPr>
        <w:t>8561).</w:t>
      </w:r>
    </w:p>
    <w:p>
      <w:pPr>
        <w:pStyle w:val="BodyText"/>
      </w:pPr>
    </w:p>
    <w:p>
      <w:pPr>
        <w:pStyle w:val="BodyText"/>
        <w:spacing w:before="125"/>
      </w:pPr>
    </w:p>
    <w:p>
      <w:pPr>
        <w:pStyle w:val="Heading1"/>
      </w:pPr>
      <w:r>
        <w:rPr>
          <w:spacing w:val="-2"/>
        </w:rPr>
        <w:t>ACKNOWLEDGEMENT</w:t>
      </w:r>
    </w:p>
    <w:p>
      <w:pPr>
        <w:pStyle w:val="BodyText"/>
        <w:spacing w:before="47"/>
        <w:rPr>
          <w:b/>
          <w:sz w:val="28"/>
        </w:rPr>
      </w:pPr>
    </w:p>
    <w:p>
      <w:pPr>
        <w:spacing w:line="276" w:lineRule="auto" w:before="0"/>
        <w:ind w:left="132" w:right="133" w:firstLine="0"/>
        <w:jc w:val="both"/>
        <w:rPr>
          <w:sz w:val="24"/>
        </w:rPr>
      </w:pPr>
      <w:r>
        <w:rPr>
          <w:sz w:val="24"/>
        </w:rPr>
        <w:t>This lab manual was originally created by </w:t>
      </w:r>
      <w:r>
        <w:rPr>
          <w:i/>
          <w:sz w:val="24"/>
        </w:rPr>
        <w:t>T. S. T., K. W. K., L. B. S.</w:t>
      </w:r>
      <w:r>
        <w:rPr>
          <w:sz w:val="24"/>
        </w:rPr>
        <w:t>, </w:t>
      </w:r>
      <w:r>
        <w:rPr>
          <w:i/>
          <w:sz w:val="24"/>
        </w:rPr>
        <w:t>L. S. H. </w:t>
      </w:r>
      <w:r>
        <w:rPr>
          <w:sz w:val="24"/>
        </w:rPr>
        <w:t>and </w:t>
      </w:r>
      <w:r>
        <w:rPr>
          <w:i/>
          <w:sz w:val="24"/>
        </w:rPr>
        <w:t>Emeritus Prof. Dr. Lim Koon Ong </w:t>
      </w:r>
      <w:r>
        <w:rPr>
          <w:sz w:val="24"/>
        </w:rPr>
        <w:t>in 1996, translated by </w:t>
      </w:r>
      <w:r>
        <w:rPr>
          <w:i/>
          <w:sz w:val="24"/>
        </w:rPr>
        <w:t>A. Prof. Quah Ching Kheng </w:t>
      </w:r>
      <w:r>
        <w:rPr>
          <w:sz w:val="24"/>
        </w:rPr>
        <w:t>and </w:t>
      </w:r>
      <w:r>
        <w:rPr>
          <w:i/>
          <w:sz w:val="24"/>
        </w:rPr>
        <w:t>I. M. </w:t>
      </w:r>
      <w:r>
        <w:rPr>
          <w:sz w:val="24"/>
        </w:rPr>
        <w:t>in 2009. This manual was revamped and standardised by </w:t>
      </w:r>
      <w:r>
        <w:rPr>
          <w:i/>
          <w:sz w:val="24"/>
        </w:rPr>
        <w:t>Dr. John Soo Yue Han </w:t>
      </w:r>
      <w:r>
        <w:rPr>
          <w:sz w:val="24"/>
        </w:rPr>
        <w:t>in 2021.</w:t>
      </w:r>
    </w:p>
    <w:p>
      <w:pPr>
        <w:pStyle w:val="BodyText"/>
      </w:pPr>
    </w:p>
    <w:p>
      <w:pPr>
        <w:pStyle w:val="BodyText"/>
        <w:spacing w:before="84"/>
      </w:pPr>
    </w:p>
    <w:p>
      <w:pPr>
        <w:spacing w:before="0"/>
        <w:ind w:left="0" w:right="134" w:firstLine="0"/>
        <w:jc w:val="right"/>
        <w:rPr>
          <w:sz w:val="20"/>
        </w:rPr>
      </w:pPr>
      <w:r>
        <w:rPr>
          <w:i/>
          <w:sz w:val="20"/>
        </w:rPr>
        <w:t>Last</w:t>
      </w:r>
      <w:r>
        <w:rPr>
          <w:i/>
          <w:spacing w:val="-4"/>
          <w:sz w:val="20"/>
        </w:rPr>
        <w:t> </w:t>
      </w:r>
      <w:r>
        <w:rPr>
          <w:i/>
          <w:sz w:val="20"/>
        </w:rPr>
        <w:t>Updated</w:t>
      </w:r>
      <w:r>
        <w:rPr>
          <w:sz w:val="20"/>
        </w:rPr>
        <w:t>:</w:t>
      </w:r>
      <w:r>
        <w:rPr>
          <w:spacing w:val="-5"/>
          <w:sz w:val="20"/>
        </w:rPr>
        <w:t> </w:t>
      </w:r>
      <w:r>
        <w:rPr>
          <w:sz w:val="20"/>
        </w:rPr>
        <w:t>04</w:t>
      </w:r>
      <w:r>
        <w:rPr>
          <w:spacing w:val="-5"/>
          <w:sz w:val="20"/>
        </w:rPr>
        <w:t> </w:t>
      </w:r>
      <w:r>
        <w:rPr>
          <w:sz w:val="20"/>
        </w:rPr>
        <w:t>April</w:t>
      </w:r>
      <w:r>
        <w:rPr>
          <w:spacing w:val="-5"/>
          <w:sz w:val="20"/>
        </w:rPr>
        <w:t> </w:t>
      </w:r>
      <w:r>
        <w:rPr>
          <w:sz w:val="20"/>
        </w:rPr>
        <w:t>2022</w:t>
      </w:r>
      <w:r>
        <w:rPr>
          <w:spacing w:val="-1"/>
          <w:sz w:val="20"/>
        </w:rPr>
        <w:t> </w:t>
      </w:r>
      <w:r>
        <w:rPr>
          <w:spacing w:val="-2"/>
          <w:sz w:val="20"/>
        </w:rPr>
        <w:t>(JSYH)</w:t>
      </w:r>
    </w:p>
    <w:p>
      <w:pPr>
        <w:spacing w:after="0"/>
        <w:jc w:val="right"/>
        <w:rPr>
          <w:sz w:val="20"/>
        </w:rPr>
        <w:sectPr>
          <w:type w:val="continuous"/>
          <w:pgSz w:w="11910" w:h="16840"/>
          <w:pgMar w:header="567" w:footer="599" w:top="1120" w:bottom="280" w:left="1000" w:right="1000"/>
        </w:sectPr>
      </w:pPr>
    </w:p>
    <w:p>
      <w:pPr>
        <w:pStyle w:val="BodyText"/>
        <w:rPr>
          <w:sz w:val="17"/>
        </w:rPr>
      </w:pPr>
    </w:p>
    <w:p>
      <w:pPr>
        <w:spacing w:after="0"/>
        <w:rPr>
          <w:sz w:val="17"/>
        </w:rPr>
        <w:sectPr>
          <w:pgSz w:w="11910" w:h="16840"/>
          <w:pgMar w:header="567" w:footer="599" w:top="1040" w:bottom="780" w:left="1000" w:right="1000"/>
        </w:sectPr>
      </w:pPr>
    </w:p>
    <w:p>
      <w:pPr>
        <w:pStyle w:val="Heading1"/>
        <w:spacing w:before="90"/>
      </w:pPr>
      <w:r>
        <w:rPr>
          <w:spacing w:val="-2"/>
        </w:rPr>
        <w:t>APPENDIX</w:t>
      </w:r>
    </w:p>
    <w:p>
      <w:pPr>
        <w:pStyle w:val="BodyText"/>
        <w:spacing w:before="47"/>
        <w:rPr>
          <w:b/>
          <w:sz w:val="28"/>
        </w:rPr>
      </w:pPr>
    </w:p>
    <w:p>
      <w:pPr>
        <w:spacing w:line="276" w:lineRule="auto" w:before="0"/>
        <w:ind w:left="3851" w:right="0" w:hanging="3306"/>
        <w:jc w:val="left"/>
        <w:rPr>
          <w:sz w:val="20"/>
        </w:rPr>
      </w:pPr>
      <w:r>
        <w:rPr>
          <w:b/>
          <w:sz w:val="20"/>
        </w:rPr>
        <w:t>Table</w:t>
      </w:r>
      <w:r>
        <w:rPr>
          <w:b/>
          <w:spacing w:val="-2"/>
          <w:sz w:val="20"/>
        </w:rPr>
        <w:t> </w:t>
      </w:r>
      <w:r>
        <w:rPr>
          <w:b/>
          <w:sz w:val="20"/>
        </w:rPr>
        <w:t>A1</w:t>
      </w:r>
      <w:r>
        <w:rPr>
          <w:b/>
          <w:spacing w:val="-5"/>
          <w:sz w:val="20"/>
        </w:rPr>
        <w:t> </w:t>
      </w:r>
      <w:r>
        <w:rPr>
          <w:sz w:val="20"/>
        </w:rPr>
        <w:t>:</w:t>
      </w:r>
      <w:r>
        <w:rPr>
          <w:spacing w:val="-2"/>
          <w:sz w:val="20"/>
        </w:rPr>
        <w:t> </w:t>
      </w:r>
      <w:r>
        <w:rPr>
          <w:sz w:val="20"/>
        </w:rPr>
        <w:t>Thermoelectric</w:t>
      </w:r>
      <w:r>
        <w:rPr>
          <w:spacing w:val="-4"/>
          <w:sz w:val="20"/>
        </w:rPr>
        <w:t> </w:t>
      </w:r>
      <w:r>
        <w:rPr>
          <w:sz w:val="20"/>
        </w:rPr>
        <w:t>voltage</w:t>
      </w:r>
      <w:r>
        <w:rPr>
          <w:spacing w:val="-3"/>
          <w:sz w:val="20"/>
        </w:rPr>
        <w:t> </w:t>
      </w:r>
      <w:r>
        <w:rPr>
          <w:sz w:val="20"/>
        </w:rPr>
        <w:t>(mV)</w:t>
      </w:r>
      <w:r>
        <w:rPr>
          <w:spacing w:val="-4"/>
          <w:sz w:val="20"/>
        </w:rPr>
        <w:t> </w:t>
      </w:r>
      <w:r>
        <w:rPr>
          <w:sz w:val="20"/>
        </w:rPr>
        <w:t>for</w:t>
      </w:r>
      <w:r>
        <w:rPr>
          <w:spacing w:val="-5"/>
          <w:sz w:val="20"/>
        </w:rPr>
        <w:t> </w:t>
      </w:r>
      <w:r>
        <w:rPr>
          <w:sz w:val="20"/>
        </w:rPr>
        <w:t>Cu/Cn</w:t>
      </w:r>
      <w:r>
        <w:rPr>
          <w:spacing w:val="-3"/>
          <w:sz w:val="20"/>
        </w:rPr>
        <w:t> </w:t>
      </w:r>
      <w:r>
        <w:rPr>
          <w:sz w:val="20"/>
        </w:rPr>
        <w:t>thermocouple</w:t>
      </w:r>
      <w:r>
        <w:rPr>
          <w:spacing w:val="-3"/>
          <w:sz w:val="20"/>
        </w:rPr>
        <w:t> </w:t>
      </w:r>
      <w:r>
        <w:rPr>
          <w:sz w:val="20"/>
        </w:rPr>
        <w:t>hot</w:t>
      </w:r>
      <w:r>
        <w:rPr>
          <w:spacing w:val="-2"/>
          <w:sz w:val="20"/>
        </w:rPr>
        <w:t> </w:t>
      </w:r>
      <w:r>
        <w:rPr>
          <w:sz w:val="20"/>
        </w:rPr>
        <w:t>junction</w:t>
      </w:r>
      <w:r>
        <w:rPr>
          <w:spacing w:val="-5"/>
          <w:sz w:val="20"/>
        </w:rPr>
        <w:t> </w:t>
      </w:r>
      <w:r>
        <w:rPr>
          <w:sz w:val="20"/>
        </w:rPr>
        <w:t>at</w:t>
      </w:r>
      <w:r>
        <w:rPr>
          <w:spacing w:val="-2"/>
          <w:sz w:val="20"/>
        </w:rPr>
        <w:t> </w:t>
      </w:r>
      <w:r>
        <w:rPr>
          <w:sz w:val="20"/>
        </w:rPr>
        <w:t>temperature</w:t>
      </w:r>
      <w:r>
        <w:rPr>
          <w:spacing w:val="-4"/>
          <w:sz w:val="20"/>
        </w:rPr>
        <w:t> </w:t>
      </w:r>
      <w:r>
        <w:rPr>
          <w:sz w:val="20"/>
        </w:rPr>
        <w:t>0–400</w:t>
      </w:r>
      <w:r>
        <w:rPr>
          <w:spacing w:val="-2"/>
          <w:sz w:val="20"/>
        </w:rPr>
        <w:t> </w:t>
      </w:r>
      <w:r>
        <w:rPr>
          <w:sz w:val="20"/>
        </w:rPr>
        <w:t>°C, reference junction at 0 °C.</w:t>
      </w:r>
    </w:p>
    <w:tbl>
      <w:tblPr>
        <w:tblW w:w="0" w:type="auto"/>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818"/>
        <w:gridCol w:w="816"/>
        <w:gridCol w:w="818"/>
        <w:gridCol w:w="818"/>
        <w:gridCol w:w="818"/>
        <w:gridCol w:w="820"/>
        <w:gridCol w:w="818"/>
        <w:gridCol w:w="819"/>
        <w:gridCol w:w="818"/>
        <w:gridCol w:w="818"/>
      </w:tblGrid>
      <w:tr>
        <w:trPr>
          <w:trHeight w:val="539" w:hRule="atLeast"/>
        </w:trPr>
        <w:tc>
          <w:tcPr>
            <w:tcW w:w="1445" w:type="dxa"/>
            <w:shd w:val="clear" w:color="auto" w:fill="D9D9D9"/>
          </w:tcPr>
          <w:p>
            <w:pPr>
              <w:pStyle w:val="TableParagraph"/>
              <w:spacing w:line="234" w:lineRule="exact"/>
              <w:ind w:left="13" w:right="2"/>
              <w:jc w:val="center"/>
              <w:rPr>
                <w:b/>
                <w:sz w:val="20"/>
              </w:rPr>
            </w:pPr>
            <w:r>
              <w:rPr>
                <w:b/>
                <w:spacing w:val="-2"/>
                <w:sz w:val="20"/>
              </w:rPr>
              <w:t>Temperature</w:t>
            </w:r>
          </w:p>
          <w:p>
            <w:pPr>
              <w:pStyle w:val="TableParagraph"/>
              <w:spacing w:before="36"/>
              <w:ind w:left="13" w:right="1"/>
              <w:jc w:val="center"/>
              <w:rPr>
                <w:b/>
                <w:sz w:val="20"/>
              </w:rPr>
            </w:pPr>
            <w:r>
              <w:rPr>
                <w:b/>
                <w:spacing w:val="-4"/>
                <w:sz w:val="20"/>
              </w:rPr>
              <w:t>(°C)</w:t>
            </w:r>
          </w:p>
        </w:tc>
        <w:tc>
          <w:tcPr>
            <w:tcW w:w="818" w:type="dxa"/>
            <w:shd w:val="clear" w:color="auto" w:fill="D9D9D9"/>
          </w:tcPr>
          <w:p>
            <w:pPr>
              <w:pStyle w:val="TableParagraph"/>
              <w:spacing w:before="136"/>
              <w:ind w:left="10"/>
              <w:jc w:val="center"/>
              <w:rPr>
                <w:b/>
                <w:sz w:val="20"/>
              </w:rPr>
            </w:pPr>
            <w:r>
              <w:rPr>
                <w:b/>
                <w:spacing w:val="-10"/>
                <w:sz w:val="20"/>
              </w:rPr>
              <w:t>0</w:t>
            </w:r>
          </w:p>
        </w:tc>
        <w:tc>
          <w:tcPr>
            <w:tcW w:w="816" w:type="dxa"/>
            <w:shd w:val="clear" w:color="auto" w:fill="D9D9D9"/>
          </w:tcPr>
          <w:p>
            <w:pPr>
              <w:pStyle w:val="TableParagraph"/>
              <w:spacing w:before="136"/>
              <w:ind w:left="14"/>
              <w:jc w:val="center"/>
              <w:rPr>
                <w:b/>
                <w:sz w:val="20"/>
              </w:rPr>
            </w:pPr>
            <w:r>
              <w:rPr>
                <w:b/>
                <w:spacing w:val="-10"/>
                <w:sz w:val="20"/>
              </w:rPr>
              <w:t>1</w:t>
            </w:r>
          </w:p>
        </w:tc>
        <w:tc>
          <w:tcPr>
            <w:tcW w:w="818" w:type="dxa"/>
            <w:shd w:val="clear" w:color="auto" w:fill="D9D9D9"/>
          </w:tcPr>
          <w:p>
            <w:pPr>
              <w:pStyle w:val="TableParagraph"/>
              <w:spacing w:before="136"/>
              <w:ind w:left="17"/>
              <w:jc w:val="center"/>
              <w:rPr>
                <w:b/>
                <w:sz w:val="20"/>
              </w:rPr>
            </w:pPr>
            <w:r>
              <w:rPr>
                <w:b/>
                <w:spacing w:val="-10"/>
                <w:sz w:val="20"/>
              </w:rPr>
              <w:t>2</w:t>
            </w:r>
          </w:p>
        </w:tc>
        <w:tc>
          <w:tcPr>
            <w:tcW w:w="818" w:type="dxa"/>
            <w:shd w:val="clear" w:color="auto" w:fill="D9D9D9"/>
          </w:tcPr>
          <w:p>
            <w:pPr>
              <w:pStyle w:val="TableParagraph"/>
              <w:spacing w:before="136"/>
              <w:ind w:left="18"/>
              <w:jc w:val="center"/>
              <w:rPr>
                <w:b/>
                <w:sz w:val="20"/>
              </w:rPr>
            </w:pPr>
            <w:r>
              <w:rPr>
                <w:b/>
                <w:spacing w:val="-10"/>
                <w:sz w:val="20"/>
              </w:rPr>
              <w:t>3</w:t>
            </w:r>
          </w:p>
        </w:tc>
        <w:tc>
          <w:tcPr>
            <w:tcW w:w="818" w:type="dxa"/>
            <w:shd w:val="clear" w:color="auto" w:fill="D9D9D9"/>
          </w:tcPr>
          <w:p>
            <w:pPr>
              <w:pStyle w:val="TableParagraph"/>
              <w:spacing w:before="136"/>
              <w:ind w:left="19"/>
              <w:jc w:val="center"/>
              <w:rPr>
                <w:b/>
                <w:sz w:val="20"/>
              </w:rPr>
            </w:pPr>
            <w:r>
              <w:rPr>
                <w:b/>
                <w:spacing w:val="-10"/>
                <w:sz w:val="20"/>
              </w:rPr>
              <w:t>4</w:t>
            </w:r>
          </w:p>
        </w:tc>
        <w:tc>
          <w:tcPr>
            <w:tcW w:w="820" w:type="dxa"/>
            <w:shd w:val="clear" w:color="auto" w:fill="D9D9D9"/>
          </w:tcPr>
          <w:p>
            <w:pPr>
              <w:pStyle w:val="TableParagraph"/>
              <w:spacing w:before="136"/>
              <w:ind w:left="18"/>
              <w:jc w:val="center"/>
              <w:rPr>
                <w:b/>
                <w:sz w:val="20"/>
              </w:rPr>
            </w:pPr>
            <w:r>
              <w:rPr>
                <w:b/>
                <w:spacing w:val="-10"/>
                <w:sz w:val="20"/>
              </w:rPr>
              <w:t>5</w:t>
            </w:r>
          </w:p>
        </w:tc>
        <w:tc>
          <w:tcPr>
            <w:tcW w:w="818" w:type="dxa"/>
            <w:shd w:val="clear" w:color="auto" w:fill="D9D9D9"/>
          </w:tcPr>
          <w:p>
            <w:pPr>
              <w:pStyle w:val="TableParagraph"/>
              <w:spacing w:before="136"/>
              <w:ind w:left="17"/>
              <w:jc w:val="center"/>
              <w:rPr>
                <w:b/>
                <w:sz w:val="20"/>
              </w:rPr>
            </w:pPr>
            <w:r>
              <w:rPr>
                <w:b/>
                <w:spacing w:val="-10"/>
                <w:sz w:val="20"/>
              </w:rPr>
              <w:t>6</w:t>
            </w:r>
          </w:p>
        </w:tc>
        <w:tc>
          <w:tcPr>
            <w:tcW w:w="819" w:type="dxa"/>
            <w:shd w:val="clear" w:color="auto" w:fill="D9D9D9"/>
          </w:tcPr>
          <w:p>
            <w:pPr>
              <w:pStyle w:val="TableParagraph"/>
              <w:spacing w:before="136"/>
              <w:ind w:left="17"/>
              <w:jc w:val="center"/>
              <w:rPr>
                <w:b/>
                <w:sz w:val="20"/>
              </w:rPr>
            </w:pPr>
            <w:r>
              <w:rPr>
                <w:b/>
                <w:spacing w:val="-10"/>
                <w:sz w:val="20"/>
              </w:rPr>
              <w:t>7</w:t>
            </w:r>
          </w:p>
        </w:tc>
        <w:tc>
          <w:tcPr>
            <w:tcW w:w="818" w:type="dxa"/>
            <w:shd w:val="clear" w:color="auto" w:fill="D9D9D9"/>
          </w:tcPr>
          <w:p>
            <w:pPr>
              <w:pStyle w:val="TableParagraph"/>
              <w:spacing w:before="136"/>
              <w:ind w:left="23"/>
              <w:jc w:val="center"/>
              <w:rPr>
                <w:b/>
                <w:sz w:val="20"/>
              </w:rPr>
            </w:pPr>
            <w:r>
              <w:rPr>
                <w:b/>
                <w:spacing w:val="-10"/>
                <w:sz w:val="20"/>
              </w:rPr>
              <w:t>8</w:t>
            </w:r>
          </w:p>
        </w:tc>
        <w:tc>
          <w:tcPr>
            <w:tcW w:w="818" w:type="dxa"/>
            <w:shd w:val="clear" w:color="auto" w:fill="D9D9D9"/>
          </w:tcPr>
          <w:p>
            <w:pPr>
              <w:pStyle w:val="TableParagraph"/>
              <w:spacing w:before="136"/>
              <w:ind w:left="19"/>
              <w:jc w:val="center"/>
              <w:rPr>
                <w:b/>
                <w:sz w:val="20"/>
              </w:rPr>
            </w:pPr>
            <w:r>
              <w:rPr>
                <w:b/>
                <w:spacing w:val="-10"/>
                <w:sz w:val="20"/>
              </w:rPr>
              <w:t>9</w:t>
            </w:r>
          </w:p>
        </w:tc>
      </w:tr>
      <w:tr>
        <w:trPr>
          <w:trHeight w:val="270" w:hRule="atLeast"/>
        </w:trPr>
        <w:tc>
          <w:tcPr>
            <w:tcW w:w="1445" w:type="dxa"/>
            <w:shd w:val="clear" w:color="auto" w:fill="D9D9D9"/>
          </w:tcPr>
          <w:p>
            <w:pPr>
              <w:pStyle w:val="TableParagraph"/>
              <w:spacing w:line="234" w:lineRule="exact"/>
              <w:ind w:left="13"/>
              <w:jc w:val="center"/>
              <w:rPr>
                <w:b/>
                <w:sz w:val="20"/>
              </w:rPr>
            </w:pPr>
            <w:r>
              <w:rPr>
                <w:b/>
                <w:spacing w:val="-10"/>
                <w:sz w:val="20"/>
              </w:rPr>
              <w:t>0</w:t>
            </w:r>
          </w:p>
        </w:tc>
        <w:tc>
          <w:tcPr>
            <w:tcW w:w="818" w:type="dxa"/>
          </w:tcPr>
          <w:p>
            <w:pPr>
              <w:pStyle w:val="TableParagraph"/>
              <w:spacing w:line="234" w:lineRule="exact"/>
              <w:ind w:right="97"/>
              <w:jc w:val="right"/>
              <w:rPr>
                <w:sz w:val="20"/>
              </w:rPr>
            </w:pPr>
            <w:r>
              <w:rPr>
                <w:spacing w:val="-2"/>
                <w:sz w:val="20"/>
              </w:rPr>
              <w:t>0.000</w:t>
            </w:r>
          </w:p>
        </w:tc>
        <w:tc>
          <w:tcPr>
            <w:tcW w:w="816" w:type="dxa"/>
          </w:tcPr>
          <w:p>
            <w:pPr>
              <w:pStyle w:val="TableParagraph"/>
              <w:spacing w:line="234" w:lineRule="exact"/>
              <w:ind w:left="128"/>
              <w:jc w:val="center"/>
              <w:rPr>
                <w:sz w:val="20"/>
              </w:rPr>
            </w:pPr>
            <w:r>
              <w:rPr>
                <w:spacing w:val="-2"/>
                <w:sz w:val="20"/>
              </w:rPr>
              <w:t>0.039</w:t>
            </w:r>
          </w:p>
        </w:tc>
        <w:tc>
          <w:tcPr>
            <w:tcW w:w="818" w:type="dxa"/>
          </w:tcPr>
          <w:p>
            <w:pPr>
              <w:pStyle w:val="TableParagraph"/>
              <w:spacing w:line="234" w:lineRule="exact"/>
              <w:ind w:right="94"/>
              <w:jc w:val="right"/>
              <w:rPr>
                <w:sz w:val="20"/>
              </w:rPr>
            </w:pPr>
            <w:r>
              <w:rPr>
                <w:spacing w:val="-2"/>
                <w:sz w:val="20"/>
              </w:rPr>
              <w:t>0.078</w:t>
            </w:r>
          </w:p>
        </w:tc>
        <w:tc>
          <w:tcPr>
            <w:tcW w:w="818" w:type="dxa"/>
          </w:tcPr>
          <w:p>
            <w:pPr>
              <w:pStyle w:val="TableParagraph"/>
              <w:spacing w:line="234" w:lineRule="exact"/>
              <w:ind w:left="133"/>
              <w:jc w:val="center"/>
              <w:rPr>
                <w:sz w:val="20"/>
              </w:rPr>
            </w:pPr>
            <w:r>
              <w:rPr>
                <w:spacing w:val="-2"/>
                <w:sz w:val="20"/>
              </w:rPr>
              <w:t>0.117</w:t>
            </w:r>
          </w:p>
        </w:tc>
        <w:tc>
          <w:tcPr>
            <w:tcW w:w="818" w:type="dxa"/>
          </w:tcPr>
          <w:p>
            <w:pPr>
              <w:pStyle w:val="TableParagraph"/>
              <w:spacing w:line="234" w:lineRule="exact"/>
              <w:ind w:right="93"/>
              <w:jc w:val="right"/>
              <w:rPr>
                <w:sz w:val="20"/>
              </w:rPr>
            </w:pPr>
            <w:r>
              <w:rPr>
                <w:spacing w:val="-2"/>
                <w:sz w:val="20"/>
              </w:rPr>
              <w:t>0.156</w:t>
            </w:r>
          </w:p>
        </w:tc>
        <w:tc>
          <w:tcPr>
            <w:tcW w:w="820" w:type="dxa"/>
          </w:tcPr>
          <w:p>
            <w:pPr>
              <w:pStyle w:val="TableParagraph"/>
              <w:spacing w:line="234" w:lineRule="exact"/>
              <w:ind w:left="133"/>
              <w:jc w:val="center"/>
              <w:rPr>
                <w:sz w:val="20"/>
              </w:rPr>
            </w:pPr>
            <w:r>
              <w:rPr>
                <w:spacing w:val="-2"/>
                <w:sz w:val="20"/>
              </w:rPr>
              <w:t>0.195</w:t>
            </w:r>
          </w:p>
        </w:tc>
        <w:tc>
          <w:tcPr>
            <w:tcW w:w="818" w:type="dxa"/>
          </w:tcPr>
          <w:p>
            <w:pPr>
              <w:pStyle w:val="TableParagraph"/>
              <w:spacing w:line="234" w:lineRule="exact"/>
              <w:ind w:right="94"/>
              <w:jc w:val="right"/>
              <w:rPr>
                <w:sz w:val="20"/>
              </w:rPr>
            </w:pPr>
            <w:r>
              <w:rPr>
                <w:spacing w:val="-2"/>
                <w:sz w:val="20"/>
              </w:rPr>
              <w:t>0.234</w:t>
            </w:r>
          </w:p>
        </w:tc>
        <w:tc>
          <w:tcPr>
            <w:tcW w:w="819" w:type="dxa"/>
          </w:tcPr>
          <w:p>
            <w:pPr>
              <w:pStyle w:val="TableParagraph"/>
              <w:spacing w:line="234" w:lineRule="exact"/>
              <w:ind w:left="132"/>
              <w:jc w:val="center"/>
              <w:rPr>
                <w:sz w:val="20"/>
              </w:rPr>
            </w:pPr>
            <w:r>
              <w:rPr>
                <w:spacing w:val="-2"/>
                <w:sz w:val="20"/>
              </w:rPr>
              <w:t>0.273</w:t>
            </w:r>
          </w:p>
        </w:tc>
        <w:tc>
          <w:tcPr>
            <w:tcW w:w="818" w:type="dxa"/>
          </w:tcPr>
          <w:p>
            <w:pPr>
              <w:pStyle w:val="TableParagraph"/>
              <w:spacing w:line="234" w:lineRule="exact"/>
              <w:ind w:right="91"/>
              <w:jc w:val="right"/>
              <w:rPr>
                <w:sz w:val="20"/>
              </w:rPr>
            </w:pPr>
            <w:r>
              <w:rPr>
                <w:spacing w:val="-2"/>
                <w:sz w:val="20"/>
              </w:rPr>
              <w:t>0.312</w:t>
            </w:r>
          </w:p>
        </w:tc>
        <w:tc>
          <w:tcPr>
            <w:tcW w:w="818" w:type="dxa"/>
          </w:tcPr>
          <w:p>
            <w:pPr>
              <w:pStyle w:val="TableParagraph"/>
              <w:spacing w:line="234" w:lineRule="exact"/>
              <w:ind w:right="93"/>
              <w:jc w:val="right"/>
              <w:rPr>
                <w:sz w:val="20"/>
              </w:rPr>
            </w:pPr>
            <w:r>
              <w:rPr>
                <w:spacing w:val="-2"/>
                <w:sz w:val="20"/>
              </w:rPr>
              <w:t>0.352</w:t>
            </w:r>
          </w:p>
        </w:tc>
      </w:tr>
      <w:tr>
        <w:trPr>
          <w:trHeight w:val="268" w:hRule="atLeast"/>
        </w:trPr>
        <w:tc>
          <w:tcPr>
            <w:tcW w:w="1445" w:type="dxa"/>
            <w:shd w:val="clear" w:color="auto" w:fill="D9D9D9"/>
          </w:tcPr>
          <w:p>
            <w:pPr>
              <w:pStyle w:val="TableParagraph"/>
              <w:spacing w:line="234" w:lineRule="exact"/>
              <w:ind w:left="13" w:right="3"/>
              <w:jc w:val="center"/>
              <w:rPr>
                <w:b/>
                <w:sz w:val="20"/>
              </w:rPr>
            </w:pPr>
            <w:r>
              <w:rPr>
                <w:b/>
                <w:spacing w:val="-5"/>
                <w:sz w:val="20"/>
              </w:rPr>
              <w:t>10</w:t>
            </w:r>
          </w:p>
        </w:tc>
        <w:tc>
          <w:tcPr>
            <w:tcW w:w="818" w:type="dxa"/>
          </w:tcPr>
          <w:p>
            <w:pPr>
              <w:pStyle w:val="TableParagraph"/>
              <w:spacing w:line="234" w:lineRule="exact"/>
              <w:ind w:right="97"/>
              <w:jc w:val="right"/>
              <w:rPr>
                <w:sz w:val="20"/>
              </w:rPr>
            </w:pPr>
            <w:r>
              <w:rPr>
                <w:spacing w:val="-2"/>
                <w:sz w:val="20"/>
              </w:rPr>
              <w:t>0.391</w:t>
            </w:r>
          </w:p>
        </w:tc>
        <w:tc>
          <w:tcPr>
            <w:tcW w:w="816" w:type="dxa"/>
          </w:tcPr>
          <w:p>
            <w:pPr>
              <w:pStyle w:val="TableParagraph"/>
              <w:spacing w:line="234" w:lineRule="exact"/>
              <w:ind w:left="128"/>
              <w:jc w:val="center"/>
              <w:rPr>
                <w:sz w:val="20"/>
              </w:rPr>
            </w:pPr>
            <w:r>
              <w:rPr>
                <w:spacing w:val="-2"/>
                <w:sz w:val="20"/>
              </w:rPr>
              <w:t>0.431</w:t>
            </w:r>
          </w:p>
        </w:tc>
        <w:tc>
          <w:tcPr>
            <w:tcW w:w="818" w:type="dxa"/>
          </w:tcPr>
          <w:p>
            <w:pPr>
              <w:pStyle w:val="TableParagraph"/>
              <w:spacing w:line="234" w:lineRule="exact"/>
              <w:ind w:right="94"/>
              <w:jc w:val="right"/>
              <w:rPr>
                <w:sz w:val="20"/>
              </w:rPr>
            </w:pPr>
            <w:r>
              <w:rPr>
                <w:spacing w:val="-2"/>
                <w:sz w:val="20"/>
              </w:rPr>
              <w:t>0.470</w:t>
            </w:r>
          </w:p>
        </w:tc>
        <w:tc>
          <w:tcPr>
            <w:tcW w:w="818" w:type="dxa"/>
          </w:tcPr>
          <w:p>
            <w:pPr>
              <w:pStyle w:val="TableParagraph"/>
              <w:spacing w:line="234" w:lineRule="exact"/>
              <w:ind w:left="133"/>
              <w:jc w:val="center"/>
              <w:rPr>
                <w:sz w:val="20"/>
              </w:rPr>
            </w:pPr>
            <w:r>
              <w:rPr>
                <w:spacing w:val="-2"/>
                <w:sz w:val="20"/>
              </w:rPr>
              <w:t>0.510</w:t>
            </w:r>
          </w:p>
        </w:tc>
        <w:tc>
          <w:tcPr>
            <w:tcW w:w="818" w:type="dxa"/>
          </w:tcPr>
          <w:p>
            <w:pPr>
              <w:pStyle w:val="TableParagraph"/>
              <w:spacing w:line="234" w:lineRule="exact"/>
              <w:ind w:right="93"/>
              <w:jc w:val="right"/>
              <w:rPr>
                <w:sz w:val="20"/>
              </w:rPr>
            </w:pPr>
            <w:r>
              <w:rPr>
                <w:spacing w:val="-2"/>
                <w:sz w:val="20"/>
              </w:rPr>
              <w:t>0.549</w:t>
            </w:r>
          </w:p>
        </w:tc>
        <w:tc>
          <w:tcPr>
            <w:tcW w:w="820" w:type="dxa"/>
          </w:tcPr>
          <w:p>
            <w:pPr>
              <w:pStyle w:val="TableParagraph"/>
              <w:spacing w:line="234" w:lineRule="exact"/>
              <w:ind w:left="133"/>
              <w:jc w:val="center"/>
              <w:rPr>
                <w:sz w:val="20"/>
              </w:rPr>
            </w:pPr>
            <w:r>
              <w:rPr>
                <w:spacing w:val="-2"/>
                <w:sz w:val="20"/>
              </w:rPr>
              <w:t>0.589</w:t>
            </w:r>
          </w:p>
        </w:tc>
        <w:tc>
          <w:tcPr>
            <w:tcW w:w="818" w:type="dxa"/>
          </w:tcPr>
          <w:p>
            <w:pPr>
              <w:pStyle w:val="TableParagraph"/>
              <w:spacing w:line="234" w:lineRule="exact"/>
              <w:ind w:right="94"/>
              <w:jc w:val="right"/>
              <w:rPr>
                <w:sz w:val="20"/>
              </w:rPr>
            </w:pPr>
            <w:r>
              <w:rPr>
                <w:spacing w:val="-2"/>
                <w:sz w:val="20"/>
              </w:rPr>
              <w:t>0.629</w:t>
            </w:r>
          </w:p>
        </w:tc>
        <w:tc>
          <w:tcPr>
            <w:tcW w:w="819" w:type="dxa"/>
          </w:tcPr>
          <w:p>
            <w:pPr>
              <w:pStyle w:val="TableParagraph"/>
              <w:spacing w:line="234" w:lineRule="exact"/>
              <w:ind w:left="132"/>
              <w:jc w:val="center"/>
              <w:rPr>
                <w:sz w:val="20"/>
              </w:rPr>
            </w:pPr>
            <w:r>
              <w:rPr>
                <w:spacing w:val="-2"/>
                <w:sz w:val="20"/>
              </w:rPr>
              <w:t>0.669</w:t>
            </w:r>
          </w:p>
        </w:tc>
        <w:tc>
          <w:tcPr>
            <w:tcW w:w="818" w:type="dxa"/>
          </w:tcPr>
          <w:p>
            <w:pPr>
              <w:pStyle w:val="TableParagraph"/>
              <w:spacing w:line="234" w:lineRule="exact"/>
              <w:ind w:right="91"/>
              <w:jc w:val="right"/>
              <w:rPr>
                <w:sz w:val="20"/>
              </w:rPr>
            </w:pPr>
            <w:r>
              <w:rPr>
                <w:spacing w:val="-2"/>
                <w:sz w:val="20"/>
              </w:rPr>
              <w:t>0.709</w:t>
            </w:r>
          </w:p>
        </w:tc>
        <w:tc>
          <w:tcPr>
            <w:tcW w:w="818" w:type="dxa"/>
          </w:tcPr>
          <w:p>
            <w:pPr>
              <w:pStyle w:val="TableParagraph"/>
              <w:spacing w:line="234" w:lineRule="exact"/>
              <w:ind w:right="93"/>
              <w:jc w:val="right"/>
              <w:rPr>
                <w:sz w:val="20"/>
              </w:rPr>
            </w:pPr>
            <w:r>
              <w:rPr>
                <w:spacing w:val="-2"/>
                <w:sz w:val="20"/>
              </w:rPr>
              <w:t>0.749</w:t>
            </w:r>
          </w:p>
        </w:tc>
      </w:tr>
      <w:tr>
        <w:trPr>
          <w:trHeight w:val="270" w:hRule="atLeast"/>
        </w:trPr>
        <w:tc>
          <w:tcPr>
            <w:tcW w:w="1445" w:type="dxa"/>
            <w:shd w:val="clear" w:color="auto" w:fill="D9D9D9"/>
          </w:tcPr>
          <w:p>
            <w:pPr>
              <w:pStyle w:val="TableParagraph"/>
              <w:spacing w:line="234" w:lineRule="exact"/>
              <w:ind w:left="13" w:right="3"/>
              <w:jc w:val="center"/>
              <w:rPr>
                <w:b/>
                <w:sz w:val="20"/>
              </w:rPr>
            </w:pPr>
            <w:r>
              <w:rPr>
                <w:b/>
                <w:spacing w:val="-5"/>
                <w:sz w:val="20"/>
              </w:rPr>
              <w:t>20</w:t>
            </w:r>
          </w:p>
        </w:tc>
        <w:tc>
          <w:tcPr>
            <w:tcW w:w="818" w:type="dxa"/>
          </w:tcPr>
          <w:p>
            <w:pPr>
              <w:pStyle w:val="TableParagraph"/>
              <w:spacing w:line="234" w:lineRule="exact"/>
              <w:ind w:right="97"/>
              <w:jc w:val="right"/>
              <w:rPr>
                <w:sz w:val="20"/>
              </w:rPr>
            </w:pPr>
            <w:r>
              <w:rPr>
                <w:spacing w:val="-2"/>
                <w:sz w:val="20"/>
              </w:rPr>
              <w:t>0.790</w:t>
            </w:r>
          </w:p>
        </w:tc>
        <w:tc>
          <w:tcPr>
            <w:tcW w:w="816" w:type="dxa"/>
          </w:tcPr>
          <w:p>
            <w:pPr>
              <w:pStyle w:val="TableParagraph"/>
              <w:spacing w:line="234" w:lineRule="exact"/>
              <w:ind w:left="128"/>
              <w:jc w:val="center"/>
              <w:rPr>
                <w:sz w:val="20"/>
              </w:rPr>
            </w:pPr>
            <w:r>
              <w:rPr>
                <w:spacing w:val="-2"/>
                <w:sz w:val="20"/>
              </w:rPr>
              <w:t>0.830</w:t>
            </w:r>
          </w:p>
        </w:tc>
        <w:tc>
          <w:tcPr>
            <w:tcW w:w="818" w:type="dxa"/>
          </w:tcPr>
          <w:p>
            <w:pPr>
              <w:pStyle w:val="TableParagraph"/>
              <w:spacing w:line="234" w:lineRule="exact"/>
              <w:ind w:right="94"/>
              <w:jc w:val="right"/>
              <w:rPr>
                <w:sz w:val="20"/>
              </w:rPr>
            </w:pPr>
            <w:r>
              <w:rPr>
                <w:spacing w:val="-2"/>
                <w:sz w:val="20"/>
              </w:rPr>
              <w:t>0.870</w:t>
            </w:r>
          </w:p>
        </w:tc>
        <w:tc>
          <w:tcPr>
            <w:tcW w:w="818" w:type="dxa"/>
          </w:tcPr>
          <w:p>
            <w:pPr>
              <w:pStyle w:val="TableParagraph"/>
              <w:spacing w:line="234" w:lineRule="exact"/>
              <w:ind w:left="133"/>
              <w:jc w:val="center"/>
              <w:rPr>
                <w:sz w:val="20"/>
              </w:rPr>
            </w:pPr>
            <w:r>
              <w:rPr>
                <w:spacing w:val="-2"/>
                <w:sz w:val="20"/>
              </w:rPr>
              <w:t>0.911</w:t>
            </w:r>
          </w:p>
        </w:tc>
        <w:tc>
          <w:tcPr>
            <w:tcW w:w="818" w:type="dxa"/>
          </w:tcPr>
          <w:p>
            <w:pPr>
              <w:pStyle w:val="TableParagraph"/>
              <w:spacing w:line="234" w:lineRule="exact"/>
              <w:ind w:right="93"/>
              <w:jc w:val="right"/>
              <w:rPr>
                <w:sz w:val="20"/>
              </w:rPr>
            </w:pPr>
            <w:r>
              <w:rPr>
                <w:spacing w:val="-2"/>
                <w:sz w:val="20"/>
              </w:rPr>
              <w:t>0.951</w:t>
            </w:r>
          </w:p>
        </w:tc>
        <w:tc>
          <w:tcPr>
            <w:tcW w:w="820" w:type="dxa"/>
          </w:tcPr>
          <w:p>
            <w:pPr>
              <w:pStyle w:val="TableParagraph"/>
              <w:spacing w:line="234" w:lineRule="exact"/>
              <w:ind w:left="133"/>
              <w:jc w:val="center"/>
              <w:rPr>
                <w:sz w:val="20"/>
              </w:rPr>
            </w:pPr>
            <w:r>
              <w:rPr>
                <w:spacing w:val="-2"/>
                <w:sz w:val="20"/>
              </w:rPr>
              <w:t>0.992</w:t>
            </w:r>
          </w:p>
        </w:tc>
        <w:tc>
          <w:tcPr>
            <w:tcW w:w="818" w:type="dxa"/>
          </w:tcPr>
          <w:p>
            <w:pPr>
              <w:pStyle w:val="TableParagraph"/>
              <w:spacing w:line="234" w:lineRule="exact"/>
              <w:ind w:right="94"/>
              <w:jc w:val="right"/>
              <w:rPr>
                <w:sz w:val="20"/>
              </w:rPr>
            </w:pPr>
            <w:r>
              <w:rPr>
                <w:spacing w:val="-2"/>
                <w:sz w:val="20"/>
              </w:rPr>
              <w:t>1.033</w:t>
            </w:r>
          </w:p>
        </w:tc>
        <w:tc>
          <w:tcPr>
            <w:tcW w:w="819" w:type="dxa"/>
          </w:tcPr>
          <w:p>
            <w:pPr>
              <w:pStyle w:val="TableParagraph"/>
              <w:spacing w:line="234" w:lineRule="exact"/>
              <w:ind w:left="132"/>
              <w:jc w:val="center"/>
              <w:rPr>
                <w:sz w:val="20"/>
              </w:rPr>
            </w:pPr>
            <w:r>
              <w:rPr>
                <w:spacing w:val="-2"/>
                <w:sz w:val="20"/>
              </w:rPr>
              <w:t>1.074</w:t>
            </w:r>
          </w:p>
        </w:tc>
        <w:tc>
          <w:tcPr>
            <w:tcW w:w="818" w:type="dxa"/>
          </w:tcPr>
          <w:p>
            <w:pPr>
              <w:pStyle w:val="TableParagraph"/>
              <w:spacing w:line="234" w:lineRule="exact"/>
              <w:ind w:right="91"/>
              <w:jc w:val="right"/>
              <w:rPr>
                <w:sz w:val="20"/>
              </w:rPr>
            </w:pPr>
            <w:r>
              <w:rPr>
                <w:spacing w:val="-2"/>
                <w:sz w:val="20"/>
              </w:rPr>
              <w:t>1.114</w:t>
            </w:r>
          </w:p>
        </w:tc>
        <w:tc>
          <w:tcPr>
            <w:tcW w:w="818" w:type="dxa"/>
          </w:tcPr>
          <w:p>
            <w:pPr>
              <w:pStyle w:val="TableParagraph"/>
              <w:spacing w:line="234" w:lineRule="exact"/>
              <w:ind w:right="93"/>
              <w:jc w:val="right"/>
              <w:rPr>
                <w:sz w:val="20"/>
              </w:rPr>
            </w:pPr>
            <w:r>
              <w:rPr>
                <w:spacing w:val="-2"/>
                <w:sz w:val="20"/>
              </w:rPr>
              <w:t>1.155</w:t>
            </w:r>
          </w:p>
        </w:tc>
      </w:tr>
      <w:tr>
        <w:trPr>
          <w:trHeight w:val="268" w:hRule="atLeast"/>
        </w:trPr>
        <w:tc>
          <w:tcPr>
            <w:tcW w:w="1445" w:type="dxa"/>
            <w:shd w:val="clear" w:color="auto" w:fill="D9D9D9"/>
          </w:tcPr>
          <w:p>
            <w:pPr>
              <w:pStyle w:val="TableParagraph"/>
              <w:spacing w:line="234" w:lineRule="exact"/>
              <w:ind w:left="13" w:right="3"/>
              <w:jc w:val="center"/>
              <w:rPr>
                <w:b/>
                <w:sz w:val="20"/>
              </w:rPr>
            </w:pPr>
            <w:r>
              <w:rPr>
                <w:b/>
                <w:spacing w:val="-5"/>
                <w:sz w:val="20"/>
              </w:rPr>
              <w:t>30</w:t>
            </w:r>
          </w:p>
        </w:tc>
        <w:tc>
          <w:tcPr>
            <w:tcW w:w="818" w:type="dxa"/>
          </w:tcPr>
          <w:p>
            <w:pPr>
              <w:pStyle w:val="TableParagraph"/>
              <w:spacing w:line="234" w:lineRule="exact"/>
              <w:ind w:right="97"/>
              <w:jc w:val="right"/>
              <w:rPr>
                <w:sz w:val="20"/>
              </w:rPr>
            </w:pPr>
            <w:r>
              <w:rPr>
                <w:spacing w:val="-2"/>
                <w:sz w:val="20"/>
              </w:rPr>
              <w:t>1.196</w:t>
            </w:r>
          </w:p>
        </w:tc>
        <w:tc>
          <w:tcPr>
            <w:tcW w:w="816" w:type="dxa"/>
          </w:tcPr>
          <w:p>
            <w:pPr>
              <w:pStyle w:val="TableParagraph"/>
              <w:spacing w:line="234" w:lineRule="exact"/>
              <w:ind w:left="128"/>
              <w:jc w:val="center"/>
              <w:rPr>
                <w:sz w:val="20"/>
              </w:rPr>
            </w:pPr>
            <w:r>
              <w:rPr>
                <w:spacing w:val="-2"/>
                <w:sz w:val="20"/>
              </w:rPr>
              <w:t>1.238</w:t>
            </w:r>
          </w:p>
        </w:tc>
        <w:tc>
          <w:tcPr>
            <w:tcW w:w="818" w:type="dxa"/>
          </w:tcPr>
          <w:p>
            <w:pPr>
              <w:pStyle w:val="TableParagraph"/>
              <w:spacing w:line="234" w:lineRule="exact"/>
              <w:ind w:right="94"/>
              <w:jc w:val="right"/>
              <w:rPr>
                <w:sz w:val="20"/>
              </w:rPr>
            </w:pPr>
            <w:r>
              <w:rPr>
                <w:spacing w:val="-2"/>
                <w:sz w:val="20"/>
              </w:rPr>
              <w:t>1.279</w:t>
            </w:r>
          </w:p>
        </w:tc>
        <w:tc>
          <w:tcPr>
            <w:tcW w:w="818" w:type="dxa"/>
          </w:tcPr>
          <w:p>
            <w:pPr>
              <w:pStyle w:val="TableParagraph"/>
              <w:spacing w:line="234" w:lineRule="exact"/>
              <w:ind w:left="133"/>
              <w:jc w:val="center"/>
              <w:rPr>
                <w:sz w:val="20"/>
              </w:rPr>
            </w:pPr>
            <w:r>
              <w:rPr>
                <w:spacing w:val="-2"/>
                <w:sz w:val="20"/>
              </w:rPr>
              <w:t>1.320</w:t>
            </w:r>
          </w:p>
        </w:tc>
        <w:tc>
          <w:tcPr>
            <w:tcW w:w="818" w:type="dxa"/>
          </w:tcPr>
          <w:p>
            <w:pPr>
              <w:pStyle w:val="TableParagraph"/>
              <w:spacing w:line="234" w:lineRule="exact"/>
              <w:ind w:right="93"/>
              <w:jc w:val="right"/>
              <w:rPr>
                <w:sz w:val="20"/>
              </w:rPr>
            </w:pPr>
            <w:r>
              <w:rPr>
                <w:spacing w:val="-2"/>
                <w:sz w:val="20"/>
              </w:rPr>
              <w:t>1.362</w:t>
            </w:r>
          </w:p>
        </w:tc>
        <w:tc>
          <w:tcPr>
            <w:tcW w:w="820" w:type="dxa"/>
          </w:tcPr>
          <w:p>
            <w:pPr>
              <w:pStyle w:val="TableParagraph"/>
              <w:spacing w:line="234" w:lineRule="exact"/>
              <w:ind w:left="133"/>
              <w:jc w:val="center"/>
              <w:rPr>
                <w:sz w:val="20"/>
              </w:rPr>
            </w:pPr>
            <w:r>
              <w:rPr>
                <w:spacing w:val="-2"/>
                <w:sz w:val="20"/>
              </w:rPr>
              <w:t>1.403</w:t>
            </w:r>
          </w:p>
        </w:tc>
        <w:tc>
          <w:tcPr>
            <w:tcW w:w="818" w:type="dxa"/>
          </w:tcPr>
          <w:p>
            <w:pPr>
              <w:pStyle w:val="TableParagraph"/>
              <w:spacing w:line="234" w:lineRule="exact"/>
              <w:ind w:right="94"/>
              <w:jc w:val="right"/>
              <w:rPr>
                <w:sz w:val="20"/>
              </w:rPr>
            </w:pPr>
            <w:r>
              <w:rPr>
                <w:spacing w:val="-2"/>
                <w:sz w:val="20"/>
              </w:rPr>
              <w:t>1.445</w:t>
            </w:r>
          </w:p>
        </w:tc>
        <w:tc>
          <w:tcPr>
            <w:tcW w:w="819" w:type="dxa"/>
          </w:tcPr>
          <w:p>
            <w:pPr>
              <w:pStyle w:val="TableParagraph"/>
              <w:spacing w:line="234" w:lineRule="exact"/>
              <w:ind w:left="132"/>
              <w:jc w:val="center"/>
              <w:rPr>
                <w:sz w:val="20"/>
              </w:rPr>
            </w:pPr>
            <w:r>
              <w:rPr>
                <w:spacing w:val="-2"/>
                <w:sz w:val="20"/>
              </w:rPr>
              <w:t>1.486</w:t>
            </w:r>
          </w:p>
        </w:tc>
        <w:tc>
          <w:tcPr>
            <w:tcW w:w="818" w:type="dxa"/>
          </w:tcPr>
          <w:p>
            <w:pPr>
              <w:pStyle w:val="TableParagraph"/>
              <w:spacing w:line="234" w:lineRule="exact"/>
              <w:ind w:right="91"/>
              <w:jc w:val="right"/>
              <w:rPr>
                <w:sz w:val="20"/>
              </w:rPr>
            </w:pPr>
            <w:r>
              <w:rPr>
                <w:spacing w:val="-2"/>
                <w:sz w:val="20"/>
              </w:rPr>
              <w:t>1.528</w:t>
            </w:r>
          </w:p>
        </w:tc>
        <w:tc>
          <w:tcPr>
            <w:tcW w:w="818" w:type="dxa"/>
          </w:tcPr>
          <w:p>
            <w:pPr>
              <w:pStyle w:val="TableParagraph"/>
              <w:spacing w:line="234" w:lineRule="exact"/>
              <w:ind w:right="93"/>
              <w:jc w:val="right"/>
              <w:rPr>
                <w:sz w:val="20"/>
              </w:rPr>
            </w:pPr>
            <w:r>
              <w:rPr>
                <w:spacing w:val="-2"/>
                <w:sz w:val="20"/>
              </w:rPr>
              <w:t>1.570</w:t>
            </w:r>
          </w:p>
        </w:tc>
      </w:tr>
      <w:tr>
        <w:trPr>
          <w:trHeight w:val="270" w:hRule="atLeast"/>
        </w:trPr>
        <w:tc>
          <w:tcPr>
            <w:tcW w:w="1445" w:type="dxa"/>
            <w:shd w:val="clear" w:color="auto" w:fill="D9D9D9"/>
          </w:tcPr>
          <w:p>
            <w:pPr>
              <w:pStyle w:val="TableParagraph"/>
              <w:spacing w:line="234" w:lineRule="exact"/>
              <w:ind w:left="13" w:right="3"/>
              <w:jc w:val="center"/>
              <w:rPr>
                <w:b/>
                <w:sz w:val="20"/>
              </w:rPr>
            </w:pPr>
            <w:r>
              <w:rPr>
                <w:b/>
                <w:spacing w:val="-5"/>
                <w:sz w:val="20"/>
              </w:rPr>
              <w:t>40</w:t>
            </w:r>
          </w:p>
        </w:tc>
        <w:tc>
          <w:tcPr>
            <w:tcW w:w="818" w:type="dxa"/>
          </w:tcPr>
          <w:p>
            <w:pPr>
              <w:pStyle w:val="TableParagraph"/>
              <w:spacing w:line="234" w:lineRule="exact"/>
              <w:ind w:right="97"/>
              <w:jc w:val="right"/>
              <w:rPr>
                <w:sz w:val="20"/>
              </w:rPr>
            </w:pPr>
            <w:r>
              <w:rPr>
                <w:spacing w:val="-2"/>
                <w:sz w:val="20"/>
              </w:rPr>
              <w:t>1.612</w:t>
            </w:r>
          </w:p>
        </w:tc>
        <w:tc>
          <w:tcPr>
            <w:tcW w:w="816" w:type="dxa"/>
          </w:tcPr>
          <w:p>
            <w:pPr>
              <w:pStyle w:val="TableParagraph"/>
              <w:spacing w:line="234" w:lineRule="exact"/>
              <w:ind w:left="128"/>
              <w:jc w:val="center"/>
              <w:rPr>
                <w:sz w:val="20"/>
              </w:rPr>
            </w:pPr>
            <w:r>
              <w:rPr>
                <w:spacing w:val="-2"/>
                <w:sz w:val="20"/>
              </w:rPr>
              <w:t>1.654</w:t>
            </w:r>
          </w:p>
        </w:tc>
        <w:tc>
          <w:tcPr>
            <w:tcW w:w="818" w:type="dxa"/>
          </w:tcPr>
          <w:p>
            <w:pPr>
              <w:pStyle w:val="TableParagraph"/>
              <w:spacing w:line="234" w:lineRule="exact"/>
              <w:ind w:right="94"/>
              <w:jc w:val="right"/>
              <w:rPr>
                <w:sz w:val="20"/>
              </w:rPr>
            </w:pPr>
            <w:r>
              <w:rPr>
                <w:spacing w:val="-2"/>
                <w:sz w:val="20"/>
              </w:rPr>
              <w:t>1.696</w:t>
            </w:r>
          </w:p>
        </w:tc>
        <w:tc>
          <w:tcPr>
            <w:tcW w:w="818" w:type="dxa"/>
          </w:tcPr>
          <w:p>
            <w:pPr>
              <w:pStyle w:val="TableParagraph"/>
              <w:spacing w:line="234" w:lineRule="exact"/>
              <w:ind w:left="133"/>
              <w:jc w:val="center"/>
              <w:rPr>
                <w:sz w:val="20"/>
              </w:rPr>
            </w:pPr>
            <w:r>
              <w:rPr>
                <w:spacing w:val="-2"/>
                <w:sz w:val="20"/>
              </w:rPr>
              <w:t>1.738</w:t>
            </w:r>
          </w:p>
        </w:tc>
        <w:tc>
          <w:tcPr>
            <w:tcW w:w="818" w:type="dxa"/>
          </w:tcPr>
          <w:p>
            <w:pPr>
              <w:pStyle w:val="TableParagraph"/>
              <w:spacing w:line="234" w:lineRule="exact"/>
              <w:ind w:right="93"/>
              <w:jc w:val="right"/>
              <w:rPr>
                <w:sz w:val="20"/>
              </w:rPr>
            </w:pPr>
            <w:r>
              <w:rPr>
                <w:spacing w:val="-2"/>
                <w:sz w:val="20"/>
              </w:rPr>
              <w:t>1.780</w:t>
            </w:r>
          </w:p>
        </w:tc>
        <w:tc>
          <w:tcPr>
            <w:tcW w:w="820" w:type="dxa"/>
          </w:tcPr>
          <w:p>
            <w:pPr>
              <w:pStyle w:val="TableParagraph"/>
              <w:spacing w:line="234" w:lineRule="exact"/>
              <w:ind w:left="133"/>
              <w:jc w:val="center"/>
              <w:rPr>
                <w:sz w:val="20"/>
              </w:rPr>
            </w:pPr>
            <w:r>
              <w:rPr>
                <w:spacing w:val="-2"/>
                <w:sz w:val="20"/>
              </w:rPr>
              <w:t>1.823</w:t>
            </w:r>
          </w:p>
        </w:tc>
        <w:tc>
          <w:tcPr>
            <w:tcW w:w="818" w:type="dxa"/>
          </w:tcPr>
          <w:p>
            <w:pPr>
              <w:pStyle w:val="TableParagraph"/>
              <w:spacing w:line="234" w:lineRule="exact"/>
              <w:ind w:right="94"/>
              <w:jc w:val="right"/>
              <w:rPr>
                <w:sz w:val="20"/>
              </w:rPr>
            </w:pPr>
            <w:r>
              <w:rPr>
                <w:spacing w:val="-2"/>
                <w:sz w:val="20"/>
              </w:rPr>
              <w:t>1.865</w:t>
            </w:r>
          </w:p>
        </w:tc>
        <w:tc>
          <w:tcPr>
            <w:tcW w:w="819" w:type="dxa"/>
          </w:tcPr>
          <w:p>
            <w:pPr>
              <w:pStyle w:val="TableParagraph"/>
              <w:spacing w:line="234" w:lineRule="exact"/>
              <w:ind w:left="132"/>
              <w:jc w:val="center"/>
              <w:rPr>
                <w:sz w:val="20"/>
              </w:rPr>
            </w:pPr>
            <w:r>
              <w:rPr>
                <w:spacing w:val="-2"/>
                <w:sz w:val="20"/>
              </w:rPr>
              <w:t>1.908</w:t>
            </w:r>
          </w:p>
        </w:tc>
        <w:tc>
          <w:tcPr>
            <w:tcW w:w="818" w:type="dxa"/>
          </w:tcPr>
          <w:p>
            <w:pPr>
              <w:pStyle w:val="TableParagraph"/>
              <w:spacing w:line="234" w:lineRule="exact"/>
              <w:ind w:right="91"/>
              <w:jc w:val="right"/>
              <w:rPr>
                <w:sz w:val="20"/>
              </w:rPr>
            </w:pPr>
            <w:r>
              <w:rPr>
                <w:spacing w:val="-2"/>
                <w:sz w:val="20"/>
              </w:rPr>
              <w:t>1.950</w:t>
            </w:r>
          </w:p>
        </w:tc>
        <w:tc>
          <w:tcPr>
            <w:tcW w:w="818" w:type="dxa"/>
          </w:tcPr>
          <w:p>
            <w:pPr>
              <w:pStyle w:val="TableParagraph"/>
              <w:spacing w:line="234" w:lineRule="exact"/>
              <w:ind w:right="93"/>
              <w:jc w:val="right"/>
              <w:rPr>
                <w:sz w:val="20"/>
              </w:rPr>
            </w:pPr>
            <w:r>
              <w:rPr>
                <w:spacing w:val="-2"/>
                <w:sz w:val="20"/>
              </w:rPr>
              <w:t>1.993</w:t>
            </w:r>
          </w:p>
        </w:tc>
      </w:tr>
      <w:tr>
        <w:trPr>
          <w:trHeight w:val="268" w:hRule="atLeast"/>
        </w:trPr>
        <w:tc>
          <w:tcPr>
            <w:tcW w:w="1445" w:type="dxa"/>
            <w:shd w:val="clear" w:color="auto" w:fill="D9D9D9"/>
          </w:tcPr>
          <w:p>
            <w:pPr>
              <w:pStyle w:val="TableParagraph"/>
              <w:spacing w:line="234" w:lineRule="exact"/>
              <w:ind w:left="13" w:right="3"/>
              <w:jc w:val="center"/>
              <w:rPr>
                <w:b/>
                <w:sz w:val="20"/>
              </w:rPr>
            </w:pPr>
            <w:r>
              <w:rPr>
                <w:b/>
                <w:spacing w:val="-5"/>
                <w:sz w:val="20"/>
              </w:rPr>
              <w:t>50</w:t>
            </w:r>
          </w:p>
        </w:tc>
        <w:tc>
          <w:tcPr>
            <w:tcW w:w="818" w:type="dxa"/>
          </w:tcPr>
          <w:p>
            <w:pPr>
              <w:pStyle w:val="TableParagraph"/>
              <w:spacing w:line="234" w:lineRule="exact"/>
              <w:ind w:right="97"/>
              <w:jc w:val="right"/>
              <w:rPr>
                <w:sz w:val="20"/>
              </w:rPr>
            </w:pPr>
            <w:r>
              <w:rPr>
                <w:spacing w:val="-2"/>
                <w:sz w:val="20"/>
              </w:rPr>
              <w:t>2.036</w:t>
            </w:r>
          </w:p>
        </w:tc>
        <w:tc>
          <w:tcPr>
            <w:tcW w:w="816" w:type="dxa"/>
          </w:tcPr>
          <w:p>
            <w:pPr>
              <w:pStyle w:val="TableParagraph"/>
              <w:spacing w:line="234" w:lineRule="exact"/>
              <w:ind w:left="128"/>
              <w:jc w:val="center"/>
              <w:rPr>
                <w:sz w:val="20"/>
              </w:rPr>
            </w:pPr>
            <w:r>
              <w:rPr>
                <w:spacing w:val="-2"/>
                <w:sz w:val="20"/>
              </w:rPr>
              <w:t>2.079</w:t>
            </w:r>
          </w:p>
        </w:tc>
        <w:tc>
          <w:tcPr>
            <w:tcW w:w="818" w:type="dxa"/>
          </w:tcPr>
          <w:p>
            <w:pPr>
              <w:pStyle w:val="TableParagraph"/>
              <w:spacing w:line="234" w:lineRule="exact"/>
              <w:ind w:right="94"/>
              <w:jc w:val="right"/>
              <w:rPr>
                <w:sz w:val="20"/>
              </w:rPr>
            </w:pPr>
            <w:r>
              <w:rPr>
                <w:spacing w:val="-2"/>
                <w:sz w:val="20"/>
              </w:rPr>
              <w:t>2.122</w:t>
            </w:r>
          </w:p>
        </w:tc>
        <w:tc>
          <w:tcPr>
            <w:tcW w:w="818" w:type="dxa"/>
          </w:tcPr>
          <w:p>
            <w:pPr>
              <w:pStyle w:val="TableParagraph"/>
              <w:spacing w:line="234" w:lineRule="exact"/>
              <w:ind w:left="133"/>
              <w:jc w:val="center"/>
              <w:rPr>
                <w:sz w:val="20"/>
              </w:rPr>
            </w:pPr>
            <w:r>
              <w:rPr>
                <w:spacing w:val="-2"/>
                <w:sz w:val="20"/>
              </w:rPr>
              <w:t>2.165</w:t>
            </w:r>
          </w:p>
        </w:tc>
        <w:tc>
          <w:tcPr>
            <w:tcW w:w="818" w:type="dxa"/>
          </w:tcPr>
          <w:p>
            <w:pPr>
              <w:pStyle w:val="TableParagraph"/>
              <w:spacing w:line="234" w:lineRule="exact"/>
              <w:ind w:right="93"/>
              <w:jc w:val="right"/>
              <w:rPr>
                <w:sz w:val="20"/>
              </w:rPr>
            </w:pPr>
            <w:r>
              <w:rPr>
                <w:spacing w:val="-2"/>
                <w:sz w:val="20"/>
              </w:rPr>
              <w:t>2.208</w:t>
            </w:r>
          </w:p>
        </w:tc>
        <w:tc>
          <w:tcPr>
            <w:tcW w:w="820" w:type="dxa"/>
          </w:tcPr>
          <w:p>
            <w:pPr>
              <w:pStyle w:val="TableParagraph"/>
              <w:spacing w:line="234" w:lineRule="exact"/>
              <w:ind w:left="133"/>
              <w:jc w:val="center"/>
              <w:rPr>
                <w:sz w:val="20"/>
              </w:rPr>
            </w:pPr>
            <w:r>
              <w:rPr>
                <w:spacing w:val="-2"/>
                <w:sz w:val="20"/>
              </w:rPr>
              <w:t>2.251</w:t>
            </w:r>
          </w:p>
        </w:tc>
        <w:tc>
          <w:tcPr>
            <w:tcW w:w="818" w:type="dxa"/>
          </w:tcPr>
          <w:p>
            <w:pPr>
              <w:pStyle w:val="TableParagraph"/>
              <w:spacing w:line="234" w:lineRule="exact"/>
              <w:ind w:right="94"/>
              <w:jc w:val="right"/>
              <w:rPr>
                <w:sz w:val="20"/>
              </w:rPr>
            </w:pPr>
            <w:r>
              <w:rPr>
                <w:spacing w:val="-2"/>
                <w:sz w:val="20"/>
              </w:rPr>
              <w:t>2.294</w:t>
            </w:r>
          </w:p>
        </w:tc>
        <w:tc>
          <w:tcPr>
            <w:tcW w:w="819" w:type="dxa"/>
          </w:tcPr>
          <w:p>
            <w:pPr>
              <w:pStyle w:val="TableParagraph"/>
              <w:spacing w:line="234" w:lineRule="exact"/>
              <w:ind w:left="132"/>
              <w:jc w:val="center"/>
              <w:rPr>
                <w:sz w:val="20"/>
              </w:rPr>
            </w:pPr>
            <w:r>
              <w:rPr>
                <w:spacing w:val="-2"/>
                <w:sz w:val="20"/>
              </w:rPr>
              <w:t>2.338</w:t>
            </w:r>
          </w:p>
        </w:tc>
        <w:tc>
          <w:tcPr>
            <w:tcW w:w="818" w:type="dxa"/>
          </w:tcPr>
          <w:p>
            <w:pPr>
              <w:pStyle w:val="TableParagraph"/>
              <w:spacing w:line="234" w:lineRule="exact"/>
              <w:ind w:right="91"/>
              <w:jc w:val="right"/>
              <w:rPr>
                <w:sz w:val="20"/>
              </w:rPr>
            </w:pPr>
            <w:r>
              <w:rPr>
                <w:spacing w:val="-2"/>
                <w:sz w:val="20"/>
              </w:rPr>
              <w:t>2.381</w:t>
            </w:r>
          </w:p>
        </w:tc>
        <w:tc>
          <w:tcPr>
            <w:tcW w:w="818" w:type="dxa"/>
          </w:tcPr>
          <w:p>
            <w:pPr>
              <w:pStyle w:val="TableParagraph"/>
              <w:spacing w:line="234" w:lineRule="exact"/>
              <w:ind w:right="93"/>
              <w:jc w:val="right"/>
              <w:rPr>
                <w:sz w:val="20"/>
              </w:rPr>
            </w:pPr>
            <w:r>
              <w:rPr>
                <w:spacing w:val="-2"/>
                <w:sz w:val="20"/>
              </w:rPr>
              <w:t>2.425</w:t>
            </w:r>
          </w:p>
        </w:tc>
      </w:tr>
      <w:tr>
        <w:trPr>
          <w:trHeight w:val="270" w:hRule="atLeast"/>
        </w:trPr>
        <w:tc>
          <w:tcPr>
            <w:tcW w:w="1445" w:type="dxa"/>
            <w:shd w:val="clear" w:color="auto" w:fill="D9D9D9"/>
          </w:tcPr>
          <w:p>
            <w:pPr>
              <w:pStyle w:val="TableParagraph"/>
              <w:spacing w:line="234" w:lineRule="exact"/>
              <w:ind w:left="13" w:right="3"/>
              <w:jc w:val="center"/>
              <w:rPr>
                <w:b/>
                <w:sz w:val="20"/>
              </w:rPr>
            </w:pPr>
            <w:r>
              <w:rPr>
                <w:b/>
                <w:spacing w:val="-5"/>
                <w:sz w:val="20"/>
              </w:rPr>
              <w:t>60</w:t>
            </w:r>
          </w:p>
        </w:tc>
        <w:tc>
          <w:tcPr>
            <w:tcW w:w="818" w:type="dxa"/>
          </w:tcPr>
          <w:p>
            <w:pPr>
              <w:pStyle w:val="TableParagraph"/>
              <w:spacing w:line="234" w:lineRule="exact"/>
              <w:ind w:right="97"/>
              <w:jc w:val="right"/>
              <w:rPr>
                <w:sz w:val="20"/>
              </w:rPr>
            </w:pPr>
            <w:r>
              <w:rPr>
                <w:spacing w:val="-2"/>
                <w:sz w:val="20"/>
              </w:rPr>
              <w:t>2.468</w:t>
            </w:r>
          </w:p>
        </w:tc>
        <w:tc>
          <w:tcPr>
            <w:tcW w:w="816" w:type="dxa"/>
          </w:tcPr>
          <w:p>
            <w:pPr>
              <w:pStyle w:val="TableParagraph"/>
              <w:spacing w:line="234" w:lineRule="exact"/>
              <w:ind w:left="128"/>
              <w:jc w:val="center"/>
              <w:rPr>
                <w:sz w:val="20"/>
              </w:rPr>
            </w:pPr>
            <w:r>
              <w:rPr>
                <w:spacing w:val="-2"/>
                <w:sz w:val="20"/>
              </w:rPr>
              <w:t>2.512</w:t>
            </w:r>
          </w:p>
        </w:tc>
        <w:tc>
          <w:tcPr>
            <w:tcW w:w="818" w:type="dxa"/>
          </w:tcPr>
          <w:p>
            <w:pPr>
              <w:pStyle w:val="TableParagraph"/>
              <w:spacing w:line="234" w:lineRule="exact"/>
              <w:ind w:right="94"/>
              <w:jc w:val="right"/>
              <w:rPr>
                <w:sz w:val="20"/>
              </w:rPr>
            </w:pPr>
            <w:r>
              <w:rPr>
                <w:spacing w:val="-2"/>
                <w:sz w:val="20"/>
              </w:rPr>
              <w:t>2.556</w:t>
            </w:r>
          </w:p>
        </w:tc>
        <w:tc>
          <w:tcPr>
            <w:tcW w:w="818" w:type="dxa"/>
          </w:tcPr>
          <w:p>
            <w:pPr>
              <w:pStyle w:val="TableParagraph"/>
              <w:spacing w:line="234" w:lineRule="exact"/>
              <w:ind w:left="133"/>
              <w:jc w:val="center"/>
              <w:rPr>
                <w:sz w:val="20"/>
              </w:rPr>
            </w:pPr>
            <w:r>
              <w:rPr>
                <w:spacing w:val="-2"/>
                <w:sz w:val="20"/>
              </w:rPr>
              <w:t>2.600</w:t>
            </w:r>
          </w:p>
        </w:tc>
        <w:tc>
          <w:tcPr>
            <w:tcW w:w="818" w:type="dxa"/>
          </w:tcPr>
          <w:p>
            <w:pPr>
              <w:pStyle w:val="TableParagraph"/>
              <w:spacing w:line="234" w:lineRule="exact"/>
              <w:ind w:right="93"/>
              <w:jc w:val="right"/>
              <w:rPr>
                <w:sz w:val="20"/>
              </w:rPr>
            </w:pPr>
            <w:r>
              <w:rPr>
                <w:spacing w:val="-2"/>
                <w:sz w:val="20"/>
              </w:rPr>
              <w:t>2.643</w:t>
            </w:r>
          </w:p>
        </w:tc>
        <w:tc>
          <w:tcPr>
            <w:tcW w:w="820" w:type="dxa"/>
          </w:tcPr>
          <w:p>
            <w:pPr>
              <w:pStyle w:val="TableParagraph"/>
              <w:spacing w:line="234" w:lineRule="exact"/>
              <w:ind w:left="133"/>
              <w:jc w:val="center"/>
              <w:rPr>
                <w:sz w:val="20"/>
              </w:rPr>
            </w:pPr>
            <w:r>
              <w:rPr>
                <w:spacing w:val="-2"/>
                <w:sz w:val="20"/>
              </w:rPr>
              <w:t>2.687</w:t>
            </w:r>
          </w:p>
        </w:tc>
        <w:tc>
          <w:tcPr>
            <w:tcW w:w="818" w:type="dxa"/>
          </w:tcPr>
          <w:p>
            <w:pPr>
              <w:pStyle w:val="TableParagraph"/>
              <w:spacing w:line="234" w:lineRule="exact"/>
              <w:ind w:right="94"/>
              <w:jc w:val="right"/>
              <w:rPr>
                <w:sz w:val="20"/>
              </w:rPr>
            </w:pPr>
            <w:r>
              <w:rPr>
                <w:spacing w:val="-2"/>
                <w:sz w:val="20"/>
              </w:rPr>
              <w:t>2.732</w:t>
            </w:r>
          </w:p>
        </w:tc>
        <w:tc>
          <w:tcPr>
            <w:tcW w:w="819" w:type="dxa"/>
          </w:tcPr>
          <w:p>
            <w:pPr>
              <w:pStyle w:val="TableParagraph"/>
              <w:spacing w:line="234" w:lineRule="exact"/>
              <w:ind w:left="132"/>
              <w:jc w:val="center"/>
              <w:rPr>
                <w:sz w:val="20"/>
              </w:rPr>
            </w:pPr>
            <w:r>
              <w:rPr>
                <w:spacing w:val="-2"/>
                <w:sz w:val="20"/>
              </w:rPr>
              <w:t>2.776</w:t>
            </w:r>
          </w:p>
        </w:tc>
        <w:tc>
          <w:tcPr>
            <w:tcW w:w="818" w:type="dxa"/>
          </w:tcPr>
          <w:p>
            <w:pPr>
              <w:pStyle w:val="TableParagraph"/>
              <w:spacing w:line="234" w:lineRule="exact"/>
              <w:ind w:right="91"/>
              <w:jc w:val="right"/>
              <w:rPr>
                <w:sz w:val="20"/>
              </w:rPr>
            </w:pPr>
            <w:r>
              <w:rPr>
                <w:spacing w:val="-2"/>
                <w:sz w:val="20"/>
              </w:rPr>
              <w:t>2.820</w:t>
            </w:r>
          </w:p>
        </w:tc>
        <w:tc>
          <w:tcPr>
            <w:tcW w:w="818" w:type="dxa"/>
          </w:tcPr>
          <w:p>
            <w:pPr>
              <w:pStyle w:val="TableParagraph"/>
              <w:spacing w:line="234" w:lineRule="exact"/>
              <w:ind w:right="93"/>
              <w:jc w:val="right"/>
              <w:rPr>
                <w:sz w:val="20"/>
              </w:rPr>
            </w:pPr>
            <w:r>
              <w:rPr>
                <w:spacing w:val="-2"/>
                <w:sz w:val="20"/>
              </w:rPr>
              <w:t>2.864</w:t>
            </w:r>
          </w:p>
        </w:tc>
      </w:tr>
      <w:tr>
        <w:trPr>
          <w:trHeight w:val="268" w:hRule="atLeast"/>
        </w:trPr>
        <w:tc>
          <w:tcPr>
            <w:tcW w:w="1445" w:type="dxa"/>
            <w:shd w:val="clear" w:color="auto" w:fill="D9D9D9"/>
          </w:tcPr>
          <w:p>
            <w:pPr>
              <w:pStyle w:val="TableParagraph"/>
              <w:spacing w:line="234" w:lineRule="exact"/>
              <w:ind w:left="13" w:right="3"/>
              <w:jc w:val="center"/>
              <w:rPr>
                <w:b/>
                <w:sz w:val="20"/>
              </w:rPr>
            </w:pPr>
            <w:r>
              <w:rPr>
                <w:b/>
                <w:spacing w:val="-5"/>
                <w:sz w:val="20"/>
              </w:rPr>
              <w:t>70</w:t>
            </w:r>
          </w:p>
        </w:tc>
        <w:tc>
          <w:tcPr>
            <w:tcW w:w="818" w:type="dxa"/>
          </w:tcPr>
          <w:p>
            <w:pPr>
              <w:pStyle w:val="TableParagraph"/>
              <w:spacing w:line="234" w:lineRule="exact"/>
              <w:ind w:right="97"/>
              <w:jc w:val="right"/>
              <w:rPr>
                <w:sz w:val="20"/>
              </w:rPr>
            </w:pPr>
            <w:r>
              <w:rPr>
                <w:spacing w:val="-2"/>
                <w:sz w:val="20"/>
              </w:rPr>
              <w:t>2.909</w:t>
            </w:r>
          </w:p>
        </w:tc>
        <w:tc>
          <w:tcPr>
            <w:tcW w:w="816" w:type="dxa"/>
          </w:tcPr>
          <w:p>
            <w:pPr>
              <w:pStyle w:val="TableParagraph"/>
              <w:spacing w:line="234" w:lineRule="exact"/>
              <w:ind w:left="128"/>
              <w:jc w:val="center"/>
              <w:rPr>
                <w:sz w:val="20"/>
              </w:rPr>
            </w:pPr>
            <w:r>
              <w:rPr>
                <w:spacing w:val="-2"/>
                <w:sz w:val="20"/>
              </w:rPr>
              <w:t>2.953</w:t>
            </w:r>
          </w:p>
        </w:tc>
        <w:tc>
          <w:tcPr>
            <w:tcW w:w="818" w:type="dxa"/>
          </w:tcPr>
          <w:p>
            <w:pPr>
              <w:pStyle w:val="TableParagraph"/>
              <w:spacing w:line="234" w:lineRule="exact"/>
              <w:ind w:right="94"/>
              <w:jc w:val="right"/>
              <w:rPr>
                <w:sz w:val="20"/>
              </w:rPr>
            </w:pPr>
            <w:r>
              <w:rPr>
                <w:spacing w:val="-2"/>
                <w:sz w:val="20"/>
              </w:rPr>
              <w:t>2.998</w:t>
            </w:r>
          </w:p>
        </w:tc>
        <w:tc>
          <w:tcPr>
            <w:tcW w:w="818" w:type="dxa"/>
          </w:tcPr>
          <w:p>
            <w:pPr>
              <w:pStyle w:val="TableParagraph"/>
              <w:spacing w:line="234" w:lineRule="exact"/>
              <w:ind w:left="133"/>
              <w:jc w:val="center"/>
              <w:rPr>
                <w:sz w:val="20"/>
              </w:rPr>
            </w:pPr>
            <w:r>
              <w:rPr>
                <w:spacing w:val="-2"/>
                <w:sz w:val="20"/>
              </w:rPr>
              <w:t>3.043</w:t>
            </w:r>
          </w:p>
        </w:tc>
        <w:tc>
          <w:tcPr>
            <w:tcW w:w="818" w:type="dxa"/>
          </w:tcPr>
          <w:p>
            <w:pPr>
              <w:pStyle w:val="TableParagraph"/>
              <w:spacing w:line="234" w:lineRule="exact"/>
              <w:ind w:right="93"/>
              <w:jc w:val="right"/>
              <w:rPr>
                <w:sz w:val="20"/>
              </w:rPr>
            </w:pPr>
            <w:r>
              <w:rPr>
                <w:spacing w:val="-2"/>
                <w:sz w:val="20"/>
              </w:rPr>
              <w:t>3.087</w:t>
            </w:r>
          </w:p>
        </w:tc>
        <w:tc>
          <w:tcPr>
            <w:tcW w:w="820" w:type="dxa"/>
          </w:tcPr>
          <w:p>
            <w:pPr>
              <w:pStyle w:val="TableParagraph"/>
              <w:spacing w:line="234" w:lineRule="exact"/>
              <w:ind w:left="133"/>
              <w:jc w:val="center"/>
              <w:rPr>
                <w:sz w:val="20"/>
              </w:rPr>
            </w:pPr>
            <w:r>
              <w:rPr>
                <w:spacing w:val="-2"/>
                <w:sz w:val="20"/>
              </w:rPr>
              <w:t>3.132</w:t>
            </w:r>
          </w:p>
        </w:tc>
        <w:tc>
          <w:tcPr>
            <w:tcW w:w="818" w:type="dxa"/>
          </w:tcPr>
          <w:p>
            <w:pPr>
              <w:pStyle w:val="TableParagraph"/>
              <w:spacing w:line="234" w:lineRule="exact"/>
              <w:ind w:right="94"/>
              <w:jc w:val="right"/>
              <w:rPr>
                <w:sz w:val="20"/>
              </w:rPr>
            </w:pPr>
            <w:r>
              <w:rPr>
                <w:spacing w:val="-2"/>
                <w:sz w:val="20"/>
              </w:rPr>
              <w:t>3.177</w:t>
            </w:r>
          </w:p>
        </w:tc>
        <w:tc>
          <w:tcPr>
            <w:tcW w:w="819" w:type="dxa"/>
          </w:tcPr>
          <w:p>
            <w:pPr>
              <w:pStyle w:val="TableParagraph"/>
              <w:spacing w:line="234" w:lineRule="exact"/>
              <w:ind w:left="132"/>
              <w:jc w:val="center"/>
              <w:rPr>
                <w:sz w:val="20"/>
              </w:rPr>
            </w:pPr>
            <w:r>
              <w:rPr>
                <w:spacing w:val="-2"/>
                <w:sz w:val="20"/>
              </w:rPr>
              <w:t>3.222</w:t>
            </w:r>
          </w:p>
        </w:tc>
        <w:tc>
          <w:tcPr>
            <w:tcW w:w="818" w:type="dxa"/>
          </w:tcPr>
          <w:p>
            <w:pPr>
              <w:pStyle w:val="TableParagraph"/>
              <w:spacing w:line="234" w:lineRule="exact"/>
              <w:ind w:right="91"/>
              <w:jc w:val="right"/>
              <w:rPr>
                <w:sz w:val="20"/>
              </w:rPr>
            </w:pPr>
            <w:r>
              <w:rPr>
                <w:spacing w:val="-2"/>
                <w:sz w:val="20"/>
              </w:rPr>
              <w:t>3.267</w:t>
            </w:r>
          </w:p>
        </w:tc>
        <w:tc>
          <w:tcPr>
            <w:tcW w:w="818" w:type="dxa"/>
          </w:tcPr>
          <w:p>
            <w:pPr>
              <w:pStyle w:val="TableParagraph"/>
              <w:spacing w:line="234" w:lineRule="exact"/>
              <w:ind w:right="93"/>
              <w:jc w:val="right"/>
              <w:rPr>
                <w:sz w:val="20"/>
              </w:rPr>
            </w:pPr>
            <w:r>
              <w:rPr>
                <w:spacing w:val="-2"/>
                <w:sz w:val="20"/>
              </w:rPr>
              <w:t>3.312</w:t>
            </w:r>
          </w:p>
        </w:tc>
      </w:tr>
      <w:tr>
        <w:trPr>
          <w:trHeight w:val="271" w:hRule="atLeast"/>
        </w:trPr>
        <w:tc>
          <w:tcPr>
            <w:tcW w:w="1445" w:type="dxa"/>
            <w:shd w:val="clear" w:color="auto" w:fill="D9D9D9"/>
          </w:tcPr>
          <w:p>
            <w:pPr>
              <w:pStyle w:val="TableParagraph"/>
              <w:ind w:left="13" w:right="3"/>
              <w:jc w:val="center"/>
              <w:rPr>
                <w:b/>
                <w:sz w:val="20"/>
              </w:rPr>
            </w:pPr>
            <w:r>
              <w:rPr>
                <w:b/>
                <w:spacing w:val="-5"/>
                <w:sz w:val="20"/>
              </w:rPr>
              <w:t>80</w:t>
            </w:r>
          </w:p>
        </w:tc>
        <w:tc>
          <w:tcPr>
            <w:tcW w:w="818" w:type="dxa"/>
          </w:tcPr>
          <w:p>
            <w:pPr>
              <w:pStyle w:val="TableParagraph"/>
              <w:ind w:right="97"/>
              <w:jc w:val="right"/>
              <w:rPr>
                <w:sz w:val="20"/>
              </w:rPr>
            </w:pPr>
            <w:r>
              <w:rPr>
                <w:spacing w:val="-2"/>
                <w:sz w:val="20"/>
              </w:rPr>
              <w:t>3.358</w:t>
            </w:r>
          </w:p>
        </w:tc>
        <w:tc>
          <w:tcPr>
            <w:tcW w:w="816" w:type="dxa"/>
          </w:tcPr>
          <w:p>
            <w:pPr>
              <w:pStyle w:val="TableParagraph"/>
              <w:ind w:left="128"/>
              <w:jc w:val="center"/>
              <w:rPr>
                <w:sz w:val="20"/>
              </w:rPr>
            </w:pPr>
            <w:r>
              <w:rPr>
                <w:spacing w:val="-2"/>
                <w:sz w:val="20"/>
              </w:rPr>
              <w:t>3.403</w:t>
            </w:r>
          </w:p>
        </w:tc>
        <w:tc>
          <w:tcPr>
            <w:tcW w:w="818" w:type="dxa"/>
          </w:tcPr>
          <w:p>
            <w:pPr>
              <w:pStyle w:val="TableParagraph"/>
              <w:ind w:right="94"/>
              <w:jc w:val="right"/>
              <w:rPr>
                <w:sz w:val="20"/>
              </w:rPr>
            </w:pPr>
            <w:r>
              <w:rPr>
                <w:spacing w:val="-2"/>
                <w:sz w:val="20"/>
              </w:rPr>
              <w:t>3.448</w:t>
            </w:r>
          </w:p>
        </w:tc>
        <w:tc>
          <w:tcPr>
            <w:tcW w:w="818" w:type="dxa"/>
          </w:tcPr>
          <w:p>
            <w:pPr>
              <w:pStyle w:val="TableParagraph"/>
              <w:ind w:left="133"/>
              <w:jc w:val="center"/>
              <w:rPr>
                <w:sz w:val="20"/>
              </w:rPr>
            </w:pPr>
            <w:r>
              <w:rPr>
                <w:spacing w:val="-2"/>
                <w:sz w:val="20"/>
              </w:rPr>
              <w:t>3.494</w:t>
            </w:r>
          </w:p>
        </w:tc>
        <w:tc>
          <w:tcPr>
            <w:tcW w:w="818" w:type="dxa"/>
          </w:tcPr>
          <w:p>
            <w:pPr>
              <w:pStyle w:val="TableParagraph"/>
              <w:ind w:right="93"/>
              <w:jc w:val="right"/>
              <w:rPr>
                <w:sz w:val="20"/>
              </w:rPr>
            </w:pPr>
            <w:r>
              <w:rPr>
                <w:spacing w:val="-2"/>
                <w:sz w:val="20"/>
              </w:rPr>
              <w:t>3.539</w:t>
            </w:r>
          </w:p>
        </w:tc>
        <w:tc>
          <w:tcPr>
            <w:tcW w:w="820" w:type="dxa"/>
          </w:tcPr>
          <w:p>
            <w:pPr>
              <w:pStyle w:val="TableParagraph"/>
              <w:ind w:left="133"/>
              <w:jc w:val="center"/>
              <w:rPr>
                <w:sz w:val="20"/>
              </w:rPr>
            </w:pPr>
            <w:r>
              <w:rPr>
                <w:spacing w:val="-2"/>
                <w:sz w:val="20"/>
              </w:rPr>
              <w:t>3.585</w:t>
            </w:r>
          </w:p>
        </w:tc>
        <w:tc>
          <w:tcPr>
            <w:tcW w:w="818" w:type="dxa"/>
          </w:tcPr>
          <w:p>
            <w:pPr>
              <w:pStyle w:val="TableParagraph"/>
              <w:ind w:right="94"/>
              <w:jc w:val="right"/>
              <w:rPr>
                <w:sz w:val="20"/>
              </w:rPr>
            </w:pPr>
            <w:r>
              <w:rPr>
                <w:spacing w:val="-2"/>
                <w:sz w:val="20"/>
              </w:rPr>
              <w:t>3.631</w:t>
            </w:r>
          </w:p>
        </w:tc>
        <w:tc>
          <w:tcPr>
            <w:tcW w:w="819" w:type="dxa"/>
          </w:tcPr>
          <w:p>
            <w:pPr>
              <w:pStyle w:val="TableParagraph"/>
              <w:ind w:left="132"/>
              <w:jc w:val="center"/>
              <w:rPr>
                <w:sz w:val="20"/>
              </w:rPr>
            </w:pPr>
            <w:r>
              <w:rPr>
                <w:spacing w:val="-2"/>
                <w:sz w:val="20"/>
              </w:rPr>
              <w:t>3.677</w:t>
            </w:r>
          </w:p>
        </w:tc>
        <w:tc>
          <w:tcPr>
            <w:tcW w:w="818" w:type="dxa"/>
          </w:tcPr>
          <w:p>
            <w:pPr>
              <w:pStyle w:val="TableParagraph"/>
              <w:ind w:right="91"/>
              <w:jc w:val="right"/>
              <w:rPr>
                <w:sz w:val="20"/>
              </w:rPr>
            </w:pPr>
            <w:r>
              <w:rPr>
                <w:spacing w:val="-2"/>
                <w:sz w:val="20"/>
              </w:rPr>
              <w:t>3.722</w:t>
            </w:r>
          </w:p>
        </w:tc>
        <w:tc>
          <w:tcPr>
            <w:tcW w:w="818" w:type="dxa"/>
          </w:tcPr>
          <w:p>
            <w:pPr>
              <w:pStyle w:val="TableParagraph"/>
              <w:ind w:right="93"/>
              <w:jc w:val="right"/>
              <w:rPr>
                <w:sz w:val="20"/>
              </w:rPr>
            </w:pPr>
            <w:r>
              <w:rPr>
                <w:spacing w:val="-2"/>
                <w:sz w:val="20"/>
              </w:rPr>
              <w:t>3.768</w:t>
            </w:r>
          </w:p>
        </w:tc>
      </w:tr>
      <w:tr>
        <w:trPr>
          <w:trHeight w:val="268" w:hRule="atLeast"/>
        </w:trPr>
        <w:tc>
          <w:tcPr>
            <w:tcW w:w="1445" w:type="dxa"/>
            <w:shd w:val="clear" w:color="auto" w:fill="D9D9D9"/>
          </w:tcPr>
          <w:p>
            <w:pPr>
              <w:pStyle w:val="TableParagraph"/>
              <w:spacing w:line="234" w:lineRule="exact"/>
              <w:ind w:left="13" w:right="3"/>
              <w:jc w:val="center"/>
              <w:rPr>
                <w:b/>
                <w:sz w:val="20"/>
              </w:rPr>
            </w:pPr>
            <w:r>
              <w:rPr>
                <w:b/>
                <w:spacing w:val="-5"/>
                <w:sz w:val="20"/>
              </w:rPr>
              <w:t>90</w:t>
            </w:r>
          </w:p>
        </w:tc>
        <w:tc>
          <w:tcPr>
            <w:tcW w:w="818" w:type="dxa"/>
          </w:tcPr>
          <w:p>
            <w:pPr>
              <w:pStyle w:val="TableParagraph"/>
              <w:spacing w:line="234" w:lineRule="exact"/>
              <w:ind w:right="97"/>
              <w:jc w:val="right"/>
              <w:rPr>
                <w:sz w:val="20"/>
              </w:rPr>
            </w:pPr>
            <w:r>
              <w:rPr>
                <w:spacing w:val="-2"/>
                <w:sz w:val="20"/>
              </w:rPr>
              <w:t>3.814</w:t>
            </w:r>
          </w:p>
        </w:tc>
        <w:tc>
          <w:tcPr>
            <w:tcW w:w="816" w:type="dxa"/>
          </w:tcPr>
          <w:p>
            <w:pPr>
              <w:pStyle w:val="TableParagraph"/>
              <w:spacing w:line="234" w:lineRule="exact"/>
              <w:ind w:left="128"/>
              <w:jc w:val="center"/>
              <w:rPr>
                <w:sz w:val="20"/>
              </w:rPr>
            </w:pPr>
            <w:r>
              <w:rPr>
                <w:spacing w:val="-2"/>
                <w:sz w:val="20"/>
              </w:rPr>
              <w:t>3.860</w:t>
            </w:r>
          </w:p>
        </w:tc>
        <w:tc>
          <w:tcPr>
            <w:tcW w:w="818" w:type="dxa"/>
          </w:tcPr>
          <w:p>
            <w:pPr>
              <w:pStyle w:val="TableParagraph"/>
              <w:spacing w:line="234" w:lineRule="exact"/>
              <w:ind w:right="94"/>
              <w:jc w:val="right"/>
              <w:rPr>
                <w:sz w:val="20"/>
              </w:rPr>
            </w:pPr>
            <w:r>
              <w:rPr>
                <w:spacing w:val="-2"/>
                <w:sz w:val="20"/>
              </w:rPr>
              <w:t>3.907</w:t>
            </w:r>
          </w:p>
        </w:tc>
        <w:tc>
          <w:tcPr>
            <w:tcW w:w="818" w:type="dxa"/>
          </w:tcPr>
          <w:p>
            <w:pPr>
              <w:pStyle w:val="TableParagraph"/>
              <w:spacing w:line="234" w:lineRule="exact"/>
              <w:ind w:left="133"/>
              <w:jc w:val="center"/>
              <w:rPr>
                <w:sz w:val="20"/>
              </w:rPr>
            </w:pPr>
            <w:r>
              <w:rPr>
                <w:spacing w:val="-2"/>
                <w:sz w:val="20"/>
              </w:rPr>
              <w:t>3.953</w:t>
            </w:r>
          </w:p>
        </w:tc>
        <w:tc>
          <w:tcPr>
            <w:tcW w:w="818" w:type="dxa"/>
          </w:tcPr>
          <w:p>
            <w:pPr>
              <w:pStyle w:val="TableParagraph"/>
              <w:spacing w:line="234" w:lineRule="exact"/>
              <w:ind w:right="93"/>
              <w:jc w:val="right"/>
              <w:rPr>
                <w:sz w:val="20"/>
              </w:rPr>
            </w:pPr>
            <w:r>
              <w:rPr>
                <w:spacing w:val="-2"/>
                <w:sz w:val="20"/>
              </w:rPr>
              <w:t>3.999</w:t>
            </w:r>
          </w:p>
        </w:tc>
        <w:tc>
          <w:tcPr>
            <w:tcW w:w="820" w:type="dxa"/>
          </w:tcPr>
          <w:p>
            <w:pPr>
              <w:pStyle w:val="TableParagraph"/>
              <w:spacing w:line="234" w:lineRule="exact"/>
              <w:ind w:left="133"/>
              <w:jc w:val="center"/>
              <w:rPr>
                <w:sz w:val="20"/>
              </w:rPr>
            </w:pPr>
            <w:r>
              <w:rPr>
                <w:spacing w:val="-2"/>
                <w:sz w:val="20"/>
              </w:rPr>
              <w:t>4.046</w:t>
            </w:r>
          </w:p>
        </w:tc>
        <w:tc>
          <w:tcPr>
            <w:tcW w:w="818" w:type="dxa"/>
          </w:tcPr>
          <w:p>
            <w:pPr>
              <w:pStyle w:val="TableParagraph"/>
              <w:spacing w:line="234" w:lineRule="exact"/>
              <w:ind w:right="94"/>
              <w:jc w:val="right"/>
              <w:rPr>
                <w:sz w:val="20"/>
              </w:rPr>
            </w:pPr>
            <w:r>
              <w:rPr>
                <w:spacing w:val="-2"/>
                <w:sz w:val="20"/>
              </w:rPr>
              <w:t>4.092</w:t>
            </w:r>
          </w:p>
        </w:tc>
        <w:tc>
          <w:tcPr>
            <w:tcW w:w="819" w:type="dxa"/>
          </w:tcPr>
          <w:p>
            <w:pPr>
              <w:pStyle w:val="TableParagraph"/>
              <w:spacing w:line="234" w:lineRule="exact"/>
              <w:ind w:left="132"/>
              <w:jc w:val="center"/>
              <w:rPr>
                <w:sz w:val="20"/>
              </w:rPr>
            </w:pPr>
            <w:r>
              <w:rPr>
                <w:spacing w:val="-2"/>
                <w:sz w:val="20"/>
              </w:rPr>
              <w:t>4.138</w:t>
            </w:r>
          </w:p>
        </w:tc>
        <w:tc>
          <w:tcPr>
            <w:tcW w:w="818" w:type="dxa"/>
          </w:tcPr>
          <w:p>
            <w:pPr>
              <w:pStyle w:val="TableParagraph"/>
              <w:spacing w:line="234" w:lineRule="exact"/>
              <w:ind w:right="91"/>
              <w:jc w:val="right"/>
              <w:rPr>
                <w:sz w:val="20"/>
              </w:rPr>
            </w:pPr>
            <w:r>
              <w:rPr>
                <w:spacing w:val="-2"/>
                <w:sz w:val="20"/>
              </w:rPr>
              <w:t>4.185</w:t>
            </w:r>
          </w:p>
        </w:tc>
        <w:tc>
          <w:tcPr>
            <w:tcW w:w="818" w:type="dxa"/>
          </w:tcPr>
          <w:p>
            <w:pPr>
              <w:pStyle w:val="TableParagraph"/>
              <w:spacing w:line="234" w:lineRule="exact"/>
              <w:ind w:right="93"/>
              <w:jc w:val="right"/>
              <w:rPr>
                <w:sz w:val="20"/>
              </w:rPr>
            </w:pPr>
            <w:r>
              <w:rPr>
                <w:spacing w:val="-2"/>
                <w:sz w:val="20"/>
              </w:rPr>
              <w:t>4.232</w:t>
            </w:r>
          </w:p>
        </w:tc>
      </w:tr>
      <w:tr>
        <w:trPr>
          <w:trHeight w:val="270" w:hRule="atLeast"/>
        </w:trPr>
        <w:tc>
          <w:tcPr>
            <w:tcW w:w="1445" w:type="dxa"/>
            <w:shd w:val="clear" w:color="auto" w:fill="D9D9D9"/>
          </w:tcPr>
          <w:p>
            <w:pPr>
              <w:pStyle w:val="TableParagraph"/>
              <w:spacing w:before="1"/>
              <w:ind w:left="13" w:right="1"/>
              <w:jc w:val="center"/>
              <w:rPr>
                <w:b/>
                <w:sz w:val="20"/>
              </w:rPr>
            </w:pPr>
            <w:r>
              <w:rPr>
                <w:b/>
                <w:spacing w:val="-5"/>
                <w:sz w:val="20"/>
              </w:rPr>
              <w:t>100</w:t>
            </w:r>
          </w:p>
        </w:tc>
        <w:tc>
          <w:tcPr>
            <w:tcW w:w="818" w:type="dxa"/>
          </w:tcPr>
          <w:p>
            <w:pPr>
              <w:pStyle w:val="TableParagraph"/>
              <w:spacing w:before="1"/>
              <w:ind w:right="97"/>
              <w:jc w:val="right"/>
              <w:rPr>
                <w:sz w:val="20"/>
              </w:rPr>
            </w:pPr>
            <w:r>
              <w:rPr>
                <w:spacing w:val="-2"/>
                <w:sz w:val="20"/>
              </w:rPr>
              <w:t>4.279</w:t>
            </w:r>
          </w:p>
        </w:tc>
        <w:tc>
          <w:tcPr>
            <w:tcW w:w="816" w:type="dxa"/>
          </w:tcPr>
          <w:p>
            <w:pPr>
              <w:pStyle w:val="TableParagraph"/>
              <w:spacing w:before="1"/>
              <w:ind w:left="128"/>
              <w:jc w:val="center"/>
              <w:rPr>
                <w:sz w:val="20"/>
              </w:rPr>
            </w:pPr>
            <w:r>
              <w:rPr>
                <w:spacing w:val="-2"/>
                <w:sz w:val="20"/>
              </w:rPr>
              <w:t>4.325</w:t>
            </w:r>
          </w:p>
        </w:tc>
        <w:tc>
          <w:tcPr>
            <w:tcW w:w="818" w:type="dxa"/>
          </w:tcPr>
          <w:p>
            <w:pPr>
              <w:pStyle w:val="TableParagraph"/>
              <w:spacing w:before="1"/>
              <w:ind w:right="94"/>
              <w:jc w:val="right"/>
              <w:rPr>
                <w:sz w:val="20"/>
              </w:rPr>
            </w:pPr>
            <w:r>
              <w:rPr>
                <w:spacing w:val="-2"/>
                <w:sz w:val="20"/>
              </w:rPr>
              <w:t>4.372</w:t>
            </w:r>
          </w:p>
        </w:tc>
        <w:tc>
          <w:tcPr>
            <w:tcW w:w="818" w:type="dxa"/>
          </w:tcPr>
          <w:p>
            <w:pPr>
              <w:pStyle w:val="TableParagraph"/>
              <w:spacing w:before="1"/>
              <w:ind w:left="133"/>
              <w:jc w:val="center"/>
              <w:rPr>
                <w:sz w:val="20"/>
              </w:rPr>
            </w:pPr>
            <w:r>
              <w:rPr>
                <w:spacing w:val="-2"/>
                <w:sz w:val="20"/>
              </w:rPr>
              <w:t>4.419</w:t>
            </w:r>
          </w:p>
        </w:tc>
        <w:tc>
          <w:tcPr>
            <w:tcW w:w="818" w:type="dxa"/>
          </w:tcPr>
          <w:p>
            <w:pPr>
              <w:pStyle w:val="TableParagraph"/>
              <w:spacing w:before="1"/>
              <w:ind w:right="93"/>
              <w:jc w:val="right"/>
              <w:rPr>
                <w:sz w:val="20"/>
              </w:rPr>
            </w:pPr>
            <w:r>
              <w:rPr>
                <w:spacing w:val="-2"/>
                <w:sz w:val="20"/>
              </w:rPr>
              <w:t>4.466</w:t>
            </w:r>
          </w:p>
        </w:tc>
        <w:tc>
          <w:tcPr>
            <w:tcW w:w="820" w:type="dxa"/>
          </w:tcPr>
          <w:p>
            <w:pPr>
              <w:pStyle w:val="TableParagraph"/>
              <w:spacing w:before="1"/>
              <w:ind w:left="133"/>
              <w:jc w:val="center"/>
              <w:rPr>
                <w:sz w:val="20"/>
              </w:rPr>
            </w:pPr>
            <w:r>
              <w:rPr>
                <w:spacing w:val="-2"/>
                <w:sz w:val="20"/>
              </w:rPr>
              <w:t>4.513</w:t>
            </w:r>
          </w:p>
        </w:tc>
        <w:tc>
          <w:tcPr>
            <w:tcW w:w="818" w:type="dxa"/>
          </w:tcPr>
          <w:p>
            <w:pPr>
              <w:pStyle w:val="TableParagraph"/>
              <w:spacing w:before="1"/>
              <w:ind w:right="94"/>
              <w:jc w:val="right"/>
              <w:rPr>
                <w:sz w:val="20"/>
              </w:rPr>
            </w:pPr>
            <w:r>
              <w:rPr>
                <w:spacing w:val="-2"/>
                <w:sz w:val="20"/>
              </w:rPr>
              <w:t>4.561</w:t>
            </w:r>
          </w:p>
        </w:tc>
        <w:tc>
          <w:tcPr>
            <w:tcW w:w="819" w:type="dxa"/>
          </w:tcPr>
          <w:p>
            <w:pPr>
              <w:pStyle w:val="TableParagraph"/>
              <w:spacing w:before="1"/>
              <w:ind w:left="132"/>
              <w:jc w:val="center"/>
              <w:rPr>
                <w:sz w:val="20"/>
              </w:rPr>
            </w:pPr>
            <w:r>
              <w:rPr>
                <w:spacing w:val="-2"/>
                <w:sz w:val="20"/>
              </w:rPr>
              <w:t>4.608</w:t>
            </w:r>
          </w:p>
        </w:tc>
        <w:tc>
          <w:tcPr>
            <w:tcW w:w="818" w:type="dxa"/>
          </w:tcPr>
          <w:p>
            <w:pPr>
              <w:pStyle w:val="TableParagraph"/>
              <w:spacing w:before="1"/>
              <w:ind w:right="91"/>
              <w:jc w:val="right"/>
              <w:rPr>
                <w:sz w:val="20"/>
              </w:rPr>
            </w:pPr>
            <w:r>
              <w:rPr>
                <w:spacing w:val="-2"/>
                <w:sz w:val="20"/>
              </w:rPr>
              <w:t>4.655</w:t>
            </w:r>
          </w:p>
        </w:tc>
        <w:tc>
          <w:tcPr>
            <w:tcW w:w="818" w:type="dxa"/>
          </w:tcPr>
          <w:p>
            <w:pPr>
              <w:pStyle w:val="TableParagraph"/>
              <w:spacing w:before="1"/>
              <w:ind w:right="93"/>
              <w:jc w:val="right"/>
              <w:rPr>
                <w:sz w:val="20"/>
              </w:rPr>
            </w:pPr>
            <w:r>
              <w:rPr>
                <w:spacing w:val="-2"/>
                <w:sz w:val="20"/>
              </w:rPr>
              <w:t>4.702</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110</w:t>
            </w:r>
          </w:p>
        </w:tc>
        <w:tc>
          <w:tcPr>
            <w:tcW w:w="818" w:type="dxa"/>
          </w:tcPr>
          <w:p>
            <w:pPr>
              <w:pStyle w:val="TableParagraph"/>
              <w:spacing w:line="234" w:lineRule="exact"/>
              <w:ind w:right="97"/>
              <w:jc w:val="right"/>
              <w:rPr>
                <w:sz w:val="20"/>
              </w:rPr>
            </w:pPr>
            <w:r>
              <w:rPr>
                <w:spacing w:val="-2"/>
                <w:sz w:val="20"/>
              </w:rPr>
              <w:t>4.750</w:t>
            </w:r>
          </w:p>
        </w:tc>
        <w:tc>
          <w:tcPr>
            <w:tcW w:w="816" w:type="dxa"/>
          </w:tcPr>
          <w:p>
            <w:pPr>
              <w:pStyle w:val="TableParagraph"/>
              <w:spacing w:line="234" w:lineRule="exact"/>
              <w:ind w:left="128"/>
              <w:jc w:val="center"/>
              <w:rPr>
                <w:sz w:val="20"/>
              </w:rPr>
            </w:pPr>
            <w:r>
              <w:rPr>
                <w:spacing w:val="-2"/>
                <w:sz w:val="20"/>
              </w:rPr>
              <w:t>4.798</w:t>
            </w:r>
          </w:p>
        </w:tc>
        <w:tc>
          <w:tcPr>
            <w:tcW w:w="818" w:type="dxa"/>
          </w:tcPr>
          <w:p>
            <w:pPr>
              <w:pStyle w:val="TableParagraph"/>
              <w:spacing w:line="234" w:lineRule="exact"/>
              <w:ind w:right="94"/>
              <w:jc w:val="right"/>
              <w:rPr>
                <w:sz w:val="20"/>
              </w:rPr>
            </w:pPr>
            <w:r>
              <w:rPr>
                <w:spacing w:val="-2"/>
                <w:sz w:val="20"/>
              </w:rPr>
              <w:t>4.845</w:t>
            </w:r>
          </w:p>
        </w:tc>
        <w:tc>
          <w:tcPr>
            <w:tcW w:w="818" w:type="dxa"/>
          </w:tcPr>
          <w:p>
            <w:pPr>
              <w:pStyle w:val="TableParagraph"/>
              <w:spacing w:line="234" w:lineRule="exact"/>
              <w:ind w:left="133"/>
              <w:jc w:val="center"/>
              <w:rPr>
                <w:sz w:val="20"/>
              </w:rPr>
            </w:pPr>
            <w:r>
              <w:rPr>
                <w:spacing w:val="-2"/>
                <w:sz w:val="20"/>
              </w:rPr>
              <w:t>4.893</w:t>
            </w:r>
          </w:p>
        </w:tc>
        <w:tc>
          <w:tcPr>
            <w:tcW w:w="818" w:type="dxa"/>
          </w:tcPr>
          <w:p>
            <w:pPr>
              <w:pStyle w:val="TableParagraph"/>
              <w:spacing w:line="234" w:lineRule="exact"/>
              <w:ind w:right="93"/>
              <w:jc w:val="right"/>
              <w:rPr>
                <w:sz w:val="20"/>
              </w:rPr>
            </w:pPr>
            <w:r>
              <w:rPr>
                <w:spacing w:val="-2"/>
                <w:sz w:val="20"/>
              </w:rPr>
              <w:t>4.941</w:t>
            </w:r>
          </w:p>
        </w:tc>
        <w:tc>
          <w:tcPr>
            <w:tcW w:w="820" w:type="dxa"/>
          </w:tcPr>
          <w:p>
            <w:pPr>
              <w:pStyle w:val="TableParagraph"/>
              <w:spacing w:line="234" w:lineRule="exact"/>
              <w:ind w:left="133"/>
              <w:jc w:val="center"/>
              <w:rPr>
                <w:sz w:val="20"/>
              </w:rPr>
            </w:pPr>
            <w:r>
              <w:rPr>
                <w:spacing w:val="-2"/>
                <w:sz w:val="20"/>
              </w:rPr>
              <w:t>4.988</w:t>
            </w:r>
          </w:p>
        </w:tc>
        <w:tc>
          <w:tcPr>
            <w:tcW w:w="818" w:type="dxa"/>
          </w:tcPr>
          <w:p>
            <w:pPr>
              <w:pStyle w:val="TableParagraph"/>
              <w:spacing w:line="234" w:lineRule="exact"/>
              <w:ind w:right="94"/>
              <w:jc w:val="right"/>
              <w:rPr>
                <w:sz w:val="20"/>
              </w:rPr>
            </w:pPr>
            <w:r>
              <w:rPr>
                <w:spacing w:val="-2"/>
                <w:sz w:val="20"/>
              </w:rPr>
              <w:t>5.036</w:t>
            </w:r>
          </w:p>
        </w:tc>
        <w:tc>
          <w:tcPr>
            <w:tcW w:w="819" w:type="dxa"/>
          </w:tcPr>
          <w:p>
            <w:pPr>
              <w:pStyle w:val="TableParagraph"/>
              <w:spacing w:line="234" w:lineRule="exact"/>
              <w:ind w:left="132"/>
              <w:jc w:val="center"/>
              <w:rPr>
                <w:sz w:val="20"/>
              </w:rPr>
            </w:pPr>
            <w:r>
              <w:rPr>
                <w:spacing w:val="-2"/>
                <w:sz w:val="20"/>
              </w:rPr>
              <w:t>5.084</w:t>
            </w:r>
          </w:p>
        </w:tc>
        <w:tc>
          <w:tcPr>
            <w:tcW w:w="818" w:type="dxa"/>
          </w:tcPr>
          <w:p>
            <w:pPr>
              <w:pStyle w:val="TableParagraph"/>
              <w:spacing w:line="234" w:lineRule="exact"/>
              <w:ind w:right="91"/>
              <w:jc w:val="right"/>
              <w:rPr>
                <w:sz w:val="20"/>
              </w:rPr>
            </w:pPr>
            <w:r>
              <w:rPr>
                <w:spacing w:val="-2"/>
                <w:sz w:val="20"/>
              </w:rPr>
              <w:t>5.132</w:t>
            </w:r>
          </w:p>
        </w:tc>
        <w:tc>
          <w:tcPr>
            <w:tcW w:w="818" w:type="dxa"/>
          </w:tcPr>
          <w:p>
            <w:pPr>
              <w:pStyle w:val="TableParagraph"/>
              <w:spacing w:line="234" w:lineRule="exact"/>
              <w:ind w:right="93"/>
              <w:jc w:val="right"/>
              <w:rPr>
                <w:sz w:val="20"/>
              </w:rPr>
            </w:pPr>
            <w:r>
              <w:rPr>
                <w:spacing w:val="-2"/>
                <w:sz w:val="20"/>
              </w:rPr>
              <w:t>5.180</w:t>
            </w:r>
          </w:p>
        </w:tc>
      </w:tr>
      <w:tr>
        <w:trPr>
          <w:trHeight w:val="270" w:hRule="atLeast"/>
        </w:trPr>
        <w:tc>
          <w:tcPr>
            <w:tcW w:w="1445" w:type="dxa"/>
            <w:shd w:val="clear" w:color="auto" w:fill="D9D9D9"/>
          </w:tcPr>
          <w:p>
            <w:pPr>
              <w:pStyle w:val="TableParagraph"/>
              <w:spacing w:before="1"/>
              <w:ind w:left="13" w:right="1"/>
              <w:jc w:val="center"/>
              <w:rPr>
                <w:b/>
                <w:sz w:val="20"/>
              </w:rPr>
            </w:pPr>
            <w:r>
              <w:rPr>
                <w:b/>
                <w:spacing w:val="-5"/>
                <w:sz w:val="20"/>
              </w:rPr>
              <w:t>120</w:t>
            </w:r>
          </w:p>
        </w:tc>
        <w:tc>
          <w:tcPr>
            <w:tcW w:w="818" w:type="dxa"/>
          </w:tcPr>
          <w:p>
            <w:pPr>
              <w:pStyle w:val="TableParagraph"/>
              <w:spacing w:before="1"/>
              <w:ind w:right="97"/>
              <w:jc w:val="right"/>
              <w:rPr>
                <w:sz w:val="20"/>
              </w:rPr>
            </w:pPr>
            <w:r>
              <w:rPr>
                <w:spacing w:val="-2"/>
                <w:sz w:val="20"/>
              </w:rPr>
              <w:t>5.228</w:t>
            </w:r>
          </w:p>
        </w:tc>
        <w:tc>
          <w:tcPr>
            <w:tcW w:w="816" w:type="dxa"/>
          </w:tcPr>
          <w:p>
            <w:pPr>
              <w:pStyle w:val="TableParagraph"/>
              <w:spacing w:before="1"/>
              <w:ind w:left="128"/>
              <w:jc w:val="center"/>
              <w:rPr>
                <w:sz w:val="20"/>
              </w:rPr>
            </w:pPr>
            <w:r>
              <w:rPr>
                <w:spacing w:val="-2"/>
                <w:sz w:val="20"/>
              </w:rPr>
              <w:t>5.277</w:t>
            </w:r>
          </w:p>
        </w:tc>
        <w:tc>
          <w:tcPr>
            <w:tcW w:w="818" w:type="dxa"/>
          </w:tcPr>
          <w:p>
            <w:pPr>
              <w:pStyle w:val="TableParagraph"/>
              <w:spacing w:before="1"/>
              <w:ind w:right="94"/>
              <w:jc w:val="right"/>
              <w:rPr>
                <w:sz w:val="20"/>
              </w:rPr>
            </w:pPr>
            <w:r>
              <w:rPr>
                <w:spacing w:val="-2"/>
                <w:sz w:val="20"/>
              </w:rPr>
              <w:t>5.325</w:t>
            </w:r>
          </w:p>
        </w:tc>
        <w:tc>
          <w:tcPr>
            <w:tcW w:w="818" w:type="dxa"/>
          </w:tcPr>
          <w:p>
            <w:pPr>
              <w:pStyle w:val="TableParagraph"/>
              <w:spacing w:before="1"/>
              <w:ind w:left="133"/>
              <w:jc w:val="center"/>
              <w:rPr>
                <w:sz w:val="20"/>
              </w:rPr>
            </w:pPr>
            <w:r>
              <w:rPr>
                <w:spacing w:val="-2"/>
                <w:sz w:val="20"/>
              </w:rPr>
              <w:t>5.373</w:t>
            </w:r>
          </w:p>
        </w:tc>
        <w:tc>
          <w:tcPr>
            <w:tcW w:w="818" w:type="dxa"/>
          </w:tcPr>
          <w:p>
            <w:pPr>
              <w:pStyle w:val="TableParagraph"/>
              <w:spacing w:before="1"/>
              <w:ind w:right="93"/>
              <w:jc w:val="right"/>
              <w:rPr>
                <w:sz w:val="20"/>
              </w:rPr>
            </w:pPr>
            <w:r>
              <w:rPr>
                <w:spacing w:val="-2"/>
                <w:sz w:val="20"/>
              </w:rPr>
              <w:t>5.422</w:t>
            </w:r>
          </w:p>
        </w:tc>
        <w:tc>
          <w:tcPr>
            <w:tcW w:w="820" w:type="dxa"/>
          </w:tcPr>
          <w:p>
            <w:pPr>
              <w:pStyle w:val="TableParagraph"/>
              <w:spacing w:before="1"/>
              <w:ind w:left="133"/>
              <w:jc w:val="center"/>
              <w:rPr>
                <w:sz w:val="20"/>
              </w:rPr>
            </w:pPr>
            <w:r>
              <w:rPr>
                <w:spacing w:val="-2"/>
                <w:sz w:val="20"/>
              </w:rPr>
              <w:t>5.470</w:t>
            </w:r>
          </w:p>
        </w:tc>
        <w:tc>
          <w:tcPr>
            <w:tcW w:w="818" w:type="dxa"/>
          </w:tcPr>
          <w:p>
            <w:pPr>
              <w:pStyle w:val="TableParagraph"/>
              <w:spacing w:before="1"/>
              <w:ind w:right="94"/>
              <w:jc w:val="right"/>
              <w:rPr>
                <w:sz w:val="20"/>
              </w:rPr>
            </w:pPr>
            <w:r>
              <w:rPr>
                <w:spacing w:val="-2"/>
                <w:sz w:val="20"/>
              </w:rPr>
              <w:t>5.519</w:t>
            </w:r>
          </w:p>
        </w:tc>
        <w:tc>
          <w:tcPr>
            <w:tcW w:w="819" w:type="dxa"/>
          </w:tcPr>
          <w:p>
            <w:pPr>
              <w:pStyle w:val="TableParagraph"/>
              <w:spacing w:before="1"/>
              <w:ind w:left="132"/>
              <w:jc w:val="center"/>
              <w:rPr>
                <w:sz w:val="20"/>
              </w:rPr>
            </w:pPr>
            <w:r>
              <w:rPr>
                <w:spacing w:val="-2"/>
                <w:sz w:val="20"/>
              </w:rPr>
              <w:t>5.567</w:t>
            </w:r>
          </w:p>
        </w:tc>
        <w:tc>
          <w:tcPr>
            <w:tcW w:w="818" w:type="dxa"/>
          </w:tcPr>
          <w:p>
            <w:pPr>
              <w:pStyle w:val="TableParagraph"/>
              <w:spacing w:before="1"/>
              <w:ind w:right="91"/>
              <w:jc w:val="right"/>
              <w:rPr>
                <w:sz w:val="20"/>
              </w:rPr>
            </w:pPr>
            <w:r>
              <w:rPr>
                <w:spacing w:val="-2"/>
                <w:sz w:val="20"/>
              </w:rPr>
              <w:t>5.616</w:t>
            </w:r>
          </w:p>
        </w:tc>
        <w:tc>
          <w:tcPr>
            <w:tcW w:w="818" w:type="dxa"/>
          </w:tcPr>
          <w:p>
            <w:pPr>
              <w:pStyle w:val="TableParagraph"/>
              <w:spacing w:before="1"/>
              <w:ind w:right="93"/>
              <w:jc w:val="right"/>
              <w:rPr>
                <w:sz w:val="20"/>
              </w:rPr>
            </w:pPr>
            <w:r>
              <w:rPr>
                <w:spacing w:val="-2"/>
                <w:sz w:val="20"/>
              </w:rPr>
              <w:t>5.665</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130</w:t>
            </w:r>
          </w:p>
        </w:tc>
        <w:tc>
          <w:tcPr>
            <w:tcW w:w="818" w:type="dxa"/>
          </w:tcPr>
          <w:p>
            <w:pPr>
              <w:pStyle w:val="TableParagraph"/>
              <w:spacing w:line="234" w:lineRule="exact"/>
              <w:ind w:right="97"/>
              <w:jc w:val="right"/>
              <w:rPr>
                <w:sz w:val="20"/>
              </w:rPr>
            </w:pPr>
            <w:r>
              <w:rPr>
                <w:spacing w:val="-2"/>
                <w:sz w:val="20"/>
              </w:rPr>
              <w:t>5.714</w:t>
            </w:r>
          </w:p>
        </w:tc>
        <w:tc>
          <w:tcPr>
            <w:tcW w:w="816" w:type="dxa"/>
          </w:tcPr>
          <w:p>
            <w:pPr>
              <w:pStyle w:val="TableParagraph"/>
              <w:spacing w:line="234" w:lineRule="exact"/>
              <w:ind w:left="128"/>
              <w:jc w:val="center"/>
              <w:rPr>
                <w:sz w:val="20"/>
              </w:rPr>
            </w:pPr>
            <w:r>
              <w:rPr>
                <w:spacing w:val="-2"/>
                <w:sz w:val="20"/>
              </w:rPr>
              <w:t>5.763</w:t>
            </w:r>
          </w:p>
        </w:tc>
        <w:tc>
          <w:tcPr>
            <w:tcW w:w="818" w:type="dxa"/>
          </w:tcPr>
          <w:p>
            <w:pPr>
              <w:pStyle w:val="TableParagraph"/>
              <w:spacing w:line="234" w:lineRule="exact"/>
              <w:ind w:right="94"/>
              <w:jc w:val="right"/>
              <w:rPr>
                <w:sz w:val="20"/>
              </w:rPr>
            </w:pPr>
            <w:r>
              <w:rPr>
                <w:spacing w:val="-2"/>
                <w:sz w:val="20"/>
              </w:rPr>
              <w:t>5.812</w:t>
            </w:r>
          </w:p>
        </w:tc>
        <w:tc>
          <w:tcPr>
            <w:tcW w:w="818" w:type="dxa"/>
          </w:tcPr>
          <w:p>
            <w:pPr>
              <w:pStyle w:val="TableParagraph"/>
              <w:spacing w:line="234" w:lineRule="exact"/>
              <w:ind w:left="133"/>
              <w:jc w:val="center"/>
              <w:rPr>
                <w:sz w:val="20"/>
              </w:rPr>
            </w:pPr>
            <w:r>
              <w:rPr>
                <w:spacing w:val="-2"/>
                <w:sz w:val="20"/>
              </w:rPr>
              <w:t>5.861</w:t>
            </w:r>
          </w:p>
        </w:tc>
        <w:tc>
          <w:tcPr>
            <w:tcW w:w="818" w:type="dxa"/>
          </w:tcPr>
          <w:p>
            <w:pPr>
              <w:pStyle w:val="TableParagraph"/>
              <w:spacing w:line="234" w:lineRule="exact"/>
              <w:ind w:right="93"/>
              <w:jc w:val="right"/>
              <w:rPr>
                <w:sz w:val="20"/>
              </w:rPr>
            </w:pPr>
            <w:r>
              <w:rPr>
                <w:spacing w:val="-2"/>
                <w:sz w:val="20"/>
              </w:rPr>
              <w:t>5.910</w:t>
            </w:r>
          </w:p>
        </w:tc>
        <w:tc>
          <w:tcPr>
            <w:tcW w:w="820" w:type="dxa"/>
          </w:tcPr>
          <w:p>
            <w:pPr>
              <w:pStyle w:val="TableParagraph"/>
              <w:spacing w:line="234" w:lineRule="exact"/>
              <w:ind w:left="133"/>
              <w:jc w:val="center"/>
              <w:rPr>
                <w:sz w:val="20"/>
              </w:rPr>
            </w:pPr>
            <w:r>
              <w:rPr>
                <w:spacing w:val="-2"/>
                <w:sz w:val="20"/>
              </w:rPr>
              <w:t>5.959</w:t>
            </w:r>
          </w:p>
        </w:tc>
        <w:tc>
          <w:tcPr>
            <w:tcW w:w="818" w:type="dxa"/>
          </w:tcPr>
          <w:p>
            <w:pPr>
              <w:pStyle w:val="TableParagraph"/>
              <w:spacing w:line="234" w:lineRule="exact"/>
              <w:ind w:right="94"/>
              <w:jc w:val="right"/>
              <w:rPr>
                <w:sz w:val="20"/>
              </w:rPr>
            </w:pPr>
            <w:r>
              <w:rPr>
                <w:spacing w:val="-2"/>
                <w:sz w:val="20"/>
              </w:rPr>
              <w:t>6.008</w:t>
            </w:r>
          </w:p>
        </w:tc>
        <w:tc>
          <w:tcPr>
            <w:tcW w:w="819" w:type="dxa"/>
          </w:tcPr>
          <w:p>
            <w:pPr>
              <w:pStyle w:val="TableParagraph"/>
              <w:spacing w:line="234" w:lineRule="exact"/>
              <w:ind w:left="132"/>
              <w:jc w:val="center"/>
              <w:rPr>
                <w:sz w:val="20"/>
              </w:rPr>
            </w:pPr>
            <w:r>
              <w:rPr>
                <w:spacing w:val="-2"/>
                <w:sz w:val="20"/>
              </w:rPr>
              <w:t>6.057</w:t>
            </w:r>
          </w:p>
        </w:tc>
        <w:tc>
          <w:tcPr>
            <w:tcW w:w="818" w:type="dxa"/>
          </w:tcPr>
          <w:p>
            <w:pPr>
              <w:pStyle w:val="TableParagraph"/>
              <w:spacing w:line="234" w:lineRule="exact"/>
              <w:ind w:right="91"/>
              <w:jc w:val="right"/>
              <w:rPr>
                <w:sz w:val="20"/>
              </w:rPr>
            </w:pPr>
            <w:r>
              <w:rPr>
                <w:spacing w:val="-2"/>
                <w:sz w:val="20"/>
              </w:rPr>
              <w:t>6.107</w:t>
            </w:r>
          </w:p>
        </w:tc>
        <w:tc>
          <w:tcPr>
            <w:tcW w:w="818" w:type="dxa"/>
          </w:tcPr>
          <w:p>
            <w:pPr>
              <w:pStyle w:val="TableParagraph"/>
              <w:spacing w:line="234" w:lineRule="exact"/>
              <w:ind w:right="93"/>
              <w:jc w:val="right"/>
              <w:rPr>
                <w:sz w:val="20"/>
              </w:rPr>
            </w:pPr>
            <w:r>
              <w:rPr>
                <w:spacing w:val="-2"/>
                <w:sz w:val="20"/>
              </w:rPr>
              <w:t>6.156</w:t>
            </w:r>
          </w:p>
        </w:tc>
      </w:tr>
      <w:tr>
        <w:trPr>
          <w:trHeight w:val="270" w:hRule="atLeast"/>
        </w:trPr>
        <w:tc>
          <w:tcPr>
            <w:tcW w:w="1445" w:type="dxa"/>
            <w:shd w:val="clear" w:color="auto" w:fill="D9D9D9"/>
          </w:tcPr>
          <w:p>
            <w:pPr>
              <w:pStyle w:val="TableParagraph"/>
              <w:spacing w:before="1"/>
              <w:ind w:left="13" w:right="1"/>
              <w:jc w:val="center"/>
              <w:rPr>
                <w:b/>
                <w:sz w:val="20"/>
              </w:rPr>
            </w:pPr>
            <w:r>
              <w:rPr>
                <w:b/>
                <w:spacing w:val="-5"/>
                <w:sz w:val="20"/>
              </w:rPr>
              <w:t>140</w:t>
            </w:r>
          </w:p>
        </w:tc>
        <w:tc>
          <w:tcPr>
            <w:tcW w:w="818" w:type="dxa"/>
          </w:tcPr>
          <w:p>
            <w:pPr>
              <w:pStyle w:val="TableParagraph"/>
              <w:spacing w:before="1"/>
              <w:ind w:right="97"/>
              <w:jc w:val="right"/>
              <w:rPr>
                <w:sz w:val="20"/>
              </w:rPr>
            </w:pPr>
            <w:r>
              <w:rPr>
                <w:spacing w:val="-2"/>
                <w:sz w:val="20"/>
              </w:rPr>
              <w:t>6.206</w:t>
            </w:r>
          </w:p>
        </w:tc>
        <w:tc>
          <w:tcPr>
            <w:tcW w:w="816" w:type="dxa"/>
          </w:tcPr>
          <w:p>
            <w:pPr>
              <w:pStyle w:val="TableParagraph"/>
              <w:spacing w:before="1"/>
              <w:ind w:left="128"/>
              <w:jc w:val="center"/>
              <w:rPr>
                <w:sz w:val="20"/>
              </w:rPr>
            </w:pPr>
            <w:r>
              <w:rPr>
                <w:spacing w:val="-2"/>
                <w:sz w:val="20"/>
              </w:rPr>
              <w:t>6.255</w:t>
            </w:r>
          </w:p>
        </w:tc>
        <w:tc>
          <w:tcPr>
            <w:tcW w:w="818" w:type="dxa"/>
          </w:tcPr>
          <w:p>
            <w:pPr>
              <w:pStyle w:val="TableParagraph"/>
              <w:spacing w:before="1"/>
              <w:ind w:right="94"/>
              <w:jc w:val="right"/>
              <w:rPr>
                <w:sz w:val="20"/>
              </w:rPr>
            </w:pPr>
            <w:r>
              <w:rPr>
                <w:spacing w:val="-2"/>
                <w:sz w:val="20"/>
              </w:rPr>
              <w:t>6.305</w:t>
            </w:r>
          </w:p>
        </w:tc>
        <w:tc>
          <w:tcPr>
            <w:tcW w:w="818" w:type="dxa"/>
          </w:tcPr>
          <w:p>
            <w:pPr>
              <w:pStyle w:val="TableParagraph"/>
              <w:spacing w:before="1"/>
              <w:ind w:left="133"/>
              <w:jc w:val="center"/>
              <w:rPr>
                <w:sz w:val="20"/>
              </w:rPr>
            </w:pPr>
            <w:r>
              <w:rPr>
                <w:spacing w:val="-2"/>
                <w:sz w:val="20"/>
              </w:rPr>
              <w:t>6.355</w:t>
            </w:r>
          </w:p>
        </w:tc>
        <w:tc>
          <w:tcPr>
            <w:tcW w:w="818" w:type="dxa"/>
          </w:tcPr>
          <w:p>
            <w:pPr>
              <w:pStyle w:val="TableParagraph"/>
              <w:spacing w:before="1"/>
              <w:ind w:right="93"/>
              <w:jc w:val="right"/>
              <w:rPr>
                <w:sz w:val="20"/>
              </w:rPr>
            </w:pPr>
            <w:r>
              <w:rPr>
                <w:spacing w:val="-2"/>
                <w:sz w:val="20"/>
              </w:rPr>
              <w:t>6.404</w:t>
            </w:r>
          </w:p>
        </w:tc>
        <w:tc>
          <w:tcPr>
            <w:tcW w:w="820" w:type="dxa"/>
          </w:tcPr>
          <w:p>
            <w:pPr>
              <w:pStyle w:val="TableParagraph"/>
              <w:spacing w:before="1"/>
              <w:ind w:left="133"/>
              <w:jc w:val="center"/>
              <w:rPr>
                <w:sz w:val="20"/>
              </w:rPr>
            </w:pPr>
            <w:r>
              <w:rPr>
                <w:spacing w:val="-2"/>
                <w:sz w:val="20"/>
              </w:rPr>
              <w:t>6.454</w:t>
            </w:r>
          </w:p>
        </w:tc>
        <w:tc>
          <w:tcPr>
            <w:tcW w:w="818" w:type="dxa"/>
          </w:tcPr>
          <w:p>
            <w:pPr>
              <w:pStyle w:val="TableParagraph"/>
              <w:spacing w:before="1"/>
              <w:ind w:right="94"/>
              <w:jc w:val="right"/>
              <w:rPr>
                <w:sz w:val="20"/>
              </w:rPr>
            </w:pPr>
            <w:r>
              <w:rPr>
                <w:spacing w:val="-2"/>
                <w:sz w:val="20"/>
              </w:rPr>
              <w:t>6.504</w:t>
            </w:r>
          </w:p>
        </w:tc>
        <w:tc>
          <w:tcPr>
            <w:tcW w:w="819" w:type="dxa"/>
          </w:tcPr>
          <w:p>
            <w:pPr>
              <w:pStyle w:val="TableParagraph"/>
              <w:spacing w:before="1"/>
              <w:ind w:left="132"/>
              <w:jc w:val="center"/>
              <w:rPr>
                <w:sz w:val="20"/>
              </w:rPr>
            </w:pPr>
            <w:r>
              <w:rPr>
                <w:spacing w:val="-2"/>
                <w:sz w:val="20"/>
              </w:rPr>
              <w:t>6.554</w:t>
            </w:r>
          </w:p>
        </w:tc>
        <w:tc>
          <w:tcPr>
            <w:tcW w:w="818" w:type="dxa"/>
          </w:tcPr>
          <w:p>
            <w:pPr>
              <w:pStyle w:val="TableParagraph"/>
              <w:spacing w:before="1"/>
              <w:ind w:right="91"/>
              <w:jc w:val="right"/>
              <w:rPr>
                <w:sz w:val="20"/>
              </w:rPr>
            </w:pPr>
            <w:r>
              <w:rPr>
                <w:spacing w:val="-2"/>
                <w:sz w:val="20"/>
              </w:rPr>
              <w:t>6.604</w:t>
            </w:r>
          </w:p>
        </w:tc>
        <w:tc>
          <w:tcPr>
            <w:tcW w:w="818" w:type="dxa"/>
          </w:tcPr>
          <w:p>
            <w:pPr>
              <w:pStyle w:val="TableParagraph"/>
              <w:spacing w:before="1"/>
              <w:ind w:right="93"/>
              <w:jc w:val="right"/>
              <w:rPr>
                <w:sz w:val="20"/>
              </w:rPr>
            </w:pPr>
            <w:r>
              <w:rPr>
                <w:spacing w:val="-2"/>
                <w:sz w:val="20"/>
              </w:rPr>
              <w:t>6.654</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150</w:t>
            </w:r>
          </w:p>
        </w:tc>
        <w:tc>
          <w:tcPr>
            <w:tcW w:w="818" w:type="dxa"/>
          </w:tcPr>
          <w:p>
            <w:pPr>
              <w:pStyle w:val="TableParagraph"/>
              <w:spacing w:line="234" w:lineRule="exact"/>
              <w:ind w:right="97"/>
              <w:jc w:val="right"/>
              <w:rPr>
                <w:sz w:val="20"/>
              </w:rPr>
            </w:pPr>
            <w:r>
              <w:rPr>
                <w:spacing w:val="-2"/>
                <w:sz w:val="20"/>
              </w:rPr>
              <w:t>6.704</w:t>
            </w:r>
          </w:p>
        </w:tc>
        <w:tc>
          <w:tcPr>
            <w:tcW w:w="816" w:type="dxa"/>
          </w:tcPr>
          <w:p>
            <w:pPr>
              <w:pStyle w:val="TableParagraph"/>
              <w:spacing w:line="234" w:lineRule="exact"/>
              <w:ind w:left="128"/>
              <w:jc w:val="center"/>
              <w:rPr>
                <w:sz w:val="20"/>
              </w:rPr>
            </w:pPr>
            <w:r>
              <w:rPr>
                <w:spacing w:val="-2"/>
                <w:sz w:val="20"/>
              </w:rPr>
              <w:t>6.754</w:t>
            </w:r>
          </w:p>
        </w:tc>
        <w:tc>
          <w:tcPr>
            <w:tcW w:w="818" w:type="dxa"/>
          </w:tcPr>
          <w:p>
            <w:pPr>
              <w:pStyle w:val="TableParagraph"/>
              <w:spacing w:line="234" w:lineRule="exact"/>
              <w:ind w:right="94"/>
              <w:jc w:val="right"/>
              <w:rPr>
                <w:sz w:val="20"/>
              </w:rPr>
            </w:pPr>
            <w:r>
              <w:rPr>
                <w:spacing w:val="-2"/>
                <w:sz w:val="20"/>
              </w:rPr>
              <w:t>6.805</w:t>
            </w:r>
          </w:p>
        </w:tc>
        <w:tc>
          <w:tcPr>
            <w:tcW w:w="818" w:type="dxa"/>
          </w:tcPr>
          <w:p>
            <w:pPr>
              <w:pStyle w:val="TableParagraph"/>
              <w:spacing w:line="234" w:lineRule="exact"/>
              <w:ind w:left="133"/>
              <w:jc w:val="center"/>
              <w:rPr>
                <w:sz w:val="20"/>
              </w:rPr>
            </w:pPr>
            <w:r>
              <w:rPr>
                <w:spacing w:val="-2"/>
                <w:sz w:val="20"/>
              </w:rPr>
              <w:t>6.855</w:t>
            </w:r>
          </w:p>
        </w:tc>
        <w:tc>
          <w:tcPr>
            <w:tcW w:w="818" w:type="dxa"/>
          </w:tcPr>
          <w:p>
            <w:pPr>
              <w:pStyle w:val="TableParagraph"/>
              <w:spacing w:line="234" w:lineRule="exact"/>
              <w:ind w:right="93"/>
              <w:jc w:val="right"/>
              <w:rPr>
                <w:sz w:val="20"/>
              </w:rPr>
            </w:pPr>
            <w:r>
              <w:rPr>
                <w:spacing w:val="-2"/>
                <w:sz w:val="20"/>
              </w:rPr>
              <w:t>6.905</w:t>
            </w:r>
          </w:p>
        </w:tc>
        <w:tc>
          <w:tcPr>
            <w:tcW w:w="820" w:type="dxa"/>
          </w:tcPr>
          <w:p>
            <w:pPr>
              <w:pStyle w:val="TableParagraph"/>
              <w:spacing w:line="234" w:lineRule="exact"/>
              <w:ind w:left="133"/>
              <w:jc w:val="center"/>
              <w:rPr>
                <w:sz w:val="20"/>
              </w:rPr>
            </w:pPr>
            <w:r>
              <w:rPr>
                <w:spacing w:val="-2"/>
                <w:sz w:val="20"/>
              </w:rPr>
              <w:t>6.956</w:t>
            </w:r>
          </w:p>
        </w:tc>
        <w:tc>
          <w:tcPr>
            <w:tcW w:w="818" w:type="dxa"/>
          </w:tcPr>
          <w:p>
            <w:pPr>
              <w:pStyle w:val="TableParagraph"/>
              <w:spacing w:line="234" w:lineRule="exact"/>
              <w:ind w:right="94"/>
              <w:jc w:val="right"/>
              <w:rPr>
                <w:sz w:val="20"/>
              </w:rPr>
            </w:pPr>
            <w:r>
              <w:rPr>
                <w:spacing w:val="-2"/>
                <w:sz w:val="20"/>
              </w:rPr>
              <w:t>7.006</w:t>
            </w:r>
          </w:p>
        </w:tc>
        <w:tc>
          <w:tcPr>
            <w:tcW w:w="819" w:type="dxa"/>
          </w:tcPr>
          <w:p>
            <w:pPr>
              <w:pStyle w:val="TableParagraph"/>
              <w:spacing w:line="234" w:lineRule="exact"/>
              <w:ind w:left="132"/>
              <w:jc w:val="center"/>
              <w:rPr>
                <w:sz w:val="20"/>
              </w:rPr>
            </w:pPr>
            <w:r>
              <w:rPr>
                <w:spacing w:val="-2"/>
                <w:sz w:val="20"/>
              </w:rPr>
              <w:t>7.057</w:t>
            </w:r>
          </w:p>
        </w:tc>
        <w:tc>
          <w:tcPr>
            <w:tcW w:w="818" w:type="dxa"/>
          </w:tcPr>
          <w:p>
            <w:pPr>
              <w:pStyle w:val="TableParagraph"/>
              <w:spacing w:line="234" w:lineRule="exact"/>
              <w:ind w:right="91"/>
              <w:jc w:val="right"/>
              <w:rPr>
                <w:sz w:val="20"/>
              </w:rPr>
            </w:pPr>
            <w:r>
              <w:rPr>
                <w:spacing w:val="-2"/>
                <w:sz w:val="20"/>
              </w:rPr>
              <w:t>7.107</w:t>
            </w:r>
          </w:p>
        </w:tc>
        <w:tc>
          <w:tcPr>
            <w:tcW w:w="818" w:type="dxa"/>
          </w:tcPr>
          <w:p>
            <w:pPr>
              <w:pStyle w:val="TableParagraph"/>
              <w:spacing w:line="234" w:lineRule="exact"/>
              <w:ind w:right="93"/>
              <w:jc w:val="right"/>
              <w:rPr>
                <w:sz w:val="20"/>
              </w:rPr>
            </w:pPr>
            <w:r>
              <w:rPr>
                <w:spacing w:val="-2"/>
                <w:sz w:val="20"/>
              </w:rPr>
              <w:t>7.158</w:t>
            </w:r>
          </w:p>
        </w:tc>
      </w:tr>
      <w:tr>
        <w:trPr>
          <w:trHeight w:val="270" w:hRule="atLeast"/>
        </w:trPr>
        <w:tc>
          <w:tcPr>
            <w:tcW w:w="1445" w:type="dxa"/>
            <w:shd w:val="clear" w:color="auto" w:fill="D9D9D9"/>
          </w:tcPr>
          <w:p>
            <w:pPr>
              <w:pStyle w:val="TableParagraph"/>
              <w:spacing w:before="1"/>
              <w:ind w:left="13" w:right="1"/>
              <w:jc w:val="center"/>
              <w:rPr>
                <w:b/>
                <w:sz w:val="20"/>
              </w:rPr>
            </w:pPr>
            <w:r>
              <w:rPr>
                <w:b/>
                <w:spacing w:val="-5"/>
                <w:sz w:val="20"/>
              </w:rPr>
              <w:t>160</w:t>
            </w:r>
          </w:p>
        </w:tc>
        <w:tc>
          <w:tcPr>
            <w:tcW w:w="818" w:type="dxa"/>
          </w:tcPr>
          <w:p>
            <w:pPr>
              <w:pStyle w:val="TableParagraph"/>
              <w:spacing w:before="1"/>
              <w:ind w:right="97"/>
              <w:jc w:val="right"/>
              <w:rPr>
                <w:sz w:val="20"/>
              </w:rPr>
            </w:pPr>
            <w:r>
              <w:rPr>
                <w:spacing w:val="-2"/>
                <w:sz w:val="20"/>
              </w:rPr>
              <w:t>7.209</w:t>
            </w:r>
          </w:p>
        </w:tc>
        <w:tc>
          <w:tcPr>
            <w:tcW w:w="816" w:type="dxa"/>
          </w:tcPr>
          <w:p>
            <w:pPr>
              <w:pStyle w:val="TableParagraph"/>
              <w:spacing w:before="1"/>
              <w:ind w:left="128"/>
              <w:jc w:val="center"/>
              <w:rPr>
                <w:sz w:val="20"/>
              </w:rPr>
            </w:pPr>
            <w:r>
              <w:rPr>
                <w:spacing w:val="-2"/>
                <w:sz w:val="20"/>
              </w:rPr>
              <w:t>7.260</w:t>
            </w:r>
          </w:p>
        </w:tc>
        <w:tc>
          <w:tcPr>
            <w:tcW w:w="818" w:type="dxa"/>
          </w:tcPr>
          <w:p>
            <w:pPr>
              <w:pStyle w:val="TableParagraph"/>
              <w:spacing w:before="1"/>
              <w:ind w:right="94"/>
              <w:jc w:val="right"/>
              <w:rPr>
                <w:sz w:val="20"/>
              </w:rPr>
            </w:pPr>
            <w:r>
              <w:rPr>
                <w:spacing w:val="-2"/>
                <w:sz w:val="20"/>
              </w:rPr>
              <w:t>7.310</w:t>
            </w:r>
          </w:p>
        </w:tc>
        <w:tc>
          <w:tcPr>
            <w:tcW w:w="818" w:type="dxa"/>
          </w:tcPr>
          <w:p>
            <w:pPr>
              <w:pStyle w:val="TableParagraph"/>
              <w:spacing w:before="1"/>
              <w:ind w:left="133"/>
              <w:jc w:val="center"/>
              <w:rPr>
                <w:sz w:val="20"/>
              </w:rPr>
            </w:pPr>
            <w:r>
              <w:rPr>
                <w:spacing w:val="-2"/>
                <w:sz w:val="20"/>
              </w:rPr>
              <w:t>7.361</w:t>
            </w:r>
          </w:p>
        </w:tc>
        <w:tc>
          <w:tcPr>
            <w:tcW w:w="818" w:type="dxa"/>
          </w:tcPr>
          <w:p>
            <w:pPr>
              <w:pStyle w:val="TableParagraph"/>
              <w:spacing w:before="1"/>
              <w:ind w:right="93"/>
              <w:jc w:val="right"/>
              <w:rPr>
                <w:sz w:val="20"/>
              </w:rPr>
            </w:pPr>
            <w:r>
              <w:rPr>
                <w:spacing w:val="-2"/>
                <w:sz w:val="20"/>
              </w:rPr>
              <w:t>7.412</w:t>
            </w:r>
          </w:p>
        </w:tc>
        <w:tc>
          <w:tcPr>
            <w:tcW w:w="820" w:type="dxa"/>
          </w:tcPr>
          <w:p>
            <w:pPr>
              <w:pStyle w:val="TableParagraph"/>
              <w:spacing w:before="1"/>
              <w:ind w:left="133"/>
              <w:jc w:val="center"/>
              <w:rPr>
                <w:sz w:val="20"/>
              </w:rPr>
            </w:pPr>
            <w:r>
              <w:rPr>
                <w:spacing w:val="-2"/>
                <w:sz w:val="20"/>
              </w:rPr>
              <w:t>7.463</w:t>
            </w:r>
          </w:p>
        </w:tc>
        <w:tc>
          <w:tcPr>
            <w:tcW w:w="818" w:type="dxa"/>
          </w:tcPr>
          <w:p>
            <w:pPr>
              <w:pStyle w:val="TableParagraph"/>
              <w:spacing w:before="1"/>
              <w:ind w:right="94"/>
              <w:jc w:val="right"/>
              <w:rPr>
                <w:sz w:val="20"/>
              </w:rPr>
            </w:pPr>
            <w:r>
              <w:rPr>
                <w:spacing w:val="-2"/>
                <w:sz w:val="20"/>
              </w:rPr>
              <w:t>7.515</w:t>
            </w:r>
          </w:p>
        </w:tc>
        <w:tc>
          <w:tcPr>
            <w:tcW w:w="819" w:type="dxa"/>
          </w:tcPr>
          <w:p>
            <w:pPr>
              <w:pStyle w:val="TableParagraph"/>
              <w:spacing w:before="1"/>
              <w:ind w:left="132"/>
              <w:jc w:val="center"/>
              <w:rPr>
                <w:sz w:val="20"/>
              </w:rPr>
            </w:pPr>
            <w:r>
              <w:rPr>
                <w:spacing w:val="-2"/>
                <w:sz w:val="20"/>
              </w:rPr>
              <w:t>7.566</w:t>
            </w:r>
          </w:p>
        </w:tc>
        <w:tc>
          <w:tcPr>
            <w:tcW w:w="818" w:type="dxa"/>
          </w:tcPr>
          <w:p>
            <w:pPr>
              <w:pStyle w:val="TableParagraph"/>
              <w:spacing w:before="1"/>
              <w:ind w:right="91"/>
              <w:jc w:val="right"/>
              <w:rPr>
                <w:sz w:val="20"/>
              </w:rPr>
            </w:pPr>
            <w:r>
              <w:rPr>
                <w:spacing w:val="-2"/>
                <w:sz w:val="20"/>
              </w:rPr>
              <w:t>7.617</w:t>
            </w:r>
          </w:p>
        </w:tc>
        <w:tc>
          <w:tcPr>
            <w:tcW w:w="818" w:type="dxa"/>
          </w:tcPr>
          <w:p>
            <w:pPr>
              <w:pStyle w:val="TableParagraph"/>
              <w:spacing w:before="1"/>
              <w:ind w:right="93"/>
              <w:jc w:val="right"/>
              <w:rPr>
                <w:sz w:val="20"/>
              </w:rPr>
            </w:pPr>
            <w:r>
              <w:rPr>
                <w:spacing w:val="-2"/>
                <w:sz w:val="20"/>
              </w:rPr>
              <w:t>7.668</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170</w:t>
            </w:r>
          </w:p>
        </w:tc>
        <w:tc>
          <w:tcPr>
            <w:tcW w:w="818" w:type="dxa"/>
          </w:tcPr>
          <w:p>
            <w:pPr>
              <w:pStyle w:val="TableParagraph"/>
              <w:spacing w:line="234" w:lineRule="exact"/>
              <w:ind w:right="97"/>
              <w:jc w:val="right"/>
              <w:rPr>
                <w:sz w:val="20"/>
              </w:rPr>
            </w:pPr>
            <w:r>
              <w:rPr>
                <w:spacing w:val="-2"/>
                <w:sz w:val="20"/>
              </w:rPr>
              <w:t>7.720</w:t>
            </w:r>
          </w:p>
        </w:tc>
        <w:tc>
          <w:tcPr>
            <w:tcW w:w="816" w:type="dxa"/>
          </w:tcPr>
          <w:p>
            <w:pPr>
              <w:pStyle w:val="TableParagraph"/>
              <w:spacing w:line="234" w:lineRule="exact"/>
              <w:ind w:left="128"/>
              <w:jc w:val="center"/>
              <w:rPr>
                <w:sz w:val="20"/>
              </w:rPr>
            </w:pPr>
            <w:r>
              <w:rPr>
                <w:spacing w:val="-2"/>
                <w:sz w:val="20"/>
              </w:rPr>
              <w:t>7.771</w:t>
            </w:r>
          </w:p>
        </w:tc>
        <w:tc>
          <w:tcPr>
            <w:tcW w:w="818" w:type="dxa"/>
          </w:tcPr>
          <w:p>
            <w:pPr>
              <w:pStyle w:val="TableParagraph"/>
              <w:spacing w:line="234" w:lineRule="exact"/>
              <w:ind w:right="94"/>
              <w:jc w:val="right"/>
              <w:rPr>
                <w:sz w:val="20"/>
              </w:rPr>
            </w:pPr>
            <w:r>
              <w:rPr>
                <w:spacing w:val="-2"/>
                <w:sz w:val="20"/>
              </w:rPr>
              <w:t>7.823</w:t>
            </w:r>
          </w:p>
        </w:tc>
        <w:tc>
          <w:tcPr>
            <w:tcW w:w="818" w:type="dxa"/>
          </w:tcPr>
          <w:p>
            <w:pPr>
              <w:pStyle w:val="TableParagraph"/>
              <w:spacing w:line="234" w:lineRule="exact"/>
              <w:ind w:left="133"/>
              <w:jc w:val="center"/>
              <w:rPr>
                <w:sz w:val="20"/>
              </w:rPr>
            </w:pPr>
            <w:r>
              <w:rPr>
                <w:spacing w:val="-2"/>
                <w:sz w:val="20"/>
              </w:rPr>
              <w:t>7.874</w:t>
            </w:r>
          </w:p>
        </w:tc>
        <w:tc>
          <w:tcPr>
            <w:tcW w:w="818" w:type="dxa"/>
          </w:tcPr>
          <w:p>
            <w:pPr>
              <w:pStyle w:val="TableParagraph"/>
              <w:spacing w:line="234" w:lineRule="exact"/>
              <w:ind w:right="93"/>
              <w:jc w:val="right"/>
              <w:rPr>
                <w:sz w:val="20"/>
              </w:rPr>
            </w:pPr>
            <w:r>
              <w:rPr>
                <w:spacing w:val="-2"/>
                <w:sz w:val="20"/>
              </w:rPr>
              <w:t>7.926</w:t>
            </w:r>
          </w:p>
        </w:tc>
        <w:tc>
          <w:tcPr>
            <w:tcW w:w="820" w:type="dxa"/>
          </w:tcPr>
          <w:p>
            <w:pPr>
              <w:pStyle w:val="TableParagraph"/>
              <w:spacing w:line="234" w:lineRule="exact"/>
              <w:ind w:left="133"/>
              <w:jc w:val="center"/>
              <w:rPr>
                <w:sz w:val="20"/>
              </w:rPr>
            </w:pPr>
            <w:r>
              <w:rPr>
                <w:spacing w:val="-2"/>
                <w:sz w:val="20"/>
              </w:rPr>
              <w:t>7.977</w:t>
            </w:r>
          </w:p>
        </w:tc>
        <w:tc>
          <w:tcPr>
            <w:tcW w:w="818" w:type="dxa"/>
          </w:tcPr>
          <w:p>
            <w:pPr>
              <w:pStyle w:val="TableParagraph"/>
              <w:spacing w:line="234" w:lineRule="exact"/>
              <w:ind w:right="94"/>
              <w:jc w:val="right"/>
              <w:rPr>
                <w:sz w:val="20"/>
              </w:rPr>
            </w:pPr>
            <w:r>
              <w:rPr>
                <w:spacing w:val="-2"/>
                <w:sz w:val="20"/>
              </w:rPr>
              <w:t>8.029</w:t>
            </w:r>
          </w:p>
        </w:tc>
        <w:tc>
          <w:tcPr>
            <w:tcW w:w="819" w:type="dxa"/>
          </w:tcPr>
          <w:p>
            <w:pPr>
              <w:pStyle w:val="TableParagraph"/>
              <w:spacing w:line="234" w:lineRule="exact"/>
              <w:ind w:left="132"/>
              <w:jc w:val="center"/>
              <w:rPr>
                <w:sz w:val="20"/>
              </w:rPr>
            </w:pPr>
            <w:r>
              <w:rPr>
                <w:spacing w:val="-2"/>
                <w:sz w:val="20"/>
              </w:rPr>
              <w:t>8.081</w:t>
            </w:r>
          </w:p>
        </w:tc>
        <w:tc>
          <w:tcPr>
            <w:tcW w:w="818" w:type="dxa"/>
          </w:tcPr>
          <w:p>
            <w:pPr>
              <w:pStyle w:val="TableParagraph"/>
              <w:spacing w:line="234" w:lineRule="exact"/>
              <w:ind w:right="91"/>
              <w:jc w:val="right"/>
              <w:rPr>
                <w:sz w:val="20"/>
              </w:rPr>
            </w:pPr>
            <w:r>
              <w:rPr>
                <w:spacing w:val="-2"/>
                <w:sz w:val="20"/>
              </w:rPr>
              <w:t>8.133</w:t>
            </w:r>
          </w:p>
        </w:tc>
        <w:tc>
          <w:tcPr>
            <w:tcW w:w="818" w:type="dxa"/>
          </w:tcPr>
          <w:p>
            <w:pPr>
              <w:pStyle w:val="TableParagraph"/>
              <w:spacing w:line="234" w:lineRule="exact"/>
              <w:ind w:right="93"/>
              <w:jc w:val="right"/>
              <w:rPr>
                <w:sz w:val="20"/>
              </w:rPr>
            </w:pPr>
            <w:r>
              <w:rPr>
                <w:spacing w:val="-2"/>
                <w:sz w:val="20"/>
              </w:rPr>
              <w:t>8.185</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180</w:t>
            </w:r>
          </w:p>
        </w:tc>
        <w:tc>
          <w:tcPr>
            <w:tcW w:w="818" w:type="dxa"/>
          </w:tcPr>
          <w:p>
            <w:pPr>
              <w:pStyle w:val="TableParagraph"/>
              <w:spacing w:line="234" w:lineRule="exact"/>
              <w:ind w:right="97"/>
              <w:jc w:val="right"/>
              <w:rPr>
                <w:sz w:val="20"/>
              </w:rPr>
            </w:pPr>
            <w:r>
              <w:rPr>
                <w:spacing w:val="-2"/>
                <w:sz w:val="20"/>
              </w:rPr>
              <w:t>8.237</w:t>
            </w:r>
          </w:p>
        </w:tc>
        <w:tc>
          <w:tcPr>
            <w:tcW w:w="816" w:type="dxa"/>
          </w:tcPr>
          <w:p>
            <w:pPr>
              <w:pStyle w:val="TableParagraph"/>
              <w:spacing w:line="234" w:lineRule="exact"/>
              <w:ind w:left="128"/>
              <w:jc w:val="center"/>
              <w:rPr>
                <w:sz w:val="20"/>
              </w:rPr>
            </w:pPr>
            <w:r>
              <w:rPr>
                <w:spacing w:val="-2"/>
                <w:sz w:val="20"/>
              </w:rPr>
              <w:t>8.289</w:t>
            </w:r>
          </w:p>
        </w:tc>
        <w:tc>
          <w:tcPr>
            <w:tcW w:w="818" w:type="dxa"/>
          </w:tcPr>
          <w:p>
            <w:pPr>
              <w:pStyle w:val="TableParagraph"/>
              <w:spacing w:line="234" w:lineRule="exact"/>
              <w:ind w:right="94"/>
              <w:jc w:val="right"/>
              <w:rPr>
                <w:sz w:val="20"/>
              </w:rPr>
            </w:pPr>
            <w:r>
              <w:rPr>
                <w:spacing w:val="-2"/>
                <w:sz w:val="20"/>
              </w:rPr>
              <w:t>8.341</w:t>
            </w:r>
          </w:p>
        </w:tc>
        <w:tc>
          <w:tcPr>
            <w:tcW w:w="818" w:type="dxa"/>
          </w:tcPr>
          <w:p>
            <w:pPr>
              <w:pStyle w:val="TableParagraph"/>
              <w:spacing w:line="234" w:lineRule="exact"/>
              <w:ind w:left="133"/>
              <w:jc w:val="center"/>
              <w:rPr>
                <w:sz w:val="20"/>
              </w:rPr>
            </w:pPr>
            <w:r>
              <w:rPr>
                <w:spacing w:val="-2"/>
                <w:sz w:val="20"/>
              </w:rPr>
              <w:t>8.393</w:t>
            </w:r>
          </w:p>
        </w:tc>
        <w:tc>
          <w:tcPr>
            <w:tcW w:w="818" w:type="dxa"/>
          </w:tcPr>
          <w:p>
            <w:pPr>
              <w:pStyle w:val="TableParagraph"/>
              <w:spacing w:line="234" w:lineRule="exact"/>
              <w:ind w:right="93"/>
              <w:jc w:val="right"/>
              <w:rPr>
                <w:sz w:val="20"/>
              </w:rPr>
            </w:pPr>
            <w:r>
              <w:rPr>
                <w:spacing w:val="-2"/>
                <w:sz w:val="20"/>
              </w:rPr>
              <w:t>8.445</w:t>
            </w:r>
          </w:p>
        </w:tc>
        <w:tc>
          <w:tcPr>
            <w:tcW w:w="820" w:type="dxa"/>
          </w:tcPr>
          <w:p>
            <w:pPr>
              <w:pStyle w:val="TableParagraph"/>
              <w:spacing w:line="234" w:lineRule="exact"/>
              <w:ind w:left="133"/>
              <w:jc w:val="center"/>
              <w:rPr>
                <w:sz w:val="20"/>
              </w:rPr>
            </w:pPr>
            <w:r>
              <w:rPr>
                <w:spacing w:val="-2"/>
                <w:sz w:val="20"/>
              </w:rPr>
              <w:t>8.497</w:t>
            </w:r>
          </w:p>
        </w:tc>
        <w:tc>
          <w:tcPr>
            <w:tcW w:w="818" w:type="dxa"/>
          </w:tcPr>
          <w:p>
            <w:pPr>
              <w:pStyle w:val="TableParagraph"/>
              <w:spacing w:line="234" w:lineRule="exact"/>
              <w:ind w:right="94"/>
              <w:jc w:val="right"/>
              <w:rPr>
                <w:sz w:val="20"/>
              </w:rPr>
            </w:pPr>
            <w:r>
              <w:rPr>
                <w:spacing w:val="-2"/>
                <w:sz w:val="20"/>
              </w:rPr>
              <w:t>8.550</w:t>
            </w:r>
          </w:p>
        </w:tc>
        <w:tc>
          <w:tcPr>
            <w:tcW w:w="819" w:type="dxa"/>
          </w:tcPr>
          <w:p>
            <w:pPr>
              <w:pStyle w:val="TableParagraph"/>
              <w:spacing w:line="234" w:lineRule="exact"/>
              <w:ind w:left="132"/>
              <w:jc w:val="center"/>
              <w:rPr>
                <w:sz w:val="20"/>
              </w:rPr>
            </w:pPr>
            <w:r>
              <w:rPr>
                <w:spacing w:val="-2"/>
                <w:sz w:val="20"/>
              </w:rPr>
              <w:t>8.602</w:t>
            </w:r>
          </w:p>
        </w:tc>
        <w:tc>
          <w:tcPr>
            <w:tcW w:w="818" w:type="dxa"/>
          </w:tcPr>
          <w:p>
            <w:pPr>
              <w:pStyle w:val="TableParagraph"/>
              <w:spacing w:line="234" w:lineRule="exact"/>
              <w:ind w:right="91"/>
              <w:jc w:val="right"/>
              <w:rPr>
                <w:sz w:val="20"/>
              </w:rPr>
            </w:pPr>
            <w:r>
              <w:rPr>
                <w:spacing w:val="-2"/>
                <w:sz w:val="20"/>
              </w:rPr>
              <w:t>8.654</w:t>
            </w:r>
          </w:p>
        </w:tc>
        <w:tc>
          <w:tcPr>
            <w:tcW w:w="818" w:type="dxa"/>
          </w:tcPr>
          <w:p>
            <w:pPr>
              <w:pStyle w:val="TableParagraph"/>
              <w:spacing w:line="234" w:lineRule="exact"/>
              <w:ind w:right="93"/>
              <w:jc w:val="right"/>
              <w:rPr>
                <w:sz w:val="20"/>
              </w:rPr>
            </w:pPr>
            <w:r>
              <w:rPr>
                <w:spacing w:val="-2"/>
                <w:sz w:val="20"/>
              </w:rPr>
              <w:t>8.707</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190</w:t>
            </w:r>
          </w:p>
        </w:tc>
        <w:tc>
          <w:tcPr>
            <w:tcW w:w="818" w:type="dxa"/>
          </w:tcPr>
          <w:p>
            <w:pPr>
              <w:pStyle w:val="TableParagraph"/>
              <w:spacing w:line="234" w:lineRule="exact"/>
              <w:ind w:right="97"/>
              <w:jc w:val="right"/>
              <w:rPr>
                <w:sz w:val="20"/>
              </w:rPr>
            </w:pPr>
            <w:r>
              <w:rPr>
                <w:spacing w:val="-2"/>
                <w:sz w:val="20"/>
              </w:rPr>
              <w:t>8.759</w:t>
            </w:r>
          </w:p>
        </w:tc>
        <w:tc>
          <w:tcPr>
            <w:tcW w:w="816" w:type="dxa"/>
          </w:tcPr>
          <w:p>
            <w:pPr>
              <w:pStyle w:val="TableParagraph"/>
              <w:spacing w:line="234" w:lineRule="exact"/>
              <w:ind w:left="128"/>
              <w:jc w:val="center"/>
              <w:rPr>
                <w:sz w:val="20"/>
              </w:rPr>
            </w:pPr>
            <w:r>
              <w:rPr>
                <w:spacing w:val="-2"/>
                <w:sz w:val="20"/>
              </w:rPr>
              <w:t>8.812</w:t>
            </w:r>
          </w:p>
        </w:tc>
        <w:tc>
          <w:tcPr>
            <w:tcW w:w="818" w:type="dxa"/>
          </w:tcPr>
          <w:p>
            <w:pPr>
              <w:pStyle w:val="TableParagraph"/>
              <w:spacing w:line="234" w:lineRule="exact"/>
              <w:ind w:right="94"/>
              <w:jc w:val="right"/>
              <w:rPr>
                <w:sz w:val="20"/>
              </w:rPr>
            </w:pPr>
            <w:r>
              <w:rPr>
                <w:spacing w:val="-2"/>
                <w:sz w:val="20"/>
              </w:rPr>
              <w:t>8.865</w:t>
            </w:r>
          </w:p>
        </w:tc>
        <w:tc>
          <w:tcPr>
            <w:tcW w:w="818" w:type="dxa"/>
          </w:tcPr>
          <w:p>
            <w:pPr>
              <w:pStyle w:val="TableParagraph"/>
              <w:spacing w:line="234" w:lineRule="exact"/>
              <w:ind w:left="133"/>
              <w:jc w:val="center"/>
              <w:rPr>
                <w:sz w:val="20"/>
              </w:rPr>
            </w:pPr>
            <w:r>
              <w:rPr>
                <w:spacing w:val="-2"/>
                <w:sz w:val="20"/>
              </w:rPr>
              <w:t>8.917</w:t>
            </w:r>
          </w:p>
        </w:tc>
        <w:tc>
          <w:tcPr>
            <w:tcW w:w="818" w:type="dxa"/>
          </w:tcPr>
          <w:p>
            <w:pPr>
              <w:pStyle w:val="TableParagraph"/>
              <w:spacing w:line="234" w:lineRule="exact"/>
              <w:ind w:right="93"/>
              <w:jc w:val="right"/>
              <w:rPr>
                <w:sz w:val="20"/>
              </w:rPr>
            </w:pPr>
            <w:r>
              <w:rPr>
                <w:spacing w:val="-2"/>
                <w:sz w:val="20"/>
              </w:rPr>
              <w:t>8.970</w:t>
            </w:r>
          </w:p>
        </w:tc>
        <w:tc>
          <w:tcPr>
            <w:tcW w:w="820" w:type="dxa"/>
          </w:tcPr>
          <w:p>
            <w:pPr>
              <w:pStyle w:val="TableParagraph"/>
              <w:spacing w:line="234" w:lineRule="exact"/>
              <w:ind w:left="133"/>
              <w:jc w:val="center"/>
              <w:rPr>
                <w:sz w:val="20"/>
              </w:rPr>
            </w:pPr>
            <w:r>
              <w:rPr>
                <w:spacing w:val="-2"/>
                <w:sz w:val="20"/>
              </w:rPr>
              <w:t>9.023</w:t>
            </w:r>
          </w:p>
        </w:tc>
        <w:tc>
          <w:tcPr>
            <w:tcW w:w="818" w:type="dxa"/>
          </w:tcPr>
          <w:p>
            <w:pPr>
              <w:pStyle w:val="TableParagraph"/>
              <w:spacing w:line="234" w:lineRule="exact"/>
              <w:ind w:right="94"/>
              <w:jc w:val="right"/>
              <w:rPr>
                <w:sz w:val="20"/>
              </w:rPr>
            </w:pPr>
            <w:r>
              <w:rPr>
                <w:spacing w:val="-2"/>
                <w:sz w:val="20"/>
              </w:rPr>
              <w:t>9.076</w:t>
            </w:r>
          </w:p>
        </w:tc>
        <w:tc>
          <w:tcPr>
            <w:tcW w:w="819" w:type="dxa"/>
          </w:tcPr>
          <w:p>
            <w:pPr>
              <w:pStyle w:val="TableParagraph"/>
              <w:spacing w:line="234" w:lineRule="exact"/>
              <w:ind w:left="132"/>
              <w:jc w:val="center"/>
              <w:rPr>
                <w:sz w:val="20"/>
              </w:rPr>
            </w:pPr>
            <w:r>
              <w:rPr>
                <w:spacing w:val="-2"/>
                <w:sz w:val="20"/>
              </w:rPr>
              <w:t>9.129</w:t>
            </w:r>
          </w:p>
        </w:tc>
        <w:tc>
          <w:tcPr>
            <w:tcW w:w="818" w:type="dxa"/>
          </w:tcPr>
          <w:p>
            <w:pPr>
              <w:pStyle w:val="TableParagraph"/>
              <w:spacing w:line="234" w:lineRule="exact"/>
              <w:ind w:right="91"/>
              <w:jc w:val="right"/>
              <w:rPr>
                <w:sz w:val="20"/>
              </w:rPr>
            </w:pPr>
            <w:r>
              <w:rPr>
                <w:spacing w:val="-2"/>
                <w:sz w:val="20"/>
              </w:rPr>
              <w:t>9.182</w:t>
            </w:r>
          </w:p>
        </w:tc>
        <w:tc>
          <w:tcPr>
            <w:tcW w:w="818" w:type="dxa"/>
          </w:tcPr>
          <w:p>
            <w:pPr>
              <w:pStyle w:val="TableParagraph"/>
              <w:spacing w:line="234" w:lineRule="exact"/>
              <w:ind w:right="93"/>
              <w:jc w:val="right"/>
              <w:rPr>
                <w:sz w:val="20"/>
              </w:rPr>
            </w:pPr>
            <w:r>
              <w:rPr>
                <w:spacing w:val="-2"/>
                <w:sz w:val="20"/>
              </w:rPr>
              <w:t>9.235</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200</w:t>
            </w:r>
          </w:p>
        </w:tc>
        <w:tc>
          <w:tcPr>
            <w:tcW w:w="818" w:type="dxa"/>
          </w:tcPr>
          <w:p>
            <w:pPr>
              <w:pStyle w:val="TableParagraph"/>
              <w:spacing w:line="234" w:lineRule="exact"/>
              <w:ind w:right="97"/>
              <w:jc w:val="right"/>
              <w:rPr>
                <w:sz w:val="20"/>
              </w:rPr>
            </w:pPr>
            <w:r>
              <w:rPr>
                <w:spacing w:val="-2"/>
                <w:sz w:val="20"/>
              </w:rPr>
              <w:t>9.288</w:t>
            </w:r>
          </w:p>
        </w:tc>
        <w:tc>
          <w:tcPr>
            <w:tcW w:w="816" w:type="dxa"/>
          </w:tcPr>
          <w:p>
            <w:pPr>
              <w:pStyle w:val="TableParagraph"/>
              <w:spacing w:line="234" w:lineRule="exact"/>
              <w:ind w:left="128"/>
              <w:jc w:val="center"/>
              <w:rPr>
                <w:sz w:val="20"/>
              </w:rPr>
            </w:pPr>
            <w:r>
              <w:rPr>
                <w:spacing w:val="-2"/>
                <w:sz w:val="20"/>
              </w:rPr>
              <w:t>9.341</w:t>
            </w:r>
          </w:p>
        </w:tc>
        <w:tc>
          <w:tcPr>
            <w:tcW w:w="818" w:type="dxa"/>
          </w:tcPr>
          <w:p>
            <w:pPr>
              <w:pStyle w:val="TableParagraph"/>
              <w:spacing w:line="234" w:lineRule="exact"/>
              <w:ind w:right="94"/>
              <w:jc w:val="right"/>
              <w:rPr>
                <w:sz w:val="20"/>
              </w:rPr>
            </w:pPr>
            <w:r>
              <w:rPr>
                <w:spacing w:val="-2"/>
                <w:sz w:val="20"/>
              </w:rPr>
              <w:t>9.395</w:t>
            </w:r>
          </w:p>
        </w:tc>
        <w:tc>
          <w:tcPr>
            <w:tcW w:w="818" w:type="dxa"/>
          </w:tcPr>
          <w:p>
            <w:pPr>
              <w:pStyle w:val="TableParagraph"/>
              <w:spacing w:line="234" w:lineRule="exact"/>
              <w:ind w:left="133"/>
              <w:jc w:val="center"/>
              <w:rPr>
                <w:sz w:val="20"/>
              </w:rPr>
            </w:pPr>
            <w:r>
              <w:rPr>
                <w:spacing w:val="-2"/>
                <w:sz w:val="20"/>
              </w:rPr>
              <w:t>9.448</w:t>
            </w:r>
          </w:p>
        </w:tc>
        <w:tc>
          <w:tcPr>
            <w:tcW w:w="818" w:type="dxa"/>
          </w:tcPr>
          <w:p>
            <w:pPr>
              <w:pStyle w:val="TableParagraph"/>
              <w:spacing w:line="234" w:lineRule="exact"/>
              <w:ind w:right="93"/>
              <w:jc w:val="right"/>
              <w:rPr>
                <w:sz w:val="20"/>
              </w:rPr>
            </w:pPr>
            <w:r>
              <w:rPr>
                <w:spacing w:val="-2"/>
                <w:sz w:val="20"/>
              </w:rPr>
              <w:t>9.501</w:t>
            </w:r>
          </w:p>
        </w:tc>
        <w:tc>
          <w:tcPr>
            <w:tcW w:w="820" w:type="dxa"/>
          </w:tcPr>
          <w:p>
            <w:pPr>
              <w:pStyle w:val="TableParagraph"/>
              <w:spacing w:line="234" w:lineRule="exact"/>
              <w:ind w:left="133"/>
              <w:jc w:val="center"/>
              <w:rPr>
                <w:sz w:val="20"/>
              </w:rPr>
            </w:pPr>
            <w:r>
              <w:rPr>
                <w:spacing w:val="-2"/>
                <w:sz w:val="20"/>
              </w:rPr>
              <w:t>9.555</w:t>
            </w:r>
          </w:p>
        </w:tc>
        <w:tc>
          <w:tcPr>
            <w:tcW w:w="818" w:type="dxa"/>
          </w:tcPr>
          <w:p>
            <w:pPr>
              <w:pStyle w:val="TableParagraph"/>
              <w:spacing w:line="234" w:lineRule="exact"/>
              <w:ind w:right="94"/>
              <w:jc w:val="right"/>
              <w:rPr>
                <w:sz w:val="20"/>
              </w:rPr>
            </w:pPr>
            <w:r>
              <w:rPr>
                <w:spacing w:val="-2"/>
                <w:sz w:val="20"/>
              </w:rPr>
              <w:t>9.608</w:t>
            </w:r>
          </w:p>
        </w:tc>
        <w:tc>
          <w:tcPr>
            <w:tcW w:w="819" w:type="dxa"/>
          </w:tcPr>
          <w:p>
            <w:pPr>
              <w:pStyle w:val="TableParagraph"/>
              <w:spacing w:line="234" w:lineRule="exact"/>
              <w:ind w:left="132"/>
              <w:jc w:val="center"/>
              <w:rPr>
                <w:sz w:val="20"/>
              </w:rPr>
            </w:pPr>
            <w:r>
              <w:rPr>
                <w:spacing w:val="-2"/>
                <w:sz w:val="20"/>
              </w:rPr>
              <w:t>9.662</w:t>
            </w:r>
          </w:p>
        </w:tc>
        <w:tc>
          <w:tcPr>
            <w:tcW w:w="818" w:type="dxa"/>
          </w:tcPr>
          <w:p>
            <w:pPr>
              <w:pStyle w:val="TableParagraph"/>
              <w:spacing w:line="234" w:lineRule="exact"/>
              <w:ind w:right="91"/>
              <w:jc w:val="right"/>
              <w:rPr>
                <w:sz w:val="20"/>
              </w:rPr>
            </w:pPr>
            <w:r>
              <w:rPr>
                <w:spacing w:val="-2"/>
                <w:sz w:val="20"/>
              </w:rPr>
              <w:t>9.715</w:t>
            </w:r>
          </w:p>
        </w:tc>
        <w:tc>
          <w:tcPr>
            <w:tcW w:w="818" w:type="dxa"/>
          </w:tcPr>
          <w:p>
            <w:pPr>
              <w:pStyle w:val="TableParagraph"/>
              <w:spacing w:line="234" w:lineRule="exact"/>
              <w:ind w:right="93"/>
              <w:jc w:val="right"/>
              <w:rPr>
                <w:sz w:val="20"/>
              </w:rPr>
            </w:pPr>
            <w:r>
              <w:rPr>
                <w:spacing w:val="-2"/>
                <w:sz w:val="20"/>
              </w:rPr>
              <w:t>9.769</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210</w:t>
            </w:r>
          </w:p>
        </w:tc>
        <w:tc>
          <w:tcPr>
            <w:tcW w:w="818" w:type="dxa"/>
          </w:tcPr>
          <w:p>
            <w:pPr>
              <w:pStyle w:val="TableParagraph"/>
              <w:spacing w:line="234" w:lineRule="exact"/>
              <w:ind w:right="97"/>
              <w:jc w:val="right"/>
              <w:rPr>
                <w:sz w:val="20"/>
              </w:rPr>
            </w:pPr>
            <w:r>
              <w:rPr>
                <w:spacing w:val="-2"/>
                <w:sz w:val="20"/>
              </w:rPr>
              <w:t>9.822</w:t>
            </w:r>
          </w:p>
        </w:tc>
        <w:tc>
          <w:tcPr>
            <w:tcW w:w="816" w:type="dxa"/>
          </w:tcPr>
          <w:p>
            <w:pPr>
              <w:pStyle w:val="TableParagraph"/>
              <w:spacing w:line="234" w:lineRule="exact"/>
              <w:ind w:left="128"/>
              <w:jc w:val="center"/>
              <w:rPr>
                <w:sz w:val="20"/>
              </w:rPr>
            </w:pPr>
            <w:r>
              <w:rPr>
                <w:spacing w:val="-2"/>
                <w:sz w:val="20"/>
              </w:rPr>
              <w:t>9.876</w:t>
            </w:r>
          </w:p>
        </w:tc>
        <w:tc>
          <w:tcPr>
            <w:tcW w:w="818" w:type="dxa"/>
          </w:tcPr>
          <w:p>
            <w:pPr>
              <w:pStyle w:val="TableParagraph"/>
              <w:spacing w:line="234" w:lineRule="exact"/>
              <w:ind w:right="94"/>
              <w:jc w:val="right"/>
              <w:rPr>
                <w:sz w:val="20"/>
              </w:rPr>
            </w:pPr>
            <w:r>
              <w:rPr>
                <w:spacing w:val="-2"/>
                <w:sz w:val="20"/>
              </w:rPr>
              <w:t>9.930</w:t>
            </w:r>
          </w:p>
        </w:tc>
        <w:tc>
          <w:tcPr>
            <w:tcW w:w="818" w:type="dxa"/>
          </w:tcPr>
          <w:p>
            <w:pPr>
              <w:pStyle w:val="TableParagraph"/>
              <w:spacing w:line="234" w:lineRule="exact"/>
              <w:ind w:left="133"/>
              <w:jc w:val="center"/>
              <w:rPr>
                <w:sz w:val="20"/>
              </w:rPr>
            </w:pPr>
            <w:r>
              <w:rPr>
                <w:spacing w:val="-2"/>
                <w:sz w:val="20"/>
              </w:rPr>
              <w:t>9.984</w:t>
            </w:r>
          </w:p>
        </w:tc>
        <w:tc>
          <w:tcPr>
            <w:tcW w:w="818" w:type="dxa"/>
          </w:tcPr>
          <w:p>
            <w:pPr>
              <w:pStyle w:val="TableParagraph"/>
              <w:spacing w:line="234" w:lineRule="exact"/>
              <w:ind w:right="93"/>
              <w:jc w:val="right"/>
              <w:rPr>
                <w:sz w:val="20"/>
              </w:rPr>
            </w:pPr>
            <w:r>
              <w:rPr>
                <w:spacing w:val="-2"/>
                <w:sz w:val="20"/>
              </w:rPr>
              <w:t>10.038</w:t>
            </w:r>
          </w:p>
        </w:tc>
        <w:tc>
          <w:tcPr>
            <w:tcW w:w="820" w:type="dxa"/>
          </w:tcPr>
          <w:p>
            <w:pPr>
              <w:pStyle w:val="TableParagraph"/>
              <w:spacing w:line="234" w:lineRule="exact"/>
              <w:ind w:left="23"/>
              <w:jc w:val="center"/>
              <w:rPr>
                <w:sz w:val="20"/>
              </w:rPr>
            </w:pPr>
            <w:r>
              <w:rPr>
                <w:spacing w:val="-2"/>
                <w:sz w:val="20"/>
              </w:rPr>
              <w:t>10.092</w:t>
            </w:r>
          </w:p>
        </w:tc>
        <w:tc>
          <w:tcPr>
            <w:tcW w:w="818" w:type="dxa"/>
          </w:tcPr>
          <w:p>
            <w:pPr>
              <w:pStyle w:val="TableParagraph"/>
              <w:spacing w:line="234" w:lineRule="exact"/>
              <w:ind w:right="94"/>
              <w:jc w:val="right"/>
              <w:rPr>
                <w:sz w:val="20"/>
              </w:rPr>
            </w:pPr>
            <w:r>
              <w:rPr>
                <w:spacing w:val="-2"/>
                <w:sz w:val="20"/>
              </w:rPr>
              <w:t>10.146</w:t>
            </w:r>
          </w:p>
        </w:tc>
        <w:tc>
          <w:tcPr>
            <w:tcW w:w="819" w:type="dxa"/>
          </w:tcPr>
          <w:p>
            <w:pPr>
              <w:pStyle w:val="TableParagraph"/>
              <w:spacing w:line="234" w:lineRule="exact"/>
              <w:ind w:left="21"/>
              <w:jc w:val="center"/>
              <w:rPr>
                <w:sz w:val="20"/>
              </w:rPr>
            </w:pPr>
            <w:r>
              <w:rPr>
                <w:spacing w:val="-2"/>
                <w:sz w:val="20"/>
              </w:rPr>
              <w:t>10.200</w:t>
            </w:r>
          </w:p>
        </w:tc>
        <w:tc>
          <w:tcPr>
            <w:tcW w:w="818" w:type="dxa"/>
          </w:tcPr>
          <w:p>
            <w:pPr>
              <w:pStyle w:val="TableParagraph"/>
              <w:spacing w:line="234" w:lineRule="exact"/>
              <w:ind w:right="91"/>
              <w:jc w:val="right"/>
              <w:rPr>
                <w:sz w:val="20"/>
              </w:rPr>
            </w:pPr>
            <w:r>
              <w:rPr>
                <w:spacing w:val="-2"/>
                <w:sz w:val="20"/>
              </w:rPr>
              <w:t>10.254</w:t>
            </w:r>
          </w:p>
        </w:tc>
        <w:tc>
          <w:tcPr>
            <w:tcW w:w="818" w:type="dxa"/>
          </w:tcPr>
          <w:p>
            <w:pPr>
              <w:pStyle w:val="TableParagraph"/>
              <w:spacing w:line="234" w:lineRule="exact"/>
              <w:ind w:right="93"/>
              <w:jc w:val="right"/>
              <w:rPr>
                <w:sz w:val="20"/>
              </w:rPr>
            </w:pPr>
            <w:r>
              <w:rPr>
                <w:spacing w:val="-2"/>
                <w:sz w:val="20"/>
              </w:rPr>
              <w:t>10.308</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220</w:t>
            </w:r>
          </w:p>
        </w:tc>
        <w:tc>
          <w:tcPr>
            <w:tcW w:w="818" w:type="dxa"/>
          </w:tcPr>
          <w:p>
            <w:pPr>
              <w:pStyle w:val="TableParagraph"/>
              <w:spacing w:line="234" w:lineRule="exact"/>
              <w:ind w:right="97"/>
              <w:jc w:val="right"/>
              <w:rPr>
                <w:sz w:val="20"/>
              </w:rPr>
            </w:pPr>
            <w:r>
              <w:rPr>
                <w:spacing w:val="-2"/>
                <w:sz w:val="20"/>
              </w:rPr>
              <w:t>10.362</w:t>
            </w:r>
          </w:p>
        </w:tc>
        <w:tc>
          <w:tcPr>
            <w:tcW w:w="816" w:type="dxa"/>
          </w:tcPr>
          <w:p>
            <w:pPr>
              <w:pStyle w:val="TableParagraph"/>
              <w:spacing w:line="234" w:lineRule="exact"/>
              <w:ind w:left="18"/>
              <w:jc w:val="center"/>
              <w:rPr>
                <w:sz w:val="20"/>
              </w:rPr>
            </w:pPr>
            <w:r>
              <w:rPr>
                <w:spacing w:val="-2"/>
                <w:sz w:val="20"/>
              </w:rPr>
              <w:t>10.417</w:t>
            </w:r>
          </w:p>
        </w:tc>
        <w:tc>
          <w:tcPr>
            <w:tcW w:w="818" w:type="dxa"/>
          </w:tcPr>
          <w:p>
            <w:pPr>
              <w:pStyle w:val="TableParagraph"/>
              <w:spacing w:line="234" w:lineRule="exact"/>
              <w:ind w:right="94"/>
              <w:jc w:val="right"/>
              <w:rPr>
                <w:sz w:val="20"/>
              </w:rPr>
            </w:pPr>
            <w:r>
              <w:rPr>
                <w:spacing w:val="-2"/>
                <w:sz w:val="20"/>
              </w:rPr>
              <w:t>10.471</w:t>
            </w:r>
          </w:p>
        </w:tc>
        <w:tc>
          <w:tcPr>
            <w:tcW w:w="818" w:type="dxa"/>
          </w:tcPr>
          <w:p>
            <w:pPr>
              <w:pStyle w:val="TableParagraph"/>
              <w:spacing w:line="234" w:lineRule="exact"/>
              <w:ind w:left="22"/>
              <w:jc w:val="center"/>
              <w:rPr>
                <w:sz w:val="20"/>
              </w:rPr>
            </w:pPr>
            <w:r>
              <w:rPr>
                <w:spacing w:val="-2"/>
                <w:sz w:val="20"/>
              </w:rPr>
              <w:t>10.525</w:t>
            </w:r>
          </w:p>
        </w:tc>
        <w:tc>
          <w:tcPr>
            <w:tcW w:w="818" w:type="dxa"/>
          </w:tcPr>
          <w:p>
            <w:pPr>
              <w:pStyle w:val="TableParagraph"/>
              <w:spacing w:line="234" w:lineRule="exact"/>
              <w:ind w:right="93"/>
              <w:jc w:val="right"/>
              <w:rPr>
                <w:sz w:val="20"/>
              </w:rPr>
            </w:pPr>
            <w:r>
              <w:rPr>
                <w:spacing w:val="-2"/>
                <w:sz w:val="20"/>
              </w:rPr>
              <w:t>10.580</w:t>
            </w:r>
          </w:p>
        </w:tc>
        <w:tc>
          <w:tcPr>
            <w:tcW w:w="820" w:type="dxa"/>
          </w:tcPr>
          <w:p>
            <w:pPr>
              <w:pStyle w:val="TableParagraph"/>
              <w:spacing w:line="234" w:lineRule="exact"/>
              <w:ind w:left="23"/>
              <w:jc w:val="center"/>
              <w:rPr>
                <w:sz w:val="20"/>
              </w:rPr>
            </w:pPr>
            <w:r>
              <w:rPr>
                <w:spacing w:val="-2"/>
                <w:sz w:val="20"/>
              </w:rPr>
              <w:t>10.634</w:t>
            </w:r>
          </w:p>
        </w:tc>
        <w:tc>
          <w:tcPr>
            <w:tcW w:w="818" w:type="dxa"/>
          </w:tcPr>
          <w:p>
            <w:pPr>
              <w:pStyle w:val="TableParagraph"/>
              <w:spacing w:line="234" w:lineRule="exact"/>
              <w:ind w:right="94"/>
              <w:jc w:val="right"/>
              <w:rPr>
                <w:sz w:val="20"/>
              </w:rPr>
            </w:pPr>
            <w:r>
              <w:rPr>
                <w:spacing w:val="-2"/>
                <w:sz w:val="20"/>
              </w:rPr>
              <w:t>10.689</w:t>
            </w:r>
          </w:p>
        </w:tc>
        <w:tc>
          <w:tcPr>
            <w:tcW w:w="819" w:type="dxa"/>
          </w:tcPr>
          <w:p>
            <w:pPr>
              <w:pStyle w:val="TableParagraph"/>
              <w:spacing w:line="234" w:lineRule="exact"/>
              <w:ind w:left="21"/>
              <w:jc w:val="center"/>
              <w:rPr>
                <w:sz w:val="20"/>
              </w:rPr>
            </w:pPr>
            <w:r>
              <w:rPr>
                <w:spacing w:val="-2"/>
                <w:sz w:val="20"/>
              </w:rPr>
              <w:t>10.743</w:t>
            </w:r>
          </w:p>
        </w:tc>
        <w:tc>
          <w:tcPr>
            <w:tcW w:w="818" w:type="dxa"/>
          </w:tcPr>
          <w:p>
            <w:pPr>
              <w:pStyle w:val="TableParagraph"/>
              <w:spacing w:line="234" w:lineRule="exact"/>
              <w:ind w:right="91"/>
              <w:jc w:val="right"/>
              <w:rPr>
                <w:sz w:val="20"/>
              </w:rPr>
            </w:pPr>
            <w:r>
              <w:rPr>
                <w:spacing w:val="-2"/>
                <w:sz w:val="20"/>
              </w:rPr>
              <w:t>10.798</w:t>
            </w:r>
          </w:p>
        </w:tc>
        <w:tc>
          <w:tcPr>
            <w:tcW w:w="818" w:type="dxa"/>
          </w:tcPr>
          <w:p>
            <w:pPr>
              <w:pStyle w:val="TableParagraph"/>
              <w:spacing w:line="234" w:lineRule="exact"/>
              <w:ind w:right="93"/>
              <w:jc w:val="right"/>
              <w:rPr>
                <w:sz w:val="20"/>
              </w:rPr>
            </w:pPr>
            <w:r>
              <w:rPr>
                <w:spacing w:val="-2"/>
                <w:sz w:val="20"/>
              </w:rPr>
              <w:t>10.853</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230</w:t>
            </w:r>
          </w:p>
        </w:tc>
        <w:tc>
          <w:tcPr>
            <w:tcW w:w="818" w:type="dxa"/>
          </w:tcPr>
          <w:p>
            <w:pPr>
              <w:pStyle w:val="TableParagraph"/>
              <w:spacing w:line="234" w:lineRule="exact"/>
              <w:ind w:right="97"/>
              <w:jc w:val="right"/>
              <w:rPr>
                <w:sz w:val="20"/>
              </w:rPr>
            </w:pPr>
            <w:r>
              <w:rPr>
                <w:spacing w:val="-2"/>
                <w:sz w:val="20"/>
              </w:rPr>
              <w:t>10.907</w:t>
            </w:r>
          </w:p>
        </w:tc>
        <w:tc>
          <w:tcPr>
            <w:tcW w:w="816" w:type="dxa"/>
          </w:tcPr>
          <w:p>
            <w:pPr>
              <w:pStyle w:val="TableParagraph"/>
              <w:spacing w:line="234" w:lineRule="exact"/>
              <w:ind w:left="18"/>
              <w:jc w:val="center"/>
              <w:rPr>
                <w:sz w:val="20"/>
              </w:rPr>
            </w:pPr>
            <w:r>
              <w:rPr>
                <w:spacing w:val="-2"/>
                <w:sz w:val="20"/>
              </w:rPr>
              <w:t>10.962</w:t>
            </w:r>
          </w:p>
        </w:tc>
        <w:tc>
          <w:tcPr>
            <w:tcW w:w="818" w:type="dxa"/>
          </w:tcPr>
          <w:p>
            <w:pPr>
              <w:pStyle w:val="TableParagraph"/>
              <w:spacing w:line="234" w:lineRule="exact"/>
              <w:ind w:right="94"/>
              <w:jc w:val="right"/>
              <w:rPr>
                <w:sz w:val="20"/>
              </w:rPr>
            </w:pPr>
            <w:r>
              <w:rPr>
                <w:spacing w:val="-2"/>
                <w:sz w:val="20"/>
              </w:rPr>
              <w:t>11.017</w:t>
            </w:r>
          </w:p>
        </w:tc>
        <w:tc>
          <w:tcPr>
            <w:tcW w:w="818" w:type="dxa"/>
          </w:tcPr>
          <w:p>
            <w:pPr>
              <w:pStyle w:val="TableParagraph"/>
              <w:spacing w:line="234" w:lineRule="exact"/>
              <w:ind w:left="22"/>
              <w:jc w:val="center"/>
              <w:rPr>
                <w:sz w:val="20"/>
              </w:rPr>
            </w:pPr>
            <w:r>
              <w:rPr>
                <w:spacing w:val="-2"/>
                <w:sz w:val="20"/>
              </w:rPr>
              <w:t>11.072</w:t>
            </w:r>
          </w:p>
        </w:tc>
        <w:tc>
          <w:tcPr>
            <w:tcW w:w="818" w:type="dxa"/>
          </w:tcPr>
          <w:p>
            <w:pPr>
              <w:pStyle w:val="TableParagraph"/>
              <w:spacing w:line="234" w:lineRule="exact"/>
              <w:ind w:right="93"/>
              <w:jc w:val="right"/>
              <w:rPr>
                <w:sz w:val="20"/>
              </w:rPr>
            </w:pPr>
            <w:r>
              <w:rPr>
                <w:spacing w:val="-2"/>
                <w:sz w:val="20"/>
              </w:rPr>
              <w:t>11.127</w:t>
            </w:r>
          </w:p>
        </w:tc>
        <w:tc>
          <w:tcPr>
            <w:tcW w:w="820" w:type="dxa"/>
          </w:tcPr>
          <w:p>
            <w:pPr>
              <w:pStyle w:val="TableParagraph"/>
              <w:spacing w:line="234" w:lineRule="exact"/>
              <w:ind w:left="23"/>
              <w:jc w:val="center"/>
              <w:rPr>
                <w:sz w:val="20"/>
              </w:rPr>
            </w:pPr>
            <w:r>
              <w:rPr>
                <w:spacing w:val="-2"/>
                <w:sz w:val="20"/>
              </w:rPr>
              <w:t>11.182</w:t>
            </w:r>
          </w:p>
        </w:tc>
        <w:tc>
          <w:tcPr>
            <w:tcW w:w="818" w:type="dxa"/>
          </w:tcPr>
          <w:p>
            <w:pPr>
              <w:pStyle w:val="TableParagraph"/>
              <w:spacing w:line="234" w:lineRule="exact"/>
              <w:ind w:right="94"/>
              <w:jc w:val="right"/>
              <w:rPr>
                <w:sz w:val="20"/>
              </w:rPr>
            </w:pPr>
            <w:r>
              <w:rPr>
                <w:spacing w:val="-2"/>
                <w:sz w:val="20"/>
              </w:rPr>
              <w:t>11.237</w:t>
            </w:r>
          </w:p>
        </w:tc>
        <w:tc>
          <w:tcPr>
            <w:tcW w:w="819" w:type="dxa"/>
          </w:tcPr>
          <w:p>
            <w:pPr>
              <w:pStyle w:val="TableParagraph"/>
              <w:spacing w:line="234" w:lineRule="exact"/>
              <w:ind w:left="21"/>
              <w:jc w:val="center"/>
              <w:rPr>
                <w:sz w:val="20"/>
              </w:rPr>
            </w:pPr>
            <w:r>
              <w:rPr>
                <w:spacing w:val="-2"/>
                <w:sz w:val="20"/>
              </w:rPr>
              <w:t>11.292</w:t>
            </w:r>
          </w:p>
        </w:tc>
        <w:tc>
          <w:tcPr>
            <w:tcW w:w="818" w:type="dxa"/>
          </w:tcPr>
          <w:p>
            <w:pPr>
              <w:pStyle w:val="TableParagraph"/>
              <w:spacing w:line="234" w:lineRule="exact"/>
              <w:ind w:right="91"/>
              <w:jc w:val="right"/>
              <w:rPr>
                <w:sz w:val="20"/>
              </w:rPr>
            </w:pPr>
            <w:r>
              <w:rPr>
                <w:spacing w:val="-2"/>
                <w:sz w:val="20"/>
              </w:rPr>
              <w:t>11.347</w:t>
            </w:r>
          </w:p>
        </w:tc>
        <w:tc>
          <w:tcPr>
            <w:tcW w:w="818" w:type="dxa"/>
          </w:tcPr>
          <w:p>
            <w:pPr>
              <w:pStyle w:val="TableParagraph"/>
              <w:spacing w:line="234" w:lineRule="exact"/>
              <w:ind w:right="93"/>
              <w:jc w:val="right"/>
              <w:rPr>
                <w:sz w:val="20"/>
              </w:rPr>
            </w:pPr>
            <w:r>
              <w:rPr>
                <w:spacing w:val="-2"/>
                <w:sz w:val="20"/>
              </w:rPr>
              <w:t>11.403</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240</w:t>
            </w:r>
          </w:p>
        </w:tc>
        <w:tc>
          <w:tcPr>
            <w:tcW w:w="818" w:type="dxa"/>
          </w:tcPr>
          <w:p>
            <w:pPr>
              <w:pStyle w:val="TableParagraph"/>
              <w:spacing w:line="234" w:lineRule="exact"/>
              <w:ind w:right="97"/>
              <w:jc w:val="right"/>
              <w:rPr>
                <w:sz w:val="20"/>
              </w:rPr>
            </w:pPr>
            <w:r>
              <w:rPr>
                <w:spacing w:val="-2"/>
                <w:sz w:val="20"/>
              </w:rPr>
              <w:t>11.458</w:t>
            </w:r>
          </w:p>
        </w:tc>
        <w:tc>
          <w:tcPr>
            <w:tcW w:w="816" w:type="dxa"/>
          </w:tcPr>
          <w:p>
            <w:pPr>
              <w:pStyle w:val="TableParagraph"/>
              <w:spacing w:line="234" w:lineRule="exact"/>
              <w:ind w:left="18"/>
              <w:jc w:val="center"/>
              <w:rPr>
                <w:sz w:val="20"/>
              </w:rPr>
            </w:pPr>
            <w:r>
              <w:rPr>
                <w:spacing w:val="-2"/>
                <w:sz w:val="20"/>
              </w:rPr>
              <w:t>11.513</w:t>
            </w:r>
          </w:p>
        </w:tc>
        <w:tc>
          <w:tcPr>
            <w:tcW w:w="818" w:type="dxa"/>
          </w:tcPr>
          <w:p>
            <w:pPr>
              <w:pStyle w:val="TableParagraph"/>
              <w:spacing w:line="234" w:lineRule="exact"/>
              <w:ind w:right="94"/>
              <w:jc w:val="right"/>
              <w:rPr>
                <w:sz w:val="20"/>
              </w:rPr>
            </w:pPr>
            <w:r>
              <w:rPr>
                <w:spacing w:val="-2"/>
                <w:sz w:val="20"/>
              </w:rPr>
              <w:t>11.569</w:t>
            </w:r>
          </w:p>
        </w:tc>
        <w:tc>
          <w:tcPr>
            <w:tcW w:w="818" w:type="dxa"/>
          </w:tcPr>
          <w:p>
            <w:pPr>
              <w:pStyle w:val="TableParagraph"/>
              <w:spacing w:line="234" w:lineRule="exact"/>
              <w:ind w:left="22"/>
              <w:jc w:val="center"/>
              <w:rPr>
                <w:sz w:val="20"/>
              </w:rPr>
            </w:pPr>
            <w:r>
              <w:rPr>
                <w:spacing w:val="-2"/>
                <w:sz w:val="20"/>
              </w:rPr>
              <w:t>11.624</w:t>
            </w:r>
          </w:p>
        </w:tc>
        <w:tc>
          <w:tcPr>
            <w:tcW w:w="818" w:type="dxa"/>
          </w:tcPr>
          <w:p>
            <w:pPr>
              <w:pStyle w:val="TableParagraph"/>
              <w:spacing w:line="234" w:lineRule="exact"/>
              <w:ind w:right="93"/>
              <w:jc w:val="right"/>
              <w:rPr>
                <w:sz w:val="20"/>
              </w:rPr>
            </w:pPr>
            <w:r>
              <w:rPr>
                <w:spacing w:val="-2"/>
                <w:sz w:val="20"/>
              </w:rPr>
              <w:t>11.680</w:t>
            </w:r>
          </w:p>
        </w:tc>
        <w:tc>
          <w:tcPr>
            <w:tcW w:w="820" w:type="dxa"/>
          </w:tcPr>
          <w:p>
            <w:pPr>
              <w:pStyle w:val="TableParagraph"/>
              <w:spacing w:line="234" w:lineRule="exact"/>
              <w:ind w:left="23"/>
              <w:jc w:val="center"/>
              <w:rPr>
                <w:sz w:val="20"/>
              </w:rPr>
            </w:pPr>
            <w:r>
              <w:rPr>
                <w:spacing w:val="-2"/>
                <w:sz w:val="20"/>
              </w:rPr>
              <w:t>11.735</w:t>
            </w:r>
          </w:p>
        </w:tc>
        <w:tc>
          <w:tcPr>
            <w:tcW w:w="818" w:type="dxa"/>
          </w:tcPr>
          <w:p>
            <w:pPr>
              <w:pStyle w:val="TableParagraph"/>
              <w:spacing w:line="234" w:lineRule="exact"/>
              <w:ind w:right="94"/>
              <w:jc w:val="right"/>
              <w:rPr>
                <w:sz w:val="20"/>
              </w:rPr>
            </w:pPr>
            <w:r>
              <w:rPr>
                <w:spacing w:val="-2"/>
                <w:sz w:val="20"/>
              </w:rPr>
              <w:t>11.791</w:t>
            </w:r>
          </w:p>
        </w:tc>
        <w:tc>
          <w:tcPr>
            <w:tcW w:w="819" w:type="dxa"/>
          </w:tcPr>
          <w:p>
            <w:pPr>
              <w:pStyle w:val="TableParagraph"/>
              <w:spacing w:line="234" w:lineRule="exact"/>
              <w:ind w:left="21"/>
              <w:jc w:val="center"/>
              <w:rPr>
                <w:sz w:val="20"/>
              </w:rPr>
            </w:pPr>
            <w:r>
              <w:rPr>
                <w:spacing w:val="-2"/>
                <w:sz w:val="20"/>
              </w:rPr>
              <w:t>11.846</w:t>
            </w:r>
          </w:p>
        </w:tc>
        <w:tc>
          <w:tcPr>
            <w:tcW w:w="818" w:type="dxa"/>
          </w:tcPr>
          <w:p>
            <w:pPr>
              <w:pStyle w:val="TableParagraph"/>
              <w:spacing w:line="234" w:lineRule="exact"/>
              <w:ind w:right="91"/>
              <w:jc w:val="right"/>
              <w:rPr>
                <w:sz w:val="20"/>
              </w:rPr>
            </w:pPr>
            <w:r>
              <w:rPr>
                <w:spacing w:val="-2"/>
                <w:sz w:val="20"/>
              </w:rPr>
              <w:t>11.902</w:t>
            </w:r>
          </w:p>
        </w:tc>
        <w:tc>
          <w:tcPr>
            <w:tcW w:w="818" w:type="dxa"/>
          </w:tcPr>
          <w:p>
            <w:pPr>
              <w:pStyle w:val="TableParagraph"/>
              <w:spacing w:line="234" w:lineRule="exact"/>
              <w:ind w:right="93"/>
              <w:jc w:val="right"/>
              <w:rPr>
                <w:sz w:val="20"/>
              </w:rPr>
            </w:pPr>
            <w:r>
              <w:rPr>
                <w:spacing w:val="-2"/>
                <w:sz w:val="20"/>
              </w:rPr>
              <w:t>11.958</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250</w:t>
            </w:r>
          </w:p>
        </w:tc>
        <w:tc>
          <w:tcPr>
            <w:tcW w:w="818" w:type="dxa"/>
          </w:tcPr>
          <w:p>
            <w:pPr>
              <w:pStyle w:val="TableParagraph"/>
              <w:spacing w:line="234" w:lineRule="exact"/>
              <w:ind w:right="97"/>
              <w:jc w:val="right"/>
              <w:rPr>
                <w:sz w:val="20"/>
              </w:rPr>
            </w:pPr>
            <w:r>
              <w:rPr>
                <w:spacing w:val="-2"/>
                <w:sz w:val="20"/>
              </w:rPr>
              <w:t>12.013</w:t>
            </w:r>
          </w:p>
        </w:tc>
        <w:tc>
          <w:tcPr>
            <w:tcW w:w="816" w:type="dxa"/>
          </w:tcPr>
          <w:p>
            <w:pPr>
              <w:pStyle w:val="TableParagraph"/>
              <w:spacing w:line="234" w:lineRule="exact"/>
              <w:ind w:left="18"/>
              <w:jc w:val="center"/>
              <w:rPr>
                <w:sz w:val="20"/>
              </w:rPr>
            </w:pPr>
            <w:r>
              <w:rPr>
                <w:spacing w:val="-2"/>
                <w:sz w:val="20"/>
              </w:rPr>
              <w:t>12.069</w:t>
            </w:r>
          </w:p>
        </w:tc>
        <w:tc>
          <w:tcPr>
            <w:tcW w:w="818" w:type="dxa"/>
          </w:tcPr>
          <w:p>
            <w:pPr>
              <w:pStyle w:val="TableParagraph"/>
              <w:spacing w:line="234" w:lineRule="exact"/>
              <w:ind w:right="94"/>
              <w:jc w:val="right"/>
              <w:rPr>
                <w:sz w:val="20"/>
              </w:rPr>
            </w:pPr>
            <w:r>
              <w:rPr>
                <w:spacing w:val="-2"/>
                <w:sz w:val="20"/>
              </w:rPr>
              <w:t>12.125</w:t>
            </w:r>
          </w:p>
        </w:tc>
        <w:tc>
          <w:tcPr>
            <w:tcW w:w="818" w:type="dxa"/>
          </w:tcPr>
          <w:p>
            <w:pPr>
              <w:pStyle w:val="TableParagraph"/>
              <w:spacing w:line="234" w:lineRule="exact"/>
              <w:ind w:left="22"/>
              <w:jc w:val="center"/>
              <w:rPr>
                <w:sz w:val="20"/>
              </w:rPr>
            </w:pPr>
            <w:r>
              <w:rPr>
                <w:spacing w:val="-2"/>
                <w:sz w:val="20"/>
              </w:rPr>
              <w:t>12.181</w:t>
            </w:r>
          </w:p>
        </w:tc>
        <w:tc>
          <w:tcPr>
            <w:tcW w:w="818" w:type="dxa"/>
          </w:tcPr>
          <w:p>
            <w:pPr>
              <w:pStyle w:val="TableParagraph"/>
              <w:spacing w:line="234" w:lineRule="exact"/>
              <w:ind w:right="93"/>
              <w:jc w:val="right"/>
              <w:rPr>
                <w:sz w:val="20"/>
              </w:rPr>
            </w:pPr>
            <w:r>
              <w:rPr>
                <w:spacing w:val="-2"/>
                <w:sz w:val="20"/>
              </w:rPr>
              <w:t>12.237</w:t>
            </w:r>
          </w:p>
        </w:tc>
        <w:tc>
          <w:tcPr>
            <w:tcW w:w="820" w:type="dxa"/>
          </w:tcPr>
          <w:p>
            <w:pPr>
              <w:pStyle w:val="TableParagraph"/>
              <w:spacing w:line="234" w:lineRule="exact"/>
              <w:ind w:left="23"/>
              <w:jc w:val="center"/>
              <w:rPr>
                <w:sz w:val="20"/>
              </w:rPr>
            </w:pPr>
            <w:r>
              <w:rPr>
                <w:spacing w:val="-2"/>
                <w:sz w:val="20"/>
              </w:rPr>
              <w:t>12.292</w:t>
            </w:r>
          </w:p>
        </w:tc>
        <w:tc>
          <w:tcPr>
            <w:tcW w:w="818" w:type="dxa"/>
          </w:tcPr>
          <w:p>
            <w:pPr>
              <w:pStyle w:val="TableParagraph"/>
              <w:spacing w:line="234" w:lineRule="exact"/>
              <w:ind w:right="94"/>
              <w:jc w:val="right"/>
              <w:rPr>
                <w:sz w:val="20"/>
              </w:rPr>
            </w:pPr>
            <w:r>
              <w:rPr>
                <w:spacing w:val="-2"/>
                <w:sz w:val="20"/>
              </w:rPr>
              <w:t>12.349</w:t>
            </w:r>
          </w:p>
        </w:tc>
        <w:tc>
          <w:tcPr>
            <w:tcW w:w="819" w:type="dxa"/>
          </w:tcPr>
          <w:p>
            <w:pPr>
              <w:pStyle w:val="TableParagraph"/>
              <w:spacing w:line="234" w:lineRule="exact"/>
              <w:ind w:left="21"/>
              <w:jc w:val="center"/>
              <w:rPr>
                <w:sz w:val="20"/>
              </w:rPr>
            </w:pPr>
            <w:r>
              <w:rPr>
                <w:spacing w:val="-2"/>
                <w:sz w:val="20"/>
              </w:rPr>
              <w:t>12.405</w:t>
            </w:r>
          </w:p>
        </w:tc>
        <w:tc>
          <w:tcPr>
            <w:tcW w:w="818" w:type="dxa"/>
          </w:tcPr>
          <w:p>
            <w:pPr>
              <w:pStyle w:val="TableParagraph"/>
              <w:spacing w:line="234" w:lineRule="exact"/>
              <w:ind w:right="91"/>
              <w:jc w:val="right"/>
              <w:rPr>
                <w:sz w:val="20"/>
              </w:rPr>
            </w:pPr>
            <w:r>
              <w:rPr>
                <w:spacing w:val="-2"/>
                <w:sz w:val="20"/>
              </w:rPr>
              <w:t>12.461</w:t>
            </w:r>
          </w:p>
        </w:tc>
        <w:tc>
          <w:tcPr>
            <w:tcW w:w="818" w:type="dxa"/>
          </w:tcPr>
          <w:p>
            <w:pPr>
              <w:pStyle w:val="TableParagraph"/>
              <w:spacing w:line="234" w:lineRule="exact"/>
              <w:ind w:right="93"/>
              <w:jc w:val="right"/>
              <w:rPr>
                <w:sz w:val="20"/>
              </w:rPr>
            </w:pPr>
            <w:r>
              <w:rPr>
                <w:spacing w:val="-2"/>
                <w:sz w:val="20"/>
              </w:rPr>
              <w:t>12.518</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260</w:t>
            </w:r>
          </w:p>
        </w:tc>
        <w:tc>
          <w:tcPr>
            <w:tcW w:w="818" w:type="dxa"/>
          </w:tcPr>
          <w:p>
            <w:pPr>
              <w:pStyle w:val="TableParagraph"/>
              <w:spacing w:line="234" w:lineRule="exact"/>
              <w:ind w:right="97"/>
              <w:jc w:val="right"/>
              <w:rPr>
                <w:sz w:val="20"/>
              </w:rPr>
            </w:pPr>
            <w:r>
              <w:rPr>
                <w:spacing w:val="-2"/>
                <w:sz w:val="20"/>
              </w:rPr>
              <w:t>12.574</w:t>
            </w:r>
          </w:p>
        </w:tc>
        <w:tc>
          <w:tcPr>
            <w:tcW w:w="816" w:type="dxa"/>
          </w:tcPr>
          <w:p>
            <w:pPr>
              <w:pStyle w:val="TableParagraph"/>
              <w:spacing w:line="234" w:lineRule="exact"/>
              <w:ind w:left="18"/>
              <w:jc w:val="center"/>
              <w:rPr>
                <w:sz w:val="20"/>
              </w:rPr>
            </w:pPr>
            <w:r>
              <w:rPr>
                <w:spacing w:val="-2"/>
                <w:sz w:val="20"/>
              </w:rPr>
              <w:t>12.630</w:t>
            </w:r>
          </w:p>
        </w:tc>
        <w:tc>
          <w:tcPr>
            <w:tcW w:w="818" w:type="dxa"/>
          </w:tcPr>
          <w:p>
            <w:pPr>
              <w:pStyle w:val="TableParagraph"/>
              <w:spacing w:line="234" w:lineRule="exact"/>
              <w:ind w:right="94"/>
              <w:jc w:val="right"/>
              <w:rPr>
                <w:sz w:val="20"/>
              </w:rPr>
            </w:pPr>
            <w:r>
              <w:rPr>
                <w:spacing w:val="-2"/>
                <w:sz w:val="20"/>
              </w:rPr>
              <w:t>12.687</w:t>
            </w:r>
          </w:p>
        </w:tc>
        <w:tc>
          <w:tcPr>
            <w:tcW w:w="818" w:type="dxa"/>
          </w:tcPr>
          <w:p>
            <w:pPr>
              <w:pStyle w:val="TableParagraph"/>
              <w:spacing w:line="234" w:lineRule="exact"/>
              <w:ind w:left="22"/>
              <w:jc w:val="center"/>
              <w:rPr>
                <w:sz w:val="20"/>
              </w:rPr>
            </w:pPr>
            <w:r>
              <w:rPr>
                <w:spacing w:val="-2"/>
                <w:sz w:val="20"/>
              </w:rPr>
              <w:t>12.743</w:t>
            </w:r>
          </w:p>
        </w:tc>
        <w:tc>
          <w:tcPr>
            <w:tcW w:w="818" w:type="dxa"/>
          </w:tcPr>
          <w:p>
            <w:pPr>
              <w:pStyle w:val="TableParagraph"/>
              <w:spacing w:line="234" w:lineRule="exact"/>
              <w:ind w:right="93"/>
              <w:jc w:val="right"/>
              <w:rPr>
                <w:sz w:val="20"/>
              </w:rPr>
            </w:pPr>
            <w:r>
              <w:rPr>
                <w:spacing w:val="-2"/>
                <w:sz w:val="20"/>
              </w:rPr>
              <w:t>12.799</w:t>
            </w:r>
          </w:p>
        </w:tc>
        <w:tc>
          <w:tcPr>
            <w:tcW w:w="820" w:type="dxa"/>
          </w:tcPr>
          <w:p>
            <w:pPr>
              <w:pStyle w:val="TableParagraph"/>
              <w:spacing w:line="234" w:lineRule="exact"/>
              <w:ind w:left="23"/>
              <w:jc w:val="center"/>
              <w:rPr>
                <w:sz w:val="20"/>
              </w:rPr>
            </w:pPr>
            <w:r>
              <w:rPr>
                <w:spacing w:val="-2"/>
                <w:sz w:val="20"/>
              </w:rPr>
              <w:t>12.856</w:t>
            </w:r>
          </w:p>
        </w:tc>
        <w:tc>
          <w:tcPr>
            <w:tcW w:w="818" w:type="dxa"/>
          </w:tcPr>
          <w:p>
            <w:pPr>
              <w:pStyle w:val="TableParagraph"/>
              <w:spacing w:line="234" w:lineRule="exact"/>
              <w:ind w:right="94"/>
              <w:jc w:val="right"/>
              <w:rPr>
                <w:sz w:val="20"/>
              </w:rPr>
            </w:pPr>
            <w:r>
              <w:rPr>
                <w:spacing w:val="-2"/>
                <w:sz w:val="20"/>
              </w:rPr>
              <w:t>12.912</w:t>
            </w:r>
          </w:p>
        </w:tc>
        <w:tc>
          <w:tcPr>
            <w:tcW w:w="819" w:type="dxa"/>
          </w:tcPr>
          <w:p>
            <w:pPr>
              <w:pStyle w:val="TableParagraph"/>
              <w:spacing w:line="234" w:lineRule="exact"/>
              <w:ind w:left="21"/>
              <w:jc w:val="center"/>
              <w:rPr>
                <w:sz w:val="20"/>
              </w:rPr>
            </w:pPr>
            <w:r>
              <w:rPr>
                <w:spacing w:val="-2"/>
                <w:sz w:val="20"/>
              </w:rPr>
              <w:t>12.969</w:t>
            </w:r>
          </w:p>
        </w:tc>
        <w:tc>
          <w:tcPr>
            <w:tcW w:w="818" w:type="dxa"/>
          </w:tcPr>
          <w:p>
            <w:pPr>
              <w:pStyle w:val="TableParagraph"/>
              <w:spacing w:line="234" w:lineRule="exact"/>
              <w:ind w:right="91"/>
              <w:jc w:val="right"/>
              <w:rPr>
                <w:sz w:val="20"/>
              </w:rPr>
            </w:pPr>
            <w:r>
              <w:rPr>
                <w:spacing w:val="-2"/>
                <w:sz w:val="20"/>
              </w:rPr>
              <w:t>13.026</w:t>
            </w:r>
          </w:p>
        </w:tc>
        <w:tc>
          <w:tcPr>
            <w:tcW w:w="818" w:type="dxa"/>
          </w:tcPr>
          <w:p>
            <w:pPr>
              <w:pStyle w:val="TableParagraph"/>
              <w:spacing w:line="234" w:lineRule="exact"/>
              <w:ind w:right="93"/>
              <w:jc w:val="right"/>
              <w:rPr>
                <w:sz w:val="20"/>
              </w:rPr>
            </w:pPr>
            <w:r>
              <w:rPr>
                <w:spacing w:val="-2"/>
                <w:sz w:val="20"/>
              </w:rPr>
              <w:t>13.082</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270</w:t>
            </w:r>
          </w:p>
        </w:tc>
        <w:tc>
          <w:tcPr>
            <w:tcW w:w="818" w:type="dxa"/>
          </w:tcPr>
          <w:p>
            <w:pPr>
              <w:pStyle w:val="TableParagraph"/>
              <w:spacing w:line="234" w:lineRule="exact"/>
              <w:ind w:right="97"/>
              <w:jc w:val="right"/>
              <w:rPr>
                <w:sz w:val="20"/>
              </w:rPr>
            </w:pPr>
            <w:r>
              <w:rPr>
                <w:spacing w:val="-2"/>
                <w:sz w:val="20"/>
              </w:rPr>
              <w:t>13.139</w:t>
            </w:r>
          </w:p>
        </w:tc>
        <w:tc>
          <w:tcPr>
            <w:tcW w:w="816" w:type="dxa"/>
          </w:tcPr>
          <w:p>
            <w:pPr>
              <w:pStyle w:val="TableParagraph"/>
              <w:spacing w:line="234" w:lineRule="exact"/>
              <w:ind w:left="18"/>
              <w:jc w:val="center"/>
              <w:rPr>
                <w:sz w:val="20"/>
              </w:rPr>
            </w:pPr>
            <w:r>
              <w:rPr>
                <w:spacing w:val="-2"/>
                <w:sz w:val="20"/>
              </w:rPr>
              <w:t>13.196</w:t>
            </w:r>
          </w:p>
        </w:tc>
        <w:tc>
          <w:tcPr>
            <w:tcW w:w="818" w:type="dxa"/>
          </w:tcPr>
          <w:p>
            <w:pPr>
              <w:pStyle w:val="TableParagraph"/>
              <w:spacing w:line="234" w:lineRule="exact"/>
              <w:ind w:right="94"/>
              <w:jc w:val="right"/>
              <w:rPr>
                <w:sz w:val="20"/>
              </w:rPr>
            </w:pPr>
            <w:r>
              <w:rPr>
                <w:spacing w:val="-2"/>
                <w:sz w:val="20"/>
              </w:rPr>
              <w:t>13.253</w:t>
            </w:r>
          </w:p>
        </w:tc>
        <w:tc>
          <w:tcPr>
            <w:tcW w:w="818" w:type="dxa"/>
          </w:tcPr>
          <w:p>
            <w:pPr>
              <w:pStyle w:val="TableParagraph"/>
              <w:spacing w:line="234" w:lineRule="exact"/>
              <w:ind w:left="22"/>
              <w:jc w:val="center"/>
              <w:rPr>
                <w:sz w:val="20"/>
              </w:rPr>
            </w:pPr>
            <w:r>
              <w:rPr>
                <w:spacing w:val="-2"/>
                <w:sz w:val="20"/>
              </w:rPr>
              <w:t>13.310</w:t>
            </w:r>
          </w:p>
        </w:tc>
        <w:tc>
          <w:tcPr>
            <w:tcW w:w="818" w:type="dxa"/>
          </w:tcPr>
          <w:p>
            <w:pPr>
              <w:pStyle w:val="TableParagraph"/>
              <w:spacing w:line="234" w:lineRule="exact"/>
              <w:ind w:right="93"/>
              <w:jc w:val="right"/>
              <w:rPr>
                <w:sz w:val="20"/>
              </w:rPr>
            </w:pPr>
            <w:r>
              <w:rPr>
                <w:spacing w:val="-2"/>
                <w:sz w:val="20"/>
              </w:rPr>
              <w:t>13.366</w:t>
            </w:r>
          </w:p>
        </w:tc>
        <w:tc>
          <w:tcPr>
            <w:tcW w:w="820" w:type="dxa"/>
          </w:tcPr>
          <w:p>
            <w:pPr>
              <w:pStyle w:val="TableParagraph"/>
              <w:spacing w:line="234" w:lineRule="exact"/>
              <w:ind w:left="23"/>
              <w:jc w:val="center"/>
              <w:rPr>
                <w:sz w:val="20"/>
              </w:rPr>
            </w:pPr>
            <w:r>
              <w:rPr>
                <w:spacing w:val="-2"/>
                <w:sz w:val="20"/>
              </w:rPr>
              <w:t>13.423</w:t>
            </w:r>
          </w:p>
        </w:tc>
        <w:tc>
          <w:tcPr>
            <w:tcW w:w="818" w:type="dxa"/>
          </w:tcPr>
          <w:p>
            <w:pPr>
              <w:pStyle w:val="TableParagraph"/>
              <w:spacing w:line="234" w:lineRule="exact"/>
              <w:ind w:right="94"/>
              <w:jc w:val="right"/>
              <w:rPr>
                <w:sz w:val="20"/>
              </w:rPr>
            </w:pPr>
            <w:r>
              <w:rPr>
                <w:spacing w:val="-2"/>
                <w:sz w:val="20"/>
              </w:rPr>
              <w:t>13.480</w:t>
            </w:r>
          </w:p>
        </w:tc>
        <w:tc>
          <w:tcPr>
            <w:tcW w:w="819" w:type="dxa"/>
          </w:tcPr>
          <w:p>
            <w:pPr>
              <w:pStyle w:val="TableParagraph"/>
              <w:spacing w:line="234" w:lineRule="exact"/>
              <w:ind w:left="21"/>
              <w:jc w:val="center"/>
              <w:rPr>
                <w:sz w:val="20"/>
              </w:rPr>
            </w:pPr>
            <w:r>
              <w:rPr>
                <w:spacing w:val="-2"/>
                <w:sz w:val="20"/>
              </w:rPr>
              <w:t>13.537</w:t>
            </w:r>
          </w:p>
        </w:tc>
        <w:tc>
          <w:tcPr>
            <w:tcW w:w="818" w:type="dxa"/>
          </w:tcPr>
          <w:p>
            <w:pPr>
              <w:pStyle w:val="TableParagraph"/>
              <w:spacing w:line="234" w:lineRule="exact"/>
              <w:ind w:right="91"/>
              <w:jc w:val="right"/>
              <w:rPr>
                <w:sz w:val="20"/>
              </w:rPr>
            </w:pPr>
            <w:r>
              <w:rPr>
                <w:spacing w:val="-2"/>
                <w:sz w:val="20"/>
              </w:rPr>
              <w:t>13.595</w:t>
            </w:r>
          </w:p>
        </w:tc>
        <w:tc>
          <w:tcPr>
            <w:tcW w:w="818" w:type="dxa"/>
          </w:tcPr>
          <w:p>
            <w:pPr>
              <w:pStyle w:val="TableParagraph"/>
              <w:spacing w:line="234" w:lineRule="exact"/>
              <w:ind w:right="93"/>
              <w:jc w:val="right"/>
              <w:rPr>
                <w:sz w:val="20"/>
              </w:rPr>
            </w:pPr>
            <w:r>
              <w:rPr>
                <w:spacing w:val="-2"/>
                <w:sz w:val="20"/>
              </w:rPr>
              <w:t>13.652</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280</w:t>
            </w:r>
          </w:p>
        </w:tc>
        <w:tc>
          <w:tcPr>
            <w:tcW w:w="818" w:type="dxa"/>
          </w:tcPr>
          <w:p>
            <w:pPr>
              <w:pStyle w:val="TableParagraph"/>
              <w:spacing w:line="234" w:lineRule="exact"/>
              <w:ind w:right="97"/>
              <w:jc w:val="right"/>
              <w:rPr>
                <w:sz w:val="20"/>
              </w:rPr>
            </w:pPr>
            <w:r>
              <w:rPr>
                <w:spacing w:val="-2"/>
                <w:sz w:val="20"/>
              </w:rPr>
              <w:t>13.709</w:t>
            </w:r>
          </w:p>
        </w:tc>
        <w:tc>
          <w:tcPr>
            <w:tcW w:w="816" w:type="dxa"/>
          </w:tcPr>
          <w:p>
            <w:pPr>
              <w:pStyle w:val="TableParagraph"/>
              <w:spacing w:line="234" w:lineRule="exact"/>
              <w:ind w:left="18"/>
              <w:jc w:val="center"/>
              <w:rPr>
                <w:sz w:val="20"/>
              </w:rPr>
            </w:pPr>
            <w:r>
              <w:rPr>
                <w:spacing w:val="-2"/>
                <w:sz w:val="20"/>
              </w:rPr>
              <w:t>13.766</w:t>
            </w:r>
          </w:p>
        </w:tc>
        <w:tc>
          <w:tcPr>
            <w:tcW w:w="818" w:type="dxa"/>
          </w:tcPr>
          <w:p>
            <w:pPr>
              <w:pStyle w:val="TableParagraph"/>
              <w:spacing w:line="234" w:lineRule="exact"/>
              <w:ind w:right="94"/>
              <w:jc w:val="right"/>
              <w:rPr>
                <w:sz w:val="20"/>
              </w:rPr>
            </w:pPr>
            <w:r>
              <w:rPr>
                <w:spacing w:val="-2"/>
                <w:sz w:val="20"/>
              </w:rPr>
              <w:t>13.823</w:t>
            </w:r>
          </w:p>
        </w:tc>
        <w:tc>
          <w:tcPr>
            <w:tcW w:w="818" w:type="dxa"/>
          </w:tcPr>
          <w:p>
            <w:pPr>
              <w:pStyle w:val="TableParagraph"/>
              <w:spacing w:line="234" w:lineRule="exact"/>
              <w:ind w:left="22"/>
              <w:jc w:val="center"/>
              <w:rPr>
                <w:sz w:val="20"/>
              </w:rPr>
            </w:pPr>
            <w:r>
              <w:rPr>
                <w:spacing w:val="-2"/>
                <w:sz w:val="20"/>
              </w:rPr>
              <w:t>13.881</w:t>
            </w:r>
          </w:p>
        </w:tc>
        <w:tc>
          <w:tcPr>
            <w:tcW w:w="818" w:type="dxa"/>
          </w:tcPr>
          <w:p>
            <w:pPr>
              <w:pStyle w:val="TableParagraph"/>
              <w:spacing w:line="234" w:lineRule="exact"/>
              <w:ind w:right="93"/>
              <w:jc w:val="right"/>
              <w:rPr>
                <w:sz w:val="20"/>
              </w:rPr>
            </w:pPr>
            <w:r>
              <w:rPr>
                <w:spacing w:val="-2"/>
                <w:sz w:val="20"/>
              </w:rPr>
              <w:t>13.938</w:t>
            </w:r>
          </w:p>
        </w:tc>
        <w:tc>
          <w:tcPr>
            <w:tcW w:w="820" w:type="dxa"/>
          </w:tcPr>
          <w:p>
            <w:pPr>
              <w:pStyle w:val="TableParagraph"/>
              <w:spacing w:line="234" w:lineRule="exact"/>
              <w:ind w:left="23"/>
              <w:jc w:val="center"/>
              <w:rPr>
                <w:sz w:val="20"/>
              </w:rPr>
            </w:pPr>
            <w:r>
              <w:rPr>
                <w:spacing w:val="-2"/>
                <w:sz w:val="20"/>
              </w:rPr>
              <w:t>13.995</w:t>
            </w:r>
          </w:p>
        </w:tc>
        <w:tc>
          <w:tcPr>
            <w:tcW w:w="818" w:type="dxa"/>
          </w:tcPr>
          <w:p>
            <w:pPr>
              <w:pStyle w:val="TableParagraph"/>
              <w:spacing w:line="234" w:lineRule="exact"/>
              <w:ind w:right="94"/>
              <w:jc w:val="right"/>
              <w:rPr>
                <w:sz w:val="20"/>
              </w:rPr>
            </w:pPr>
            <w:r>
              <w:rPr>
                <w:spacing w:val="-2"/>
                <w:sz w:val="20"/>
              </w:rPr>
              <w:t>14.053</w:t>
            </w:r>
          </w:p>
        </w:tc>
        <w:tc>
          <w:tcPr>
            <w:tcW w:w="819" w:type="dxa"/>
          </w:tcPr>
          <w:p>
            <w:pPr>
              <w:pStyle w:val="TableParagraph"/>
              <w:spacing w:line="234" w:lineRule="exact"/>
              <w:ind w:left="21"/>
              <w:jc w:val="center"/>
              <w:rPr>
                <w:sz w:val="20"/>
              </w:rPr>
            </w:pPr>
            <w:r>
              <w:rPr>
                <w:spacing w:val="-2"/>
                <w:sz w:val="20"/>
              </w:rPr>
              <w:t>14.110</w:t>
            </w:r>
          </w:p>
        </w:tc>
        <w:tc>
          <w:tcPr>
            <w:tcW w:w="818" w:type="dxa"/>
          </w:tcPr>
          <w:p>
            <w:pPr>
              <w:pStyle w:val="TableParagraph"/>
              <w:spacing w:line="234" w:lineRule="exact"/>
              <w:ind w:right="91"/>
              <w:jc w:val="right"/>
              <w:rPr>
                <w:sz w:val="20"/>
              </w:rPr>
            </w:pPr>
            <w:r>
              <w:rPr>
                <w:spacing w:val="-2"/>
                <w:sz w:val="20"/>
              </w:rPr>
              <w:t>14.168</w:t>
            </w:r>
          </w:p>
        </w:tc>
        <w:tc>
          <w:tcPr>
            <w:tcW w:w="818" w:type="dxa"/>
          </w:tcPr>
          <w:p>
            <w:pPr>
              <w:pStyle w:val="TableParagraph"/>
              <w:spacing w:line="234" w:lineRule="exact"/>
              <w:ind w:right="93"/>
              <w:jc w:val="right"/>
              <w:rPr>
                <w:sz w:val="20"/>
              </w:rPr>
            </w:pPr>
            <w:r>
              <w:rPr>
                <w:spacing w:val="-2"/>
                <w:sz w:val="20"/>
              </w:rPr>
              <w:t>14.226</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290</w:t>
            </w:r>
          </w:p>
        </w:tc>
        <w:tc>
          <w:tcPr>
            <w:tcW w:w="818" w:type="dxa"/>
          </w:tcPr>
          <w:p>
            <w:pPr>
              <w:pStyle w:val="TableParagraph"/>
              <w:spacing w:line="234" w:lineRule="exact"/>
              <w:ind w:right="97"/>
              <w:jc w:val="right"/>
              <w:rPr>
                <w:sz w:val="20"/>
              </w:rPr>
            </w:pPr>
            <w:r>
              <w:rPr>
                <w:spacing w:val="-2"/>
                <w:sz w:val="20"/>
              </w:rPr>
              <w:t>14.283</w:t>
            </w:r>
          </w:p>
        </w:tc>
        <w:tc>
          <w:tcPr>
            <w:tcW w:w="816" w:type="dxa"/>
          </w:tcPr>
          <w:p>
            <w:pPr>
              <w:pStyle w:val="TableParagraph"/>
              <w:spacing w:line="234" w:lineRule="exact"/>
              <w:ind w:left="18"/>
              <w:jc w:val="center"/>
              <w:rPr>
                <w:sz w:val="20"/>
              </w:rPr>
            </w:pPr>
            <w:r>
              <w:rPr>
                <w:spacing w:val="-2"/>
                <w:sz w:val="20"/>
              </w:rPr>
              <w:t>14.341</w:t>
            </w:r>
          </w:p>
        </w:tc>
        <w:tc>
          <w:tcPr>
            <w:tcW w:w="818" w:type="dxa"/>
          </w:tcPr>
          <w:p>
            <w:pPr>
              <w:pStyle w:val="TableParagraph"/>
              <w:spacing w:line="234" w:lineRule="exact"/>
              <w:ind w:right="94"/>
              <w:jc w:val="right"/>
              <w:rPr>
                <w:sz w:val="20"/>
              </w:rPr>
            </w:pPr>
            <w:r>
              <w:rPr>
                <w:spacing w:val="-2"/>
                <w:sz w:val="20"/>
              </w:rPr>
              <w:t>14.399</w:t>
            </w:r>
          </w:p>
        </w:tc>
        <w:tc>
          <w:tcPr>
            <w:tcW w:w="818" w:type="dxa"/>
          </w:tcPr>
          <w:p>
            <w:pPr>
              <w:pStyle w:val="TableParagraph"/>
              <w:spacing w:line="234" w:lineRule="exact"/>
              <w:ind w:left="22"/>
              <w:jc w:val="center"/>
              <w:rPr>
                <w:sz w:val="20"/>
              </w:rPr>
            </w:pPr>
            <w:r>
              <w:rPr>
                <w:spacing w:val="-2"/>
                <w:sz w:val="20"/>
              </w:rPr>
              <w:t>14.456</w:t>
            </w:r>
          </w:p>
        </w:tc>
        <w:tc>
          <w:tcPr>
            <w:tcW w:w="818" w:type="dxa"/>
          </w:tcPr>
          <w:p>
            <w:pPr>
              <w:pStyle w:val="TableParagraph"/>
              <w:spacing w:line="234" w:lineRule="exact"/>
              <w:ind w:right="93"/>
              <w:jc w:val="right"/>
              <w:rPr>
                <w:sz w:val="20"/>
              </w:rPr>
            </w:pPr>
            <w:r>
              <w:rPr>
                <w:spacing w:val="-2"/>
                <w:sz w:val="20"/>
              </w:rPr>
              <w:t>14.514</w:t>
            </w:r>
          </w:p>
        </w:tc>
        <w:tc>
          <w:tcPr>
            <w:tcW w:w="820" w:type="dxa"/>
          </w:tcPr>
          <w:p>
            <w:pPr>
              <w:pStyle w:val="TableParagraph"/>
              <w:spacing w:line="234" w:lineRule="exact"/>
              <w:ind w:left="23"/>
              <w:jc w:val="center"/>
              <w:rPr>
                <w:sz w:val="20"/>
              </w:rPr>
            </w:pPr>
            <w:r>
              <w:rPr>
                <w:spacing w:val="-2"/>
                <w:sz w:val="20"/>
              </w:rPr>
              <w:t>14.572</w:t>
            </w:r>
          </w:p>
        </w:tc>
        <w:tc>
          <w:tcPr>
            <w:tcW w:w="818" w:type="dxa"/>
          </w:tcPr>
          <w:p>
            <w:pPr>
              <w:pStyle w:val="TableParagraph"/>
              <w:spacing w:line="234" w:lineRule="exact"/>
              <w:ind w:right="94"/>
              <w:jc w:val="right"/>
              <w:rPr>
                <w:sz w:val="20"/>
              </w:rPr>
            </w:pPr>
            <w:r>
              <w:rPr>
                <w:spacing w:val="-2"/>
                <w:sz w:val="20"/>
              </w:rPr>
              <w:t>14.630</w:t>
            </w:r>
          </w:p>
        </w:tc>
        <w:tc>
          <w:tcPr>
            <w:tcW w:w="819" w:type="dxa"/>
          </w:tcPr>
          <w:p>
            <w:pPr>
              <w:pStyle w:val="TableParagraph"/>
              <w:spacing w:line="234" w:lineRule="exact"/>
              <w:ind w:left="21"/>
              <w:jc w:val="center"/>
              <w:rPr>
                <w:sz w:val="20"/>
              </w:rPr>
            </w:pPr>
            <w:r>
              <w:rPr>
                <w:spacing w:val="-2"/>
                <w:sz w:val="20"/>
              </w:rPr>
              <w:t>14.688</w:t>
            </w:r>
          </w:p>
        </w:tc>
        <w:tc>
          <w:tcPr>
            <w:tcW w:w="818" w:type="dxa"/>
          </w:tcPr>
          <w:p>
            <w:pPr>
              <w:pStyle w:val="TableParagraph"/>
              <w:spacing w:line="234" w:lineRule="exact"/>
              <w:ind w:right="91"/>
              <w:jc w:val="right"/>
              <w:rPr>
                <w:sz w:val="20"/>
              </w:rPr>
            </w:pPr>
            <w:r>
              <w:rPr>
                <w:spacing w:val="-2"/>
                <w:sz w:val="20"/>
              </w:rPr>
              <w:t>14.746</w:t>
            </w:r>
          </w:p>
        </w:tc>
        <w:tc>
          <w:tcPr>
            <w:tcW w:w="818" w:type="dxa"/>
          </w:tcPr>
          <w:p>
            <w:pPr>
              <w:pStyle w:val="TableParagraph"/>
              <w:spacing w:line="234" w:lineRule="exact"/>
              <w:ind w:right="93"/>
              <w:jc w:val="right"/>
              <w:rPr>
                <w:sz w:val="20"/>
              </w:rPr>
            </w:pPr>
            <w:r>
              <w:rPr>
                <w:spacing w:val="-2"/>
                <w:sz w:val="20"/>
              </w:rPr>
              <w:t>14.804</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300</w:t>
            </w:r>
          </w:p>
        </w:tc>
        <w:tc>
          <w:tcPr>
            <w:tcW w:w="818" w:type="dxa"/>
          </w:tcPr>
          <w:p>
            <w:pPr>
              <w:pStyle w:val="TableParagraph"/>
              <w:spacing w:line="234" w:lineRule="exact"/>
              <w:ind w:right="97"/>
              <w:jc w:val="right"/>
              <w:rPr>
                <w:sz w:val="20"/>
              </w:rPr>
            </w:pPr>
            <w:r>
              <w:rPr>
                <w:spacing w:val="-2"/>
                <w:sz w:val="20"/>
              </w:rPr>
              <w:t>14.862</w:t>
            </w:r>
          </w:p>
        </w:tc>
        <w:tc>
          <w:tcPr>
            <w:tcW w:w="816" w:type="dxa"/>
          </w:tcPr>
          <w:p>
            <w:pPr>
              <w:pStyle w:val="TableParagraph"/>
              <w:spacing w:line="234" w:lineRule="exact"/>
              <w:ind w:left="18"/>
              <w:jc w:val="center"/>
              <w:rPr>
                <w:sz w:val="20"/>
              </w:rPr>
            </w:pPr>
            <w:r>
              <w:rPr>
                <w:spacing w:val="-2"/>
                <w:sz w:val="20"/>
              </w:rPr>
              <w:t>14.920</w:t>
            </w:r>
          </w:p>
        </w:tc>
        <w:tc>
          <w:tcPr>
            <w:tcW w:w="818" w:type="dxa"/>
          </w:tcPr>
          <w:p>
            <w:pPr>
              <w:pStyle w:val="TableParagraph"/>
              <w:spacing w:line="234" w:lineRule="exact"/>
              <w:ind w:right="94"/>
              <w:jc w:val="right"/>
              <w:rPr>
                <w:sz w:val="20"/>
              </w:rPr>
            </w:pPr>
            <w:r>
              <w:rPr>
                <w:spacing w:val="-2"/>
                <w:sz w:val="20"/>
              </w:rPr>
              <w:t>14.978</w:t>
            </w:r>
          </w:p>
        </w:tc>
        <w:tc>
          <w:tcPr>
            <w:tcW w:w="818" w:type="dxa"/>
          </w:tcPr>
          <w:p>
            <w:pPr>
              <w:pStyle w:val="TableParagraph"/>
              <w:spacing w:line="234" w:lineRule="exact"/>
              <w:ind w:left="22"/>
              <w:jc w:val="center"/>
              <w:rPr>
                <w:sz w:val="20"/>
              </w:rPr>
            </w:pPr>
            <w:r>
              <w:rPr>
                <w:spacing w:val="-2"/>
                <w:sz w:val="20"/>
              </w:rPr>
              <w:t>15.036</w:t>
            </w:r>
          </w:p>
        </w:tc>
        <w:tc>
          <w:tcPr>
            <w:tcW w:w="818" w:type="dxa"/>
          </w:tcPr>
          <w:p>
            <w:pPr>
              <w:pStyle w:val="TableParagraph"/>
              <w:spacing w:line="234" w:lineRule="exact"/>
              <w:ind w:right="93"/>
              <w:jc w:val="right"/>
              <w:rPr>
                <w:sz w:val="20"/>
              </w:rPr>
            </w:pPr>
            <w:r>
              <w:rPr>
                <w:spacing w:val="-2"/>
                <w:sz w:val="20"/>
              </w:rPr>
              <w:t>15.095</w:t>
            </w:r>
          </w:p>
        </w:tc>
        <w:tc>
          <w:tcPr>
            <w:tcW w:w="820" w:type="dxa"/>
          </w:tcPr>
          <w:p>
            <w:pPr>
              <w:pStyle w:val="TableParagraph"/>
              <w:spacing w:line="234" w:lineRule="exact"/>
              <w:ind w:left="23"/>
              <w:jc w:val="center"/>
              <w:rPr>
                <w:sz w:val="20"/>
              </w:rPr>
            </w:pPr>
            <w:r>
              <w:rPr>
                <w:spacing w:val="-2"/>
                <w:sz w:val="20"/>
              </w:rPr>
              <w:t>15.153</w:t>
            </w:r>
          </w:p>
        </w:tc>
        <w:tc>
          <w:tcPr>
            <w:tcW w:w="818" w:type="dxa"/>
          </w:tcPr>
          <w:p>
            <w:pPr>
              <w:pStyle w:val="TableParagraph"/>
              <w:spacing w:line="234" w:lineRule="exact"/>
              <w:ind w:right="94"/>
              <w:jc w:val="right"/>
              <w:rPr>
                <w:sz w:val="20"/>
              </w:rPr>
            </w:pPr>
            <w:r>
              <w:rPr>
                <w:spacing w:val="-2"/>
                <w:sz w:val="20"/>
              </w:rPr>
              <w:t>15.211</w:t>
            </w:r>
          </w:p>
        </w:tc>
        <w:tc>
          <w:tcPr>
            <w:tcW w:w="819" w:type="dxa"/>
          </w:tcPr>
          <w:p>
            <w:pPr>
              <w:pStyle w:val="TableParagraph"/>
              <w:spacing w:line="234" w:lineRule="exact"/>
              <w:ind w:left="21"/>
              <w:jc w:val="center"/>
              <w:rPr>
                <w:sz w:val="20"/>
              </w:rPr>
            </w:pPr>
            <w:r>
              <w:rPr>
                <w:spacing w:val="-2"/>
                <w:sz w:val="20"/>
              </w:rPr>
              <w:t>15.270</w:t>
            </w:r>
          </w:p>
        </w:tc>
        <w:tc>
          <w:tcPr>
            <w:tcW w:w="818" w:type="dxa"/>
          </w:tcPr>
          <w:p>
            <w:pPr>
              <w:pStyle w:val="TableParagraph"/>
              <w:spacing w:line="234" w:lineRule="exact"/>
              <w:ind w:right="91"/>
              <w:jc w:val="right"/>
              <w:rPr>
                <w:sz w:val="20"/>
              </w:rPr>
            </w:pPr>
            <w:r>
              <w:rPr>
                <w:spacing w:val="-2"/>
                <w:sz w:val="20"/>
              </w:rPr>
              <w:t>15.328</w:t>
            </w:r>
          </w:p>
        </w:tc>
        <w:tc>
          <w:tcPr>
            <w:tcW w:w="818" w:type="dxa"/>
          </w:tcPr>
          <w:p>
            <w:pPr>
              <w:pStyle w:val="TableParagraph"/>
              <w:spacing w:line="234" w:lineRule="exact"/>
              <w:ind w:right="93"/>
              <w:jc w:val="right"/>
              <w:rPr>
                <w:sz w:val="20"/>
              </w:rPr>
            </w:pPr>
            <w:r>
              <w:rPr>
                <w:spacing w:val="-2"/>
                <w:sz w:val="20"/>
              </w:rPr>
              <w:t>15.386</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310</w:t>
            </w:r>
          </w:p>
        </w:tc>
        <w:tc>
          <w:tcPr>
            <w:tcW w:w="818" w:type="dxa"/>
          </w:tcPr>
          <w:p>
            <w:pPr>
              <w:pStyle w:val="TableParagraph"/>
              <w:spacing w:line="234" w:lineRule="exact"/>
              <w:ind w:right="97"/>
              <w:jc w:val="right"/>
              <w:rPr>
                <w:sz w:val="20"/>
              </w:rPr>
            </w:pPr>
            <w:r>
              <w:rPr>
                <w:spacing w:val="-2"/>
                <w:sz w:val="20"/>
              </w:rPr>
              <w:t>15.445</w:t>
            </w:r>
          </w:p>
        </w:tc>
        <w:tc>
          <w:tcPr>
            <w:tcW w:w="816" w:type="dxa"/>
          </w:tcPr>
          <w:p>
            <w:pPr>
              <w:pStyle w:val="TableParagraph"/>
              <w:spacing w:line="234" w:lineRule="exact"/>
              <w:ind w:left="18"/>
              <w:jc w:val="center"/>
              <w:rPr>
                <w:sz w:val="20"/>
              </w:rPr>
            </w:pPr>
            <w:r>
              <w:rPr>
                <w:spacing w:val="-2"/>
                <w:sz w:val="20"/>
              </w:rPr>
              <w:t>15.503</w:t>
            </w:r>
          </w:p>
        </w:tc>
        <w:tc>
          <w:tcPr>
            <w:tcW w:w="818" w:type="dxa"/>
          </w:tcPr>
          <w:p>
            <w:pPr>
              <w:pStyle w:val="TableParagraph"/>
              <w:spacing w:line="234" w:lineRule="exact"/>
              <w:ind w:right="94"/>
              <w:jc w:val="right"/>
              <w:rPr>
                <w:sz w:val="20"/>
              </w:rPr>
            </w:pPr>
            <w:r>
              <w:rPr>
                <w:spacing w:val="-2"/>
                <w:sz w:val="20"/>
              </w:rPr>
              <w:t>15.562</w:t>
            </w:r>
          </w:p>
        </w:tc>
        <w:tc>
          <w:tcPr>
            <w:tcW w:w="818" w:type="dxa"/>
          </w:tcPr>
          <w:p>
            <w:pPr>
              <w:pStyle w:val="TableParagraph"/>
              <w:spacing w:line="234" w:lineRule="exact"/>
              <w:ind w:left="22"/>
              <w:jc w:val="center"/>
              <w:rPr>
                <w:sz w:val="20"/>
              </w:rPr>
            </w:pPr>
            <w:r>
              <w:rPr>
                <w:spacing w:val="-2"/>
                <w:sz w:val="20"/>
              </w:rPr>
              <w:t>15.621</w:t>
            </w:r>
          </w:p>
        </w:tc>
        <w:tc>
          <w:tcPr>
            <w:tcW w:w="818" w:type="dxa"/>
          </w:tcPr>
          <w:p>
            <w:pPr>
              <w:pStyle w:val="TableParagraph"/>
              <w:spacing w:line="234" w:lineRule="exact"/>
              <w:ind w:right="93"/>
              <w:jc w:val="right"/>
              <w:rPr>
                <w:sz w:val="20"/>
              </w:rPr>
            </w:pPr>
            <w:r>
              <w:rPr>
                <w:spacing w:val="-2"/>
                <w:sz w:val="20"/>
              </w:rPr>
              <w:t>15.679</w:t>
            </w:r>
          </w:p>
        </w:tc>
        <w:tc>
          <w:tcPr>
            <w:tcW w:w="820" w:type="dxa"/>
          </w:tcPr>
          <w:p>
            <w:pPr>
              <w:pStyle w:val="TableParagraph"/>
              <w:spacing w:line="234" w:lineRule="exact"/>
              <w:ind w:left="23"/>
              <w:jc w:val="center"/>
              <w:rPr>
                <w:sz w:val="20"/>
              </w:rPr>
            </w:pPr>
            <w:r>
              <w:rPr>
                <w:spacing w:val="-2"/>
                <w:sz w:val="20"/>
              </w:rPr>
              <w:t>15.738</w:t>
            </w:r>
          </w:p>
        </w:tc>
        <w:tc>
          <w:tcPr>
            <w:tcW w:w="818" w:type="dxa"/>
          </w:tcPr>
          <w:p>
            <w:pPr>
              <w:pStyle w:val="TableParagraph"/>
              <w:spacing w:line="234" w:lineRule="exact"/>
              <w:ind w:right="94"/>
              <w:jc w:val="right"/>
              <w:rPr>
                <w:sz w:val="20"/>
              </w:rPr>
            </w:pPr>
            <w:r>
              <w:rPr>
                <w:spacing w:val="-2"/>
                <w:sz w:val="20"/>
              </w:rPr>
              <w:t>15.797</w:t>
            </w:r>
          </w:p>
        </w:tc>
        <w:tc>
          <w:tcPr>
            <w:tcW w:w="819" w:type="dxa"/>
          </w:tcPr>
          <w:p>
            <w:pPr>
              <w:pStyle w:val="TableParagraph"/>
              <w:spacing w:line="234" w:lineRule="exact"/>
              <w:ind w:left="21"/>
              <w:jc w:val="center"/>
              <w:rPr>
                <w:sz w:val="20"/>
              </w:rPr>
            </w:pPr>
            <w:r>
              <w:rPr>
                <w:spacing w:val="-2"/>
                <w:sz w:val="20"/>
              </w:rPr>
              <w:t>15.856</w:t>
            </w:r>
          </w:p>
        </w:tc>
        <w:tc>
          <w:tcPr>
            <w:tcW w:w="818" w:type="dxa"/>
          </w:tcPr>
          <w:p>
            <w:pPr>
              <w:pStyle w:val="TableParagraph"/>
              <w:spacing w:line="234" w:lineRule="exact"/>
              <w:ind w:right="91"/>
              <w:jc w:val="right"/>
              <w:rPr>
                <w:sz w:val="20"/>
              </w:rPr>
            </w:pPr>
            <w:r>
              <w:rPr>
                <w:spacing w:val="-2"/>
                <w:sz w:val="20"/>
              </w:rPr>
              <w:t>15.914</w:t>
            </w:r>
          </w:p>
        </w:tc>
        <w:tc>
          <w:tcPr>
            <w:tcW w:w="818" w:type="dxa"/>
          </w:tcPr>
          <w:p>
            <w:pPr>
              <w:pStyle w:val="TableParagraph"/>
              <w:spacing w:line="234" w:lineRule="exact"/>
              <w:ind w:right="93"/>
              <w:jc w:val="right"/>
              <w:rPr>
                <w:sz w:val="20"/>
              </w:rPr>
            </w:pPr>
            <w:r>
              <w:rPr>
                <w:spacing w:val="-2"/>
                <w:sz w:val="20"/>
              </w:rPr>
              <w:t>15.973</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320</w:t>
            </w:r>
          </w:p>
        </w:tc>
        <w:tc>
          <w:tcPr>
            <w:tcW w:w="818" w:type="dxa"/>
          </w:tcPr>
          <w:p>
            <w:pPr>
              <w:pStyle w:val="TableParagraph"/>
              <w:spacing w:line="234" w:lineRule="exact"/>
              <w:ind w:right="97"/>
              <w:jc w:val="right"/>
              <w:rPr>
                <w:sz w:val="20"/>
              </w:rPr>
            </w:pPr>
            <w:r>
              <w:rPr>
                <w:spacing w:val="-2"/>
                <w:sz w:val="20"/>
              </w:rPr>
              <w:t>16.032</w:t>
            </w:r>
          </w:p>
        </w:tc>
        <w:tc>
          <w:tcPr>
            <w:tcW w:w="816" w:type="dxa"/>
          </w:tcPr>
          <w:p>
            <w:pPr>
              <w:pStyle w:val="TableParagraph"/>
              <w:spacing w:line="234" w:lineRule="exact"/>
              <w:ind w:left="18"/>
              <w:jc w:val="center"/>
              <w:rPr>
                <w:sz w:val="20"/>
              </w:rPr>
            </w:pPr>
            <w:r>
              <w:rPr>
                <w:spacing w:val="-2"/>
                <w:sz w:val="20"/>
              </w:rPr>
              <w:t>16.091</w:t>
            </w:r>
          </w:p>
        </w:tc>
        <w:tc>
          <w:tcPr>
            <w:tcW w:w="818" w:type="dxa"/>
          </w:tcPr>
          <w:p>
            <w:pPr>
              <w:pStyle w:val="TableParagraph"/>
              <w:spacing w:line="234" w:lineRule="exact"/>
              <w:ind w:right="94"/>
              <w:jc w:val="right"/>
              <w:rPr>
                <w:sz w:val="20"/>
              </w:rPr>
            </w:pPr>
            <w:r>
              <w:rPr>
                <w:spacing w:val="-2"/>
                <w:sz w:val="20"/>
              </w:rPr>
              <w:t>16.150</w:t>
            </w:r>
          </w:p>
        </w:tc>
        <w:tc>
          <w:tcPr>
            <w:tcW w:w="818" w:type="dxa"/>
          </w:tcPr>
          <w:p>
            <w:pPr>
              <w:pStyle w:val="TableParagraph"/>
              <w:spacing w:line="234" w:lineRule="exact"/>
              <w:ind w:left="22"/>
              <w:jc w:val="center"/>
              <w:rPr>
                <w:sz w:val="20"/>
              </w:rPr>
            </w:pPr>
            <w:r>
              <w:rPr>
                <w:spacing w:val="-2"/>
                <w:sz w:val="20"/>
              </w:rPr>
              <w:t>16.209</w:t>
            </w:r>
          </w:p>
        </w:tc>
        <w:tc>
          <w:tcPr>
            <w:tcW w:w="818" w:type="dxa"/>
          </w:tcPr>
          <w:p>
            <w:pPr>
              <w:pStyle w:val="TableParagraph"/>
              <w:spacing w:line="234" w:lineRule="exact"/>
              <w:ind w:right="93"/>
              <w:jc w:val="right"/>
              <w:rPr>
                <w:sz w:val="20"/>
              </w:rPr>
            </w:pPr>
            <w:r>
              <w:rPr>
                <w:spacing w:val="-2"/>
                <w:sz w:val="20"/>
              </w:rPr>
              <w:t>16.268</w:t>
            </w:r>
          </w:p>
        </w:tc>
        <w:tc>
          <w:tcPr>
            <w:tcW w:w="820" w:type="dxa"/>
          </w:tcPr>
          <w:p>
            <w:pPr>
              <w:pStyle w:val="TableParagraph"/>
              <w:spacing w:line="234" w:lineRule="exact"/>
              <w:ind w:left="23"/>
              <w:jc w:val="center"/>
              <w:rPr>
                <w:sz w:val="20"/>
              </w:rPr>
            </w:pPr>
            <w:r>
              <w:rPr>
                <w:spacing w:val="-2"/>
                <w:sz w:val="20"/>
              </w:rPr>
              <w:t>16.327</w:t>
            </w:r>
          </w:p>
        </w:tc>
        <w:tc>
          <w:tcPr>
            <w:tcW w:w="818" w:type="dxa"/>
          </w:tcPr>
          <w:p>
            <w:pPr>
              <w:pStyle w:val="TableParagraph"/>
              <w:spacing w:line="234" w:lineRule="exact"/>
              <w:ind w:right="94"/>
              <w:jc w:val="right"/>
              <w:rPr>
                <w:sz w:val="20"/>
              </w:rPr>
            </w:pPr>
            <w:r>
              <w:rPr>
                <w:spacing w:val="-2"/>
                <w:sz w:val="20"/>
              </w:rPr>
              <w:t>16.387</w:t>
            </w:r>
          </w:p>
        </w:tc>
        <w:tc>
          <w:tcPr>
            <w:tcW w:w="819" w:type="dxa"/>
          </w:tcPr>
          <w:p>
            <w:pPr>
              <w:pStyle w:val="TableParagraph"/>
              <w:spacing w:line="234" w:lineRule="exact"/>
              <w:ind w:left="21"/>
              <w:jc w:val="center"/>
              <w:rPr>
                <w:sz w:val="20"/>
              </w:rPr>
            </w:pPr>
            <w:r>
              <w:rPr>
                <w:spacing w:val="-2"/>
                <w:sz w:val="20"/>
              </w:rPr>
              <w:t>16.446</w:t>
            </w:r>
          </w:p>
        </w:tc>
        <w:tc>
          <w:tcPr>
            <w:tcW w:w="818" w:type="dxa"/>
          </w:tcPr>
          <w:p>
            <w:pPr>
              <w:pStyle w:val="TableParagraph"/>
              <w:spacing w:line="234" w:lineRule="exact"/>
              <w:ind w:right="91"/>
              <w:jc w:val="right"/>
              <w:rPr>
                <w:sz w:val="20"/>
              </w:rPr>
            </w:pPr>
            <w:r>
              <w:rPr>
                <w:spacing w:val="-2"/>
                <w:sz w:val="20"/>
              </w:rPr>
              <w:t>16.505</w:t>
            </w:r>
          </w:p>
        </w:tc>
        <w:tc>
          <w:tcPr>
            <w:tcW w:w="818" w:type="dxa"/>
          </w:tcPr>
          <w:p>
            <w:pPr>
              <w:pStyle w:val="TableParagraph"/>
              <w:spacing w:line="234" w:lineRule="exact"/>
              <w:ind w:right="93"/>
              <w:jc w:val="right"/>
              <w:rPr>
                <w:sz w:val="20"/>
              </w:rPr>
            </w:pPr>
            <w:r>
              <w:rPr>
                <w:spacing w:val="-2"/>
                <w:sz w:val="20"/>
              </w:rPr>
              <w:t>16.564</w:t>
            </w:r>
          </w:p>
        </w:tc>
      </w:tr>
      <w:tr>
        <w:trPr>
          <w:trHeight w:val="271" w:hRule="atLeast"/>
        </w:trPr>
        <w:tc>
          <w:tcPr>
            <w:tcW w:w="1445" w:type="dxa"/>
            <w:shd w:val="clear" w:color="auto" w:fill="D9D9D9"/>
          </w:tcPr>
          <w:p>
            <w:pPr>
              <w:pStyle w:val="TableParagraph"/>
              <w:spacing w:line="234" w:lineRule="exact"/>
              <w:ind w:left="13" w:right="1"/>
              <w:jc w:val="center"/>
              <w:rPr>
                <w:b/>
                <w:sz w:val="20"/>
              </w:rPr>
            </w:pPr>
            <w:r>
              <w:rPr>
                <w:b/>
                <w:spacing w:val="-5"/>
                <w:sz w:val="20"/>
              </w:rPr>
              <w:t>330</w:t>
            </w:r>
          </w:p>
        </w:tc>
        <w:tc>
          <w:tcPr>
            <w:tcW w:w="818" w:type="dxa"/>
          </w:tcPr>
          <w:p>
            <w:pPr>
              <w:pStyle w:val="TableParagraph"/>
              <w:spacing w:line="234" w:lineRule="exact"/>
              <w:ind w:right="97"/>
              <w:jc w:val="right"/>
              <w:rPr>
                <w:sz w:val="20"/>
              </w:rPr>
            </w:pPr>
            <w:r>
              <w:rPr>
                <w:spacing w:val="-2"/>
                <w:sz w:val="20"/>
              </w:rPr>
              <w:t>16.624</w:t>
            </w:r>
          </w:p>
        </w:tc>
        <w:tc>
          <w:tcPr>
            <w:tcW w:w="816" w:type="dxa"/>
          </w:tcPr>
          <w:p>
            <w:pPr>
              <w:pStyle w:val="TableParagraph"/>
              <w:spacing w:line="234" w:lineRule="exact"/>
              <w:ind w:left="18"/>
              <w:jc w:val="center"/>
              <w:rPr>
                <w:sz w:val="20"/>
              </w:rPr>
            </w:pPr>
            <w:r>
              <w:rPr>
                <w:spacing w:val="-2"/>
                <w:sz w:val="20"/>
              </w:rPr>
              <w:t>16.683</w:t>
            </w:r>
          </w:p>
        </w:tc>
        <w:tc>
          <w:tcPr>
            <w:tcW w:w="818" w:type="dxa"/>
          </w:tcPr>
          <w:p>
            <w:pPr>
              <w:pStyle w:val="TableParagraph"/>
              <w:spacing w:line="234" w:lineRule="exact"/>
              <w:ind w:right="94"/>
              <w:jc w:val="right"/>
              <w:rPr>
                <w:sz w:val="20"/>
              </w:rPr>
            </w:pPr>
            <w:r>
              <w:rPr>
                <w:spacing w:val="-2"/>
                <w:sz w:val="20"/>
              </w:rPr>
              <w:t>16.742</w:t>
            </w:r>
          </w:p>
        </w:tc>
        <w:tc>
          <w:tcPr>
            <w:tcW w:w="818" w:type="dxa"/>
          </w:tcPr>
          <w:p>
            <w:pPr>
              <w:pStyle w:val="TableParagraph"/>
              <w:spacing w:line="234" w:lineRule="exact"/>
              <w:ind w:left="22"/>
              <w:jc w:val="center"/>
              <w:rPr>
                <w:sz w:val="20"/>
              </w:rPr>
            </w:pPr>
            <w:r>
              <w:rPr>
                <w:spacing w:val="-2"/>
                <w:sz w:val="20"/>
              </w:rPr>
              <w:t>16.802</w:t>
            </w:r>
          </w:p>
        </w:tc>
        <w:tc>
          <w:tcPr>
            <w:tcW w:w="818" w:type="dxa"/>
          </w:tcPr>
          <w:p>
            <w:pPr>
              <w:pStyle w:val="TableParagraph"/>
              <w:spacing w:line="234" w:lineRule="exact"/>
              <w:ind w:right="93"/>
              <w:jc w:val="right"/>
              <w:rPr>
                <w:sz w:val="20"/>
              </w:rPr>
            </w:pPr>
            <w:r>
              <w:rPr>
                <w:spacing w:val="-2"/>
                <w:sz w:val="20"/>
              </w:rPr>
              <w:t>16.861</w:t>
            </w:r>
          </w:p>
        </w:tc>
        <w:tc>
          <w:tcPr>
            <w:tcW w:w="820" w:type="dxa"/>
          </w:tcPr>
          <w:p>
            <w:pPr>
              <w:pStyle w:val="TableParagraph"/>
              <w:spacing w:line="234" w:lineRule="exact"/>
              <w:ind w:left="23"/>
              <w:jc w:val="center"/>
              <w:rPr>
                <w:sz w:val="20"/>
              </w:rPr>
            </w:pPr>
            <w:r>
              <w:rPr>
                <w:spacing w:val="-2"/>
                <w:sz w:val="20"/>
              </w:rPr>
              <w:t>16.921</w:t>
            </w:r>
          </w:p>
        </w:tc>
        <w:tc>
          <w:tcPr>
            <w:tcW w:w="818" w:type="dxa"/>
          </w:tcPr>
          <w:p>
            <w:pPr>
              <w:pStyle w:val="TableParagraph"/>
              <w:spacing w:line="234" w:lineRule="exact"/>
              <w:ind w:right="94"/>
              <w:jc w:val="right"/>
              <w:rPr>
                <w:sz w:val="20"/>
              </w:rPr>
            </w:pPr>
            <w:r>
              <w:rPr>
                <w:spacing w:val="-2"/>
                <w:sz w:val="20"/>
              </w:rPr>
              <w:t>16.980</w:t>
            </w:r>
          </w:p>
        </w:tc>
        <w:tc>
          <w:tcPr>
            <w:tcW w:w="819" w:type="dxa"/>
          </w:tcPr>
          <w:p>
            <w:pPr>
              <w:pStyle w:val="TableParagraph"/>
              <w:spacing w:line="234" w:lineRule="exact"/>
              <w:ind w:left="21"/>
              <w:jc w:val="center"/>
              <w:rPr>
                <w:sz w:val="20"/>
              </w:rPr>
            </w:pPr>
            <w:r>
              <w:rPr>
                <w:spacing w:val="-2"/>
                <w:sz w:val="20"/>
              </w:rPr>
              <w:t>17.040</w:t>
            </w:r>
          </w:p>
        </w:tc>
        <w:tc>
          <w:tcPr>
            <w:tcW w:w="818" w:type="dxa"/>
          </w:tcPr>
          <w:p>
            <w:pPr>
              <w:pStyle w:val="TableParagraph"/>
              <w:spacing w:line="234" w:lineRule="exact"/>
              <w:ind w:right="91"/>
              <w:jc w:val="right"/>
              <w:rPr>
                <w:sz w:val="20"/>
              </w:rPr>
            </w:pPr>
            <w:r>
              <w:rPr>
                <w:spacing w:val="-2"/>
                <w:sz w:val="20"/>
              </w:rPr>
              <w:t>17.100</w:t>
            </w:r>
          </w:p>
        </w:tc>
        <w:tc>
          <w:tcPr>
            <w:tcW w:w="818" w:type="dxa"/>
          </w:tcPr>
          <w:p>
            <w:pPr>
              <w:pStyle w:val="TableParagraph"/>
              <w:spacing w:line="234" w:lineRule="exact"/>
              <w:ind w:right="93"/>
              <w:jc w:val="right"/>
              <w:rPr>
                <w:sz w:val="20"/>
              </w:rPr>
            </w:pPr>
            <w:r>
              <w:rPr>
                <w:spacing w:val="-2"/>
                <w:sz w:val="20"/>
              </w:rPr>
              <w:t>17.159</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340</w:t>
            </w:r>
          </w:p>
        </w:tc>
        <w:tc>
          <w:tcPr>
            <w:tcW w:w="818" w:type="dxa"/>
          </w:tcPr>
          <w:p>
            <w:pPr>
              <w:pStyle w:val="TableParagraph"/>
              <w:spacing w:line="234" w:lineRule="exact"/>
              <w:ind w:right="97"/>
              <w:jc w:val="right"/>
              <w:rPr>
                <w:sz w:val="20"/>
              </w:rPr>
            </w:pPr>
            <w:r>
              <w:rPr>
                <w:spacing w:val="-2"/>
                <w:sz w:val="20"/>
              </w:rPr>
              <w:t>17.219</w:t>
            </w:r>
          </w:p>
        </w:tc>
        <w:tc>
          <w:tcPr>
            <w:tcW w:w="816" w:type="dxa"/>
          </w:tcPr>
          <w:p>
            <w:pPr>
              <w:pStyle w:val="TableParagraph"/>
              <w:spacing w:line="234" w:lineRule="exact"/>
              <w:ind w:left="18"/>
              <w:jc w:val="center"/>
              <w:rPr>
                <w:sz w:val="20"/>
              </w:rPr>
            </w:pPr>
            <w:r>
              <w:rPr>
                <w:spacing w:val="-2"/>
                <w:sz w:val="20"/>
              </w:rPr>
              <w:t>17.279</w:t>
            </w:r>
          </w:p>
        </w:tc>
        <w:tc>
          <w:tcPr>
            <w:tcW w:w="818" w:type="dxa"/>
          </w:tcPr>
          <w:p>
            <w:pPr>
              <w:pStyle w:val="TableParagraph"/>
              <w:spacing w:line="234" w:lineRule="exact"/>
              <w:ind w:right="94"/>
              <w:jc w:val="right"/>
              <w:rPr>
                <w:sz w:val="20"/>
              </w:rPr>
            </w:pPr>
            <w:r>
              <w:rPr>
                <w:spacing w:val="-2"/>
                <w:sz w:val="20"/>
              </w:rPr>
              <w:t>17.339</w:t>
            </w:r>
          </w:p>
        </w:tc>
        <w:tc>
          <w:tcPr>
            <w:tcW w:w="818" w:type="dxa"/>
          </w:tcPr>
          <w:p>
            <w:pPr>
              <w:pStyle w:val="TableParagraph"/>
              <w:spacing w:line="234" w:lineRule="exact"/>
              <w:ind w:left="22"/>
              <w:jc w:val="center"/>
              <w:rPr>
                <w:sz w:val="20"/>
              </w:rPr>
            </w:pPr>
            <w:r>
              <w:rPr>
                <w:spacing w:val="-2"/>
                <w:sz w:val="20"/>
              </w:rPr>
              <w:t>17.399</w:t>
            </w:r>
          </w:p>
        </w:tc>
        <w:tc>
          <w:tcPr>
            <w:tcW w:w="818" w:type="dxa"/>
          </w:tcPr>
          <w:p>
            <w:pPr>
              <w:pStyle w:val="TableParagraph"/>
              <w:spacing w:line="234" w:lineRule="exact"/>
              <w:ind w:right="93"/>
              <w:jc w:val="right"/>
              <w:rPr>
                <w:sz w:val="20"/>
              </w:rPr>
            </w:pPr>
            <w:r>
              <w:rPr>
                <w:spacing w:val="-2"/>
                <w:sz w:val="20"/>
              </w:rPr>
              <w:t>17.458</w:t>
            </w:r>
          </w:p>
        </w:tc>
        <w:tc>
          <w:tcPr>
            <w:tcW w:w="820" w:type="dxa"/>
          </w:tcPr>
          <w:p>
            <w:pPr>
              <w:pStyle w:val="TableParagraph"/>
              <w:spacing w:line="234" w:lineRule="exact"/>
              <w:ind w:left="23"/>
              <w:jc w:val="center"/>
              <w:rPr>
                <w:sz w:val="20"/>
              </w:rPr>
            </w:pPr>
            <w:r>
              <w:rPr>
                <w:spacing w:val="-2"/>
                <w:sz w:val="20"/>
              </w:rPr>
              <w:t>17.518</w:t>
            </w:r>
          </w:p>
        </w:tc>
        <w:tc>
          <w:tcPr>
            <w:tcW w:w="818" w:type="dxa"/>
          </w:tcPr>
          <w:p>
            <w:pPr>
              <w:pStyle w:val="TableParagraph"/>
              <w:spacing w:line="234" w:lineRule="exact"/>
              <w:ind w:right="94"/>
              <w:jc w:val="right"/>
              <w:rPr>
                <w:sz w:val="20"/>
              </w:rPr>
            </w:pPr>
            <w:r>
              <w:rPr>
                <w:spacing w:val="-2"/>
                <w:sz w:val="20"/>
              </w:rPr>
              <w:t>17.578</w:t>
            </w:r>
          </w:p>
        </w:tc>
        <w:tc>
          <w:tcPr>
            <w:tcW w:w="819" w:type="dxa"/>
          </w:tcPr>
          <w:p>
            <w:pPr>
              <w:pStyle w:val="TableParagraph"/>
              <w:spacing w:line="234" w:lineRule="exact"/>
              <w:ind w:left="21"/>
              <w:jc w:val="center"/>
              <w:rPr>
                <w:sz w:val="20"/>
              </w:rPr>
            </w:pPr>
            <w:r>
              <w:rPr>
                <w:spacing w:val="-2"/>
                <w:sz w:val="20"/>
              </w:rPr>
              <w:t>17.638</w:t>
            </w:r>
          </w:p>
        </w:tc>
        <w:tc>
          <w:tcPr>
            <w:tcW w:w="818" w:type="dxa"/>
          </w:tcPr>
          <w:p>
            <w:pPr>
              <w:pStyle w:val="TableParagraph"/>
              <w:spacing w:line="234" w:lineRule="exact"/>
              <w:ind w:right="91"/>
              <w:jc w:val="right"/>
              <w:rPr>
                <w:sz w:val="20"/>
              </w:rPr>
            </w:pPr>
            <w:r>
              <w:rPr>
                <w:spacing w:val="-2"/>
                <w:sz w:val="20"/>
              </w:rPr>
              <w:t>17.698</w:t>
            </w:r>
          </w:p>
        </w:tc>
        <w:tc>
          <w:tcPr>
            <w:tcW w:w="818" w:type="dxa"/>
          </w:tcPr>
          <w:p>
            <w:pPr>
              <w:pStyle w:val="TableParagraph"/>
              <w:spacing w:line="234" w:lineRule="exact"/>
              <w:ind w:right="93"/>
              <w:jc w:val="right"/>
              <w:rPr>
                <w:sz w:val="20"/>
              </w:rPr>
            </w:pPr>
            <w:r>
              <w:rPr>
                <w:spacing w:val="-2"/>
                <w:sz w:val="20"/>
              </w:rPr>
              <w:t>17.759</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350</w:t>
            </w:r>
          </w:p>
        </w:tc>
        <w:tc>
          <w:tcPr>
            <w:tcW w:w="818" w:type="dxa"/>
          </w:tcPr>
          <w:p>
            <w:pPr>
              <w:pStyle w:val="TableParagraph"/>
              <w:spacing w:line="234" w:lineRule="exact"/>
              <w:ind w:right="97"/>
              <w:jc w:val="right"/>
              <w:rPr>
                <w:sz w:val="20"/>
              </w:rPr>
            </w:pPr>
            <w:r>
              <w:rPr>
                <w:spacing w:val="-2"/>
                <w:sz w:val="20"/>
              </w:rPr>
              <w:t>17.819</w:t>
            </w:r>
          </w:p>
        </w:tc>
        <w:tc>
          <w:tcPr>
            <w:tcW w:w="816" w:type="dxa"/>
          </w:tcPr>
          <w:p>
            <w:pPr>
              <w:pStyle w:val="TableParagraph"/>
              <w:spacing w:line="234" w:lineRule="exact"/>
              <w:ind w:left="18"/>
              <w:jc w:val="center"/>
              <w:rPr>
                <w:sz w:val="20"/>
              </w:rPr>
            </w:pPr>
            <w:r>
              <w:rPr>
                <w:spacing w:val="-2"/>
                <w:sz w:val="20"/>
              </w:rPr>
              <w:t>17.879</w:t>
            </w:r>
          </w:p>
        </w:tc>
        <w:tc>
          <w:tcPr>
            <w:tcW w:w="818" w:type="dxa"/>
          </w:tcPr>
          <w:p>
            <w:pPr>
              <w:pStyle w:val="TableParagraph"/>
              <w:spacing w:line="234" w:lineRule="exact"/>
              <w:ind w:right="94"/>
              <w:jc w:val="right"/>
              <w:rPr>
                <w:sz w:val="20"/>
              </w:rPr>
            </w:pPr>
            <w:r>
              <w:rPr>
                <w:spacing w:val="-2"/>
                <w:sz w:val="20"/>
              </w:rPr>
              <w:t>17.939</w:t>
            </w:r>
          </w:p>
        </w:tc>
        <w:tc>
          <w:tcPr>
            <w:tcW w:w="818" w:type="dxa"/>
          </w:tcPr>
          <w:p>
            <w:pPr>
              <w:pStyle w:val="TableParagraph"/>
              <w:spacing w:line="234" w:lineRule="exact"/>
              <w:ind w:left="22"/>
              <w:jc w:val="center"/>
              <w:rPr>
                <w:sz w:val="20"/>
              </w:rPr>
            </w:pPr>
            <w:r>
              <w:rPr>
                <w:spacing w:val="-2"/>
                <w:sz w:val="20"/>
              </w:rPr>
              <w:t>17.999</w:t>
            </w:r>
          </w:p>
        </w:tc>
        <w:tc>
          <w:tcPr>
            <w:tcW w:w="818" w:type="dxa"/>
          </w:tcPr>
          <w:p>
            <w:pPr>
              <w:pStyle w:val="TableParagraph"/>
              <w:spacing w:line="234" w:lineRule="exact"/>
              <w:ind w:right="93"/>
              <w:jc w:val="right"/>
              <w:rPr>
                <w:sz w:val="20"/>
              </w:rPr>
            </w:pPr>
            <w:r>
              <w:rPr>
                <w:spacing w:val="-2"/>
                <w:sz w:val="20"/>
              </w:rPr>
              <w:t>18.060</w:t>
            </w:r>
          </w:p>
        </w:tc>
        <w:tc>
          <w:tcPr>
            <w:tcW w:w="820" w:type="dxa"/>
          </w:tcPr>
          <w:p>
            <w:pPr>
              <w:pStyle w:val="TableParagraph"/>
              <w:spacing w:line="234" w:lineRule="exact"/>
              <w:ind w:left="23"/>
              <w:jc w:val="center"/>
              <w:rPr>
                <w:sz w:val="20"/>
              </w:rPr>
            </w:pPr>
            <w:r>
              <w:rPr>
                <w:spacing w:val="-2"/>
                <w:sz w:val="20"/>
              </w:rPr>
              <w:t>18.120</w:t>
            </w:r>
          </w:p>
        </w:tc>
        <w:tc>
          <w:tcPr>
            <w:tcW w:w="818" w:type="dxa"/>
          </w:tcPr>
          <w:p>
            <w:pPr>
              <w:pStyle w:val="TableParagraph"/>
              <w:spacing w:line="234" w:lineRule="exact"/>
              <w:ind w:right="94"/>
              <w:jc w:val="right"/>
              <w:rPr>
                <w:sz w:val="20"/>
              </w:rPr>
            </w:pPr>
            <w:r>
              <w:rPr>
                <w:spacing w:val="-2"/>
                <w:sz w:val="20"/>
              </w:rPr>
              <w:t>18.180</w:t>
            </w:r>
          </w:p>
        </w:tc>
        <w:tc>
          <w:tcPr>
            <w:tcW w:w="819" w:type="dxa"/>
          </w:tcPr>
          <w:p>
            <w:pPr>
              <w:pStyle w:val="TableParagraph"/>
              <w:spacing w:line="234" w:lineRule="exact"/>
              <w:ind w:left="21"/>
              <w:jc w:val="center"/>
              <w:rPr>
                <w:sz w:val="20"/>
              </w:rPr>
            </w:pPr>
            <w:r>
              <w:rPr>
                <w:spacing w:val="-2"/>
                <w:sz w:val="20"/>
              </w:rPr>
              <w:t>18.241</w:t>
            </w:r>
          </w:p>
        </w:tc>
        <w:tc>
          <w:tcPr>
            <w:tcW w:w="818" w:type="dxa"/>
          </w:tcPr>
          <w:p>
            <w:pPr>
              <w:pStyle w:val="TableParagraph"/>
              <w:spacing w:line="234" w:lineRule="exact"/>
              <w:ind w:right="91"/>
              <w:jc w:val="right"/>
              <w:rPr>
                <w:sz w:val="20"/>
              </w:rPr>
            </w:pPr>
            <w:r>
              <w:rPr>
                <w:spacing w:val="-2"/>
                <w:sz w:val="20"/>
              </w:rPr>
              <w:t>18.301</w:t>
            </w:r>
          </w:p>
        </w:tc>
        <w:tc>
          <w:tcPr>
            <w:tcW w:w="818" w:type="dxa"/>
          </w:tcPr>
          <w:p>
            <w:pPr>
              <w:pStyle w:val="TableParagraph"/>
              <w:spacing w:line="234" w:lineRule="exact"/>
              <w:ind w:right="93"/>
              <w:jc w:val="right"/>
              <w:rPr>
                <w:sz w:val="20"/>
              </w:rPr>
            </w:pPr>
            <w:r>
              <w:rPr>
                <w:spacing w:val="-2"/>
                <w:sz w:val="20"/>
              </w:rPr>
              <w:t>18.362</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360</w:t>
            </w:r>
          </w:p>
        </w:tc>
        <w:tc>
          <w:tcPr>
            <w:tcW w:w="818" w:type="dxa"/>
          </w:tcPr>
          <w:p>
            <w:pPr>
              <w:pStyle w:val="TableParagraph"/>
              <w:spacing w:line="234" w:lineRule="exact"/>
              <w:ind w:right="97"/>
              <w:jc w:val="right"/>
              <w:rPr>
                <w:sz w:val="20"/>
              </w:rPr>
            </w:pPr>
            <w:r>
              <w:rPr>
                <w:spacing w:val="-2"/>
                <w:sz w:val="20"/>
              </w:rPr>
              <w:t>18.422</w:t>
            </w:r>
          </w:p>
        </w:tc>
        <w:tc>
          <w:tcPr>
            <w:tcW w:w="816" w:type="dxa"/>
          </w:tcPr>
          <w:p>
            <w:pPr>
              <w:pStyle w:val="TableParagraph"/>
              <w:spacing w:line="234" w:lineRule="exact"/>
              <w:ind w:left="18"/>
              <w:jc w:val="center"/>
              <w:rPr>
                <w:sz w:val="20"/>
              </w:rPr>
            </w:pPr>
            <w:r>
              <w:rPr>
                <w:spacing w:val="-2"/>
                <w:sz w:val="20"/>
              </w:rPr>
              <w:t>18.483</w:t>
            </w:r>
          </w:p>
        </w:tc>
        <w:tc>
          <w:tcPr>
            <w:tcW w:w="818" w:type="dxa"/>
          </w:tcPr>
          <w:p>
            <w:pPr>
              <w:pStyle w:val="TableParagraph"/>
              <w:spacing w:line="234" w:lineRule="exact"/>
              <w:ind w:right="94"/>
              <w:jc w:val="right"/>
              <w:rPr>
                <w:sz w:val="20"/>
              </w:rPr>
            </w:pPr>
            <w:r>
              <w:rPr>
                <w:spacing w:val="-2"/>
                <w:sz w:val="20"/>
              </w:rPr>
              <w:t>18.543</w:t>
            </w:r>
          </w:p>
        </w:tc>
        <w:tc>
          <w:tcPr>
            <w:tcW w:w="818" w:type="dxa"/>
          </w:tcPr>
          <w:p>
            <w:pPr>
              <w:pStyle w:val="TableParagraph"/>
              <w:spacing w:line="234" w:lineRule="exact"/>
              <w:ind w:left="22"/>
              <w:jc w:val="center"/>
              <w:rPr>
                <w:sz w:val="20"/>
              </w:rPr>
            </w:pPr>
            <w:r>
              <w:rPr>
                <w:spacing w:val="-2"/>
                <w:sz w:val="20"/>
              </w:rPr>
              <w:t>18.604</w:t>
            </w:r>
          </w:p>
        </w:tc>
        <w:tc>
          <w:tcPr>
            <w:tcW w:w="818" w:type="dxa"/>
          </w:tcPr>
          <w:p>
            <w:pPr>
              <w:pStyle w:val="TableParagraph"/>
              <w:spacing w:line="234" w:lineRule="exact"/>
              <w:ind w:right="93"/>
              <w:jc w:val="right"/>
              <w:rPr>
                <w:sz w:val="20"/>
              </w:rPr>
            </w:pPr>
            <w:r>
              <w:rPr>
                <w:spacing w:val="-2"/>
                <w:sz w:val="20"/>
              </w:rPr>
              <w:t>18.665</w:t>
            </w:r>
          </w:p>
        </w:tc>
        <w:tc>
          <w:tcPr>
            <w:tcW w:w="820" w:type="dxa"/>
          </w:tcPr>
          <w:p>
            <w:pPr>
              <w:pStyle w:val="TableParagraph"/>
              <w:spacing w:line="234" w:lineRule="exact"/>
              <w:ind w:left="23"/>
              <w:jc w:val="center"/>
              <w:rPr>
                <w:sz w:val="20"/>
              </w:rPr>
            </w:pPr>
            <w:r>
              <w:rPr>
                <w:spacing w:val="-2"/>
                <w:sz w:val="20"/>
              </w:rPr>
              <w:t>18.725</w:t>
            </w:r>
          </w:p>
        </w:tc>
        <w:tc>
          <w:tcPr>
            <w:tcW w:w="818" w:type="dxa"/>
          </w:tcPr>
          <w:p>
            <w:pPr>
              <w:pStyle w:val="TableParagraph"/>
              <w:spacing w:line="234" w:lineRule="exact"/>
              <w:ind w:right="94"/>
              <w:jc w:val="right"/>
              <w:rPr>
                <w:sz w:val="20"/>
              </w:rPr>
            </w:pPr>
            <w:r>
              <w:rPr>
                <w:spacing w:val="-2"/>
                <w:sz w:val="20"/>
              </w:rPr>
              <w:t>18.786</w:t>
            </w:r>
          </w:p>
        </w:tc>
        <w:tc>
          <w:tcPr>
            <w:tcW w:w="819" w:type="dxa"/>
          </w:tcPr>
          <w:p>
            <w:pPr>
              <w:pStyle w:val="TableParagraph"/>
              <w:spacing w:line="234" w:lineRule="exact"/>
              <w:ind w:left="21"/>
              <w:jc w:val="center"/>
              <w:rPr>
                <w:sz w:val="20"/>
              </w:rPr>
            </w:pPr>
            <w:r>
              <w:rPr>
                <w:spacing w:val="-2"/>
                <w:sz w:val="20"/>
              </w:rPr>
              <w:t>18.847</w:t>
            </w:r>
          </w:p>
        </w:tc>
        <w:tc>
          <w:tcPr>
            <w:tcW w:w="818" w:type="dxa"/>
          </w:tcPr>
          <w:p>
            <w:pPr>
              <w:pStyle w:val="TableParagraph"/>
              <w:spacing w:line="234" w:lineRule="exact"/>
              <w:ind w:right="91"/>
              <w:jc w:val="right"/>
              <w:rPr>
                <w:sz w:val="20"/>
              </w:rPr>
            </w:pPr>
            <w:r>
              <w:rPr>
                <w:spacing w:val="-2"/>
                <w:sz w:val="20"/>
              </w:rPr>
              <w:t>18.908</w:t>
            </w:r>
          </w:p>
        </w:tc>
        <w:tc>
          <w:tcPr>
            <w:tcW w:w="818" w:type="dxa"/>
          </w:tcPr>
          <w:p>
            <w:pPr>
              <w:pStyle w:val="TableParagraph"/>
              <w:spacing w:line="234" w:lineRule="exact"/>
              <w:ind w:right="93"/>
              <w:jc w:val="right"/>
              <w:rPr>
                <w:sz w:val="20"/>
              </w:rPr>
            </w:pPr>
            <w:r>
              <w:rPr>
                <w:spacing w:val="-2"/>
                <w:sz w:val="20"/>
              </w:rPr>
              <w:t>18.969</w:t>
            </w:r>
          </w:p>
        </w:tc>
      </w:tr>
      <w:tr>
        <w:trPr>
          <w:trHeight w:val="270" w:hRule="atLeast"/>
        </w:trPr>
        <w:tc>
          <w:tcPr>
            <w:tcW w:w="1445" w:type="dxa"/>
            <w:shd w:val="clear" w:color="auto" w:fill="D9D9D9"/>
          </w:tcPr>
          <w:p>
            <w:pPr>
              <w:pStyle w:val="TableParagraph"/>
              <w:spacing w:before="1"/>
              <w:ind w:left="13" w:right="1"/>
              <w:jc w:val="center"/>
              <w:rPr>
                <w:b/>
                <w:sz w:val="20"/>
              </w:rPr>
            </w:pPr>
            <w:r>
              <w:rPr>
                <w:b/>
                <w:spacing w:val="-5"/>
                <w:sz w:val="20"/>
              </w:rPr>
              <w:t>370</w:t>
            </w:r>
          </w:p>
        </w:tc>
        <w:tc>
          <w:tcPr>
            <w:tcW w:w="818" w:type="dxa"/>
          </w:tcPr>
          <w:p>
            <w:pPr>
              <w:pStyle w:val="TableParagraph"/>
              <w:spacing w:before="1"/>
              <w:ind w:right="97"/>
              <w:jc w:val="right"/>
              <w:rPr>
                <w:sz w:val="20"/>
              </w:rPr>
            </w:pPr>
            <w:r>
              <w:rPr>
                <w:spacing w:val="-2"/>
                <w:sz w:val="20"/>
              </w:rPr>
              <w:t>19.030</w:t>
            </w:r>
          </w:p>
        </w:tc>
        <w:tc>
          <w:tcPr>
            <w:tcW w:w="816" w:type="dxa"/>
          </w:tcPr>
          <w:p>
            <w:pPr>
              <w:pStyle w:val="TableParagraph"/>
              <w:spacing w:before="1"/>
              <w:ind w:left="18"/>
              <w:jc w:val="center"/>
              <w:rPr>
                <w:sz w:val="20"/>
              </w:rPr>
            </w:pPr>
            <w:r>
              <w:rPr>
                <w:spacing w:val="-2"/>
                <w:sz w:val="20"/>
              </w:rPr>
              <w:t>19.091</w:t>
            </w:r>
          </w:p>
        </w:tc>
        <w:tc>
          <w:tcPr>
            <w:tcW w:w="818" w:type="dxa"/>
          </w:tcPr>
          <w:p>
            <w:pPr>
              <w:pStyle w:val="TableParagraph"/>
              <w:spacing w:before="1"/>
              <w:ind w:right="94"/>
              <w:jc w:val="right"/>
              <w:rPr>
                <w:sz w:val="20"/>
              </w:rPr>
            </w:pPr>
            <w:r>
              <w:rPr>
                <w:spacing w:val="-2"/>
                <w:sz w:val="20"/>
              </w:rPr>
              <w:t>19.152</w:t>
            </w:r>
          </w:p>
        </w:tc>
        <w:tc>
          <w:tcPr>
            <w:tcW w:w="818" w:type="dxa"/>
          </w:tcPr>
          <w:p>
            <w:pPr>
              <w:pStyle w:val="TableParagraph"/>
              <w:spacing w:before="1"/>
              <w:ind w:left="22"/>
              <w:jc w:val="center"/>
              <w:rPr>
                <w:sz w:val="20"/>
              </w:rPr>
            </w:pPr>
            <w:r>
              <w:rPr>
                <w:spacing w:val="-2"/>
                <w:sz w:val="20"/>
              </w:rPr>
              <w:t>19.213</w:t>
            </w:r>
          </w:p>
        </w:tc>
        <w:tc>
          <w:tcPr>
            <w:tcW w:w="818" w:type="dxa"/>
          </w:tcPr>
          <w:p>
            <w:pPr>
              <w:pStyle w:val="TableParagraph"/>
              <w:spacing w:before="1"/>
              <w:ind w:right="93"/>
              <w:jc w:val="right"/>
              <w:rPr>
                <w:sz w:val="20"/>
              </w:rPr>
            </w:pPr>
            <w:r>
              <w:rPr>
                <w:spacing w:val="-2"/>
                <w:sz w:val="20"/>
              </w:rPr>
              <w:t>19.274</w:t>
            </w:r>
          </w:p>
        </w:tc>
        <w:tc>
          <w:tcPr>
            <w:tcW w:w="820" w:type="dxa"/>
          </w:tcPr>
          <w:p>
            <w:pPr>
              <w:pStyle w:val="TableParagraph"/>
              <w:spacing w:before="1"/>
              <w:ind w:left="23"/>
              <w:jc w:val="center"/>
              <w:rPr>
                <w:sz w:val="20"/>
              </w:rPr>
            </w:pPr>
            <w:r>
              <w:rPr>
                <w:spacing w:val="-2"/>
                <w:sz w:val="20"/>
              </w:rPr>
              <w:t>19.335</w:t>
            </w:r>
          </w:p>
        </w:tc>
        <w:tc>
          <w:tcPr>
            <w:tcW w:w="818" w:type="dxa"/>
          </w:tcPr>
          <w:p>
            <w:pPr>
              <w:pStyle w:val="TableParagraph"/>
              <w:spacing w:before="1"/>
              <w:ind w:right="94"/>
              <w:jc w:val="right"/>
              <w:rPr>
                <w:sz w:val="20"/>
              </w:rPr>
            </w:pPr>
            <w:r>
              <w:rPr>
                <w:spacing w:val="-2"/>
                <w:sz w:val="20"/>
              </w:rPr>
              <w:t>19.396</w:t>
            </w:r>
          </w:p>
        </w:tc>
        <w:tc>
          <w:tcPr>
            <w:tcW w:w="819" w:type="dxa"/>
          </w:tcPr>
          <w:p>
            <w:pPr>
              <w:pStyle w:val="TableParagraph"/>
              <w:spacing w:before="1"/>
              <w:ind w:left="21"/>
              <w:jc w:val="center"/>
              <w:rPr>
                <w:sz w:val="20"/>
              </w:rPr>
            </w:pPr>
            <w:r>
              <w:rPr>
                <w:spacing w:val="-2"/>
                <w:sz w:val="20"/>
              </w:rPr>
              <w:t>19.457</w:t>
            </w:r>
          </w:p>
        </w:tc>
        <w:tc>
          <w:tcPr>
            <w:tcW w:w="818" w:type="dxa"/>
          </w:tcPr>
          <w:p>
            <w:pPr>
              <w:pStyle w:val="TableParagraph"/>
              <w:spacing w:before="1"/>
              <w:ind w:right="91"/>
              <w:jc w:val="right"/>
              <w:rPr>
                <w:sz w:val="20"/>
              </w:rPr>
            </w:pPr>
            <w:r>
              <w:rPr>
                <w:spacing w:val="-2"/>
                <w:sz w:val="20"/>
              </w:rPr>
              <w:t>19.518</w:t>
            </w:r>
          </w:p>
        </w:tc>
        <w:tc>
          <w:tcPr>
            <w:tcW w:w="818" w:type="dxa"/>
          </w:tcPr>
          <w:p>
            <w:pPr>
              <w:pStyle w:val="TableParagraph"/>
              <w:spacing w:before="1"/>
              <w:ind w:right="93"/>
              <w:jc w:val="right"/>
              <w:rPr>
                <w:sz w:val="20"/>
              </w:rPr>
            </w:pPr>
            <w:r>
              <w:rPr>
                <w:spacing w:val="-2"/>
                <w:sz w:val="20"/>
              </w:rPr>
              <w:t>19.579</w:t>
            </w:r>
          </w:p>
        </w:tc>
      </w:tr>
      <w:tr>
        <w:trPr>
          <w:trHeight w:val="268" w:hRule="atLeast"/>
        </w:trPr>
        <w:tc>
          <w:tcPr>
            <w:tcW w:w="1445" w:type="dxa"/>
            <w:shd w:val="clear" w:color="auto" w:fill="D9D9D9"/>
          </w:tcPr>
          <w:p>
            <w:pPr>
              <w:pStyle w:val="TableParagraph"/>
              <w:spacing w:line="234" w:lineRule="exact"/>
              <w:ind w:left="13" w:right="1"/>
              <w:jc w:val="center"/>
              <w:rPr>
                <w:b/>
                <w:sz w:val="20"/>
              </w:rPr>
            </w:pPr>
            <w:r>
              <w:rPr>
                <w:b/>
                <w:spacing w:val="-5"/>
                <w:sz w:val="20"/>
              </w:rPr>
              <w:t>380</w:t>
            </w:r>
          </w:p>
        </w:tc>
        <w:tc>
          <w:tcPr>
            <w:tcW w:w="818" w:type="dxa"/>
          </w:tcPr>
          <w:p>
            <w:pPr>
              <w:pStyle w:val="TableParagraph"/>
              <w:spacing w:line="234" w:lineRule="exact"/>
              <w:ind w:right="97"/>
              <w:jc w:val="right"/>
              <w:rPr>
                <w:sz w:val="20"/>
              </w:rPr>
            </w:pPr>
            <w:r>
              <w:rPr>
                <w:spacing w:val="-2"/>
                <w:sz w:val="20"/>
              </w:rPr>
              <w:t>19.641</w:t>
            </w:r>
          </w:p>
        </w:tc>
        <w:tc>
          <w:tcPr>
            <w:tcW w:w="816" w:type="dxa"/>
          </w:tcPr>
          <w:p>
            <w:pPr>
              <w:pStyle w:val="TableParagraph"/>
              <w:spacing w:line="234" w:lineRule="exact"/>
              <w:ind w:left="18"/>
              <w:jc w:val="center"/>
              <w:rPr>
                <w:sz w:val="20"/>
              </w:rPr>
            </w:pPr>
            <w:r>
              <w:rPr>
                <w:spacing w:val="-2"/>
                <w:sz w:val="20"/>
              </w:rPr>
              <w:t>19.702</w:t>
            </w:r>
          </w:p>
        </w:tc>
        <w:tc>
          <w:tcPr>
            <w:tcW w:w="818" w:type="dxa"/>
          </w:tcPr>
          <w:p>
            <w:pPr>
              <w:pStyle w:val="TableParagraph"/>
              <w:spacing w:line="234" w:lineRule="exact"/>
              <w:ind w:right="94"/>
              <w:jc w:val="right"/>
              <w:rPr>
                <w:sz w:val="20"/>
              </w:rPr>
            </w:pPr>
            <w:r>
              <w:rPr>
                <w:spacing w:val="-2"/>
                <w:sz w:val="20"/>
              </w:rPr>
              <w:t>19.763</w:t>
            </w:r>
          </w:p>
        </w:tc>
        <w:tc>
          <w:tcPr>
            <w:tcW w:w="818" w:type="dxa"/>
          </w:tcPr>
          <w:p>
            <w:pPr>
              <w:pStyle w:val="TableParagraph"/>
              <w:spacing w:line="234" w:lineRule="exact"/>
              <w:ind w:left="22"/>
              <w:jc w:val="center"/>
              <w:rPr>
                <w:sz w:val="20"/>
              </w:rPr>
            </w:pPr>
            <w:r>
              <w:rPr>
                <w:spacing w:val="-2"/>
                <w:sz w:val="20"/>
              </w:rPr>
              <w:t>19.825</w:t>
            </w:r>
          </w:p>
        </w:tc>
        <w:tc>
          <w:tcPr>
            <w:tcW w:w="818" w:type="dxa"/>
          </w:tcPr>
          <w:p>
            <w:pPr>
              <w:pStyle w:val="TableParagraph"/>
              <w:spacing w:line="234" w:lineRule="exact"/>
              <w:ind w:right="93"/>
              <w:jc w:val="right"/>
              <w:rPr>
                <w:sz w:val="20"/>
              </w:rPr>
            </w:pPr>
            <w:r>
              <w:rPr>
                <w:spacing w:val="-2"/>
                <w:sz w:val="20"/>
              </w:rPr>
              <w:t>20.886</w:t>
            </w:r>
          </w:p>
        </w:tc>
        <w:tc>
          <w:tcPr>
            <w:tcW w:w="820" w:type="dxa"/>
          </w:tcPr>
          <w:p>
            <w:pPr>
              <w:pStyle w:val="TableParagraph"/>
              <w:spacing w:line="234" w:lineRule="exact"/>
              <w:ind w:left="23"/>
              <w:jc w:val="center"/>
              <w:rPr>
                <w:sz w:val="20"/>
              </w:rPr>
            </w:pPr>
            <w:r>
              <w:rPr>
                <w:spacing w:val="-2"/>
                <w:sz w:val="20"/>
              </w:rPr>
              <w:t>20.947</w:t>
            </w:r>
          </w:p>
        </w:tc>
        <w:tc>
          <w:tcPr>
            <w:tcW w:w="818" w:type="dxa"/>
          </w:tcPr>
          <w:p>
            <w:pPr>
              <w:pStyle w:val="TableParagraph"/>
              <w:spacing w:line="234" w:lineRule="exact"/>
              <w:ind w:right="94"/>
              <w:jc w:val="right"/>
              <w:rPr>
                <w:sz w:val="20"/>
              </w:rPr>
            </w:pPr>
            <w:r>
              <w:rPr>
                <w:spacing w:val="-2"/>
                <w:sz w:val="20"/>
              </w:rPr>
              <w:t>20.009</w:t>
            </w:r>
          </w:p>
        </w:tc>
        <w:tc>
          <w:tcPr>
            <w:tcW w:w="819" w:type="dxa"/>
          </w:tcPr>
          <w:p>
            <w:pPr>
              <w:pStyle w:val="TableParagraph"/>
              <w:spacing w:line="234" w:lineRule="exact"/>
              <w:ind w:left="21"/>
              <w:jc w:val="center"/>
              <w:rPr>
                <w:sz w:val="20"/>
              </w:rPr>
            </w:pPr>
            <w:r>
              <w:rPr>
                <w:spacing w:val="-2"/>
                <w:sz w:val="20"/>
              </w:rPr>
              <w:t>20.070</w:t>
            </w:r>
          </w:p>
        </w:tc>
        <w:tc>
          <w:tcPr>
            <w:tcW w:w="818" w:type="dxa"/>
          </w:tcPr>
          <w:p>
            <w:pPr>
              <w:pStyle w:val="TableParagraph"/>
              <w:spacing w:line="234" w:lineRule="exact"/>
              <w:ind w:right="91"/>
              <w:jc w:val="right"/>
              <w:rPr>
                <w:sz w:val="20"/>
              </w:rPr>
            </w:pPr>
            <w:r>
              <w:rPr>
                <w:spacing w:val="-2"/>
                <w:sz w:val="20"/>
              </w:rPr>
              <w:t>20.132</w:t>
            </w:r>
          </w:p>
        </w:tc>
        <w:tc>
          <w:tcPr>
            <w:tcW w:w="818" w:type="dxa"/>
          </w:tcPr>
          <w:p>
            <w:pPr>
              <w:pStyle w:val="TableParagraph"/>
              <w:spacing w:line="234" w:lineRule="exact"/>
              <w:ind w:right="93"/>
              <w:jc w:val="right"/>
              <w:rPr>
                <w:sz w:val="20"/>
              </w:rPr>
            </w:pPr>
            <w:r>
              <w:rPr>
                <w:spacing w:val="-2"/>
                <w:sz w:val="20"/>
              </w:rPr>
              <w:t>20.193</w:t>
            </w:r>
          </w:p>
        </w:tc>
      </w:tr>
      <w:tr>
        <w:trPr>
          <w:trHeight w:val="270" w:hRule="atLeast"/>
        </w:trPr>
        <w:tc>
          <w:tcPr>
            <w:tcW w:w="1445" w:type="dxa"/>
            <w:shd w:val="clear" w:color="auto" w:fill="D9D9D9"/>
          </w:tcPr>
          <w:p>
            <w:pPr>
              <w:pStyle w:val="TableParagraph"/>
              <w:spacing w:before="1"/>
              <w:ind w:left="13" w:right="1"/>
              <w:jc w:val="center"/>
              <w:rPr>
                <w:b/>
                <w:sz w:val="20"/>
              </w:rPr>
            </w:pPr>
            <w:r>
              <w:rPr>
                <w:b/>
                <w:spacing w:val="-5"/>
                <w:sz w:val="20"/>
              </w:rPr>
              <w:t>390</w:t>
            </w:r>
          </w:p>
        </w:tc>
        <w:tc>
          <w:tcPr>
            <w:tcW w:w="818" w:type="dxa"/>
          </w:tcPr>
          <w:p>
            <w:pPr>
              <w:pStyle w:val="TableParagraph"/>
              <w:spacing w:before="1"/>
              <w:ind w:right="97"/>
              <w:jc w:val="right"/>
              <w:rPr>
                <w:sz w:val="20"/>
              </w:rPr>
            </w:pPr>
            <w:r>
              <w:rPr>
                <w:spacing w:val="-2"/>
                <w:sz w:val="20"/>
              </w:rPr>
              <w:t>20.255</w:t>
            </w:r>
          </w:p>
        </w:tc>
        <w:tc>
          <w:tcPr>
            <w:tcW w:w="816" w:type="dxa"/>
          </w:tcPr>
          <w:p>
            <w:pPr>
              <w:pStyle w:val="TableParagraph"/>
              <w:spacing w:before="1"/>
              <w:ind w:left="18"/>
              <w:jc w:val="center"/>
              <w:rPr>
                <w:sz w:val="20"/>
              </w:rPr>
            </w:pPr>
            <w:r>
              <w:rPr>
                <w:spacing w:val="-2"/>
                <w:sz w:val="20"/>
              </w:rPr>
              <w:t>20.317</w:t>
            </w:r>
          </w:p>
        </w:tc>
        <w:tc>
          <w:tcPr>
            <w:tcW w:w="818" w:type="dxa"/>
          </w:tcPr>
          <w:p>
            <w:pPr>
              <w:pStyle w:val="TableParagraph"/>
              <w:spacing w:before="1"/>
              <w:ind w:right="94"/>
              <w:jc w:val="right"/>
              <w:rPr>
                <w:sz w:val="20"/>
              </w:rPr>
            </w:pPr>
            <w:r>
              <w:rPr>
                <w:spacing w:val="-2"/>
                <w:sz w:val="20"/>
              </w:rPr>
              <w:t>20.378</w:t>
            </w:r>
          </w:p>
        </w:tc>
        <w:tc>
          <w:tcPr>
            <w:tcW w:w="818" w:type="dxa"/>
          </w:tcPr>
          <w:p>
            <w:pPr>
              <w:pStyle w:val="TableParagraph"/>
              <w:spacing w:before="1"/>
              <w:ind w:left="22"/>
              <w:jc w:val="center"/>
              <w:rPr>
                <w:sz w:val="20"/>
              </w:rPr>
            </w:pPr>
            <w:r>
              <w:rPr>
                <w:spacing w:val="-2"/>
                <w:sz w:val="20"/>
              </w:rPr>
              <w:t>20.440</w:t>
            </w:r>
          </w:p>
        </w:tc>
        <w:tc>
          <w:tcPr>
            <w:tcW w:w="818" w:type="dxa"/>
          </w:tcPr>
          <w:p>
            <w:pPr>
              <w:pStyle w:val="TableParagraph"/>
              <w:spacing w:before="1"/>
              <w:ind w:right="93"/>
              <w:jc w:val="right"/>
              <w:rPr>
                <w:sz w:val="20"/>
              </w:rPr>
            </w:pPr>
            <w:r>
              <w:rPr>
                <w:spacing w:val="-2"/>
                <w:sz w:val="20"/>
              </w:rPr>
              <w:t>20.502</w:t>
            </w:r>
          </w:p>
        </w:tc>
        <w:tc>
          <w:tcPr>
            <w:tcW w:w="820" w:type="dxa"/>
          </w:tcPr>
          <w:p>
            <w:pPr>
              <w:pStyle w:val="TableParagraph"/>
              <w:spacing w:before="1"/>
              <w:ind w:left="23"/>
              <w:jc w:val="center"/>
              <w:rPr>
                <w:sz w:val="20"/>
              </w:rPr>
            </w:pPr>
            <w:r>
              <w:rPr>
                <w:spacing w:val="-2"/>
                <w:sz w:val="20"/>
              </w:rPr>
              <w:t>20.563</w:t>
            </w:r>
          </w:p>
        </w:tc>
        <w:tc>
          <w:tcPr>
            <w:tcW w:w="818" w:type="dxa"/>
          </w:tcPr>
          <w:p>
            <w:pPr>
              <w:pStyle w:val="TableParagraph"/>
              <w:spacing w:before="1"/>
              <w:ind w:right="94"/>
              <w:jc w:val="right"/>
              <w:rPr>
                <w:sz w:val="20"/>
              </w:rPr>
            </w:pPr>
            <w:r>
              <w:rPr>
                <w:spacing w:val="-2"/>
                <w:sz w:val="20"/>
              </w:rPr>
              <w:t>20.625</w:t>
            </w:r>
          </w:p>
        </w:tc>
        <w:tc>
          <w:tcPr>
            <w:tcW w:w="819" w:type="dxa"/>
          </w:tcPr>
          <w:p>
            <w:pPr>
              <w:pStyle w:val="TableParagraph"/>
              <w:spacing w:before="1"/>
              <w:ind w:left="21"/>
              <w:jc w:val="center"/>
              <w:rPr>
                <w:sz w:val="20"/>
              </w:rPr>
            </w:pPr>
            <w:r>
              <w:rPr>
                <w:spacing w:val="-2"/>
                <w:sz w:val="20"/>
              </w:rPr>
              <w:t>20.687</w:t>
            </w:r>
          </w:p>
        </w:tc>
        <w:tc>
          <w:tcPr>
            <w:tcW w:w="818" w:type="dxa"/>
          </w:tcPr>
          <w:p>
            <w:pPr>
              <w:pStyle w:val="TableParagraph"/>
              <w:spacing w:before="1"/>
              <w:ind w:right="91"/>
              <w:jc w:val="right"/>
              <w:rPr>
                <w:sz w:val="20"/>
              </w:rPr>
            </w:pPr>
            <w:r>
              <w:rPr>
                <w:spacing w:val="-2"/>
                <w:sz w:val="20"/>
              </w:rPr>
              <w:t>20.748</w:t>
            </w:r>
          </w:p>
        </w:tc>
        <w:tc>
          <w:tcPr>
            <w:tcW w:w="818" w:type="dxa"/>
          </w:tcPr>
          <w:p>
            <w:pPr>
              <w:pStyle w:val="TableParagraph"/>
              <w:spacing w:before="1"/>
              <w:ind w:right="93"/>
              <w:jc w:val="right"/>
              <w:rPr>
                <w:sz w:val="20"/>
              </w:rPr>
            </w:pPr>
            <w:r>
              <w:rPr>
                <w:spacing w:val="-2"/>
                <w:sz w:val="20"/>
              </w:rPr>
              <w:t>20.810</w:t>
            </w:r>
          </w:p>
        </w:tc>
      </w:tr>
      <w:tr>
        <w:trPr>
          <w:trHeight w:val="270" w:hRule="atLeast"/>
        </w:trPr>
        <w:tc>
          <w:tcPr>
            <w:tcW w:w="1445" w:type="dxa"/>
            <w:shd w:val="clear" w:color="auto" w:fill="D9D9D9"/>
          </w:tcPr>
          <w:p>
            <w:pPr>
              <w:pStyle w:val="TableParagraph"/>
              <w:spacing w:line="234" w:lineRule="exact"/>
              <w:ind w:left="13" w:right="1"/>
              <w:jc w:val="center"/>
              <w:rPr>
                <w:b/>
                <w:sz w:val="20"/>
              </w:rPr>
            </w:pPr>
            <w:r>
              <w:rPr>
                <w:b/>
                <w:spacing w:val="-5"/>
                <w:sz w:val="20"/>
              </w:rPr>
              <w:t>400</w:t>
            </w:r>
          </w:p>
        </w:tc>
        <w:tc>
          <w:tcPr>
            <w:tcW w:w="818" w:type="dxa"/>
          </w:tcPr>
          <w:p>
            <w:pPr>
              <w:pStyle w:val="TableParagraph"/>
              <w:spacing w:line="234" w:lineRule="exact"/>
              <w:ind w:right="97"/>
              <w:jc w:val="right"/>
              <w:rPr>
                <w:sz w:val="20"/>
              </w:rPr>
            </w:pPr>
            <w:r>
              <w:rPr>
                <w:spacing w:val="-2"/>
                <w:sz w:val="20"/>
              </w:rPr>
              <w:t>20.872</w:t>
            </w:r>
          </w:p>
        </w:tc>
        <w:tc>
          <w:tcPr>
            <w:tcW w:w="816" w:type="dxa"/>
          </w:tcPr>
          <w:p>
            <w:pPr>
              <w:pStyle w:val="TableParagraph"/>
              <w:rPr>
                <w:rFonts w:ascii="Times New Roman"/>
                <w:sz w:val="18"/>
              </w:rPr>
            </w:pPr>
          </w:p>
        </w:tc>
        <w:tc>
          <w:tcPr>
            <w:tcW w:w="818" w:type="dxa"/>
          </w:tcPr>
          <w:p>
            <w:pPr>
              <w:pStyle w:val="TableParagraph"/>
              <w:rPr>
                <w:rFonts w:ascii="Times New Roman"/>
                <w:sz w:val="18"/>
              </w:rPr>
            </w:pPr>
          </w:p>
        </w:tc>
        <w:tc>
          <w:tcPr>
            <w:tcW w:w="818" w:type="dxa"/>
          </w:tcPr>
          <w:p>
            <w:pPr>
              <w:pStyle w:val="TableParagraph"/>
              <w:rPr>
                <w:rFonts w:ascii="Times New Roman"/>
                <w:sz w:val="18"/>
              </w:rPr>
            </w:pPr>
          </w:p>
        </w:tc>
        <w:tc>
          <w:tcPr>
            <w:tcW w:w="818" w:type="dxa"/>
          </w:tcPr>
          <w:p>
            <w:pPr>
              <w:pStyle w:val="TableParagraph"/>
              <w:rPr>
                <w:rFonts w:ascii="Times New Roman"/>
                <w:sz w:val="18"/>
              </w:rPr>
            </w:pPr>
          </w:p>
        </w:tc>
        <w:tc>
          <w:tcPr>
            <w:tcW w:w="820" w:type="dxa"/>
          </w:tcPr>
          <w:p>
            <w:pPr>
              <w:pStyle w:val="TableParagraph"/>
              <w:rPr>
                <w:rFonts w:ascii="Times New Roman"/>
                <w:sz w:val="18"/>
              </w:rPr>
            </w:pPr>
          </w:p>
        </w:tc>
        <w:tc>
          <w:tcPr>
            <w:tcW w:w="818" w:type="dxa"/>
          </w:tcPr>
          <w:p>
            <w:pPr>
              <w:pStyle w:val="TableParagraph"/>
              <w:rPr>
                <w:rFonts w:ascii="Times New Roman"/>
                <w:sz w:val="18"/>
              </w:rPr>
            </w:pPr>
          </w:p>
        </w:tc>
        <w:tc>
          <w:tcPr>
            <w:tcW w:w="819" w:type="dxa"/>
          </w:tcPr>
          <w:p>
            <w:pPr>
              <w:pStyle w:val="TableParagraph"/>
              <w:rPr>
                <w:rFonts w:ascii="Times New Roman"/>
                <w:sz w:val="18"/>
              </w:rPr>
            </w:pPr>
          </w:p>
        </w:tc>
        <w:tc>
          <w:tcPr>
            <w:tcW w:w="818" w:type="dxa"/>
          </w:tcPr>
          <w:p>
            <w:pPr>
              <w:pStyle w:val="TableParagraph"/>
              <w:rPr>
                <w:rFonts w:ascii="Times New Roman"/>
                <w:sz w:val="18"/>
              </w:rPr>
            </w:pPr>
          </w:p>
        </w:tc>
        <w:tc>
          <w:tcPr>
            <w:tcW w:w="818" w:type="dxa"/>
          </w:tcPr>
          <w:p>
            <w:pPr>
              <w:pStyle w:val="TableParagraph"/>
              <w:rPr>
                <w:rFonts w:ascii="Times New Roman"/>
                <w:sz w:val="18"/>
              </w:rPr>
            </w:pPr>
          </w:p>
        </w:tc>
      </w:tr>
    </w:tbl>
    <w:sectPr>
      <w:pgSz w:w="11910" w:h="16840"/>
      <w:pgMar w:header="567" w:footer="599" w:top="1040" w:bottom="78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29824">
              <wp:simplePos x="0" y="0"/>
              <wp:positionH relativeFrom="page">
                <wp:posOffset>6668769</wp:posOffset>
              </wp:positionH>
              <wp:positionV relativeFrom="page">
                <wp:posOffset>10172395</wp:posOffset>
              </wp:positionV>
              <wp:extent cx="223520" cy="1739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23520" cy="173990"/>
                      </a:xfrm>
                      <a:prstGeom prst="rect">
                        <a:avLst/>
                      </a:prstGeom>
                    </wps:spPr>
                    <wps:txbx>
                      <w:txbxContent>
                        <w:p>
                          <w:pPr>
                            <w:spacing w:before="19"/>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10</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25.099976pt;margin-top:800.976013pt;width:17.6pt;height:13.7pt;mso-position-horizontal-relative:page;mso-position-vertical-relative:page;z-index:-17286656" type="#_x0000_t202" id="docshape5" filled="false" stroked="false">
              <v:textbox inset="0,0,0,0">
                <w:txbxContent>
                  <w:p>
                    <w:pPr>
                      <w:spacing w:before="19"/>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10</w:t>
                    </w:r>
                    <w:r>
                      <w:rPr>
                        <w:i/>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28800">
              <wp:simplePos x="0" y="0"/>
              <wp:positionH relativeFrom="page">
                <wp:posOffset>706627</wp:posOffset>
              </wp:positionH>
              <wp:positionV relativeFrom="page">
                <wp:posOffset>347167</wp:posOffset>
              </wp:positionV>
              <wp:extent cx="1818639" cy="1739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818639" cy="173990"/>
                      </a:xfrm>
                      <a:prstGeom prst="rect">
                        <a:avLst/>
                      </a:prstGeom>
                    </wps:spPr>
                    <wps:txbx>
                      <w:txbxContent>
                        <w:p>
                          <w:pPr>
                            <w:spacing w:before="19"/>
                            <w:ind w:left="20" w:right="0" w:firstLine="0"/>
                            <w:jc w:val="left"/>
                            <w:rPr>
                              <w:i/>
                              <w:sz w:val="20"/>
                            </w:rPr>
                          </w:pPr>
                          <w:r>
                            <w:rPr>
                              <w:i/>
                              <w:sz w:val="20"/>
                            </w:rPr>
                            <w:t>ZCT191/192</w:t>
                          </w:r>
                          <w:r>
                            <w:rPr>
                              <w:i/>
                              <w:spacing w:val="-9"/>
                              <w:sz w:val="20"/>
                            </w:rPr>
                            <w:t> </w:t>
                          </w:r>
                          <w:r>
                            <w:rPr>
                              <w:i/>
                              <w:sz w:val="20"/>
                            </w:rPr>
                            <w:t>Physics</w:t>
                          </w:r>
                          <w:r>
                            <w:rPr>
                              <w:i/>
                              <w:spacing w:val="-9"/>
                              <w:sz w:val="20"/>
                            </w:rPr>
                            <w:t> </w:t>
                          </w:r>
                          <w:r>
                            <w:rPr>
                              <w:i/>
                              <w:sz w:val="20"/>
                            </w:rPr>
                            <w:t>Practical</w:t>
                          </w:r>
                          <w:r>
                            <w:rPr>
                              <w:i/>
                              <w:spacing w:val="-10"/>
                              <w:sz w:val="20"/>
                            </w:rPr>
                            <w:t> </w:t>
                          </w:r>
                          <w:r>
                            <w:rPr>
                              <w:i/>
                              <w:spacing w:val="-4"/>
                              <w:sz w:val="20"/>
                            </w:rPr>
                            <w:t>I/II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639999pt;margin-top:27.336037pt;width:143.2pt;height:13.7pt;mso-position-horizontal-relative:page;mso-position-vertical-relative:page;z-index:-17287680" type="#_x0000_t202" id="docshape3" filled="false" stroked="false">
              <v:textbox inset="0,0,0,0">
                <w:txbxContent>
                  <w:p>
                    <w:pPr>
                      <w:spacing w:before="19"/>
                      <w:ind w:left="20" w:right="0" w:firstLine="0"/>
                      <w:jc w:val="left"/>
                      <w:rPr>
                        <w:i/>
                        <w:sz w:val="20"/>
                      </w:rPr>
                    </w:pPr>
                    <w:r>
                      <w:rPr>
                        <w:i/>
                        <w:sz w:val="20"/>
                      </w:rPr>
                      <w:t>ZCT191/192</w:t>
                    </w:r>
                    <w:r>
                      <w:rPr>
                        <w:i/>
                        <w:spacing w:val="-9"/>
                        <w:sz w:val="20"/>
                      </w:rPr>
                      <w:t> </w:t>
                    </w:r>
                    <w:r>
                      <w:rPr>
                        <w:i/>
                        <w:sz w:val="20"/>
                      </w:rPr>
                      <w:t>Physics</w:t>
                    </w:r>
                    <w:r>
                      <w:rPr>
                        <w:i/>
                        <w:spacing w:val="-9"/>
                        <w:sz w:val="20"/>
                      </w:rPr>
                      <w:t> </w:t>
                    </w:r>
                    <w:r>
                      <w:rPr>
                        <w:i/>
                        <w:sz w:val="20"/>
                      </w:rPr>
                      <w:t>Practical</w:t>
                    </w:r>
                    <w:r>
                      <w:rPr>
                        <w:i/>
                        <w:spacing w:val="-10"/>
                        <w:sz w:val="20"/>
                      </w:rPr>
                      <w:t> </w:t>
                    </w:r>
                    <w:r>
                      <w:rPr>
                        <w:i/>
                        <w:spacing w:val="-4"/>
                        <w:sz w:val="20"/>
                      </w:rPr>
                      <w:t>I/II</w:t>
                    </w:r>
                  </w:p>
                </w:txbxContent>
              </v:textbox>
              <w10:wrap type="none"/>
            </v:shape>
          </w:pict>
        </mc:Fallback>
      </mc:AlternateContent>
    </w:r>
    <w:r>
      <w:rPr/>
      <mc:AlternateContent>
        <mc:Choice Requires="wps">
          <w:drawing>
            <wp:anchor distT="0" distB="0" distL="0" distR="0" allowOverlap="1" layoutInCell="1" locked="0" behindDoc="1" simplePos="0" relativeHeight="486029312">
              <wp:simplePos x="0" y="0"/>
              <wp:positionH relativeFrom="page">
                <wp:posOffset>3993260</wp:posOffset>
              </wp:positionH>
              <wp:positionV relativeFrom="page">
                <wp:posOffset>347167</wp:posOffset>
              </wp:positionV>
              <wp:extent cx="2858770" cy="17399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858770" cy="173990"/>
                      </a:xfrm>
                      <a:prstGeom prst="rect">
                        <a:avLst/>
                      </a:prstGeom>
                    </wps:spPr>
                    <wps:txbx>
                      <w:txbxContent>
                        <w:p>
                          <w:pPr>
                            <w:spacing w:before="19"/>
                            <w:ind w:left="20" w:right="0" w:firstLine="0"/>
                            <w:jc w:val="left"/>
                            <w:rPr>
                              <w:i/>
                              <w:sz w:val="20"/>
                            </w:rPr>
                          </w:pPr>
                          <w:r>
                            <w:rPr>
                              <w:i/>
                              <w:sz w:val="20"/>
                            </w:rPr>
                            <w:t>1TS2</w:t>
                          </w:r>
                          <w:r>
                            <w:rPr>
                              <w:i/>
                              <w:spacing w:val="-9"/>
                              <w:sz w:val="20"/>
                            </w:rPr>
                            <w:t> </w:t>
                          </w:r>
                          <w:r>
                            <w:rPr>
                              <w:i/>
                              <w:sz w:val="20"/>
                            </w:rPr>
                            <w:t>Thermoelectric</w:t>
                          </w:r>
                          <w:r>
                            <w:rPr>
                              <w:i/>
                              <w:spacing w:val="-9"/>
                              <w:sz w:val="20"/>
                            </w:rPr>
                            <w:t> </w:t>
                          </w:r>
                          <w:r>
                            <w:rPr>
                              <w:i/>
                              <w:sz w:val="20"/>
                            </w:rPr>
                            <w:t>Effect</w:t>
                          </w:r>
                          <w:r>
                            <w:rPr>
                              <w:i/>
                              <w:spacing w:val="-7"/>
                              <w:sz w:val="20"/>
                            </w:rPr>
                            <w:t> </w:t>
                          </w:r>
                          <w:r>
                            <w:rPr>
                              <w:i/>
                              <w:sz w:val="20"/>
                            </w:rPr>
                            <w:t>and</w:t>
                          </w:r>
                          <w:r>
                            <w:rPr>
                              <w:i/>
                              <w:spacing w:val="-8"/>
                              <w:sz w:val="20"/>
                            </w:rPr>
                            <w:t> </w:t>
                          </w:r>
                          <w:r>
                            <w:rPr>
                              <w:i/>
                              <w:sz w:val="20"/>
                            </w:rPr>
                            <w:t>Thermal</w:t>
                          </w:r>
                          <w:r>
                            <w:rPr>
                              <w:i/>
                              <w:spacing w:val="-7"/>
                              <w:sz w:val="20"/>
                            </w:rPr>
                            <w:t> </w:t>
                          </w:r>
                          <w:r>
                            <w:rPr>
                              <w:i/>
                              <w:spacing w:val="-2"/>
                              <w:sz w:val="20"/>
                            </w:rPr>
                            <w:t>Conductivity</w:t>
                          </w:r>
                        </w:p>
                      </w:txbxContent>
                    </wps:txbx>
                    <wps:bodyPr wrap="square" lIns="0" tIns="0" rIns="0" bIns="0" rtlCol="0">
                      <a:noAutofit/>
                    </wps:bodyPr>
                  </wps:wsp>
                </a:graphicData>
              </a:graphic>
            </wp:anchor>
          </w:drawing>
        </mc:Choice>
        <mc:Fallback>
          <w:pict>
            <v:shape style="position:absolute;margin-left:314.429993pt;margin-top:27.336037pt;width:225.1pt;height:13.7pt;mso-position-horizontal-relative:page;mso-position-vertical-relative:page;z-index:-17287168" type="#_x0000_t202" id="docshape4" filled="false" stroked="false">
              <v:textbox inset="0,0,0,0">
                <w:txbxContent>
                  <w:p>
                    <w:pPr>
                      <w:spacing w:before="19"/>
                      <w:ind w:left="20" w:right="0" w:firstLine="0"/>
                      <w:jc w:val="left"/>
                      <w:rPr>
                        <w:i/>
                        <w:sz w:val="20"/>
                      </w:rPr>
                    </w:pPr>
                    <w:r>
                      <w:rPr>
                        <w:i/>
                        <w:sz w:val="20"/>
                      </w:rPr>
                      <w:t>1TS2</w:t>
                    </w:r>
                    <w:r>
                      <w:rPr>
                        <w:i/>
                        <w:spacing w:val="-9"/>
                        <w:sz w:val="20"/>
                      </w:rPr>
                      <w:t> </w:t>
                    </w:r>
                    <w:r>
                      <w:rPr>
                        <w:i/>
                        <w:sz w:val="20"/>
                      </w:rPr>
                      <w:t>Thermoelectric</w:t>
                    </w:r>
                    <w:r>
                      <w:rPr>
                        <w:i/>
                        <w:spacing w:val="-9"/>
                        <w:sz w:val="20"/>
                      </w:rPr>
                      <w:t> </w:t>
                    </w:r>
                    <w:r>
                      <w:rPr>
                        <w:i/>
                        <w:sz w:val="20"/>
                      </w:rPr>
                      <w:t>Effect</w:t>
                    </w:r>
                    <w:r>
                      <w:rPr>
                        <w:i/>
                        <w:spacing w:val="-7"/>
                        <w:sz w:val="20"/>
                      </w:rPr>
                      <w:t> </w:t>
                    </w:r>
                    <w:r>
                      <w:rPr>
                        <w:i/>
                        <w:sz w:val="20"/>
                      </w:rPr>
                      <w:t>and</w:t>
                    </w:r>
                    <w:r>
                      <w:rPr>
                        <w:i/>
                        <w:spacing w:val="-8"/>
                        <w:sz w:val="20"/>
                      </w:rPr>
                      <w:t> </w:t>
                    </w:r>
                    <w:r>
                      <w:rPr>
                        <w:i/>
                        <w:sz w:val="20"/>
                      </w:rPr>
                      <w:t>Thermal</w:t>
                    </w:r>
                    <w:r>
                      <w:rPr>
                        <w:i/>
                        <w:spacing w:val="-7"/>
                        <w:sz w:val="20"/>
                      </w:rPr>
                      <w:t> </w:t>
                    </w:r>
                    <w:r>
                      <w:rPr>
                        <w:i/>
                        <w:spacing w:val="-2"/>
                        <w:sz w:val="20"/>
                      </w:rPr>
                      <w:t>Conductivity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99" w:hanging="42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620" w:hanging="425"/>
      </w:pPr>
      <w:rPr>
        <w:rFonts w:hint="default"/>
        <w:lang w:val="en-US" w:eastAsia="en-US" w:bidi="ar-SA"/>
      </w:rPr>
    </w:lvl>
    <w:lvl w:ilvl="2">
      <w:start w:val="0"/>
      <w:numFmt w:val="bullet"/>
      <w:lvlText w:val="•"/>
      <w:lvlJc w:val="left"/>
      <w:pPr>
        <w:ind w:left="2541" w:hanging="425"/>
      </w:pPr>
      <w:rPr>
        <w:rFonts w:hint="default"/>
        <w:lang w:val="en-US" w:eastAsia="en-US" w:bidi="ar-SA"/>
      </w:rPr>
    </w:lvl>
    <w:lvl w:ilvl="3">
      <w:start w:val="0"/>
      <w:numFmt w:val="bullet"/>
      <w:lvlText w:val="•"/>
      <w:lvlJc w:val="left"/>
      <w:pPr>
        <w:ind w:left="3461" w:hanging="425"/>
      </w:pPr>
      <w:rPr>
        <w:rFonts w:hint="default"/>
        <w:lang w:val="en-US" w:eastAsia="en-US" w:bidi="ar-SA"/>
      </w:rPr>
    </w:lvl>
    <w:lvl w:ilvl="4">
      <w:start w:val="0"/>
      <w:numFmt w:val="bullet"/>
      <w:lvlText w:val="•"/>
      <w:lvlJc w:val="left"/>
      <w:pPr>
        <w:ind w:left="4382" w:hanging="425"/>
      </w:pPr>
      <w:rPr>
        <w:rFonts w:hint="default"/>
        <w:lang w:val="en-US" w:eastAsia="en-US" w:bidi="ar-SA"/>
      </w:rPr>
    </w:lvl>
    <w:lvl w:ilvl="5">
      <w:start w:val="0"/>
      <w:numFmt w:val="bullet"/>
      <w:lvlText w:val="•"/>
      <w:lvlJc w:val="left"/>
      <w:pPr>
        <w:ind w:left="5303" w:hanging="425"/>
      </w:pPr>
      <w:rPr>
        <w:rFonts w:hint="default"/>
        <w:lang w:val="en-US" w:eastAsia="en-US" w:bidi="ar-SA"/>
      </w:rPr>
    </w:lvl>
    <w:lvl w:ilvl="6">
      <w:start w:val="0"/>
      <w:numFmt w:val="bullet"/>
      <w:lvlText w:val="•"/>
      <w:lvlJc w:val="left"/>
      <w:pPr>
        <w:ind w:left="6223" w:hanging="425"/>
      </w:pPr>
      <w:rPr>
        <w:rFonts w:hint="default"/>
        <w:lang w:val="en-US" w:eastAsia="en-US" w:bidi="ar-SA"/>
      </w:rPr>
    </w:lvl>
    <w:lvl w:ilvl="7">
      <w:start w:val="0"/>
      <w:numFmt w:val="bullet"/>
      <w:lvlText w:val="•"/>
      <w:lvlJc w:val="left"/>
      <w:pPr>
        <w:ind w:left="7144" w:hanging="425"/>
      </w:pPr>
      <w:rPr>
        <w:rFonts w:hint="default"/>
        <w:lang w:val="en-US" w:eastAsia="en-US" w:bidi="ar-SA"/>
      </w:rPr>
    </w:lvl>
    <w:lvl w:ilvl="8">
      <w:start w:val="0"/>
      <w:numFmt w:val="bullet"/>
      <w:lvlText w:val="•"/>
      <w:lvlJc w:val="left"/>
      <w:pPr>
        <w:ind w:left="8065" w:hanging="425"/>
      </w:pPr>
      <w:rPr>
        <w:rFonts w:hint="default"/>
        <w:lang w:val="en-US" w:eastAsia="en-US" w:bidi="ar-SA"/>
      </w:rPr>
    </w:lvl>
  </w:abstractNum>
  <w:abstractNum w:abstractNumId="7">
    <w:multiLevelType w:val="hybridMultilevel"/>
    <w:lvl w:ilvl="0">
      <w:start w:val="1"/>
      <w:numFmt w:val="decimal"/>
      <w:lvlText w:val="%1."/>
      <w:lvlJc w:val="left"/>
      <w:pPr>
        <w:ind w:left="699" w:hanging="42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620" w:hanging="425"/>
      </w:pPr>
      <w:rPr>
        <w:rFonts w:hint="default"/>
        <w:lang w:val="en-US" w:eastAsia="en-US" w:bidi="ar-SA"/>
      </w:rPr>
    </w:lvl>
    <w:lvl w:ilvl="2">
      <w:start w:val="0"/>
      <w:numFmt w:val="bullet"/>
      <w:lvlText w:val="•"/>
      <w:lvlJc w:val="left"/>
      <w:pPr>
        <w:ind w:left="2541" w:hanging="425"/>
      </w:pPr>
      <w:rPr>
        <w:rFonts w:hint="default"/>
        <w:lang w:val="en-US" w:eastAsia="en-US" w:bidi="ar-SA"/>
      </w:rPr>
    </w:lvl>
    <w:lvl w:ilvl="3">
      <w:start w:val="0"/>
      <w:numFmt w:val="bullet"/>
      <w:lvlText w:val="•"/>
      <w:lvlJc w:val="left"/>
      <w:pPr>
        <w:ind w:left="3461" w:hanging="425"/>
      </w:pPr>
      <w:rPr>
        <w:rFonts w:hint="default"/>
        <w:lang w:val="en-US" w:eastAsia="en-US" w:bidi="ar-SA"/>
      </w:rPr>
    </w:lvl>
    <w:lvl w:ilvl="4">
      <w:start w:val="0"/>
      <w:numFmt w:val="bullet"/>
      <w:lvlText w:val="•"/>
      <w:lvlJc w:val="left"/>
      <w:pPr>
        <w:ind w:left="4382" w:hanging="425"/>
      </w:pPr>
      <w:rPr>
        <w:rFonts w:hint="default"/>
        <w:lang w:val="en-US" w:eastAsia="en-US" w:bidi="ar-SA"/>
      </w:rPr>
    </w:lvl>
    <w:lvl w:ilvl="5">
      <w:start w:val="0"/>
      <w:numFmt w:val="bullet"/>
      <w:lvlText w:val="•"/>
      <w:lvlJc w:val="left"/>
      <w:pPr>
        <w:ind w:left="5303" w:hanging="425"/>
      </w:pPr>
      <w:rPr>
        <w:rFonts w:hint="default"/>
        <w:lang w:val="en-US" w:eastAsia="en-US" w:bidi="ar-SA"/>
      </w:rPr>
    </w:lvl>
    <w:lvl w:ilvl="6">
      <w:start w:val="0"/>
      <w:numFmt w:val="bullet"/>
      <w:lvlText w:val="•"/>
      <w:lvlJc w:val="left"/>
      <w:pPr>
        <w:ind w:left="6223" w:hanging="425"/>
      </w:pPr>
      <w:rPr>
        <w:rFonts w:hint="default"/>
        <w:lang w:val="en-US" w:eastAsia="en-US" w:bidi="ar-SA"/>
      </w:rPr>
    </w:lvl>
    <w:lvl w:ilvl="7">
      <w:start w:val="0"/>
      <w:numFmt w:val="bullet"/>
      <w:lvlText w:val="•"/>
      <w:lvlJc w:val="left"/>
      <w:pPr>
        <w:ind w:left="7144" w:hanging="425"/>
      </w:pPr>
      <w:rPr>
        <w:rFonts w:hint="default"/>
        <w:lang w:val="en-US" w:eastAsia="en-US" w:bidi="ar-SA"/>
      </w:rPr>
    </w:lvl>
    <w:lvl w:ilvl="8">
      <w:start w:val="0"/>
      <w:numFmt w:val="bullet"/>
      <w:lvlText w:val="•"/>
      <w:lvlJc w:val="left"/>
      <w:pPr>
        <w:ind w:left="8065" w:hanging="425"/>
      </w:pPr>
      <w:rPr>
        <w:rFonts w:hint="default"/>
        <w:lang w:val="en-US" w:eastAsia="en-US" w:bidi="ar-SA"/>
      </w:rPr>
    </w:lvl>
  </w:abstractNum>
  <w:abstractNum w:abstractNumId="6">
    <w:multiLevelType w:val="hybridMultilevel"/>
    <w:lvl w:ilvl="0">
      <w:start w:val="1"/>
      <w:numFmt w:val="decimal"/>
      <w:lvlText w:val="%1."/>
      <w:lvlJc w:val="left"/>
      <w:pPr>
        <w:ind w:left="699" w:hanging="425"/>
        <w:jc w:val="left"/>
      </w:pPr>
      <w:rPr>
        <w:rFonts w:hint="default" w:ascii="Cambria" w:hAnsi="Cambria" w:eastAsia="Cambria" w:cs="Cambria"/>
        <w:b w:val="0"/>
        <w:bCs w:val="0"/>
        <w:i w:val="0"/>
        <w:iCs w:val="0"/>
        <w:spacing w:val="-1"/>
        <w:w w:val="100"/>
        <w:sz w:val="24"/>
        <w:szCs w:val="24"/>
        <w:lang w:val="en-US" w:eastAsia="en-US" w:bidi="ar-SA"/>
      </w:rPr>
    </w:lvl>
    <w:lvl w:ilvl="1">
      <w:start w:val="1"/>
      <w:numFmt w:val="lowerLetter"/>
      <w:lvlText w:val="%2)"/>
      <w:lvlJc w:val="left"/>
      <w:pPr>
        <w:ind w:left="1266" w:hanging="425"/>
        <w:jc w:val="left"/>
      </w:pPr>
      <w:rPr>
        <w:rFonts w:hint="default" w:ascii="Cambria" w:hAnsi="Cambria" w:eastAsia="Cambria" w:cs="Cambria"/>
        <w:b w:val="0"/>
        <w:bCs w:val="0"/>
        <w:i w:val="0"/>
        <w:iCs w:val="0"/>
        <w:spacing w:val="0"/>
        <w:w w:val="100"/>
        <w:sz w:val="24"/>
        <w:szCs w:val="24"/>
        <w:lang w:val="en-US" w:eastAsia="en-US" w:bidi="ar-SA"/>
      </w:rPr>
    </w:lvl>
    <w:lvl w:ilvl="2">
      <w:start w:val="0"/>
      <w:numFmt w:val="bullet"/>
      <w:lvlText w:val="•"/>
      <w:lvlJc w:val="left"/>
      <w:pPr>
        <w:ind w:left="2220" w:hanging="425"/>
      </w:pPr>
      <w:rPr>
        <w:rFonts w:hint="default"/>
        <w:lang w:val="en-US" w:eastAsia="en-US" w:bidi="ar-SA"/>
      </w:rPr>
    </w:lvl>
    <w:lvl w:ilvl="3">
      <w:start w:val="0"/>
      <w:numFmt w:val="bullet"/>
      <w:lvlText w:val="•"/>
      <w:lvlJc w:val="left"/>
      <w:pPr>
        <w:ind w:left="3181" w:hanging="425"/>
      </w:pPr>
      <w:rPr>
        <w:rFonts w:hint="default"/>
        <w:lang w:val="en-US" w:eastAsia="en-US" w:bidi="ar-SA"/>
      </w:rPr>
    </w:lvl>
    <w:lvl w:ilvl="4">
      <w:start w:val="0"/>
      <w:numFmt w:val="bullet"/>
      <w:lvlText w:val="•"/>
      <w:lvlJc w:val="left"/>
      <w:pPr>
        <w:ind w:left="4142" w:hanging="425"/>
      </w:pPr>
      <w:rPr>
        <w:rFonts w:hint="default"/>
        <w:lang w:val="en-US" w:eastAsia="en-US" w:bidi="ar-SA"/>
      </w:rPr>
    </w:lvl>
    <w:lvl w:ilvl="5">
      <w:start w:val="0"/>
      <w:numFmt w:val="bullet"/>
      <w:lvlText w:val="•"/>
      <w:lvlJc w:val="left"/>
      <w:pPr>
        <w:ind w:left="5102" w:hanging="425"/>
      </w:pPr>
      <w:rPr>
        <w:rFonts w:hint="default"/>
        <w:lang w:val="en-US" w:eastAsia="en-US" w:bidi="ar-SA"/>
      </w:rPr>
    </w:lvl>
    <w:lvl w:ilvl="6">
      <w:start w:val="0"/>
      <w:numFmt w:val="bullet"/>
      <w:lvlText w:val="•"/>
      <w:lvlJc w:val="left"/>
      <w:pPr>
        <w:ind w:left="6063" w:hanging="425"/>
      </w:pPr>
      <w:rPr>
        <w:rFonts w:hint="default"/>
        <w:lang w:val="en-US" w:eastAsia="en-US" w:bidi="ar-SA"/>
      </w:rPr>
    </w:lvl>
    <w:lvl w:ilvl="7">
      <w:start w:val="0"/>
      <w:numFmt w:val="bullet"/>
      <w:lvlText w:val="•"/>
      <w:lvlJc w:val="left"/>
      <w:pPr>
        <w:ind w:left="7024" w:hanging="425"/>
      </w:pPr>
      <w:rPr>
        <w:rFonts w:hint="default"/>
        <w:lang w:val="en-US" w:eastAsia="en-US" w:bidi="ar-SA"/>
      </w:rPr>
    </w:lvl>
    <w:lvl w:ilvl="8">
      <w:start w:val="0"/>
      <w:numFmt w:val="bullet"/>
      <w:lvlText w:val="•"/>
      <w:lvlJc w:val="left"/>
      <w:pPr>
        <w:ind w:left="7984" w:hanging="425"/>
      </w:pPr>
      <w:rPr>
        <w:rFonts w:hint="default"/>
        <w:lang w:val="en-US" w:eastAsia="en-US" w:bidi="ar-SA"/>
      </w:rPr>
    </w:lvl>
  </w:abstractNum>
  <w:abstractNum w:abstractNumId="5">
    <w:multiLevelType w:val="hybridMultilevel"/>
    <w:lvl w:ilvl="0">
      <w:start w:val="1"/>
      <w:numFmt w:val="decimal"/>
      <w:lvlText w:val="%1."/>
      <w:lvlJc w:val="left"/>
      <w:pPr>
        <w:ind w:left="699" w:hanging="42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620" w:hanging="425"/>
      </w:pPr>
      <w:rPr>
        <w:rFonts w:hint="default"/>
        <w:lang w:val="en-US" w:eastAsia="en-US" w:bidi="ar-SA"/>
      </w:rPr>
    </w:lvl>
    <w:lvl w:ilvl="2">
      <w:start w:val="0"/>
      <w:numFmt w:val="bullet"/>
      <w:lvlText w:val="•"/>
      <w:lvlJc w:val="left"/>
      <w:pPr>
        <w:ind w:left="2541" w:hanging="425"/>
      </w:pPr>
      <w:rPr>
        <w:rFonts w:hint="default"/>
        <w:lang w:val="en-US" w:eastAsia="en-US" w:bidi="ar-SA"/>
      </w:rPr>
    </w:lvl>
    <w:lvl w:ilvl="3">
      <w:start w:val="0"/>
      <w:numFmt w:val="bullet"/>
      <w:lvlText w:val="•"/>
      <w:lvlJc w:val="left"/>
      <w:pPr>
        <w:ind w:left="3461" w:hanging="425"/>
      </w:pPr>
      <w:rPr>
        <w:rFonts w:hint="default"/>
        <w:lang w:val="en-US" w:eastAsia="en-US" w:bidi="ar-SA"/>
      </w:rPr>
    </w:lvl>
    <w:lvl w:ilvl="4">
      <w:start w:val="0"/>
      <w:numFmt w:val="bullet"/>
      <w:lvlText w:val="•"/>
      <w:lvlJc w:val="left"/>
      <w:pPr>
        <w:ind w:left="4382" w:hanging="425"/>
      </w:pPr>
      <w:rPr>
        <w:rFonts w:hint="default"/>
        <w:lang w:val="en-US" w:eastAsia="en-US" w:bidi="ar-SA"/>
      </w:rPr>
    </w:lvl>
    <w:lvl w:ilvl="5">
      <w:start w:val="0"/>
      <w:numFmt w:val="bullet"/>
      <w:lvlText w:val="•"/>
      <w:lvlJc w:val="left"/>
      <w:pPr>
        <w:ind w:left="5303" w:hanging="425"/>
      </w:pPr>
      <w:rPr>
        <w:rFonts w:hint="default"/>
        <w:lang w:val="en-US" w:eastAsia="en-US" w:bidi="ar-SA"/>
      </w:rPr>
    </w:lvl>
    <w:lvl w:ilvl="6">
      <w:start w:val="0"/>
      <w:numFmt w:val="bullet"/>
      <w:lvlText w:val="•"/>
      <w:lvlJc w:val="left"/>
      <w:pPr>
        <w:ind w:left="6223" w:hanging="425"/>
      </w:pPr>
      <w:rPr>
        <w:rFonts w:hint="default"/>
        <w:lang w:val="en-US" w:eastAsia="en-US" w:bidi="ar-SA"/>
      </w:rPr>
    </w:lvl>
    <w:lvl w:ilvl="7">
      <w:start w:val="0"/>
      <w:numFmt w:val="bullet"/>
      <w:lvlText w:val="•"/>
      <w:lvlJc w:val="left"/>
      <w:pPr>
        <w:ind w:left="7144" w:hanging="425"/>
      </w:pPr>
      <w:rPr>
        <w:rFonts w:hint="default"/>
        <w:lang w:val="en-US" w:eastAsia="en-US" w:bidi="ar-SA"/>
      </w:rPr>
    </w:lvl>
    <w:lvl w:ilvl="8">
      <w:start w:val="0"/>
      <w:numFmt w:val="bullet"/>
      <w:lvlText w:val="•"/>
      <w:lvlJc w:val="left"/>
      <w:pPr>
        <w:ind w:left="8065" w:hanging="425"/>
      </w:pPr>
      <w:rPr>
        <w:rFonts w:hint="default"/>
        <w:lang w:val="en-US" w:eastAsia="en-US" w:bidi="ar-SA"/>
      </w:rPr>
    </w:lvl>
  </w:abstractNum>
  <w:abstractNum w:abstractNumId="4">
    <w:multiLevelType w:val="hybridMultilevel"/>
    <w:lvl w:ilvl="0">
      <w:start w:val="1"/>
      <w:numFmt w:val="decimal"/>
      <w:lvlText w:val="%1."/>
      <w:lvlJc w:val="left"/>
      <w:pPr>
        <w:ind w:left="699" w:hanging="42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620" w:hanging="425"/>
      </w:pPr>
      <w:rPr>
        <w:rFonts w:hint="default"/>
        <w:lang w:val="en-US" w:eastAsia="en-US" w:bidi="ar-SA"/>
      </w:rPr>
    </w:lvl>
    <w:lvl w:ilvl="2">
      <w:start w:val="0"/>
      <w:numFmt w:val="bullet"/>
      <w:lvlText w:val="•"/>
      <w:lvlJc w:val="left"/>
      <w:pPr>
        <w:ind w:left="2541" w:hanging="425"/>
      </w:pPr>
      <w:rPr>
        <w:rFonts w:hint="default"/>
        <w:lang w:val="en-US" w:eastAsia="en-US" w:bidi="ar-SA"/>
      </w:rPr>
    </w:lvl>
    <w:lvl w:ilvl="3">
      <w:start w:val="0"/>
      <w:numFmt w:val="bullet"/>
      <w:lvlText w:val="•"/>
      <w:lvlJc w:val="left"/>
      <w:pPr>
        <w:ind w:left="3461" w:hanging="425"/>
      </w:pPr>
      <w:rPr>
        <w:rFonts w:hint="default"/>
        <w:lang w:val="en-US" w:eastAsia="en-US" w:bidi="ar-SA"/>
      </w:rPr>
    </w:lvl>
    <w:lvl w:ilvl="4">
      <w:start w:val="0"/>
      <w:numFmt w:val="bullet"/>
      <w:lvlText w:val="•"/>
      <w:lvlJc w:val="left"/>
      <w:pPr>
        <w:ind w:left="4382" w:hanging="425"/>
      </w:pPr>
      <w:rPr>
        <w:rFonts w:hint="default"/>
        <w:lang w:val="en-US" w:eastAsia="en-US" w:bidi="ar-SA"/>
      </w:rPr>
    </w:lvl>
    <w:lvl w:ilvl="5">
      <w:start w:val="0"/>
      <w:numFmt w:val="bullet"/>
      <w:lvlText w:val="•"/>
      <w:lvlJc w:val="left"/>
      <w:pPr>
        <w:ind w:left="5303" w:hanging="425"/>
      </w:pPr>
      <w:rPr>
        <w:rFonts w:hint="default"/>
        <w:lang w:val="en-US" w:eastAsia="en-US" w:bidi="ar-SA"/>
      </w:rPr>
    </w:lvl>
    <w:lvl w:ilvl="6">
      <w:start w:val="0"/>
      <w:numFmt w:val="bullet"/>
      <w:lvlText w:val="•"/>
      <w:lvlJc w:val="left"/>
      <w:pPr>
        <w:ind w:left="6223" w:hanging="425"/>
      </w:pPr>
      <w:rPr>
        <w:rFonts w:hint="default"/>
        <w:lang w:val="en-US" w:eastAsia="en-US" w:bidi="ar-SA"/>
      </w:rPr>
    </w:lvl>
    <w:lvl w:ilvl="7">
      <w:start w:val="0"/>
      <w:numFmt w:val="bullet"/>
      <w:lvlText w:val="•"/>
      <w:lvlJc w:val="left"/>
      <w:pPr>
        <w:ind w:left="7144" w:hanging="425"/>
      </w:pPr>
      <w:rPr>
        <w:rFonts w:hint="default"/>
        <w:lang w:val="en-US" w:eastAsia="en-US" w:bidi="ar-SA"/>
      </w:rPr>
    </w:lvl>
    <w:lvl w:ilvl="8">
      <w:start w:val="0"/>
      <w:numFmt w:val="bullet"/>
      <w:lvlText w:val="•"/>
      <w:lvlJc w:val="left"/>
      <w:pPr>
        <w:ind w:left="8065" w:hanging="425"/>
      </w:pPr>
      <w:rPr>
        <w:rFonts w:hint="default"/>
        <w:lang w:val="en-US" w:eastAsia="en-US" w:bidi="ar-SA"/>
      </w:rPr>
    </w:lvl>
  </w:abstractNum>
  <w:abstractNum w:abstractNumId="3">
    <w:multiLevelType w:val="hybridMultilevel"/>
    <w:lvl w:ilvl="0">
      <w:start w:val="1"/>
      <w:numFmt w:val="decimal"/>
      <w:lvlText w:val="%1."/>
      <w:lvlJc w:val="left"/>
      <w:pPr>
        <w:ind w:left="699" w:hanging="425"/>
        <w:jc w:val="right"/>
      </w:pPr>
      <w:rPr>
        <w:rFonts w:hint="default"/>
        <w:spacing w:val="-1"/>
        <w:w w:val="100"/>
        <w:lang w:val="en-US" w:eastAsia="en-US" w:bidi="ar-SA"/>
      </w:rPr>
    </w:lvl>
    <w:lvl w:ilvl="1">
      <w:start w:val="0"/>
      <w:numFmt w:val="bullet"/>
      <w:lvlText w:val="•"/>
      <w:lvlJc w:val="left"/>
      <w:pPr>
        <w:ind w:left="1620" w:hanging="425"/>
      </w:pPr>
      <w:rPr>
        <w:rFonts w:hint="default"/>
        <w:lang w:val="en-US" w:eastAsia="en-US" w:bidi="ar-SA"/>
      </w:rPr>
    </w:lvl>
    <w:lvl w:ilvl="2">
      <w:start w:val="0"/>
      <w:numFmt w:val="bullet"/>
      <w:lvlText w:val="•"/>
      <w:lvlJc w:val="left"/>
      <w:pPr>
        <w:ind w:left="2541" w:hanging="425"/>
      </w:pPr>
      <w:rPr>
        <w:rFonts w:hint="default"/>
        <w:lang w:val="en-US" w:eastAsia="en-US" w:bidi="ar-SA"/>
      </w:rPr>
    </w:lvl>
    <w:lvl w:ilvl="3">
      <w:start w:val="0"/>
      <w:numFmt w:val="bullet"/>
      <w:lvlText w:val="•"/>
      <w:lvlJc w:val="left"/>
      <w:pPr>
        <w:ind w:left="3461" w:hanging="425"/>
      </w:pPr>
      <w:rPr>
        <w:rFonts w:hint="default"/>
        <w:lang w:val="en-US" w:eastAsia="en-US" w:bidi="ar-SA"/>
      </w:rPr>
    </w:lvl>
    <w:lvl w:ilvl="4">
      <w:start w:val="0"/>
      <w:numFmt w:val="bullet"/>
      <w:lvlText w:val="•"/>
      <w:lvlJc w:val="left"/>
      <w:pPr>
        <w:ind w:left="4382" w:hanging="425"/>
      </w:pPr>
      <w:rPr>
        <w:rFonts w:hint="default"/>
        <w:lang w:val="en-US" w:eastAsia="en-US" w:bidi="ar-SA"/>
      </w:rPr>
    </w:lvl>
    <w:lvl w:ilvl="5">
      <w:start w:val="0"/>
      <w:numFmt w:val="bullet"/>
      <w:lvlText w:val="•"/>
      <w:lvlJc w:val="left"/>
      <w:pPr>
        <w:ind w:left="5303" w:hanging="425"/>
      </w:pPr>
      <w:rPr>
        <w:rFonts w:hint="default"/>
        <w:lang w:val="en-US" w:eastAsia="en-US" w:bidi="ar-SA"/>
      </w:rPr>
    </w:lvl>
    <w:lvl w:ilvl="6">
      <w:start w:val="0"/>
      <w:numFmt w:val="bullet"/>
      <w:lvlText w:val="•"/>
      <w:lvlJc w:val="left"/>
      <w:pPr>
        <w:ind w:left="6223" w:hanging="425"/>
      </w:pPr>
      <w:rPr>
        <w:rFonts w:hint="default"/>
        <w:lang w:val="en-US" w:eastAsia="en-US" w:bidi="ar-SA"/>
      </w:rPr>
    </w:lvl>
    <w:lvl w:ilvl="7">
      <w:start w:val="0"/>
      <w:numFmt w:val="bullet"/>
      <w:lvlText w:val="•"/>
      <w:lvlJc w:val="left"/>
      <w:pPr>
        <w:ind w:left="7144" w:hanging="425"/>
      </w:pPr>
      <w:rPr>
        <w:rFonts w:hint="default"/>
        <w:lang w:val="en-US" w:eastAsia="en-US" w:bidi="ar-SA"/>
      </w:rPr>
    </w:lvl>
    <w:lvl w:ilvl="8">
      <w:start w:val="0"/>
      <w:numFmt w:val="bullet"/>
      <w:lvlText w:val="•"/>
      <w:lvlJc w:val="left"/>
      <w:pPr>
        <w:ind w:left="8065" w:hanging="425"/>
      </w:pPr>
      <w:rPr>
        <w:rFonts w:hint="default"/>
        <w:lang w:val="en-US" w:eastAsia="en-US" w:bidi="ar-SA"/>
      </w:rPr>
    </w:lvl>
  </w:abstractNum>
  <w:abstractNum w:abstractNumId="2">
    <w:multiLevelType w:val="hybridMultilevel"/>
    <w:lvl w:ilvl="0">
      <w:start w:val="1"/>
      <w:numFmt w:val="decimal"/>
      <w:lvlText w:val="%1."/>
      <w:lvlJc w:val="left"/>
      <w:pPr>
        <w:ind w:left="699" w:hanging="42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620" w:hanging="425"/>
      </w:pPr>
      <w:rPr>
        <w:rFonts w:hint="default"/>
        <w:lang w:val="en-US" w:eastAsia="en-US" w:bidi="ar-SA"/>
      </w:rPr>
    </w:lvl>
    <w:lvl w:ilvl="2">
      <w:start w:val="0"/>
      <w:numFmt w:val="bullet"/>
      <w:lvlText w:val="•"/>
      <w:lvlJc w:val="left"/>
      <w:pPr>
        <w:ind w:left="2541" w:hanging="425"/>
      </w:pPr>
      <w:rPr>
        <w:rFonts w:hint="default"/>
        <w:lang w:val="en-US" w:eastAsia="en-US" w:bidi="ar-SA"/>
      </w:rPr>
    </w:lvl>
    <w:lvl w:ilvl="3">
      <w:start w:val="0"/>
      <w:numFmt w:val="bullet"/>
      <w:lvlText w:val="•"/>
      <w:lvlJc w:val="left"/>
      <w:pPr>
        <w:ind w:left="3461" w:hanging="425"/>
      </w:pPr>
      <w:rPr>
        <w:rFonts w:hint="default"/>
        <w:lang w:val="en-US" w:eastAsia="en-US" w:bidi="ar-SA"/>
      </w:rPr>
    </w:lvl>
    <w:lvl w:ilvl="4">
      <w:start w:val="0"/>
      <w:numFmt w:val="bullet"/>
      <w:lvlText w:val="•"/>
      <w:lvlJc w:val="left"/>
      <w:pPr>
        <w:ind w:left="4382" w:hanging="425"/>
      </w:pPr>
      <w:rPr>
        <w:rFonts w:hint="default"/>
        <w:lang w:val="en-US" w:eastAsia="en-US" w:bidi="ar-SA"/>
      </w:rPr>
    </w:lvl>
    <w:lvl w:ilvl="5">
      <w:start w:val="0"/>
      <w:numFmt w:val="bullet"/>
      <w:lvlText w:val="•"/>
      <w:lvlJc w:val="left"/>
      <w:pPr>
        <w:ind w:left="5303" w:hanging="425"/>
      </w:pPr>
      <w:rPr>
        <w:rFonts w:hint="default"/>
        <w:lang w:val="en-US" w:eastAsia="en-US" w:bidi="ar-SA"/>
      </w:rPr>
    </w:lvl>
    <w:lvl w:ilvl="6">
      <w:start w:val="0"/>
      <w:numFmt w:val="bullet"/>
      <w:lvlText w:val="•"/>
      <w:lvlJc w:val="left"/>
      <w:pPr>
        <w:ind w:left="6223" w:hanging="425"/>
      </w:pPr>
      <w:rPr>
        <w:rFonts w:hint="default"/>
        <w:lang w:val="en-US" w:eastAsia="en-US" w:bidi="ar-SA"/>
      </w:rPr>
    </w:lvl>
    <w:lvl w:ilvl="7">
      <w:start w:val="0"/>
      <w:numFmt w:val="bullet"/>
      <w:lvlText w:val="•"/>
      <w:lvlJc w:val="left"/>
      <w:pPr>
        <w:ind w:left="7144" w:hanging="425"/>
      </w:pPr>
      <w:rPr>
        <w:rFonts w:hint="default"/>
        <w:lang w:val="en-US" w:eastAsia="en-US" w:bidi="ar-SA"/>
      </w:rPr>
    </w:lvl>
    <w:lvl w:ilvl="8">
      <w:start w:val="0"/>
      <w:numFmt w:val="bullet"/>
      <w:lvlText w:val="•"/>
      <w:lvlJc w:val="left"/>
      <w:pPr>
        <w:ind w:left="8065" w:hanging="425"/>
      </w:pPr>
      <w:rPr>
        <w:rFonts w:hint="default"/>
        <w:lang w:val="en-US" w:eastAsia="en-US" w:bidi="ar-SA"/>
      </w:rPr>
    </w:lvl>
  </w:abstractNum>
  <w:abstractNum w:abstractNumId="1">
    <w:multiLevelType w:val="hybridMultilevel"/>
    <w:lvl w:ilvl="0">
      <w:start w:val="1"/>
      <w:numFmt w:val="decimal"/>
      <w:lvlText w:val="%1."/>
      <w:lvlJc w:val="left"/>
      <w:pPr>
        <w:ind w:left="699" w:hanging="425"/>
        <w:jc w:val="left"/>
      </w:pPr>
      <w:rPr>
        <w:rFonts w:hint="default" w:ascii="Cambria" w:hAnsi="Cambria" w:eastAsia="Cambria" w:cs="Cambria"/>
        <w:b w:val="0"/>
        <w:bCs w:val="0"/>
        <w:i w:val="0"/>
        <w:iCs w:val="0"/>
        <w:spacing w:val="-1"/>
        <w:w w:val="100"/>
        <w:sz w:val="24"/>
        <w:szCs w:val="24"/>
        <w:lang w:val="en-US" w:eastAsia="en-US" w:bidi="ar-SA"/>
      </w:rPr>
    </w:lvl>
    <w:lvl w:ilvl="1">
      <w:start w:val="1"/>
      <w:numFmt w:val="decimal"/>
      <w:lvlText w:val="%2."/>
      <w:lvlJc w:val="left"/>
      <w:pPr>
        <w:ind w:left="853" w:hanging="360"/>
        <w:jc w:val="left"/>
      </w:pPr>
      <w:rPr>
        <w:rFonts w:hint="default" w:ascii="Cambria" w:hAnsi="Cambria" w:eastAsia="Cambria" w:cs="Cambria"/>
        <w:b w:val="0"/>
        <w:bCs w:val="0"/>
        <w:i w:val="0"/>
        <w:iCs w:val="0"/>
        <w:spacing w:val="-1"/>
        <w:w w:val="100"/>
        <w:sz w:val="24"/>
        <w:szCs w:val="24"/>
        <w:lang w:val="en-US" w:eastAsia="en-US" w:bidi="ar-SA"/>
      </w:rPr>
    </w:lvl>
    <w:lvl w:ilvl="2">
      <w:start w:val="0"/>
      <w:numFmt w:val="bullet"/>
      <w:lvlText w:val="•"/>
      <w:lvlJc w:val="left"/>
      <w:pPr>
        <w:ind w:left="1865" w:hanging="360"/>
      </w:pPr>
      <w:rPr>
        <w:rFonts w:hint="default"/>
        <w:lang w:val="en-US" w:eastAsia="en-US" w:bidi="ar-SA"/>
      </w:rPr>
    </w:lvl>
    <w:lvl w:ilvl="3">
      <w:start w:val="0"/>
      <w:numFmt w:val="bullet"/>
      <w:lvlText w:val="•"/>
      <w:lvlJc w:val="left"/>
      <w:pPr>
        <w:ind w:left="2870" w:hanging="360"/>
      </w:pPr>
      <w:rPr>
        <w:rFonts w:hint="default"/>
        <w:lang w:val="en-US" w:eastAsia="en-US" w:bidi="ar-SA"/>
      </w:rPr>
    </w:lvl>
    <w:lvl w:ilvl="4">
      <w:start w:val="0"/>
      <w:numFmt w:val="bullet"/>
      <w:lvlText w:val="•"/>
      <w:lvlJc w:val="left"/>
      <w:pPr>
        <w:ind w:left="3875" w:hanging="360"/>
      </w:pPr>
      <w:rPr>
        <w:rFonts w:hint="default"/>
        <w:lang w:val="en-US" w:eastAsia="en-US" w:bidi="ar-SA"/>
      </w:rPr>
    </w:lvl>
    <w:lvl w:ilvl="5">
      <w:start w:val="0"/>
      <w:numFmt w:val="bullet"/>
      <w:lvlText w:val="•"/>
      <w:lvlJc w:val="left"/>
      <w:pPr>
        <w:ind w:left="4880" w:hanging="360"/>
      </w:pPr>
      <w:rPr>
        <w:rFonts w:hint="default"/>
        <w:lang w:val="en-US" w:eastAsia="en-US" w:bidi="ar-SA"/>
      </w:rPr>
    </w:lvl>
    <w:lvl w:ilvl="6">
      <w:start w:val="0"/>
      <w:numFmt w:val="bullet"/>
      <w:lvlText w:val="•"/>
      <w:lvlJc w:val="left"/>
      <w:pPr>
        <w:ind w:left="5885" w:hanging="360"/>
      </w:pPr>
      <w:rPr>
        <w:rFonts w:hint="default"/>
        <w:lang w:val="en-US" w:eastAsia="en-US" w:bidi="ar-SA"/>
      </w:rPr>
    </w:lvl>
    <w:lvl w:ilvl="7">
      <w:start w:val="0"/>
      <w:numFmt w:val="bullet"/>
      <w:lvlText w:val="•"/>
      <w:lvlJc w:val="left"/>
      <w:pPr>
        <w:ind w:left="6890" w:hanging="360"/>
      </w:pPr>
      <w:rPr>
        <w:rFonts w:hint="default"/>
        <w:lang w:val="en-US" w:eastAsia="en-US" w:bidi="ar-SA"/>
      </w:rPr>
    </w:lvl>
    <w:lvl w:ilvl="8">
      <w:start w:val="0"/>
      <w:numFmt w:val="bullet"/>
      <w:lvlText w:val="•"/>
      <w:lvlJc w:val="left"/>
      <w:pPr>
        <w:ind w:left="7896" w:hanging="360"/>
      </w:pPr>
      <w:rPr>
        <w:rFonts w:hint="default"/>
        <w:lang w:val="en-US" w:eastAsia="en-US" w:bidi="ar-SA"/>
      </w:rPr>
    </w:lvl>
  </w:abstractNum>
  <w:abstractNum w:abstractNumId="0">
    <w:multiLevelType w:val="hybridMultilevel"/>
    <w:lvl w:ilvl="0">
      <w:start w:val="1"/>
      <w:numFmt w:val="decimal"/>
      <w:lvlText w:val="%1."/>
      <w:lvlJc w:val="left"/>
      <w:pPr>
        <w:ind w:left="699" w:hanging="425"/>
        <w:jc w:val="left"/>
      </w:pPr>
      <w:rPr>
        <w:rFonts w:hint="default" w:ascii="Cambria" w:hAnsi="Cambria" w:eastAsia="Cambria" w:cs="Cambria"/>
        <w:b w:val="0"/>
        <w:bCs w:val="0"/>
        <w:i/>
        <w:iCs/>
        <w:spacing w:val="0"/>
        <w:w w:val="100"/>
        <w:sz w:val="24"/>
        <w:szCs w:val="24"/>
        <w:lang w:val="en-US" w:eastAsia="en-US" w:bidi="ar-SA"/>
      </w:rPr>
    </w:lvl>
    <w:lvl w:ilvl="1">
      <w:start w:val="0"/>
      <w:numFmt w:val="bullet"/>
      <w:lvlText w:val="•"/>
      <w:lvlJc w:val="left"/>
      <w:pPr>
        <w:ind w:left="1620" w:hanging="425"/>
      </w:pPr>
      <w:rPr>
        <w:rFonts w:hint="default"/>
        <w:lang w:val="en-US" w:eastAsia="en-US" w:bidi="ar-SA"/>
      </w:rPr>
    </w:lvl>
    <w:lvl w:ilvl="2">
      <w:start w:val="0"/>
      <w:numFmt w:val="bullet"/>
      <w:lvlText w:val="•"/>
      <w:lvlJc w:val="left"/>
      <w:pPr>
        <w:ind w:left="2541" w:hanging="425"/>
      </w:pPr>
      <w:rPr>
        <w:rFonts w:hint="default"/>
        <w:lang w:val="en-US" w:eastAsia="en-US" w:bidi="ar-SA"/>
      </w:rPr>
    </w:lvl>
    <w:lvl w:ilvl="3">
      <w:start w:val="0"/>
      <w:numFmt w:val="bullet"/>
      <w:lvlText w:val="•"/>
      <w:lvlJc w:val="left"/>
      <w:pPr>
        <w:ind w:left="3461" w:hanging="425"/>
      </w:pPr>
      <w:rPr>
        <w:rFonts w:hint="default"/>
        <w:lang w:val="en-US" w:eastAsia="en-US" w:bidi="ar-SA"/>
      </w:rPr>
    </w:lvl>
    <w:lvl w:ilvl="4">
      <w:start w:val="0"/>
      <w:numFmt w:val="bullet"/>
      <w:lvlText w:val="•"/>
      <w:lvlJc w:val="left"/>
      <w:pPr>
        <w:ind w:left="4382" w:hanging="425"/>
      </w:pPr>
      <w:rPr>
        <w:rFonts w:hint="default"/>
        <w:lang w:val="en-US" w:eastAsia="en-US" w:bidi="ar-SA"/>
      </w:rPr>
    </w:lvl>
    <w:lvl w:ilvl="5">
      <w:start w:val="0"/>
      <w:numFmt w:val="bullet"/>
      <w:lvlText w:val="•"/>
      <w:lvlJc w:val="left"/>
      <w:pPr>
        <w:ind w:left="5303" w:hanging="425"/>
      </w:pPr>
      <w:rPr>
        <w:rFonts w:hint="default"/>
        <w:lang w:val="en-US" w:eastAsia="en-US" w:bidi="ar-SA"/>
      </w:rPr>
    </w:lvl>
    <w:lvl w:ilvl="6">
      <w:start w:val="0"/>
      <w:numFmt w:val="bullet"/>
      <w:lvlText w:val="•"/>
      <w:lvlJc w:val="left"/>
      <w:pPr>
        <w:ind w:left="6223" w:hanging="425"/>
      </w:pPr>
      <w:rPr>
        <w:rFonts w:hint="default"/>
        <w:lang w:val="en-US" w:eastAsia="en-US" w:bidi="ar-SA"/>
      </w:rPr>
    </w:lvl>
    <w:lvl w:ilvl="7">
      <w:start w:val="0"/>
      <w:numFmt w:val="bullet"/>
      <w:lvlText w:val="•"/>
      <w:lvlJc w:val="left"/>
      <w:pPr>
        <w:ind w:left="7144" w:hanging="425"/>
      </w:pPr>
      <w:rPr>
        <w:rFonts w:hint="default"/>
        <w:lang w:val="en-US" w:eastAsia="en-US" w:bidi="ar-SA"/>
      </w:rPr>
    </w:lvl>
    <w:lvl w:ilvl="8">
      <w:start w:val="0"/>
      <w:numFmt w:val="bullet"/>
      <w:lvlText w:val="•"/>
      <w:lvlJc w:val="left"/>
      <w:pPr>
        <w:ind w:left="8065" w:hanging="425"/>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4"/>
      <w:szCs w:val="24"/>
      <w:lang w:val="en-US" w:eastAsia="en-US" w:bidi="ar-SA"/>
    </w:rPr>
  </w:style>
  <w:style w:styleId="Heading1" w:type="paragraph">
    <w:name w:val="Heading 1"/>
    <w:basedOn w:val="Normal"/>
    <w:uiPriority w:val="1"/>
    <w:qFormat/>
    <w:pPr>
      <w:ind w:left="132"/>
      <w:outlineLvl w:val="1"/>
    </w:pPr>
    <w:rPr>
      <w:rFonts w:ascii="Cambria" w:hAnsi="Cambria" w:eastAsia="Cambria" w:cs="Cambria"/>
      <w:b/>
      <w:bCs/>
      <w:sz w:val="28"/>
      <w:szCs w:val="28"/>
      <w:lang w:val="en-US" w:eastAsia="en-US" w:bidi="ar-SA"/>
    </w:rPr>
  </w:style>
  <w:style w:styleId="Heading2" w:type="paragraph">
    <w:name w:val="Heading 2"/>
    <w:basedOn w:val="Normal"/>
    <w:uiPriority w:val="1"/>
    <w:qFormat/>
    <w:pPr>
      <w:ind w:left="132"/>
      <w:outlineLvl w:val="2"/>
    </w:pPr>
    <w:rPr>
      <w:rFonts w:ascii="Cambria" w:hAnsi="Cambria" w:eastAsia="Cambria" w:cs="Cambria"/>
      <w:b/>
      <w:bCs/>
      <w:sz w:val="28"/>
      <w:szCs w:val="28"/>
      <w:lang w:val="en-US" w:eastAsia="en-US" w:bidi="ar-SA"/>
    </w:rPr>
  </w:style>
  <w:style w:styleId="Heading3" w:type="paragraph">
    <w:name w:val="Heading 3"/>
    <w:basedOn w:val="Normal"/>
    <w:uiPriority w:val="1"/>
    <w:qFormat/>
    <w:pPr>
      <w:ind w:left="132"/>
      <w:outlineLvl w:val="3"/>
    </w:pPr>
    <w:rPr>
      <w:rFonts w:ascii="Cambria" w:hAnsi="Cambria" w:eastAsia="Cambria" w:cs="Cambria"/>
      <w:b/>
      <w:bCs/>
      <w:sz w:val="24"/>
      <w:szCs w:val="24"/>
      <w:lang w:val="en-US" w:eastAsia="en-US" w:bidi="ar-SA"/>
    </w:rPr>
  </w:style>
  <w:style w:styleId="Title" w:type="paragraph">
    <w:name w:val="Title"/>
    <w:basedOn w:val="Normal"/>
    <w:uiPriority w:val="1"/>
    <w:qFormat/>
    <w:pPr>
      <w:ind w:left="402" w:right="399"/>
      <w:jc w:val="center"/>
    </w:pPr>
    <w:rPr>
      <w:rFonts w:ascii="Cambria" w:hAnsi="Cambria" w:eastAsia="Cambria" w:cs="Cambria"/>
      <w:b/>
      <w:bCs/>
      <w:sz w:val="48"/>
      <w:szCs w:val="48"/>
      <w:lang w:val="en-US" w:eastAsia="en-US" w:bidi="ar-SA"/>
    </w:rPr>
  </w:style>
  <w:style w:styleId="ListParagraph" w:type="paragraph">
    <w:name w:val="List Paragraph"/>
    <w:basedOn w:val="Normal"/>
    <w:uiPriority w:val="1"/>
    <w:qFormat/>
    <w:pPr>
      <w:spacing w:before="43"/>
      <w:ind w:left="699" w:hanging="425"/>
    </w:pPr>
    <w:rPr>
      <w:rFonts w:ascii="Cambria" w:hAnsi="Cambria" w:eastAsia="Cambria" w:cs="Cambria"/>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hyperlink" Target="https://sciencing.com/about-5405627-thermocouple.html" TargetMode="External"/><Relationship Id="rId15" Type="http://schemas.openxmlformats.org/officeDocument/2006/relationships/hyperlink" Target="http://thermoelectrics.matsci.northwestern.edu/thermoelectrics/history.html" TargetMode="External"/><Relationship Id="rId16" Type="http://schemas.openxmlformats.org/officeDocument/2006/relationships/hyperlink" Target="https://www.questtutorials.com/media/static/xii/physics/03_Thermal%20and%20Chemical%20effects%20of%20current/04_Thermoelectric%20effect%20of%20current.htm" TargetMode="External"/><Relationship Id="rId17" Type="http://schemas.openxmlformats.org/officeDocument/2006/relationships/hyperlink" Target="https://study.com/academy/answer/what-is-neutral-temperature.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Soo Yue Han</dc:creator>
  <dcterms:created xsi:type="dcterms:W3CDTF">2023-12-17T19:48:14Z</dcterms:created>
  <dcterms:modified xsi:type="dcterms:W3CDTF">2023-12-17T19:48:14Z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Microsoft® Word for Microsoft 365</vt:lpwstr>
  </property>
  <property fmtid="{D5CDD505-2E9C-101B-9397-08002B2CF9AE}" pid="4" name="LastSaved">
    <vt:filetime>2023-12-17T00:00:00Z</vt:filetime>
  </property>
  <property fmtid="{D5CDD505-2E9C-101B-9397-08002B2CF9AE}" pid="5" name="Producer">
    <vt:lpwstr>Microsoft® Word for Microsoft 365</vt:lpwstr>
  </property>
</Properties>
</file>