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数据集来源</w:t>
      </w:r>
    </w:p>
    <w:p>
      <w:pPr>
        <w:pStyle w:val="6"/>
        <w:rPr>
          <w:rFonts w:hint="eastAsia"/>
        </w:rPr>
      </w:pPr>
      <w:r>
        <w:rPr>
          <w:rFonts w:hint="eastAsia"/>
        </w:rPr>
        <w:t>找取豆瓣评分8.0以上的电视剧，电视剧为现代，涵盖了爱情、家庭、悬疑、创业等主题，从互联网上找出相关电视剧每集的台词、剧本，筛选出其中只有两个人对话的对话内容。一共选取八部电视剧，共443集，时长为16055分钟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《家有儿女》2005 共2部/100集 喜剧/家庭/儿童</w:t>
      </w:r>
    </w:p>
    <w:p>
      <w:pPr>
        <w:pStyle w:val="6"/>
        <w:ind w:left="78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4196715" cy="1769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749" cy="1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《最好的我们》2016 共24集 爱情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810000" cy="168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《大江大河》2018共两部 86集 剧情/历史</w:t>
      </w:r>
    </w:p>
    <w:p>
      <w:pPr>
        <w:pStyle w:val="6"/>
        <w:ind w:left="78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593465" cy="155321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272" cy="15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《在一起》2020 共20集 剧情（防疫）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659505" cy="1974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329" cy="19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《我在他乡挺好的》2021 共12集 剧情/爱情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4102735" cy="1694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077" cy="16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《人民的名义》2017 共52集 剧情/悬疑/犯罪</w:t>
      </w:r>
    </w:p>
    <w:p>
      <w:pPr>
        <w:pStyle w:val="6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4759325" cy="19723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600" cy="19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《小欢喜》2019 共49集 剧情/家庭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4313555" cy="17627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13" cy="17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《鸡毛飞上天》2017 共55集 剧情</w:t>
      </w:r>
    </w:p>
    <w:p>
      <w:pPr>
        <w:pStyle w:val="6"/>
        <w:ind w:left="360"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821430" cy="15652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365" cy="15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标注内容及规则</w:t>
      </w:r>
    </w:p>
    <w:p>
      <w:pPr>
        <w:pStyle w:val="6"/>
        <w:rPr>
          <w:rFonts w:hint="eastAsia"/>
        </w:rPr>
      </w:pPr>
      <w:r>
        <w:rPr>
          <w:rFonts w:hint="eastAsia"/>
        </w:rPr>
        <w:t>对话中有AB两个人，A为说话者，B为倾听者，要根据历史对话生成B（机器人说的话）。情绪、对话行为、原因以及原因来源AB均需要标注，情感需求则标注A。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情绪详解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采用普拉切克的情绪论，8种基本情绪+中性+其他</w:t>
      </w:r>
    </w:p>
    <w:p>
      <w:pPr>
        <w:rPr>
          <w:rFonts w:hint="eastAsia"/>
        </w:rPr>
      </w:pPr>
      <w:r>
        <w:rPr>
          <w:rFonts w:hint="eastAsia"/>
        </w:rPr>
        <w:t>期待（anticipation）：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对未来的未知的某个时刻或者事物产生一种憧憬、向往</w:t>
      </w:r>
    </w:p>
    <w:p>
      <w:pPr>
        <w:rPr>
          <w:rFonts w:hint="eastAsia"/>
        </w:rPr>
      </w:pPr>
      <w:r>
        <w:rPr>
          <w:rFonts w:hint="eastAsia"/>
        </w:rPr>
        <w:t>快乐（joy）：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人的一种开心、高兴的状态</w:t>
      </w:r>
    </w:p>
    <w:p>
      <w:pPr>
        <w:rPr>
          <w:rFonts w:hint="eastAsia"/>
        </w:rPr>
      </w:pPr>
      <w:r>
        <w:rPr>
          <w:rFonts w:hint="eastAsia"/>
        </w:rPr>
        <w:t>信任（trust）：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信任被认为是一种</w:t>
      </w:r>
      <w:r>
        <w:rPr>
          <w:rFonts w:hint="eastAsia" w:ascii="Helvetica Neue" w:hAnsi="Helvetica Neue"/>
          <w:szCs w:val="21"/>
          <w:shd w:val="clear" w:color="auto" w:fill="FFFFFF"/>
        </w:rPr>
        <w:t>依赖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关系，是由个人</w:t>
      </w:r>
      <w:r>
        <w:rPr>
          <w:rFonts w:hint="eastAsia"/>
        </w:rPr>
        <w:t>价值观、态度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、心情及情绪、个人魅力交互作用的结果，是一组心理活动的产物</w:t>
      </w:r>
    </w:p>
    <w:p>
      <w:pPr>
        <w:rPr>
          <w:rFonts w:hint="eastAsia"/>
        </w:rPr>
      </w:pPr>
      <w:r>
        <w:rPr>
          <w:rFonts w:hint="eastAsia"/>
        </w:rPr>
        <w:t>惊讶（surprise）：觉得很意外，很奇怪，很惊异</w:t>
      </w:r>
    </w:p>
    <w:p>
      <w:pPr>
        <w:rPr>
          <w:rFonts w:hint="eastAsia"/>
        </w:rPr>
      </w:pPr>
      <w:r>
        <w:rPr>
          <w:rFonts w:hint="eastAsia"/>
        </w:rPr>
        <w:t>生气（anger）：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因不合心意而不愉快从而非常生气</w:t>
      </w:r>
    </w:p>
    <w:p>
      <w:pPr>
        <w:rPr>
          <w:rFonts w:hint="eastAsia"/>
        </w:rPr>
      </w:pPr>
      <w:r>
        <w:rPr>
          <w:rFonts w:hint="eastAsia"/>
        </w:rPr>
        <w:t>厌恶（disgust）：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是一种反感的情绪</w:t>
      </w:r>
    </w:p>
    <w:p>
      <w:pPr>
        <w:rPr>
          <w:rFonts w:hint="eastAsia"/>
        </w:rPr>
      </w:pPr>
      <w:r>
        <w:rPr>
          <w:rFonts w:hint="eastAsia"/>
        </w:rPr>
        <w:t>悲伤（sadness）：表示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伤心难过</w:t>
      </w:r>
    </w:p>
    <w:p>
      <w:pPr>
        <w:rPr>
          <w:rFonts w:hint="eastAsia"/>
        </w:rPr>
      </w:pPr>
      <w:r>
        <w:rPr>
          <w:rFonts w:hint="eastAsia"/>
        </w:rPr>
        <w:t>恐惧（fear）：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惊慌害怕，惶惶不安</w:t>
      </w:r>
    </w:p>
    <w:p>
      <w:pPr>
        <w:rPr>
          <w:rFonts w:hint="eastAsia"/>
        </w:rPr>
      </w:pPr>
      <w:r>
        <w:rPr>
          <w:rFonts w:hint="eastAsia"/>
        </w:rPr>
        <w:t>中性（neutral）：无明显情感</w:t>
      </w:r>
    </w:p>
    <w:p>
      <w:pPr>
        <w:rPr>
          <w:rFonts w:hint="eastAsia"/>
        </w:rPr>
      </w:pPr>
      <w:r>
        <w:rPr>
          <w:rFonts w:hint="eastAsia"/>
        </w:rPr>
        <w:t>其他（other）：其他的情感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对话行为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对话行为为</w:t>
      </w:r>
      <w:r>
        <w:rPr>
          <w:rFonts w:hint="eastAsia"/>
        </w:rPr>
        <w:t>说话者说某句话的动机，我们</w:t>
      </w:r>
      <w:r>
        <w:rPr>
          <w:rFonts w:hint="eastAsia"/>
          <w:lang w:val="en-US" w:eastAsia="zh-CN"/>
        </w:rPr>
        <w:t>依据Pareti和Welivita提出的对话行为分类进行整合</w:t>
      </w:r>
      <w:bookmarkStart w:id="0" w:name="_GoBack"/>
      <w:bookmarkEnd w:id="0"/>
      <w:r>
        <w:rPr>
          <w:rFonts w:hint="eastAsia"/>
          <w:lang w:val="en-US" w:eastAsia="zh-CN"/>
        </w:rPr>
        <w:t>，得到十五</w:t>
      </w:r>
      <w:r>
        <w:rPr>
          <w:rFonts w:hint="eastAsia"/>
        </w:rPr>
        <w:t>分类的对话行为，具体示意如下：</w:t>
      </w:r>
    </w:p>
    <w:p>
      <w:pPr>
        <w:ind w:firstLine="360" w:firstLineChars="200"/>
        <w:jc w:val="center"/>
        <w:rPr>
          <w:rFonts w:hint="eastAsia" w:ascii="宋体" w:hAnsi="宋体" w:eastAsia="宋体" w:cs="宋体"/>
          <w:sz w:val="18"/>
          <w:szCs w:val="20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表1 对话行为标注示例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328420"/>
            <wp:effectExtent l="0" t="0" r="2540" b="12700"/>
            <wp:docPr id="3" name="图片 3" descr="微信图片_2022012116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1211636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问候（greeting）：问候，问安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道歉（apology）：道歉,谢罪,辩白 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命令（command）：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居高临下地掌控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t>控制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回答（answer）：对提出的问题给予解答或对要求表示意见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提问（questioning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：提出问题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承认（acknowledging）：认可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赞同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（agree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）：对某种主张表示相同的意见，赞成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不赞同（disagreement）：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对某种主张表示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相反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的意见，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不赞成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陈述（statement-opinion/statement-non-opinion）：有条有理地表达事物、事实或者说话人的看法。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安慰（consoling）：使人心情安静舒适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鼓励（encouraging）：激发；勉励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同情（sympathizing）：对于别人遭遇在感情上产生共鸣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希望（wishing）：心想达到某种目的或出现某种情况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建议（suggesting）：提出主张</w:t>
      </w:r>
    </w:p>
    <w:p>
      <w:pPr>
        <w:pStyle w:val="6"/>
        <w:widowControl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其他（other）：其他情况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个性</w:t>
      </w:r>
    </w:p>
    <w:p>
      <w:pPr>
        <w:ind w:firstLine="420" w:firstLineChars="200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>个性即为用户画像，需包括用户性别、用户兴趣爱好等内容，来自于角色介绍以及日常对话中。</w:t>
      </w:r>
      <w:r>
        <w:rPr>
          <w:rFonts w:hint="eastAsia" w:ascii="宋体" w:hAnsi="宋体" w:eastAsia="宋体"/>
          <w:sz w:val="24"/>
          <w:szCs w:val="24"/>
        </w:rPr>
        <w:t>个性句需以我、我的为开头，至少包含一个名词、动词/形容词、内容词。例子：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我喜欢跑步。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原因跨度以及原因来源</w:t>
      </w:r>
    </w:p>
    <w:p>
      <w:pPr>
        <w:pStyle w:val="6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原因来自于话语，要看整个对话，大部分来自于历史话语，要找出原因话语中（例如A说的一句话）原因跨度（例如A说的话语中的连续的最大原因片段）。除去标注原因跨度之外，还要标注原因来源（来自于那个话语）。示例如下：</w:t>
      </w:r>
    </w:p>
    <w:p>
      <w:pPr>
        <w:pStyle w:val="6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464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情感需求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情感需求是指人们对某相应特定情感的缺乏、等待、期盼状态和获取该特定情感的对象物以实现情感满足的强烈愿望。情感需求只需标注A即可。</w:t>
      </w:r>
    </w:p>
    <w:p>
      <w:pPr>
        <w:ind w:firstLine="480" w:firstLineChars="20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我们选取男女的12种需求，女性需求（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关爱、理解、尊重、忠诚、体贴、安全感），男人需求（信任、接纳、欣赏、崇拜、认可、鼓励）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关爱：希望得到关心爱护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理解：希望被懂得，了解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尊重：希望得到尊敬或重视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忠诚：希望得到真心诚意，无二心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体贴：希望别人为自己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着想，给予关怀、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照顾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安全感：渴望稳定、安全的心理需求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信任：对方相信自己是诚实、可信赖、正直的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接纳：被接受、采纳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欣赏：被认为是好和喜欢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崇拜：希望得到尊敬、钦佩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认可：被许可</w:t>
      </w:r>
    </w:p>
    <w:p>
      <w:pPr>
        <w:pStyle w:val="6"/>
        <w:numPr>
          <w:ilvl w:val="0"/>
          <w:numId w:val="5"/>
        </w:numPr>
        <w:ind w:left="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鼓励：被激发、勉励</w:t>
      </w: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6F5A"/>
    <w:multiLevelType w:val="multilevel"/>
    <w:tmpl w:val="0D7C6F5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F6837"/>
    <w:multiLevelType w:val="multilevel"/>
    <w:tmpl w:val="4B3F6837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68F62B9"/>
    <w:multiLevelType w:val="multilevel"/>
    <w:tmpl w:val="568F62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02633"/>
    <w:multiLevelType w:val="multilevel"/>
    <w:tmpl w:val="70D0263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7C0F16DB"/>
    <w:multiLevelType w:val="multilevel"/>
    <w:tmpl w:val="7C0F16DB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CA"/>
    <w:rsid w:val="00017020"/>
    <w:rsid w:val="00196376"/>
    <w:rsid w:val="0021387A"/>
    <w:rsid w:val="002A12A3"/>
    <w:rsid w:val="003246DF"/>
    <w:rsid w:val="003D7702"/>
    <w:rsid w:val="004878EC"/>
    <w:rsid w:val="0055509A"/>
    <w:rsid w:val="005D7382"/>
    <w:rsid w:val="00864FCA"/>
    <w:rsid w:val="008902F7"/>
    <w:rsid w:val="008A723A"/>
    <w:rsid w:val="008B39FE"/>
    <w:rsid w:val="008B58E2"/>
    <w:rsid w:val="00A20A57"/>
    <w:rsid w:val="00A855E9"/>
    <w:rsid w:val="00B17199"/>
    <w:rsid w:val="00B41E5B"/>
    <w:rsid w:val="00B42BF6"/>
    <w:rsid w:val="00B94636"/>
    <w:rsid w:val="00D927D2"/>
    <w:rsid w:val="00DC5B42"/>
    <w:rsid w:val="00DE7B6F"/>
    <w:rsid w:val="00E13F74"/>
    <w:rsid w:val="00EA2280"/>
    <w:rsid w:val="00F171C9"/>
    <w:rsid w:val="00FC7FD2"/>
    <w:rsid w:val="34597106"/>
    <w:rsid w:val="7AD0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1250</Characters>
  <Lines>10</Lines>
  <Paragraphs>2</Paragraphs>
  <TotalTime>10</TotalTime>
  <ScaleCrop>false</ScaleCrop>
  <LinksUpToDate>false</LinksUpToDate>
  <CharactersWithSpaces>1467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2022-01-08T03:47:00Z</dcterms:created>
  <dc:creator>Administrator</dc:creator>
  <cp:lastModifiedBy>Administrator</cp:lastModifiedBy>
  <dcterms:modified xsi:type="dcterms:W3CDTF">2022-01-21T08:44:39Z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